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EBC" w:rsidRPr="003450D7" w:rsidRDefault="002B1C11" w:rsidP="00075EBC">
      <w:pPr>
        <w:tabs>
          <w:tab w:val="left" w:pos="5954"/>
        </w:tabs>
        <w:jc w:val="center"/>
        <w:rPr>
          <w:rFonts w:ascii="Arial" w:hAnsi="Arial" w:cs="Arial"/>
          <w:b/>
          <w:color w:val="000000"/>
          <w:sz w:val="2"/>
          <w:szCs w:val="2"/>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75F" w:rsidRPr="00457FCB" w:rsidRDefault="00AA675F" w:rsidP="003962F5">
                            <w:pPr>
                              <w:rPr>
                                <w:rFonts w:ascii="Arial" w:hAnsi="Arial" w:cs="Arial"/>
                                <w:b/>
                                <w:sz w:val="4"/>
                                <w:szCs w:val="4"/>
                              </w:rPr>
                            </w:pPr>
                          </w:p>
                          <w:p w:rsidR="00AA675F" w:rsidRPr="007E55DE" w:rsidRDefault="00AA675F" w:rsidP="003962F5">
                            <w:pPr>
                              <w:rPr>
                                <w:b/>
                              </w:rPr>
                            </w:pPr>
                            <w:r>
                              <w:rPr>
                                <w:b/>
                              </w:rPr>
                              <w:t xml:space="preserve">25 </w:t>
                            </w:r>
                            <w:r w:rsidRPr="007E55DE">
                              <w:rPr>
                                <w:b/>
                              </w:rPr>
                              <w:t>(</w:t>
                            </w:r>
                            <w:r>
                              <w:rPr>
                                <w:b/>
                              </w:rPr>
                              <w:t xml:space="preserve">717) от 25 апреля </w:t>
                            </w:r>
                            <w:r w:rsidRPr="007E55DE">
                              <w:rPr>
                                <w:b/>
                              </w:rPr>
                              <w:t>20</w:t>
                            </w:r>
                            <w:r>
                              <w:rPr>
                                <w:b/>
                              </w:rPr>
                              <w:t>25</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dS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G+Tt1K2AgAA&#10;uQUAAA4AAAAAAAAAAAAAAAAALgIAAGRycy9lMm9Eb2MueG1sUEsBAi0AFAAGAAgAAAAhAO//dE/f&#10;AAAACgEAAA8AAAAAAAAAAAAAAAAAEAUAAGRycy9kb3ducmV2LnhtbFBLBQYAAAAABAAEAPMAAAAc&#10;BgAAAAA=&#10;" filled="f" stroked="f">
                <v:textbox>
                  <w:txbxContent>
                    <w:p w:rsidR="00AA675F" w:rsidRPr="00457FCB" w:rsidRDefault="00AA675F" w:rsidP="003962F5">
                      <w:pPr>
                        <w:rPr>
                          <w:rFonts w:ascii="Arial" w:hAnsi="Arial" w:cs="Arial"/>
                          <w:b/>
                          <w:sz w:val="4"/>
                          <w:szCs w:val="4"/>
                        </w:rPr>
                      </w:pPr>
                    </w:p>
                    <w:p w:rsidR="00AA675F" w:rsidRPr="007E55DE" w:rsidRDefault="00AA675F" w:rsidP="003962F5">
                      <w:pPr>
                        <w:rPr>
                          <w:b/>
                        </w:rPr>
                      </w:pPr>
                      <w:r>
                        <w:rPr>
                          <w:b/>
                        </w:rPr>
                        <w:t xml:space="preserve">25 </w:t>
                      </w:r>
                      <w:r w:rsidRPr="007E55DE">
                        <w:rPr>
                          <w:b/>
                        </w:rPr>
                        <w:t>(</w:t>
                      </w:r>
                      <w:r>
                        <w:rPr>
                          <w:b/>
                        </w:rPr>
                        <w:t xml:space="preserve">717) от 25 апреля </w:t>
                      </w:r>
                      <w:r w:rsidRPr="007E55DE">
                        <w:rPr>
                          <w:b/>
                        </w:rPr>
                        <w:t>20</w:t>
                      </w:r>
                      <w:r>
                        <w:rPr>
                          <w:b/>
                        </w:rPr>
                        <w:t>25</w:t>
                      </w:r>
                      <w:r w:rsidRPr="007E55DE">
                        <w:rPr>
                          <w:b/>
                        </w:rPr>
                        <w:t xml:space="preserve"> года</w:t>
                      </w:r>
                    </w:p>
                  </w:txbxContent>
                </v:textbox>
              </v:shape>
            </w:pict>
          </mc:Fallback>
        </mc:AlternateConten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910B02" w:rsidRPr="00910B02" w:rsidRDefault="00910B02" w:rsidP="00910B02">
      <w:pPr>
        <w:jc w:val="center"/>
        <w:rPr>
          <w:rFonts w:ascii="Arial" w:hAnsi="Arial" w:cs="Arial"/>
          <w:b/>
          <w:sz w:val="16"/>
          <w:szCs w:val="16"/>
        </w:rPr>
      </w:pPr>
      <w:r w:rsidRPr="00910B02">
        <w:rPr>
          <w:rFonts w:ascii="Arial" w:hAnsi="Arial" w:cs="Arial"/>
          <w:b/>
          <w:sz w:val="16"/>
          <w:szCs w:val="16"/>
        </w:rPr>
        <w:t>ДУМА ВАЛДАЙСКОГО МУНИЦИПАЛЬНОГО РАЙОНА</w:t>
      </w:r>
    </w:p>
    <w:p w:rsidR="00910B02" w:rsidRPr="00910B02" w:rsidRDefault="00910B02" w:rsidP="00910B02">
      <w:pPr>
        <w:spacing w:line="40" w:lineRule="exact"/>
        <w:jc w:val="center"/>
        <w:rPr>
          <w:rFonts w:ascii="Arial" w:hAnsi="Arial" w:cs="Arial"/>
          <w:b/>
          <w:sz w:val="16"/>
          <w:szCs w:val="16"/>
        </w:rPr>
      </w:pPr>
    </w:p>
    <w:p w:rsidR="00910B02" w:rsidRPr="00910B02" w:rsidRDefault="00910B02" w:rsidP="00910B02">
      <w:pPr>
        <w:pStyle w:val="20"/>
        <w:rPr>
          <w:rFonts w:ascii="Arial" w:hAnsi="Arial" w:cs="Arial"/>
          <w:sz w:val="16"/>
          <w:szCs w:val="16"/>
        </w:rPr>
      </w:pPr>
      <w:r w:rsidRPr="00910B02">
        <w:rPr>
          <w:rFonts w:ascii="Arial" w:hAnsi="Arial" w:cs="Arial"/>
          <w:b/>
          <w:color w:val="000000"/>
          <w:sz w:val="16"/>
          <w:szCs w:val="16"/>
        </w:rPr>
        <w:t>Р Е Ш Е Н И Е</w:t>
      </w:r>
    </w:p>
    <w:p w:rsidR="00910B02" w:rsidRPr="00910B02" w:rsidRDefault="00910B02" w:rsidP="00910B02">
      <w:pPr>
        <w:jc w:val="center"/>
        <w:rPr>
          <w:rFonts w:ascii="Arial" w:hAnsi="Arial" w:cs="Arial"/>
          <w:b/>
          <w:sz w:val="16"/>
          <w:szCs w:val="16"/>
        </w:rPr>
      </w:pPr>
      <w:r w:rsidRPr="00910B02">
        <w:rPr>
          <w:rFonts w:ascii="Arial" w:hAnsi="Arial" w:cs="Arial"/>
          <w:b/>
          <w:sz w:val="16"/>
          <w:szCs w:val="16"/>
        </w:rPr>
        <w:t>О внесении изменений и дополнений</w:t>
      </w:r>
      <w:r w:rsidR="00897577">
        <w:rPr>
          <w:rFonts w:ascii="Arial" w:hAnsi="Arial" w:cs="Arial"/>
          <w:b/>
          <w:sz w:val="16"/>
          <w:szCs w:val="16"/>
        </w:rPr>
        <w:t xml:space="preserve"> </w:t>
      </w:r>
      <w:r w:rsidRPr="00910B02">
        <w:rPr>
          <w:rFonts w:ascii="Arial" w:hAnsi="Arial" w:cs="Arial"/>
          <w:b/>
          <w:sz w:val="16"/>
          <w:szCs w:val="16"/>
        </w:rPr>
        <w:t>в Устав Валдайского муниципального района</w:t>
      </w:r>
    </w:p>
    <w:p w:rsidR="00910B02" w:rsidRPr="00910B02" w:rsidRDefault="00910B02" w:rsidP="00910B02">
      <w:pPr>
        <w:ind w:firstLine="284"/>
        <w:jc w:val="both"/>
        <w:rPr>
          <w:rFonts w:ascii="Arial" w:hAnsi="Arial" w:cs="Arial"/>
          <w:b/>
          <w:sz w:val="16"/>
          <w:szCs w:val="16"/>
        </w:rPr>
      </w:pPr>
      <w:r w:rsidRPr="00910B02">
        <w:rPr>
          <w:rFonts w:ascii="Arial" w:hAnsi="Arial" w:cs="Arial"/>
          <w:b/>
          <w:sz w:val="16"/>
          <w:szCs w:val="16"/>
        </w:rPr>
        <w:t>Принято Думой Валдайского муниципального района «24» апреля 2025 года.</w:t>
      </w:r>
    </w:p>
    <w:p w:rsidR="00910B02" w:rsidRPr="00910B02" w:rsidRDefault="00910B02" w:rsidP="00910B02">
      <w:pPr>
        <w:ind w:firstLine="284"/>
        <w:jc w:val="both"/>
        <w:rPr>
          <w:rFonts w:ascii="Arial" w:hAnsi="Arial" w:cs="Arial"/>
          <w:b/>
          <w:sz w:val="16"/>
          <w:szCs w:val="16"/>
        </w:rPr>
      </w:pPr>
      <w:r w:rsidRPr="00910B02">
        <w:rPr>
          <w:rFonts w:ascii="Arial" w:hAnsi="Arial" w:cs="Arial"/>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 131-ФЗ «Об общих принципах организации местного самоуправления в Российской Федерации», областным </w:t>
      </w:r>
      <w:hyperlink r:id="rId9" w:history="1">
        <w:r w:rsidRPr="00910B02">
          <w:rPr>
            <w:rFonts w:ascii="Arial" w:hAnsi="Arial" w:cs="Arial"/>
            <w:sz w:val="16"/>
            <w:szCs w:val="16"/>
          </w:rPr>
          <w:t>законом</w:t>
        </w:r>
      </w:hyperlink>
      <w:r w:rsidRPr="00910B02">
        <w:rPr>
          <w:rFonts w:ascii="Arial" w:hAnsi="Arial" w:cs="Arial"/>
          <w:sz w:val="16"/>
          <w:szCs w:val="16"/>
        </w:rPr>
        <w:t xml:space="preserve"> от 12.07.2007 № 140-ОЗ «О некоторых вопросах правового регулирования деятельности лиц, замещающих муниципальные должности в Новгородской области», статьей 63 Устава Валдайского муниципального района, Дума Валдайского муниципального района </w:t>
      </w:r>
      <w:r w:rsidRPr="00910B02">
        <w:rPr>
          <w:rFonts w:ascii="Arial" w:hAnsi="Arial" w:cs="Arial"/>
          <w:b/>
          <w:sz w:val="16"/>
          <w:szCs w:val="16"/>
        </w:rPr>
        <w:t>РЕШИЛА:</w:t>
      </w:r>
    </w:p>
    <w:p w:rsidR="00910B02" w:rsidRPr="00910B02" w:rsidRDefault="00910B02" w:rsidP="00910B02">
      <w:pPr>
        <w:ind w:firstLine="284"/>
        <w:jc w:val="both"/>
        <w:rPr>
          <w:rFonts w:ascii="Arial" w:hAnsi="Arial" w:cs="Arial"/>
          <w:sz w:val="16"/>
          <w:szCs w:val="16"/>
        </w:rPr>
      </w:pPr>
      <w:r w:rsidRPr="00910B02">
        <w:rPr>
          <w:rFonts w:ascii="Arial" w:hAnsi="Arial" w:cs="Arial"/>
          <w:sz w:val="16"/>
          <w:szCs w:val="16"/>
        </w:rPr>
        <w:t>1. Внести прилагаемые изменения и дополнения в Устав Валдайского муниципального района (далее - Устав), утвержденный решением Думы Валдайского муниципального района от 14.12.2005 № 18 «Об утверждении Устава Валдайского муниципального района».</w:t>
      </w:r>
    </w:p>
    <w:p w:rsidR="00910B02" w:rsidRPr="00910B02" w:rsidRDefault="00910B02" w:rsidP="00910B02">
      <w:pPr>
        <w:ind w:firstLine="284"/>
        <w:jc w:val="both"/>
        <w:rPr>
          <w:rFonts w:ascii="Arial" w:hAnsi="Arial" w:cs="Arial"/>
          <w:sz w:val="16"/>
          <w:szCs w:val="16"/>
        </w:rPr>
      </w:pPr>
      <w:r w:rsidRPr="00910B02">
        <w:rPr>
          <w:rFonts w:ascii="Arial" w:hAnsi="Arial" w:cs="Arial"/>
          <w:sz w:val="16"/>
          <w:szCs w:val="16"/>
        </w:rPr>
        <w:t>2. Направить прилагаемые изменения и дополнения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910B02" w:rsidRPr="00910B02" w:rsidRDefault="00910B02" w:rsidP="00910B02">
      <w:pPr>
        <w:ind w:firstLine="284"/>
        <w:jc w:val="both"/>
        <w:rPr>
          <w:rFonts w:ascii="Arial" w:hAnsi="Arial" w:cs="Arial"/>
          <w:sz w:val="16"/>
          <w:szCs w:val="16"/>
        </w:rPr>
      </w:pPr>
      <w:r w:rsidRPr="00910B02">
        <w:rPr>
          <w:rFonts w:ascii="Arial" w:hAnsi="Arial" w:cs="Arial"/>
          <w:color w:val="000000"/>
          <w:sz w:val="16"/>
          <w:szCs w:val="16"/>
        </w:rPr>
        <w:t>3. Решение «</w:t>
      </w:r>
      <w:r w:rsidRPr="00910B02">
        <w:rPr>
          <w:rFonts w:ascii="Arial" w:hAnsi="Arial" w:cs="Arial"/>
          <w:sz w:val="16"/>
          <w:szCs w:val="16"/>
        </w:rPr>
        <w:t>О внесении изменений и дополнений в Устав Валдайского муниципального района»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бюллетене «Валдайский Вестник».</w:t>
      </w:r>
    </w:p>
    <w:p w:rsidR="00910B02" w:rsidRPr="00910B02" w:rsidRDefault="00910B02" w:rsidP="00910B02">
      <w:pPr>
        <w:ind w:firstLine="284"/>
        <w:jc w:val="both"/>
        <w:rPr>
          <w:rFonts w:ascii="Arial" w:hAnsi="Arial" w:cs="Arial"/>
          <w:sz w:val="16"/>
          <w:szCs w:val="16"/>
        </w:rPr>
      </w:pPr>
      <w:r w:rsidRPr="00910B02">
        <w:rPr>
          <w:rFonts w:ascii="Arial" w:hAnsi="Arial" w:cs="Arial"/>
          <w:sz w:val="16"/>
          <w:szCs w:val="16"/>
        </w:rPr>
        <w:t>4. После государственной регистрации в Управлении Министерства юстиции Российской Федерации по Новгородской области опубликовать решение в бюллетене «Валдайский Вестник» и разместить на официальном сайте Администрации Валдайского муниципального района в информационно - телекоммуникационной сети «Интернет».</w:t>
      </w:r>
    </w:p>
    <w:p w:rsidR="00910B02" w:rsidRPr="00910B02" w:rsidRDefault="00910B02" w:rsidP="00910B02">
      <w:pPr>
        <w:jc w:val="right"/>
        <w:rPr>
          <w:rFonts w:ascii="Arial" w:hAnsi="Arial" w:cs="Arial"/>
          <w:sz w:val="16"/>
          <w:szCs w:val="16"/>
        </w:rPr>
      </w:pPr>
      <w:r w:rsidRPr="00910B02">
        <w:rPr>
          <w:rFonts w:ascii="Arial" w:hAnsi="Arial" w:cs="Arial"/>
          <w:sz w:val="16"/>
          <w:szCs w:val="16"/>
        </w:rPr>
        <w:t>УТВЕРЖДЕНЫ</w:t>
      </w:r>
    </w:p>
    <w:p w:rsidR="00910B02" w:rsidRPr="00910B02" w:rsidRDefault="00910B02" w:rsidP="00910B02">
      <w:pPr>
        <w:jc w:val="right"/>
        <w:rPr>
          <w:rFonts w:ascii="Arial" w:hAnsi="Arial" w:cs="Arial"/>
          <w:sz w:val="16"/>
          <w:szCs w:val="16"/>
        </w:rPr>
      </w:pPr>
      <w:r w:rsidRPr="00910B02">
        <w:rPr>
          <w:rFonts w:ascii="Arial" w:hAnsi="Arial" w:cs="Arial"/>
          <w:sz w:val="16"/>
          <w:szCs w:val="16"/>
        </w:rPr>
        <w:t xml:space="preserve"> решением Думы Валдайского</w:t>
      </w:r>
    </w:p>
    <w:p w:rsidR="00910B02" w:rsidRPr="00910B02" w:rsidRDefault="00910B02" w:rsidP="00910B02">
      <w:pPr>
        <w:jc w:val="right"/>
        <w:rPr>
          <w:rFonts w:ascii="Arial" w:hAnsi="Arial" w:cs="Arial"/>
          <w:sz w:val="16"/>
          <w:szCs w:val="16"/>
        </w:rPr>
      </w:pPr>
      <w:r w:rsidRPr="00910B02">
        <w:rPr>
          <w:rFonts w:ascii="Arial" w:hAnsi="Arial" w:cs="Arial"/>
          <w:sz w:val="16"/>
          <w:szCs w:val="16"/>
        </w:rPr>
        <w:t>муниципального района</w:t>
      </w:r>
    </w:p>
    <w:p w:rsidR="00910B02" w:rsidRPr="00910B02" w:rsidRDefault="00910B02" w:rsidP="00910B02">
      <w:pPr>
        <w:jc w:val="right"/>
        <w:rPr>
          <w:rFonts w:ascii="Arial" w:hAnsi="Arial" w:cs="Arial"/>
          <w:color w:val="FFFFFF"/>
          <w:sz w:val="16"/>
          <w:szCs w:val="16"/>
        </w:rPr>
      </w:pPr>
      <w:r w:rsidRPr="00910B02">
        <w:rPr>
          <w:rFonts w:ascii="Arial" w:hAnsi="Arial" w:cs="Arial"/>
          <w:sz w:val="16"/>
          <w:szCs w:val="16"/>
        </w:rPr>
        <w:t xml:space="preserve"> от «24» апреля 2025 года № 404</w:t>
      </w:r>
    </w:p>
    <w:p w:rsidR="00910B02" w:rsidRPr="00910B02" w:rsidRDefault="00910B02" w:rsidP="00910B02">
      <w:pPr>
        <w:jc w:val="center"/>
        <w:rPr>
          <w:rFonts w:ascii="Arial" w:hAnsi="Arial" w:cs="Arial"/>
          <w:b/>
          <w:sz w:val="16"/>
          <w:szCs w:val="16"/>
        </w:rPr>
      </w:pPr>
      <w:r w:rsidRPr="00910B02">
        <w:rPr>
          <w:rFonts w:ascii="Arial" w:hAnsi="Arial" w:cs="Arial"/>
          <w:b/>
          <w:sz w:val="16"/>
          <w:szCs w:val="16"/>
        </w:rPr>
        <w:t>ИЗМЕНЕНИЯ и ДОПОЛНЕНИЯ</w:t>
      </w:r>
    </w:p>
    <w:p w:rsidR="00910B02" w:rsidRDefault="00910B02" w:rsidP="00910B02">
      <w:pPr>
        <w:jc w:val="center"/>
        <w:rPr>
          <w:rFonts w:ascii="Arial" w:hAnsi="Arial" w:cs="Arial"/>
          <w:b/>
          <w:sz w:val="16"/>
          <w:szCs w:val="16"/>
        </w:rPr>
      </w:pPr>
      <w:r w:rsidRPr="00910B02">
        <w:rPr>
          <w:rFonts w:ascii="Arial" w:hAnsi="Arial" w:cs="Arial"/>
          <w:b/>
          <w:sz w:val="16"/>
          <w:szCs w:val="16"/>
        </w:rPr>
        <w:t>в Устав Валдайского муниципального района</w:t>
      </w:r>
    </w:p>
    <w:p w:rsidR="00910B02" w:rsidRPr="00910B02" w:rsidRDefault="00910B02" w:rsidP="00910B02">
      <w:pPr>
        <w:tabs>
          <w:tab w:val="left" w:pos="709"/>
        </w:tabs>
        <w:ind w:firstLine="284"/>
        <w:jc w:val="both"/>
        <w:rPr>
          <w:rFonts w:ascii="Arial" w:hAnsi="Arial" w:cs="Arial"/>
          <w:sz w:val="16"/>
          <w:szCs w:val="16"/>
        </w:rPr>
      </w:pPr>
      <w:r w:rsidRPr="00910B02">
        <w:rPr>
          <w:rFonts w:ascii="Arial" w:hAnsi="Arial" w:cs="Arial"/>
          <w:sz w:val="16"/>
          <w:szCs w:val="16"/>
        </w:rPr>
        <w:t>1.1. Изложить пункт 10 статьи 5 Устава в следующей редакции:</w:t>
      </w:r>
    </w:p>
    <w:p w:rsidR="00910B02" w:rsidRPr="00910B02" w:rsidRDefault="00910B02" w:rsidP="00910B02">
      <w:pPr>
        <w:autoSpaceDE w:val="0"/>
        <w:autoSpaceDN w:val="0"/>
        <w:adjustRightInd w:val="0"/>
        <w:ind w:firstLine="284"/>
        <w:jc w:val="both"/>
        <w:rPr>
          <w:rFonts w:ascii="Arial" w:hAnsi="Arial" w:cs="Arial"/>
          <w:sz w:val="16"/>
          <w:szCs w:val="16"/>
        </w:rPr>
      </w:pPr>
      <w:r w:rsidRPr="00910B02">
        <w:rPr>
          <w:rFonts w:ascii="Arial" w:hAnsi="Arial" w:cs="Arial"/>
          <w:sz w:val="16"/>
          <w:szCs w:val="16"/>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10B02" w:rsidRPr="00910B02" w:rsidRDefault="00910B02" w:rsidP="00910B02">
      <w:pPr>
        <w:ind w:firstLine="284"/>
        <w:jc w:val="both"/>
        <w:rPr>
          <w:rFonts w:ascii="Arial" w:hAnsi="Arial" w:cs="Arial"/>
          <w:sz w:val="16"/>
          <w:szCs w:val="16"/>
        </w:rPr>
      </w:pPr>
      <w:r w:rsidRPr="00910B02">
        <w:rPr>
          <w:rFonts w:ascii="Arial" w:hAnsi="Arial" w:cs="Arial"/>
          <w:sz w:val="16"/>
          <w:szCs w:val="16"/>
        </w:rPr>
        <w:t>1.2. Дополнить статью 6 Устава частью 3 следующего содержания:</w:t>
      </w:r>
    </w:p>
    <w:p w:rsidR="00910B02" w:rsidRPr="00910B02" w:rsidRDefault="00910B02" w:rsidP="00910B02">
      <w:pPr>
        <w:ind w:firstLine="284"/>
        <w:jc w:val="both"/>
        <w:rPr>
          <w:rFonts w:ascii="Arial" w:hAnsi="Arial" w:cs="Arial"/>
          <w:sz w:val="16"/>
          <w:szCs w:val="16"/>
        </w:rPr>
      </w:pPr>
      <w:r w:rsidRPr="00910B02">
        <w:rPr>
          <w:rFonts w:ascii="Arial" w:hAnsi="Arial" w:cs="Arial"/>
          <w:sz w:val="16"/>
          <w:szCs w:val="16"/>
        </w:rPr>
        <w:t>«3. Органы местного самоуправления Валдайского муниципального района обладают полномочиями на использование собственных материальных ресурсов и финансовых средств для осуществления переданных отдельных государственных полномочий по обеспечению жильем детей-сирот и детей, оставшихся без попечения родителей, а также лиц из их числа с учетом требований статьи 136 Бюджетного кодекса Российской Федерации. Информацию о выполнении представить в министерство образования Новгородской области».</w:t>
      </w:r>
    </w:p>
    <w:p w:rsidR="00910B02" w:rsidRPr="00910B02" w:rsidRDefault="00910B02" w:rsidP="00910B02">
      <w:pPr>
        <w:tabs>
          <w:tab w:val="left" w:pos="709"/>
        </w:tabs>
        <w:ind w:firstLine="284"/>
        <w:jc w:val="both"/>
        <w:rPr>
          <w:rFonts w:ascii="Arial" w:hAnsi="Arial" w:cs="Arial"/>
          <w:sz w:val="16"/>
          <w:szCs w:val="16"/>
        </w:rPr>
      </w:pPr>
      <w:r w:rsidRPr="00910B02">
        <w:rPr>
          <w:rFonts w:ascii="Arial" w:hAnsi="Arial" w:cs="Arial"/>
          <w:sz w:val="16"/>
          <w:szCs w:val="16"/>
        </w:rPr>
        <w:t>1.3. Изложить пункты 4 и 5 статьи 20.2 Устава в следующей редакции:</w:t>
      </w:r>
    </w:p>
    <w:p w:rsidR="00910B02" w:rsidRPr="00910B02" w:rsidRDefault="00910B02" w:rsidP="00910B02">
      <w:pPr>
        <w:autoSpaceDE w:val="0"/>
        <w:autoSpaceDN w:val="0"/>
        <w:adjustRightInd w:val="0"/>
        <w:ind w:firstLine="284"/>
        <w:jc w:val="both"/>
        <w:rPr>
          <w:rFonts w:ascii="Arial" w:hAnsi="Arial" w:cs="Arial"/>
          <w:sz w:val="16"/>
          <w:szCs w:val="16"/>
        </w:rPr>
      </w:pPr>
      <w:r w:rsidRPr="00910B02">
        <w:rPr>
          <w:rFonts w:ascii="Arial" w:hAnsi="Arial" w:cs="Arial"/>
          <w:sz w:val="16"/>
          <w:szCs w:val="16"/>
        </w:rPr>
        <w:t xml:space="preserve">«4. Главе Валдайского муниципального района, осуществляющему свою деятельность на постоянной (штатной) основе, не обеспеченному жилым помещением (равно как и члены его семьи) в Валдайском муниципальном районе, в котором замещает муниципальную должность, компенсируются расходы по найму жилого помещения, но в размере, не превышающем 20000 рублей в месяц. </w:t>
      </w:r>
    </w:p>
    <w:p w:rsidR="00910B02" w:rsidRPr="00910B02" w:rsidRDefault="00910B02" w:rsidP="00910B02">
      <w:pPr>
        <w:ind w:firstLine="284"/>
        <w:jc w:val="both"/>
        <w:rPr>
          <w:rFonts w:ascii="Arial" w:hAnsi="Arial" w:cs="Arial"/>
          <w:sz w:val="16"/>
          <w:szCs w:val="16"/>
        </w:rPr>
      </w:pPr>
      <w:r w:rsidRPr="00910B02">
        <w:rPr>
          <w:rFonts w:ascii="Arial" w:hAnsi="Arial" w:cs="Arial"/>
          <w:sz w:val="16"/>
          <w:szCs w:val="16"/>
        </w:rPr>
        <w:t xml:space="preserve">5. Главе Валдайского муниципального района, осуществлявшему свою деятельность на постоянной (штатной) основе и в этот период достигшего пенсионного возраста или потерявшего трудоспособность, устанавливается пенсия за выслугу лет в случаях и при условиях, предусмотренных </w:t>
      </w:r>
      <w:hyperlink r:id="rId10" w:history="1">
        <w:r w:rsidRPr="00910B02">
          <w:rPr>
            <w:rFonts w:ascii="Arial" w:hAnsi="Arial" w:cs="Arial"/>
            <w:sz w:val="16"/>
            <w:szCs w:val="16"/>
          </w:rPr>
          <w:t>статьей 1- 4</w:t>
        </w:r>
      </w:hyperlink>
      <w:r w:rsidRPr="00910B02">
        <w:rPr>
          <w:rFonts w:ascii="Arial" w:hAnsi="Arial" w:cs="Arial"/>
          <w:sz w:val="16"/>
          <w:szCs w:val="16"/>
        </w:rPr>
        <w:t xml:space="preserve"> Областного </w:t>
      </w:r>
      <w:hyperlink r:id="rId11" w:history="1">
        <w:r w:rsidRPr="00910B02">
          <w:rPr>
            <w:rFonts w:ascii="Arial" w:hAnsi="Arial" w:cs="Arial"/>
            <w:sz w:val="16"/>
            <w:szCs w:val="16"/>
          </w:rPr>
          <w:t>закон</w:t>
        </w:r>
      </w:hyperlink>
      <w:r w:rsidRPr="00910B02">
        <w:rPr>
          <w:rFonts w:ascii="Arial" w:hAnsi="Arial" w:cs="Arial"/>
          <w:sz w:val="16"/>
          <w:szCs w:val="16"/>
        </w:rPr>
        <w:t>а от 12.07.2007 № 140-ОЗ «О некоторых вопросах правового регулирования деятельности лиц, замещающих муниципальные должности в Новгородской области».</w:t>
      </w:r>
    </w:p>
    <w:p w:rsidR="00910B02" w:rsidRPr="00910B02" w:rsidRDefault="00910B02" w:rsidP="00910B02">
      <w:pPr>
        <w:ind w:firstLine="284"/>
        <w:jc w:val="both"/>
        <w:rPr>
          <w:rFonts w:ascii="Arial" w:hAnsi="Arial" w:cs="Arial"/>
          <w:sz w:val="16"/>
          <w:szCs w:val="16"/>
        </w:rPr>
      </w:pPr>
      <w:r w:rsidRPr="00910B02">
        <w:rPr>
          <w:rFonts w:ascii="Arial" w:hAnsi="Arial" w:cs="Arial"/>
          <w:sz w:val="16"/>
          <w:szCs w:val="16"/>
        </w:rPr>
        <w:t>1.4. Дополнить статью 20.2 Устава пунктом 5.1 следующего содержания:</w:t>
      </w:r>
    </w:p>
    <w:p w:rsidR="00910B02" w:rsidRPr="00910B02" w:rsidRDefault="00910B02" w:rsidP="00910B02">
      <w:pPr>
        <w:autoSpaceDE w:val="0"/>
        <w:autoSpaceDN w:val="0"/>
        <w:adjustRightInd w:val="0"/>
        <w:ind w:firstLine="284"/>
        <w:jc w:val="both"/>
        <w:rPr>
          <w:rFonts w:ascii="Arial" w:hAnsi="Arial" w:cs="Arial"/>
          <w:sz w:val="16"/>
          <w:szCs w:val="16"/>
        </w:rPr>
      </w:pPr>
      <w:r w:rsidRPr="00910B02">
        <w:rPr>
          <w:rFonts w:ascii="Arial" w:hAnsi="Arial" w:cs="Arial"/>
          <w:sz w:val="16"/>
          <w:szCs w:val="16"/>
        </w:rPr>
        <w:t>«5.1. Главе Валдайского муниципального района, осуществлявшему свою деятельность на постоянной (штатной) основе и в этот период достигшего пенсионного возраста или потерявшего трудоспособность устанавливается единовременная выплата в связи с прекращением полномочий (в том числе досрочно).</w:t>
      </w:r>
    </w:p>
    <w:p w:rsidR="00910B02" w:rsidRPr="00910B02" w:rsidRDefault="00910B02" w:rsidP="00910B02">
      <w:pPr>
        <w:autoSpaceDE w:val="0"/>
        <w:autoSpaceDN w:val="0"/>
        <w:adjustRightInd w:val="0"/>
        <w:ind w:firstLine="284"/>
        <w:jc w:val="both"/>
        <w:rPr>
          <w:rFonts w:ascii="Arial" w:hAnsi="Arial" w:cs="Arial"/>
          <w:sz w:val="16"/>
          <w:szCs w:val="16"/>
        </w:rPr>
      </w:pPr>
      <w:r w:rsidRPr="00910B02">
        <w:rPr>
          <w:rFonts w:ascii="Arial" w:hAnsi="Arial" w:cs="Arial"/>
          <w:sz w:val="16"/>
          <w:szCs w:val="16"/>
        </w:rPr>
        <w:t>Единовременная выплата не применяется в случае прекращения полномочий Главы Валдайского муниципального района по основаниям, предусмотренным абзацем седьмым части 16 статьи 35, пунктами 2 - 1, 3, 6 - 9 части 6, частью 6.1 статьи 36, частью 7.1, пунктами 5 - 8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910B02" w:rsidRPr="00910B02" w:rsidRDefault="00910B02" w:rsidP="00910B02">
      <w:pPr>
        <w:ind w:firstLine="284"/>
        <w:jc w:val="both"/>
        <w:rPr>
          <w:rFonts w:ascii="Arial" w:hAnsi="Arial" w:cs="Arial"/>
          <w:sz w:val="16"/>
          <w:szCs w:val="16"/>
        </w:rPr>
      </w:pPr>
      <w:r w:rsidRPr="00910B02">
        <w:rPr>
          <w:rFonts w:ascii="Arial" w:hAnsi="Arial" w:cs="Arial"/>
          <w:sz w:val="16"/>
          <w:szCs w:val="16"/>
        </w:rPr>
        <w:t>1.5. Дополнить статью 35.1. Устава пунктом 2.1, 2.2 и 2.3 следующего содержания:</w:t>
      </w:r>
    </w:p>
    <w:p w:rsidR="00910B02" w:rsidRPr="00910B02" w:rsidRDefault="00910B02" w:rsidP="00910B02">
      <w:pPr>
        <w:ind w:firstLine="284"/>
        <w:jc w:val="both"/>
        <w:rPr>
          <w:rFonts w:ascii="Arial" w:hAnsi="Arial" w:cs="Arial"/>
          <w:sz w:val="16"/>
          <w:szCs w:val="16"/>
        </w:rPr>
      </w:pPr>
      <w:r w:rsidRPr="00910B02">
        <w:rPr>
          <w:rFonts w:ascii="Arial" w:hAnsi="Arial" w:cs="Arial"/>
          <w:sz w:val="16"/>
          <w:szCs w:val="16"/>
        </w:rPr>
        <w:t xml:space="preserve">«2.1. </w:t>
      </w:r>
      <w:r w:rsidRPr="00910B02">
        <w:rPr>
          <w:rFonts w:ascii="Arial" w:eastAsia="Calibri" w:hAnsi="Arial" w:cs="Arial"/>
          <w:bCs/>
          <w:sz w:val="16"/>
          <w:szCs w:val="16"/>
          <w:lang w:eastAsia="en-US"/>
        </w:rPr>
        <w:t>Лицам, замещающим муниципальные должности в Контрольно-счетной палате</w:t>
      </w:r>
      <w:r w:rsidRPr="00910B02">
        <w:rPr>
          <w:rFonts w:ascii="Arial" w:hAnsi="Arial" w:cs="Arial"/>
          <w:sz w:val="16"/>
          <w:szCs w:val="16"/>
        </w:rPr>
        <w:t>, осуществляющему свою деятельность на постоянной основе, не обеспеченному жилым помещением (равно как и члены его семьи) в муниципальном образовании, в котором замещает муниципальную должность, компенсируются расходы по найму жилого помещения, но в размере, не превышающем 20000 рублей в месяц.</w:t>
      </w:r>
    </w:p>
    <w:p w:rsidR="00910B02" w:rsidRPr="00910B02" w:rsidRDefault="00910B02" w:rsidP="00910B02">
      <w:pPr>
        <w:ind w:firstLine="284"/>
        <w:jc w:val="both"/>
        <w:rPr>
          <w:rFonts w:ascii="Arial" w:hAnsi="Arial" w:cs="Arial"/>
          <w:sz w:val="16"/>
          <w:szCs w:val="16"/>
        </w:rPr>
      </w:pPr>
      <w:r w:rsidRPr="00910B02">
        <w:rPr>
          <w:rFonts w:ascii="Arial" w:hAnsi="Arial" w:cs="Arial"/>
          <w:sz w:val="16"/>
          <w:szCs w:val="16"/>
        </w:rPr>
        <w:t xml:space="preserve">2.2. </w:t>
      </w:r>
      <w:r w:rsidRPr="00910B02">
        <w:rPr>
          <w:rFonts w:ascii="Arial" w:eastAsia="Calibri" w:hAnsi="Arial" w:cs="Arial"/>
          <w:bCs/>
          <w:sz w:val="16"/>
          <w:szCs w:val="16"/>
          <w:lang w:eastAsia="en-US"/>
        </w:rPr>
        <w:t>Лицам, замещающим муниципальные должности в Контрольно-счетной палате</w:t>
      </w:r>
      <w:r w:rsidRPr="00910B02">
        <w:rPr>
          <w:rFonts w:ascii="Arial" w:hAnsi="Arial" w:cs="Arial"/>
          <w:sz w:val="16"/>
          <w:szCs w:val="16"/>
        </w:rPr>
        <w:t xml:space="preserve">, осуществляющему свою деятельность на постоянной основе и достигшим пенсионного возраста или потерявшим трудоспособность, может устанавливаться пенсия за выслугу лет в случаях и при условиях, предусмотренных </w:t>
      </w:r>
      <w:hyperlink r:id="rId12" w:history="1">
        <w:r w:rsidRPr="00910B02">
          <w:rPr>
            <w:rFonts w:ascii="Arial" w:hAnsi="Arial" w:cs="Arial"/>
            <w:sz w:val="16"/>
            <w:szCs w:val="16"/>
          </w:rPr>
          <w:t>статьей 1-4</w:t>
        </w:r>
      </w:hyperlink>
      <w:r w:rsidRPr="00910B02">
        <w:rPr>
          <w:rFonts w:ascii="Arial" w:hAnsi="Arial" w:cs="Arial"/>
          <w:sz w:val="16"/>
          <w:szCs w:val="16"/>
        </w:rPr>
        <w:t xml:space="preserve"> областного </w:t>
      </w:r>
      <w:hyperlink r:id="rId13" w:history="1">
        <w:r w:rsidRPr="00910B02">
          <w:rPr>
            <w:rFonts w:ascii="Arial" w:hAnsi="Arial" w:cs="Arial"/>
            <w:sz w:val="16"/>
            <w:szCs w:val="16"/>
          </w:rPr>
          <w:t>закон</w:t>
        </w:r>
      </w:hyperlink>
      <w:r w:rsidRPr="00910B02">
        <w:rPr>
          <w:rFonts w:ascii="Arial" w:hAnsi="Arial" w:cs="Arial"/>
          <w:sz w:val="16"/>
          <w:szCs w:val="16"/>
        </w:rPr>
        <w:t>а от 12.07.2007 № 140-ОЗ «О некоторых вопросах правового регулирования деятельности лиц, замещающих муниципальные должности в Новгородской области.</w:t>
      </w:r>
    </w:p>
    <w:p w:rsidR="00910B02" w:rsidRPr="00910B02" w:rsidRDefault="00910B02" w:rsidP="00910B02">
      <w:pPr>
        <w:autoSpaceDE w:val="0"/>
        <w:autoSpaceDN w:val="0"/>
        <w:adjustRightInd w:val="0"/>
        <w:ind w:firstLine="284"/>
        <w:jc w:val="both"/>
        <w:rPr>
          <w:rFonts w:ascii="Arial" w:hAnsi="Arial" w:cs="Arial"/>
          <w:sz w:val="16"/>
          <w:szCs w:val="16"/>
        </w:rPr>
      </w:pPr>
      <w:r w:rsidRPr="00910B02">
        <w:rPr>
          <w:rFonts w:ascii="Arial" w:hAnsi="Arial" w:cs="Arial"/>
          <w:sz w:val="16"/>
          <w:szCs w:val="16"/>
        </w:rPr>
        <w:t>2.3.</w:t>
      </w:r>
      <w:r w:rsidRPr="00910B02">
        <w:rPr>
          <w:rFonts w:ascii="Arial" w:eastAsia="Calibri" w:hAnsi="Arial" w:cs="Arial"/>
          <w:bCs/>
          <w:sz w:val="16"/>
          <w:szCs w:val="16"/>
          <w:lang w:eastAsia="en-US"/>
        </w:rPr>
        <w:t xml:space="preserve"> Лицам, замещающим муниципальные должности в Контрольно-счетной палате</w:t>
      </w:r>
      <w:r w:rsidRPr="00910B02">
        <w:rPr>
          <w:rFonts w:ascii="Arial" w:hAnsi="Arial" w:cs="Arial"/>
          <w:sz w:val="16"/>
          <w:szCs w:val="16"/>
        </w:rPr>
        <w:t>, осуществляющему свою деятельность на постоянной основе и достигшим пенсионного возраста или потерявшим трудоспособность устанавливается единовременная выплата в связи с прекращением полномочий (в том числе досрочно).</w:t>
      </w:r>
    </w:p>
    <w:p w:rsidR="00910B02" w:rsidRDefault="00910B02" w:rsidP="00910B02">
      <w:pPr>
        <w:autoSpaceDE w:val="0"/>
        <w:autoSpaceDN w:val="0"/>
        <w:adjustRightInd w:val="0"/>
        <w:ind w:firstLine="284"/>
        <w:jc w:val="both"/>
        <w:rPr>
          <w:rFonts w:ascii="Arial" w:hAnsi="Arial" w:cs="Arial"/>
          <w:sz w:val="16"/>
          <w:szCs w:val="16"/>
        </w:rPr>
      </w:pPr>
      <w:r w:rsidRPr="00910B02">
        <w:rPr>
          <w:rFonts w:ascii="Arial" w:hAnsi="Arial" w:cs="Arial"/>
          <w:sz w:val="16"/>
          <w:szCs w:val="16"/>
        </w:rPr>
        <w:t>Единовременная выплата не применяется в случае прекращения полномочий л</w:t>
      </w:r>
      <w:r w:rsidRPr="00910B02">
        <w:rPr>
          <w:rFonts w:ascii="Arial" w:eastAsia="Calibri" w:hAnsi="Arial" w:cs="Arial"/>
          <w:bCs/>
          <w:sz w:val="16"/>
          <w:szCs w:val="16"/>
          <w:lang w:eastAsia="en-US"/>
        </w:rPr>
        <w:t>иц, замещающим муниципальные должности в Контрольно-счетной палате</w:t>
      </w:r>
      <w:r w:rsidRPr="00910B02">
        <w:rPr>
          <w:rFonts w:ascii="Arial" w:hAnsi="Arial" w:cs="Arial"/>
          <w:sz w:val="16"/>
          <w:szCs w:val="16"/>
        </w:rPr>
        <w:t xml:space="preserve"> в случае прекращения полномочий указанных лиц по основаниям, предусмотренным </w:t>
      </w:r>
      <w:hyperlink r:id="rId14" w:history="1">
        <w:r w:rsidRPr="00910B02">
          <w:rPr>
            <w:rFonts w:ascii="Arial" w:hAnsi="Arial" w:cs="Arial"/>
            <w:sz w:val="16"/>
            <w:szCs w:val="16"/>
          </w:rPr>
          <w:t>абзацем седьмым части 16 статьи 35</w:t>
        </w:r>
      </w:hyperlink>
      <w:r w:rsidRPr="00910B02">
        <w:rPr>
          <w:rFonts w:ascii="Arial" w:hAnsi="Arial" w:cs="Arial"/>
          <w:sz w:val="16"/>
          <w:szCs w:val="16"/>
        </w:rPr>
        <w:t xml:space="preserve">, </w:t>
      </w:r>
      <w:hyperlink r:id="rId15" w:history="1">
        <w:r w:rsidRPr="00910B02">
          <w:rPr>
            <w:rFonts w:ascii="Arial" w:hAnsi="Arial" w:cs="Arial"/>
            <w:sz w:val="16"/>
            <w:szCs w:val="16"/>
          </w:rPr>
          <w:t>пунктами 2</w:t>
        </w:r>
      </w:hyperlink>
      <w:r w:rsidRPr="00910B02">
        <w:rPr>
          <w:rFonts w:ascii="Arial" w:hAnsi="Arial" w:cs="Arial"/>
          <w:sz w:val="16"/>
          <w:szCs w:val="16"/>
        </w:rPr>
        <w:t xml:space="preserve"> - </w:t>
      </w:r>
      <w:hyperlink r:id="rId16" w:history="1">
        <w:r w:rsidRPr="00910B02">
          <w:rPr>
            <w:rFonts w:ascii="Arial" w:hAnsi="Arial" w:cs="Arial"/>
            <w:sz w:val="16"/>
            <w:szCs w:val="16"/>
          </w:rPr>
          <w:t>1</w:t>
        </w:r>
      </w:hyperlink>
      <w:r w:rsidRPr="00910B02">
        <w:rPr>
          <w:rFonts w:ascii="Arial" w:hAnsi="Arial" w:cs="Arial"/>
          <w:sz w:val="16"/>
          <w:szCs w:val="16"/>
        </w:rPr>
        <w:t xml:space="preserve">, </w:t>
      </w:r>
      <w:hyperlink r:id="rId17" w:history="1">
        <w:r w:rsidRPr="00910B02">
          <w:rPr>
            <w:rFonts w:ascii="Arial" w:hAnsi="Arial" w:cs="Arial"/>
            <w:sz w:val="16"/>
            <w:szCs w:val="16"/>
          </w:rPr>
          <w:t>3</w:t>
        </w:r>
      </w:hyperlink>
      <w:r w:rsidRPr="00910B02">
        <w:rPr>
          <w:rFonts w:ascii="Arial" w:hAnsi="Arial" w:cs="Arial"/>
          <w:sz w:val="16"/>
          <w:szCs w:val="16"/>
        </w:rPr>
        <w:t xml:space="preserve">, </w:t>
      </w:r>
      <w:hyperlink r:id="rId18" w:history="1">
        <w:r w:rsidRPr="00910B02">
          <w:rPr>
            <w:rFonts w:ascii="Arial" w:hAnsi="Arial" w:cs="Arial"/>
            <w:sz w:val="16"/>
            <w:szCs w:val="16"/>
          </w:rPr>
          <w:t>6</w:t>
        </w:r>
      </w:hyperlink>
      <w:r w:rsidRPr="00910B02">
        <w:rPr>
          <w:rFonts w:ascii="Arial" w:hAnsi="Arial" w:cs="Arial"/>
          <w:sz w:val="16"/>
          <w:szCs w:val="16"/>
        </w:rPr>
        <w:t xml:space="preserve"> </w:t>
      </w:r>
      <w:r w:rsidRPr="00910B02">
        <w:rPr>
          <w:rFonts w:ascii="Arial" w:hAnsi="Arial" w:cs="Arial"/>
          <w:sz w:val="16"/>
          <w:szCs w:val="16"/>
        </w:rPr>
        <w:lastRenderedPageBreak/>
        <w:t xml:space="preserve">- </w:t>
      </w:r>
      <w:hyperlink r:id="rId19" w:history="1">
        <w:r w:rsidRPr="00910B02">
          <w:rPr>
            <w:rFonts w:ascii="Arial" w:hAnsi="Arial" w:cs="Arial"/>
            <w:sz w:val="16"/>
            <w:szCs w:val="16"/>
          </w:rPr>
          <w:t>9 части 6</w:t>
        </w:r>
      </w:hyperlink>
      <w:r w:rsidRPr="00910B02">
        <w:rPr>
          <w:rFonts w:ascii="Arial" w:hAnsi="Arial" w:cs="Arial"/>
          <w:sz w:val="16"/>
          <w:szCs w:val="16"/>
        </w:rPr>
        <w:t xml:space="preserve">, </w:t>
      </w:r>
      <w:hyperlink r:id="rId20" w:history="1">
        <w:r w:rsidRPr="00910B02">
          <w:rPr>
            <w:rFonts w:ascii="Arial" w:hAnsi="Arial" w:cs="Arial"/>
            <w:sz w:val="16"/>
            <w:szCs w:val="16"/>
          </w:rPr>
          <w:t>частью 6.1 статьи 36</w:t>
        </w:r>
      </w:hyperlink>
      <w:r w:rsidRPr="00910B02">
        <w:rPr>
          <w:rFonts w:ascii="Arial" w:hAnsi="Arial" w:cs="Arial"/>
          <w:sz w:val="16"/>
          <w:szCs w:val="16"/>
        </w:rPr>
        <w:t xml:space="preserve">, </w:t>
      </w:r>
      <w:hyperlink r:id="rId21" w:history="1">
        <w:r w:rsidRPr="00910B02">
          <w:rPr>
            <w:rFonts w:ascii="Arial" w:hAnsi="Arial" w:cs="Arial"/>
            <w:sz w:val="16"/>
            <w:szCs w:val="16"/>
          </w:rPr>
          <w:t>частью 7.1</w:t>
        </w:r>
      </w:hyperlink>
      <w:r w:rsidRPr="00910B02">
        <w:rPr>
          <w:rFonts w:ascii="Arial" w:hAnsi="Arial" w:cs="Arial"/>
          <w:sz w:val="16"/>
          <w:szCs w:val="16"/>
        </w:rPr>
        <w:t xml:space="preserve">, </w:t>
      </w:r>
      <w:hyperlink r:id="rId22" w:history="1">
        <w:r w:rsidRPr="00910B02">
          <w:rPr>
            <w:rFonts w:ascii="Arial" w:hAnsi="Arial" w:cs="Arial"/>
            <w:sz w:val="16"/>
            <w:szCs w:val="16"/>
          </w:rPr>
          <w:t>пунктами 5</w:t>
        </w:r>
      </w:hyperlink>
      <w:r w:rsidRPr="00910B02">
        <w:rPr>
          <w:rFonts w:ascii="Arial" w:hAnsi="Arial" w:cs="Arial"/>
          <w:sz w:val="16"/>
          <w:szCs w:val="16"/>
        </w:rPr>
        <w:t xml:space="preserve"> - </w:t>
      </w:r>
      <w:hyperlink r:id="rId23" w:history="1">
        <w:r w:rsidRPr="00910B02">
          <w:rPr>
            <w:rFonts w:ascii="Arial" w:hAnsi="Arial" w:cs="Arial"/>
            <w:sz w:val="16"/>
            <w:szCs w:val="16"/>
          </w:rPr>
          <w:t>8</w:t>
        </w:r>
      </w:hyperlink>
      <w:r w:rsidRPr="00910B02">
        <w:rPr>
          <w:rFonts w:ascii="Arial" w:hAnsi="Arial" w:cs="Arial"/>
          <w:sz w:val="16"/>
          <w:szCs w:val="16"/>
        </w:rPr>
        <w:t xml:space="preserve"> и </w:t>
      </w:r>
      <w:hyperlink r:id="rId24" w:history="1">
        <w:r w:rsidRPr="00910B02">
          <w:rPr>
            <w:rFonts w:ascii="Arial" w:hAnsi="Arial" w:cs="Arial"/>
            <w:sz w:val="16"/>
            <w:szCs w:val="16"/>
          </w:rPr>
          <w:t>9.2 части 10</w:t>
        </w:r>
      </w:hyperlink>
      <w:r w:rsidRPr="00910B02">
        <w:rPr>
          <w:rFonts w:ascii="Arial" w:hAnsi="Arial" w:cs="Arial"/>
          <w:sz w:val="16"/>
          <w:szCs w:val="16"/>
        </w:rPr>
        <w:t xml:space="preserve">, </w:t>
      </w:r>
      <w:hyperlink r:id="rId25" w:history="1">
        <w:r w:rsidRPr="00910B02">
          <w:rPr>
            <w:rFonts w:ascii="Arial" w:hAnsi="Arial" w:cs="Arial"/>
            <w:sz w:val="16"/>
            <w:szCs w:val="16"/>
          </w:rPr>
          <w:t>частью 10.1 статьи 40</w:t>
        </w:r>
      </w:hyperlink>
      <w:r w:rsidRPr="00910B02">
        <w:rPr>
          <w:rFonts w:ascii="Arial" w:hAnsi="Arial" w:cs="Arial"/>
          <w:sz w:val="16"/>
          <w:szCs w:val="16"/>
        </w:rPr>
        <w:t xml:space="preserve">, </w:t>
      </w:r>
      <w:hyperlink r:id="rId26" w:history="1">
        <w:r w:rsidRPr="00910B02">
          <w:rPr>
            <w:rFonts w:ascii="Arial" w:hAnsi="Arial" w:cs="Arial"/>
            <w:sz w:val="16"/>
            <w:szCs w:val="16"/>
          </w:rPr>
          <w:t>частями 1</w:t>
        </w:r>
      </w:hyperlink>
      <w:r w:rsidRPr="00910B02">
        <w:rPr>
          <w:rFonts w:ascii="Arial" w:hAnsi="Arial" w:cs="Arial"/>
          <w:sz w:val="16"/>
          <w:szCs w:val="16"/>
        </w:rPr>
        <w:t xml:space="preserve"> и </w:t>
      </w:r>
      <w:hyperlink r:id="rId27" w:history="1">
        <w:r w:rsidRPr="00910B02">
          <w:rPr>
            <w:rFonts w:ascii="Arial" w:hAnsi="Arial" w:cs="Arial"/>
            <w:sz w:val="16"/>
            <w:szCs w:val="16"/>
          </w:rPr>
          <w:t>2 статьи 73</w:t>
        </w:r>
      </w:hyperlink>
      <w:r w:rsidRPr="00910B02">
        <w:rPr>
          <w:rFonts w:ascii="Arial" w:hAnsi="Arial" w:cs="Arial"/>
          <w:sz w:val="16"/>
          <w:szCs w:val="16"/>
        </w:rPr>
        <w:t xml:space="preserve"> Федерального закона «Об общих принципах организации местного самоуправления в Российской Федерации».</w:t>
      </w:r>
    </w:p>
    <w:p w:rsidR="008728DE" w:rsidRPr="00910B02" w:rsidRDefault="008728DE" w:rsidP="00910B02">
      <w:pPr>
        <w:autoSpaceDE w:val="0"/>
        <w:autoSpaceDN w:val="0"/>
        <w:adjustRightInd w:val="0"/>
        <w:ind w:firstLine="284"/>
        <w:jc w:val="both"/>
        <w:rPr>
          <w:rFonts w:ascii="Arial" w:hAnsi="Arial" w:cs="Arial"/>
          <w:sz w:val="16"/>
          <w:szCs w:val="16"/>
        </w:rPr>
      </w:pPr>
    </w:p>
    <w:p w:rsidR="008728DE" w:rsidRPr="00C8459B" w:rsidRDefault="008728DE" w:rsidP="008728DE">
      <w:pPr>
        <w:jc w:val="center"/>
        <w:rPr>
          <w:rFonts w:ascii="Arial" w:hAnsi="Arial" w:cs="Arial"/>
          <w:b/>
          <w:sz w:val="16"/>
          <w:szCs w:val="16"/>
        </w:rPr>
      </w:pPr>
      <w:r w:rsidRPr="00C8459B">
        <w:rPr>
          <w:rFonts w:ascii="Arial" w:hAnsi="Arial" w:cs="Arial"/>
          <w:b/>
          <w:sz w:val="16"/>
          <w:szCs w:val="16"/>
        </w:rPr>
        <w:t>ДУМА ВАЛДАЙСКОГО МУНИЦИПАЛЬНОГО РАЙОНА</w:t>
      </w:r>
    </w:p>
    <w:p w:rsidR="008728DE" w:rsidRPr="00C8459B" w:rsidRDefault="008728DE" w:rsidP="008728DE">
      <w:pPr>
        <w:spacing w:line="40" w:lineRule="exact"/>
        <w:jc w:val="center"/>
        <w:rPr>
          <w:rFonts w:ascii="Arial" w:hAnsi="Arial" w:cs="Arial"/>
          <w:b/>
          <w:sz w:val="16"/>
          <w:szCs w:val="16"/>
        </w:rPr>
      </w:pPr>
    </w:p>
    <w:p w:rsidR="008728DE" w:rsidRDefault="008728DE" w:rsidP="008728DE">
      <w:pPr>
        <w:pStyle w:val="20"/>
        <w:rPr>
          <w:rFonts w:ascii="Arial" w:hAnsi="Arial" w:cs="Arial"/>
          <w:b/>
          <w:color w:val="000000"/>
          <w:sz w:val="16"/>
          <w:szCs w:val="16"/>
        </w:rPr>
      </w:pPr>
      <w:r w:rsidRPr="00C8459B">
        <w:rPr>
          <w:rFonts w:ascii="Arial" w:hAnsi="Arial" w:cs="Arial"/>
          <w:b/>
          <w:color w:val="000000"/>
          <w:sz w:val="16"/>
          <w:szCs w:val="16"/>
        </w:rPr>
        <w:t>Р Е Ш Е Н И Е</w:t>
      </w:r>
    </w:p>
    <w:p w:rsidR="008728DE" w:rsidRPr="008728DE" w:rsidRDefault="008728DE" w:rsidP="008728DE">
      <w:pPr>
        <w:pStyle w:val="20"/>
        <w:rPr>
          <w:rFonts w:ascii="Arial" w:hAnsi="Arial" w:cs="Arial"/>
          <w:b/>
          <w:sz w:val="16"/>
          <w:szCs w:val="16"/>
          <w:shd w:val="clear" w:color="auto" w:fill="FFFFFF"/>
        </w:rPr>
      </w:pPr>
      <w:r w:rsidRPr="008728DE">
        <w:rPr>
          <w:rFonts w:ascii="Arial" w:hAnsi="Arial" w:cs="Arial"/>
          <w:b/>
          <w:sz w:val="16"/>
          <w:szCs w:val="16"/>
          <w:shd w:val="clear" w:color="auto" w:fill="FFFFFF"/>
        </w:rPr>
        <w:t>О внесении вклада участника в имущество</w:t>
      </w:r>
      <w:r>
        <w:rPr>
          <w:rFonts w:ascii="Arial" w:hAnsi="Arial" w:cs="Arial"/>
          <w:b/>
          <w:sz w:val="16"/>
          <w:szCs w:val="16"/>
          <w:shd w:val="clear" w:color="auto" w:fill="FFFFFF"/>
        </w:rPr>
        <w:t xml:space="preserve"> </w:t>
      </w:r>
      <w:r w:rsidRPr="008728DE">
        <w:rPr>
          <w:rFonts w:ascii="Arial" w:hAnsi="Arial" w:cs="Arial"/>
          <w:b/>
          <w:sz w:val="16"/>
          <w:szCs w:val="16"/>
          <w:shd w:val="clear" w:color="auto" w:fill="FFFFFF"/>
        </w:rPr>
        <w:t>общества с ограниченной ответственностью «Жилищник»</w:t>
      </w:r>
    </w:p>
    <w:p w:rsidR="008728DE" w:rsidRPr="008728DE" w:rsidRDefault="008728DE" w:rsidP="008728DE">
      <w:pPr>
        <w:ind w:firstLine="284"/>
        <w:contextualSpacing/>
        <w:jc w:val="both"/>
        <w:rPr>
          <w:rFonts w:ascii="Arial" w:hAnsi="Arial" w:cs="Arial"/>
          <w:sz w:val="16"/>
          <w:szCs w:val="16"/>
        </w:rPr>
      </w:pPr>
      <w:r w:rsidRPr="008728DE">
        <w:rPr>
          <w:rFonts w:ascii="Arial" w:hAnsi="Arial" w:cs="Arial"/>
          <w:b/>
          <w:sz w:val="16"/>
          <w:szCs w:val="16"/>
        </w:rPr>
        <w:t>Принято Думой Валдайского муниципального района «24» апреля 2025</w:t>
      </w:r>
      <w:r w:rsidRPr="008728DE">
        <w:rPr>
          <w:rFonts w:ascii="Arial" w:hAnsi="Arial" w:cs="Arial"/>
          <w:sz w:val="16"/>
          <w:szCs w:val="16"/>
        </w:rPr>
        <w:t xml:space="preserve"> </w:t>
      </w:r>
      <w:r w:rsidRPr="008728DE">
        <w:rPr>
          <w:rFonts w:ascii="Arial" w:hAnsi="Arial" w:cs="Arial"/>
          <w:b/>
          <w:sz w:val="16"/>
          <w:szCs w:val="16"/>
        </w:rPr>
        <w:t>года.</w:t>
      </w:r>
    </w:p>
    <w:p w:rsidR="008728DE" w:rsidRPr="008728DE" w:rsidRDefault="008728DE" w:rsidP="008728DE">
      <w:pPr>
        <w:autoSpaceDE w:val="0"/>
        <w:autoSpaceDN w:val="0"/>
        <w:adjustRightInd w:val="0"/>
        <w:ind w:firstLine="284"/>
        <w:jc w:val="both"/>
        <w:rPr>
          <w:rFonts w:ascii="Arial" w:hAnsi="Arial" w:cs="Arial"/>
          <w:sz w:val="16"/>
          <w:szCs w:val="16"/>
        </w:rPr>
      </w:pPr>
      <w:r w:rsidRPr="008728DE">
        <w:rPr>
          <w:rFonts w:ascii="Arial" w:hAnsi="Arial" w:cs="Arial"/>
          <w:sz w:val="16"/>
          <w:szCs w:val="16"/>
          <w:shd w:val="clear" w:color="auto" w:fill="FFFFFF"/>
        </w:rPr>
        <w:t xml:space="preserve">В соответствии с Гражданским кодексом Российской Федерации, статьей 68 Федерального закона от 6 октября 2003 года № 131-ФЗ «Об общих принципах организации местного самоуправления в Российской Федерации», на основании протокола общего собрания участников общества с ограниченной ответственностью «Жилищник» от 04 марта 2025 года № 5, </w:t>
      </w:r>
      <w:r w:rsidRPr="008728DE">
        <w:rPr>
          <w:rFonts w:ascii="Arial" w:hAnsi="Arial" w:cs="Arial"/>
          <w:color w:val="000000"/>
          <w:sz w:val="16"/>
          <w:szCs w:val="16"/>
        </w:rPr>
        <w:t xml:space="preserve">Дума Валдайского муниципального района </w:t>
      </w:r>
      <w:r w:rsidRPr="008728DE">
        <w:rPr>
          <w:rFonts w:ascii="Arial" w:hAnsi="Arial" w:cs="Arial"/>
          <w:b/>
          <w:color w:val="000000"/>
          <w:sz w:val="16"/>
          <w:szCs w:val="16"/>
        </w:rPr>
        <w:t>РЕШИЛА:</w:t>
      </w:r>
    </w:p>
    <w:p w:rsidR="008728DE" w:rsidRPr="008728DE" w:rsidRDefault="008728DE" w:rsidP="008728DE">
      <w:pPr>
        <w:ind w:firstLine="284"/>
        <w:jc w:val="both"/>
        <w:rPr>
          <w:rFonts w:ascii="Arial" w:hAnsi="Arial" w:cs="Arial"/>
          <w:sz w:val="16"/>
          <w:szCs w:val="16"/>
          <w:shd w:val="clear" w:color="auto" w:fill="FFFFFF"/>
        </w:rPr>
      </w:pPr>
      <w:r w:rsidRPr="008728DE">
        <w:rPr>
          <w:rFonts w:ascii="Arial" w:hAnsi="Arial" w:cs="Arial"/>
          <w:sz w:val="16"/>
          <w:szCs w:val="16"/>
          <w:shd w:val="clear" w:color="auto" w:fill="FFFFFF"/>
        </w:rPr>
        <w:t>1. Внести вклад в имущество общества с ограниченной ответственностью «Жилищник</w:t>
      </w:r>
      <w:r w:rsidRPr="008728DE">
        <w:rPr>
          <w:rFonts w:ascii="Arial" w:hAnsi="Arial" w:cs="Arial"/>
          <w:sz w:val="16"/>
          <w:szCs w:val="16"/>
        </w:rPr>
        <w:t>» (ИНН 5300009966, ОГРН 1235300002937, КПП 530001001) в размере</w:t>
      </w:r>
      <w:r w:rsidRPr="008728DE">
        <w:rPr>
          <w:rFonts w:ascii="Arial" w:hAnsi="Arial" w:cs="Arial"/>
          <w:sz w:val="16"/>
          <w:szCs w:val="16"/>
          <w:shd w:val="clear" w:color="auto" w:fill="FFFFFF"/>
        </w:rPr>
        <w:t xml:space="preserve"> 1408001,07 (один миллион четыреста восемь тысяч один) рубль 07 копеек.</w:t>
      </w:r>
    </w:p>
    <w:p w:rsidR="008728DE" w:rsidRPr="008728DE" w:rsidRDefault="008728DE" w:rsidP="008728DE">
      <w:pPr>
        <w:ind w:firstLine="284"/>
        <w:jc w:val="both"/>
        <w:rPr>
          <w:rFonts w:ascii="Arial" w:hAnsi="Arial" w:cs="Arial"/>
          <w:color w:val="000000"/>
          <w:sz w:val="16"/>
          <w:szCs w:val="16"/>
        </w:rPr>
      </w:pPr>
      <w:r w:rsidRPr="008728DE">
        <w:rPr>
          <w:rFonts w:ascii="Arial" w:hAnsi="Arial" w:cs="Arial"/>
          <w:color w:val="000000"/>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w:t>
      </w:r>
    </w:p>
    <w:p w:rsidR="00910B02" w:rsidRDefault="00910B02" w:rsidP="00C8459B">
      <w:pPr>
        <w:jc w:val="center"/>
        <w:rPr>
          <w:rFonts w:ascii="Arial" w:hAnsi="Arial" w:cs="Arial"/>
          <w:b/>
          <w:sz w:val="16"/>
          <w:szCs w:val="16"/>
        </w:rPr>
      </w:pPr>
    </w:p>
    <w:p w:rsidR="00C8459B" w:rsidRPr="00C8459B" w:rsidRDefault="00C8459B" w:rsidP="00C8459B">
      <w:pPr>
        <w:jc w:val="center"/>
        <w:rPr>
          <w:rFonts w:ascii="Arial" w:hAnsi="Arial" w:cs="Arial"/>
          <w:b/>
          <w:sz w:val="16"/>
          <w:szCs w:val="16"/>
        </w:rPr>
      </w:pPr>
      <w:r w:rsidRPr="00C8459B">
        <w:rPr>
          <w:rFonts w:ascii="Arial" w:hAnsi="Arial" w:cs="Arial"/>
          <w:b/>
          <w:sz w:val="16"/>
          <w:szCs w:val="16"/>
        </w:rPr>
        <w:t>ДУМА ВАЛДАЙСКОГО МУНИЦИПАЛЬНОГО РАЙОНА</w:t>
      </w:r>
    </w:p>
    <w:p w:rsidR="00C8459B" w:rsidRPr="00C8459B" w:rsidRDefault="00C8459B" w:rsidP="00C8459B">
      <w:pPr>
        <w:spacing w:line="40" w:lineRule="exact"/>
        <w:jc w:val="center"/>
        <w:rPr>
          <w:rFonts w:ascii="Arial" w:hAnsi="Arial" w:cs="Arial"/>
          <w:b/>
          <w:sz w:val="16"/>
          <w:szCs w:val="16"/>
        </w:rPr>
      </w:pPr>
    </w:p>
    <w:p w:rsidR="00C8459B" w:rsidRPr="00C8459B" w:rsidRDefault="00C8459B" w:rsidP="00C8459B">
      <w:pPr>
        <w:pStyle w:val="20"/>
        <w:rPr>
          <w:rFonts w:ascii="Arial" w:hAnsi="Arial" w:cs="Arial"/>
          <w:sz w:val="16"/>
          <w:szCs w:val="16"/>
        </w:rPr>
      </w:pPr>
      <w:r w:rsidRPr="00C8459B">
        <w:rPr>
          <w:rFonts w:ascii="Arial" w:hAnsi="Arial" w:cs="Arial"/>
          <w:b/>
          <w:color w:val="000000"/>
          <w:sz w:val="16"/>
          <w:szCs w:val="16"/>
        </w:rPr>
        <w:t>Р Е Ш Е Н И Е</w:t>
      </w:r>
    </w:p>
    <w:p w:rsidR="00C8459B" w:rsidRPr="00C8459B" w:rsidRDefault="00C8459B" w:rsidP="00C8459B">
      <w:pPr>
        <w:jc w:val="center"/>
        <w:rPr>
          <w:rFonts w:ascii="Arial" w:hAnsi="Arial" w:cs="Arial"/>
          <w:b/>
          <w:sz w:val="16"/>
          <w:szCs w:val="16"/>
        </w:rPr>
      </w:pPr>
      <w:r w:rsidRPr="00C8459B">
        <w:rPr>
          <w:rFonts w:ascii="Arial" w:hAnsi="Arial" w:cs="Arial"/>
          <w:b/>
          <w:sz w:val="16"/>
          <w:szCs w:val="16"/>
        </w:rPr>
        <w:t>О внесении изменений в решение Думы Валдайского</w:t>
      </w:r>
    </w:p>
    <w:p w:rsidR="00C8459B" w:rsidRPr="00C8459B" w:rsidRDefault="00C8459B" w:rsidP="00C8459B">
      <w:pPr>
        <w:jc w:val="center"/>
        <w:rPr>
          <w:rFonts w:ascii="Arial" w:hAnsi="Arial" w:cs="Arial"/>
          <w:b/>
          <w:sz w:val="16"/>
          <w:szCs w:val="16"/>
        </w:rPr>
      </w:pPr>
      <w:r w:rsidRPr="00C8459B">
        <w:rPr>
          <w:rFonts w:ascii="Arial" w:hAnsi="Arial" w:cs="Arial"/>
          <w:b/>
          <w:sz w:val="16"/>
          <w:szCs w:val="16"/>
        </w:rPr>
        <w:t xml:space="preserve">муниципального района от 25.12.2024 № 373 </w:t>
      </w:r>
    </w:p>
    <w:p w:rsidR="00C8459B" w:rsidRPr="00C8459B" w:rsidRDefault="00C8459B" w:rsidP="00910B02">
      <w:pPr>
        <w:ind w:firstLine="284"/>
        <w:jc w:val="both"/>
        <w:rPr>
          <w:rFonts w:ascii="Arial" w:hAnsi="Arial" w:cs="Arial"/>
          <w:b/>
          <w:sz w:val="16"/>
          <w:szCs w:val="16"/>
        </w:rPr>
      </w:pPr>
      <w:r w:rsidRPr="00C8459B">
        <w:rPr>
          <w:rFonts w:ascii="Arial" w:hAnsi="Arial" w:cs="Arial"/>
          <w:b/>
          <w:sz w:val="16"/>
          <w:szCs w:val="16"/>
        </w:rPr>
        <w:t>Принято Думой Валдайского муниципального района «24» апреля 2025</w:t>
      </w:r>
      <w:r w:rsidRPr="00C8459B">
        <w:rPr>
          <w:rFonts w:ascii="Arial" w:hAnsi="Arial" w:cs="Arial"/>
          <w:sz w:val="16"/>
          <w:szCs w:val="16"/>
        </w:rPr>
        <w:t xml:space="preserve"> </w:t>
      </w:r>
      <w:r w:rsidRPr="00C8459B">
        <w:rPr>
          <w:rFonts w:ascii="Arial" w:hAnsi="Arial" w:cs="Arial"/>
          <w:b/>
          <w:sz w:val="16"/>
          <w:szCs w:val="16"/>
        </w:rPr>
        <w:t>года</w:t>
      </w:r>
    </w:p>
    <w:p w:rsidR="00C8459B" w:rsidRPr="00C8459B" w:rsidRDefault="00C8459B" w:rsidP="00910B02">
      <w:pPr>
        <w:ind w:firstLine="284"/>
        <w:jc w:val="both"/>
        <w:rPr>
          <w:rFonts w:ascii="Arial" w:hAnsi="Arial" w:cs="Arial"/>
          <w:sz w:val="16"/>
          <w:szCs w:val="16"/>
        </w:rPr>
      </w:pPr>
      <w:r w:rsidRPr="00C8459B">
        <w:rPr>
          <w:rFonts w:ascii="Arial" w:hAnsi="Arial" w:cs="Arial"/>
          <w:sz w:val="16"/>
          <w:szCs w:val="16"/>
        </w:rPr>
        <w:t xml:space="preserve">Дума Валдайского муниципального района </w:t>
      </w:r>
      <w:r w:rsidRPr="00C8459B">
        <w:rPr>
          <w:rFonts w:ascii="Arial" w:hAnsi="Arial" w:cs="Arial"/>
          <w:b/>
          <w:sz w:val="16"/>
          <w:szCs w:val="16"/>
        </w:rPr>
        <w:t>РЕШИЛА:</w:t>
      </w:r>
    </w:p>
    <w:p w:rsidR="00C8459B" w:rsidRPr="00C8459B" w:rsidRDefault="00C8459B" w:rsidP="00C8459B">
      <w:pPr>
        <w:ind w:firstLine="284"/>
        <w:jc w:val="both"/>
        <w:rPr>
          <w:rFonts w:ascii="Arial" w:hAnsi="Arial" w:cs="Arial"/>
          <w:sz w:val="16"/>
          <w:szCs w:val="16"/>
        </w:rPr>
      </w:pPr>
      <w:r w:rsidRPr="00C8459B">
        <w:rPr>
          <w:rFonts w:ascii="Arial" w:hAnsi="Arial" w:cs="Arial"/>
          <w:sz w:val="16"/>
          <w:szCs w:val="16"/>
        </w:rPr>
        <w:t>1. Внести в решение Думы Валдайского муниципального района от 25.12.2024  № 373 «О бюджете Валдайского муниципального района на 2025 год и на плановый период 2026 и 2027 годов» следующие изменения:</w:t>
      </w:r>
    </w:p>
    <w:p w:rsidR="00C8459B" w:rsidRPr="00C8459B" w:rsidRDefault="00C8459B" w:rsidP="00C8459B">
      <w:pPr>
        <w:ind w:firstLine="284"/>
        <w:jc w:val="both"/>
        <w:rPr>
          <w:rFonts w:ascii="Arial" w:hAnsi="Arial" w:cs="Arial"/>
          <w:sz w:val="16"/>
          <w:szCs w:val="16"/>
        </w:rPr>
      </w:pPr>
      <w:r w:rsidRPr="00C8459B">
        <w:rPr>
          <w:rFonts w:ascii="Arial" w:hAnsi="Arial" w:cs="Arial"/>
          <w:sz w:val="16"/>
          <w:szCs w:val="16"/>
        </w:rPr>
        <w:t>1.1. Изложить пункт 1 в редакции:</w:t>
      </w:r>
    </w:p>
    <w:p w:rsidR="00C8459B" w:rsidRPr="00C8459B" w:rsidRDefault="00C8459B" w:rsidP="00C8459B">
      <w:pPr>
        <w:ind w:firstLine="284"/>
        <w:jc w:val="both"/>
        <w:rPr>
          <w:rFonts w:ascii="Arial" w:hAnsi="Arial" w:cs="Arial"/>
          <w:sz w:val="16"/>
          <w:szCs w:val="16"/>
        </w:rPr>
      </w:pPr>
      <w:r w:rsidRPr="00C8459B">
        <w:rPr>
          <w:rFonts w:ascii="Arial" w:hAnsi="Arial" w:cs="Arial"/>
          <w:sz w:val="16"/>
          <w:szCs w:val="16"/>
        </w:rPr>
        <w:t>«1. Утвердить основные характеристики бюджета Валдайского муниципального района на 2025 год:</w:t>
      </w:r>
    </w:p>
    <w:p w:rsidR="00C8459B" w:rsidRPr="00C8459B" w:rsidRDefault="00C8459B" w:rsidP="00C8459B">
      <w:pPr>
        <w:ind w:firstLine="284"/>
        <w:jc w:val="both"/>
        <w:rPr>
          <w:rFonts w:ascii="Arial" w:hAnsi="Arial" w:cs="Arial"/>
          <w:sz w:val="16"/>
          <w:szCs w:val="16"/>
        </w:rPr>
      </w:pPr>
      <w:r w:rsidRPr="00C8459B">
        <w:rPr>
          <w:rFonts w:ascii="Arial" w:hAnsi="Arial" w:cs="Arial"/>
          <w:sz w:val="16"/>
          <w:szCs w:val="16"/>
        </w:rPr>
        <w:t>прогнозируемый общий объем доходов бюджета Валдайского муниципального района в сумме 874 миллиона 357 тысяч 402 рубля 49 копеек;</w:t>
      </w:r>
    </w:p>
    <w:p w:rsidR="00C8459B" w:rsidRPr="00C8459B" w:rsidRDefault="00C8459B" w:rsidP="00C8459B">
      <w:pPr>
        <w:ind w:firstLine="284"/>
        <w:jc w:val="both"/>
        <w:rPr>
          <w:rFonts w:ascii="Arial" w:hAnsi="Arial" w:cs="Arial"/>
          <w:sz w:val="16"/>
          <w:szCs w:val="16"/>
        </w:rPr>
      </w:pPr>
      <w:r w:rsidRPr="00C8459B">
        <w:rPr>
          <w:rFonts w:ascii="Arial" w:hAnsi="Arial" w:cs="Arial"/>
          <w:sz w:val="16"/>
          <w:szCs w:val="16"/>
        </w:rPr>
        <w:t>общий объем расходов бюджета Валдайского муниципального района в сумме 982 миллиона 194 тысячи 505 рублей 65 копеек;</w:t>
      </w:r>
    </w:p>
    <w:p w:rsidR="00C8459B" w:rsidRPr="00C8459B" w:rsidRDefault="00C8459B" w:rsidP="00C8459B">
      <w:pPr>
        <w:ind w:firstLine="284"/>
        <w:jc w:val="both"/>
        <w:rPr>
          <w:rFonts w:ascii="Arial" w:hAnsi="Arial" w:cs="Arial"/>
          <w:sz w:val="16"/>
          <w:szCs w:val="16"/>
        </w:rPr>
      </w:pPr>
      <w:r w:rsidRPr="00C8459B">
        <w:rPr>
          <w:rFonts w:ascii="Arial" w:hAnsi="Arial" w:cs="Arial"/>
          <w:sz w:val="16"/>
          <w:szCs w:val="16"/>
        </w:rPr>
        <w:t xml:space="preserve">прогнозируемый дефицит бюджета Валдайского муниципального района в сумме 107 миллионов 837 тысяч 103 рубля 16 копеек.».  </w:t>
      </w:r>
    </w:p>
    <w:p w:rsidR="00C8459B" w:rsidRPr="00C8459B" w:rsidRDefault="00C8459B" w:rsidP="00C8459B">
      <w:pPr>
        <w:ind w:firstLine="284"/>
        <w:jc w:val="both"/>
        <w:rPr>
          <w:rFonts w:ascii="Arial" w:hAnsi="Arial" w:cs="Arial"/>
          <w:sz w:val="16"/>
          <w:szCs w:val="16"/>
        </w:rPr>
      </w:pPr>
      <w:r w:rsidRPr="00C8459B">
        <w:rPr>
          <w:rFonts w:ascii="Arial" w:hAnsi="Arial" w:cs="Arial"/>
          <w:sz w:val="16"/>
          <w:szCs w:val="16"/>
        </w:rPr>
        <w:t>1.2. Изложить пункт 9 в редакции:</w:t>
      </w:r>
    </w:p>
    <w:p w:rsidR="00C8459B" w:rsidRPr="00C8459B" w:rsidRDefault="00C8459B" w:rsidP="00C8459B">
      <w:pPr>
        <w:ind w:firstLine="284"/>
        <w:jc w:val="both"/>
        <w:rPr>
          <w:rFonts w:ascii="Arial" w:hAnsi="Arial" w:cs="Arial"/>
          <w:sz w:val="16"/>
          <w:szCs w:val="16"/>
        </w:rPr>
      </w:pPr>
      <w:r w:rsidRPr="00C8459B">
        <w:rPr>
          <w:rFonts w:ascii="Arial" w:hAnsi="Arial" w:cs="Arial"/>
          <w:sz w:val="16"/>
          <w:szCs w:val="16"/>
        </w:rPr>
        <w:t>«9. Утвердить объём безвозмездных поступлений на 2025 год в сумме 501 миллион 855 тысяч 513 рублей 49 копеек, на 2026 год в сумме 418 миллионов 245 тысяч 570 рублей 47 копеек, на 2027 год в сумме 416 миллионов 349 тысяч 818 рублей 47 копеек».»</w:t>
      </w:r>
    </w:p>
    <w:p w:rsidR="00C8459B" w:rsidRPr="00C8459B" w:rsidRDefault="00C8459B" w:rsidP="00C8459B">
      <w:pPr>
        <w:ind w:firstLine="284"/>
        <w:jc w:val="both"/>
        <w:rPr>
          <w:rFonts w:ascii="Arial" w:hAnsi="Arial" w:cs="Arial"/>
          <w:sz w:val="16"/>
          <w:szCs w:val="16"/>
        </w:rPr>
      </w:pPr>
      <w:r w:rsidRPr="00C8459B">
        <w:rPr>
          <w:rFonts w:ascii="Arial" w:hAnsi="Arial" w:cs="Arial"/>
          <w:sz w:val="16"/>
          <w:szCs w:val="16"/>
        </w:rPr>
        <w:t>1.3. Изложить приложения 1,2,6,7,8, 9.11 в прилагаемой редакции.</w:t>
      </w:r>
    </w:p>
    <w:p w:rsidR="00C8459B" w:rsidRDefault="00C8459B" w:rsidP="00C8459B">
      <w:pPr>
        <w:ind w:firstLine="284"/>
        <w:jc w:val="both"/>
        <w:rPr>
          <w:rFonts w:ascii="Arial" w:hAnsi="Arial" w:cs="Arial"/>
          <w:sz w:val="16"/>
          <w:szCs w:val="16"/>
        </w:rPr>
      </w:pPr>
      <w:r w:rsidRPr="00C8459B">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4A0" w:firstRow="1" w:lastRow="0" w:firstColumn="1" w:lastColumn="0" w:noHBand="0" w:noVBand="1"/>
      </w:tblPr>
      <w:tblGrid>
        <w:gridCol w:w="2009"/>
        <w:gridCol w:w="5443"/>
        <w:gridCol w:w="1296"/>
        <w:gridCol w:w="1296"/>
        <w:gridCol w:w="1296"/>
      </w:tblGrid>
      <w:tr w:rsidR="00C8459B" w:rsidRPr="00C8459B" w:rsidTr="00C8459B">
        <w:trPr>
          <w:trHeight w:val="20"/>
        </w:trPr>
        <w:tc>
          <w:tcPr>
            <w:tcW w:w="0" w:type="auto"/>
            <w:tcBorders>
              <w:top w:val="nil"/>
              <w:left w:val="nil"/>
              <w:bottom w:val="nil"/>
              <w:right w:val="nil"/>
            </w:tcBorders>
            <w:shd w:val="clear" w:color="000000" w:fill="FFFFFF"/>
            <w:noWrap/>
            <w:vAlign w:val="center"/>
            <w:hideMark/>
          </w:tcPr>
          <w:p w:rsidR="00C8459B" w:rsidRPr="00C8459B" w:rsidRDefault="00C8459B" w:rsidP="00C8459B">
            <w:pPr>
              <w:rPr>
                <w:rFonts w:ascii="Arial" w:hAnsi="Arial" w:cs="Arial"/>
                <w:color w:val="000000"/>
                <w:sz w:val="16"/>
                <w:szCs w:val="16"/>
              </w:rPr>
            </w:pPr>
            <w:bookmarkStart w:id="1" w:name="RANGE!A1:E148"/>
            <w:r w:rsidRPr="00C8459B">
              <w:rPr>
                <w:rFonts w:ascii="Arial" w:hAnsi="Arial" w:cs="Arial"/>
                <w:color w:val="000000"/>
                <w:sz w:val="16"/>
                <w:szCs w:val="16"/>
              </w:rPr>
              <w:t> </w:t>
            </w:r>
            <w:bookmarkEnd w:id="1"/>
          </w:p>
        </w:tc>
        <w:tc>
          <w:tcPr>
            <w:tcW w:w="0" w:type="auto"/>
            <w:tcBorders>
              <w:top w:val="nil"/>
              <w:left w:val="nil"/>
              <w:bottom w:val="nil"/>
              <w:right w:val="nil"/>
            </w:tcBorders>
            <w:shd w:val="clear" w:color="000000" w:fill="FFFFFF"/>
            <w:noWrap/>
            <w:vAlign w:val="bottom"/>
            <w:hideMark/>
          </w:tcPr>
          <w:p w:rsidR="00C8459B" w:rsidRPr="00C8459B" w:rsidRDefault="00C8459B" w:rsidP="00C8459B">
            <w:pPr>
              <w:rPr>
                <w:rFonts w:ascii="Arial" w:hAnsi="Arial" w:cs="Arial"/>
                <w:b/>
                <w:bCs/>
                <w:color w:val="000000"/>
                <w:sz w:val="16"/>
                <w:szCs w:val="16"/>
              </w:rPr>
            </w:pPr>
            <w:r w:rsidRPr="00C8459B">
              <w:rPr>
                <w:rFonts w:ascii="Arial" w:hAnsi="Arial" w:cs="Arial"/>
                <w:b/>
                <w:bCs/>
                <w:color w:val="000000"/>
                <w:sz w:val="16"/>
                <w:szCs w:val="16"/>
              </w:rPr>
              <w:t> </w:t>
            </w:r>
          </w:p>
        </w:tc>
        <w:tc>
          <w:tcPr>
            <w:tcW w:w="0" w:type="auto"/>
            <w:gridSpan w:val="3"/>
            <w:tcBorders>
              <w:top w:val="nil"/>
              <w:left w:val="nil"/>
              <w:bottom w:val="nil"/>
              <w:right w:val="nil"/>
            </w:tcBorders>
            <w:shd w:val="clear" w:color="000000" w:fill="FFFFFF"/>
            <w:noWrap/>
            <w:vAlign w:val="center"/>
            <w:hideMark/>
          </w:tcPr>
          <w:p w:rsidR="00C8459B" w:rsidRPr="00C8459B" w:rsidRDefault="00C8459B" w:rsidP="00C8459B">
            <w:pPr>
              <w:jc w:val="right"/>
              <w:rPr>
                <w:rFonts w:ascii="Arial" w:hAnsi="Arial" w:cs="Arial"/>
                <w:b/>
                <w:bCs/>
                <w:color w:val="000000"/>
                <w:sz w:val="16"/>
                <w:szCs w:val="16"/>
              </w:rPr>
            </w:pPr>
            <w:r w:rsidRPr="00C8459B">
              <w:rPr>
                <w:rFonts w:ascii="Arial" w:hAnsi="Arial" w:cs="Arial"/>
                <w:b/>
                <w:bCs/>
                <w:color w:val="000000"/>
                <w:sz w:val="16"/>
                <w:szCs w:val="16"/>
              </w:rPr>
              <w:t>Приложение 1</w:t>
            </w:r>
          </w:p>
        </w:tc>
      </w:tr>
      <w:tr w:rsidR="00C8459B" w:rsidRPr="00C8459B" w:rsidTr="00C8459B">
        <w:trPr>
          <w:trHeight w:val="20"/>
        </w:trPr>
        <w:tc>
          <w:tcPr>
            <w:tcW w:w="0" w:type="auto"/>
            <w:tcBorders>
              <w:top w:val="nil"/>
              <w:left w:val="nil"/>
              <w:bottom w:val="nil"/>
              <w:right w:val="nil"/>
            </w:tcBorders>
            <w:shd w:val="clear" w:color="000000" w:fill="FFFFFF"/>
            <w:noWrap/>
            <w:vAlign w:val="center"/>
            <w:hideMark/>
          </w:tcPr>
          <w:p w:rsidR="00C8459B" w:rsidRPr="00C8459B" w:rsidRDefault="00C8459B" w:rsidP="00C8459B">
            <w:pPr>
              <w:rPr>
                <w:rFonts w:ascii="Arial" w:hAnsi="Arial" w:cs="Arial"/>
                <w:color w:val="000000"/>
                <w:sz w:val="16"/>
                <w:szCs w:val="16"/>
              </w:rPr>
            </w:pPr>
            <w:r w:rsidRPr="00C8459B">
              <w:rPr>
                <w:rFonts w:ascii="Arial" w:hAnsi="Arial" w:cs="Arial"/>
                <w:color w:val="000000"/>
                <w:sz w:val="16"/>
                <w:szCs w:val="16"/>
              </w:rPr>
              <w:t> </w:t>
            </w:r>
          </w:p>
        </w:tc>
        <w:tc>
          <w:tcPr>
            <w:tcW w:w="0" w:type="auto"/>
            <w:tcBorders>
              <w:top w:val="nil"/>
              <w:left w:val="nil"/>
              <w:bottom w:val="nil"/>
              <w:right w:val="nil"/>
            </w:tcBorders>
            <w:shd w:val="clear" w:color="000000" w:fill="FFFFFF"/>
            <w:noWrap/>
            <w:hideMark/>
          </w:tcPr>
          <w:p w:rsidR="00C8459B" w:rsidRPr="00C8459B" w:rsidRDefault="00C8459B" w:rsidP="00C8459B">
            <w:pPr>
              <w:rPr>
                <w:rFonts w:ascii="Arial" w:hAnsi="Arial" w:cs="Arial"/>
                <w:color w:val="000000"/>
                <w:sz w:val="16"/>
                <w:szCs w:val="16"/>
              </w:rPr>
            </w:pPr>
            <w:r w:rsidRPr="00C8459B">
              <w:rPr>
                <w:rFonts w:ascii="Arial" w:hAnsi="Arial" w:cs="Arial"/>
                <w:color w:val="000000"/>
                <w:sz w:val="16"/>
                <w:szCs w:val="16"/>
              </w:rPr>
              <w:t> </w:t>
            </w:r>
          </w:p>
        </w:tc>
        <w:tc>
          <w:tcPr>
            <w:tcW w:w="0" w:type="auto"/>
            <w:gridSpan w:val="3"/>
            <w:vMerge w:val="restart"/>
            <w:tcBorders>
              <w:top w:val="nil"/>
              <w:left w:val="nil"/>
              <w:bottom w:val="nil"/>
              <w:right w:val="nil"/>
            </w:tcBorders>
            <w:shd w:val="clear" w:color="000000" w:fill="FFFFFF"/>
            <w:hideMark/>
          </w:tcPr>
          <w:p w:rsidR="00C8459B" w:rsidRPr="00C8459B" w:rsidRDefault="00C8459B" w:rsidP="00C8459B">
            <w:pPr>
              <w:jc w:val="right"/>
              <w:rPr>
                <w:rFonts w:ascii="Arial" w:hAnsi="Arial" w:cs="Arial"/>
                <w:color w:val="000000"/>
                <w:sz w:val="16"/>
                <w:szCs w:val="16"/>
              </w:rPr>
            </w:pPr>
            <w:r w:rsidRPr="00C8459B">
              <w:rPr>
                <w:rFonts w:ascii="Arial" w:hAnsi="Arial" w:cs="Arial"/>
                <w:color w:val="000000"/>
                <w:sz w:val="16"/>
                <w:szCs w:val="16"/>
              </w:rPr>
              <w:t xml:space="preserve"> к  решению Думы Валдайского муниципального района «О бюджете Валдайского муниципального района на 2025 год и на плановый период 2026-2027 годов» от 24.04.2025 № 406 </w:t>
            </w:r>
          </w:p>
        </w:tc>
      </w:tr>
      <w:tr w:rsidR="00C8459B" w:rsidRPr="00C8459B" w:rsidTr="00C8459B">
        <w:trPr>
          <w:trHeight w:val="20"/>
        </w:trPr>
        <w:tc>
          <w:tcPr>
            <w:tcW w:w="0" w:type="auto"/>
            <w:tcBorders>
              <w:top w:val="nil"/>
              <w:left w:val="nil"/>
              <w:bottom w:val="nil"/>
              <w:right w:val="nil"/>
            </w:tcBorders>
            <w:shd w:val="clear" w:color="000000" w:fill="FFFFFF"/>
            <w:noWrap/>
            <w:vAlign w:val="center"/>
            <w:hideMark/>
          </w:tcPr>
          <w:p w:rsidR="00C8459B" w:rsidRPr="00C8459B" w:rsidRDefault="00C8459B" w:rsidP="00C8459B">
            <w:pPr>
              <w:rPr>
                <w:rFonts w:ascii="Arial" w:hAnsi="Arial" w:cs="Arial"/>
                <w:color w:val="000000"/>
                <w:sz w:val="16"/>
                <w:szCs w:val="16"/>
              </w:rPr>
            </w:pPr>
            <w:r w:rsidRPr="00C8459B">
              <w:rPr>
                <w:rFonts w:ascii="Arial" w:hAnsi="Arial" w:cs="Arial"/>
                <w:color w:val="000000"/>
                <w:sz w:val="16"/>
                <w:szCs w:val="16"/>
              </w:rPr>
              <w:t> </w:t>
            </w:r>
          </w:p>
        </w:tc>
        <w:tc>
          <w:tcPr>
            <w:tcW w:w="0" w:type="auto"/>
            <w:tcBorders>
              <w:top w:val="nil"/>
              <w:left w:val="nil"/>
              <w:bottom w:val="nil"/>
              <w:right w:val="nil"/>
            </w:tcBorders>
            <w:shd w:val="clear" w:color="000000" w:fill="FFFFFF"/>
            <w:noWrap/>
            <w:hideMark/>
          </w:tcPr>
          <w:p w:rsidR="00C8459B" w:rsidRPr="00C8459B" w:rsidRDefault="00C8459B" w:rsidP="00C8459B">
            <w:pPr>
              <w:rPr>
                <w:rFonts w:ascii="Arial" w:hAnsi="Arial" w:cs="Arial"/>
                <w:color w:val="000000"/>
                <w:sz w:val="16"/>
                <w:szCs w:val="16"/>
              </w:rPr>
            </w:pPr>
            <w:r w:rsidRPr="00C8459B">
              <w:rPr>
                <w:rFonts w:ascii="Arial" w:hAnsi="Arial" w:cs="Arial"/>
                <w:color w:val="000000"/>
                <w:sz w:val="16"/>
                <w:szCs w:val="16"/>
              </w:rPr>
              <w:t> </w:t>
            </w:r>
          </w:p>
        </w:tc>
        <w:tc>
          <w:tcPr>
            <w:tcW w:w="0" w:type="auto"/>
            <w:gridSpan w:val="3"/>
            <w:vMerge/>
            <w:tcBorders>
              <w:top w:val="nil"/>
              <w:left w:val="nil"/>
              <w:bottom w:val="nil"/>
              <w:right w:val="nil"/>
            </w:tcBorders>
            <w:vAlign w:val="center"/>
            <w:hideMark/>
          </w:tcPr>
          <w:p w:rsidR="00C8459B" w:rsidRPr="00C8459B" w:rsidRDefault="00C8459B" w:rsidP="00C8459B">
            <w:pPr>
              <w:rPr>
                <w:rFonts w:ascii="Arial" w:hAnsi="Arial" w:cs="Arial"/>
                <w:color w:val="000000"/>
                <w:sz w:val="16"/>
                <w:szCs w:val="16"/>
              </w:rPr>
            </w:pPr>
          </w:p>
        </w:tc>
      </w:tr>
      <w:tr w:rsidR="00C8459B" w:rsidRPr="00C8459B" w:rsidTr="00C8459B">
        <w:trPr>
          <w:trHeight w:val="20"/>
        </w:trPr>
        <w:tc>
          <w:tcPr>
            <w:tcW w:w="0" w:type="auto"/>
            <w:tcBorders>
              <w:top w:val="nil"/>
              <w:left w:val="nil"/>
              <w:bottom w:val="nil"/>
              <w:right w:val="nil"/>
            </w:tcBorders>
            <w:shd w:val="clear" w:color="000000" w:fill="FFFFFF"/>
            <w:noWrap/>
            <w:vAlign w:val="center"/>
            <w:hideMark/>
          </w:tcPr>
          <w:p w:rsidR="00C8459B" w:rsidRPr="00C8459B" w:rsidRDefault="00C8459B" w:rsidP="00C8459B">
            <w:pPr>
              <w:rPr>
                <w:rFonts w:ascii="Arial" w:hAnsi="Arial" w:cs="Arial"/>
                <w:color w:val="000000"/>
                <w:sz w:val="16"/>
                <w:szCs w:val="16"/>
              </w:rPr>
            </w:pPr>
            <w:r w:rsidRPr="00C8459B">
              <w:rPr>
                <w:rFonts w:ascii="Arial" w:hAnsi="Arial" w:cs="Arial"/>
                <w:color w:val="000000"/>
                <w:sz w:val="16"/>
                <w:szCs w:val="16"/>
              </w:rPr>
              <w:t> </w:t>
            </w:r>
          </w:p>
        </w:tc>
        <w:tc>
          <w:tcPr>
            <w:tcW w:w="0" w:type="auto"/>
            <w:tcBorders>
              <w:top w:val="nil"/>
              <w:left w:val="nil"/>
              <w:bottom w:val="nil"/>
              <w:right w:val="nil"/>
            </w:tcBorders>
            <w:shd w:val="clear" w:color="000000" w:fill="FFFFFF"/>
            <w:noWrap/>
            <w:hideMark/>
          </w:tcPr>
          <w:p w:rsidR="00C8459B" w:rsidRPr="00C8459B" w:rsidRDefault="00C8459B" w:rsidP="00C8459B">
            <w:pPr>
              <w:rPr>
                <w:rFonts w:ascii="Arial" w:hAnsi="Arial" w:cs="Arial"/>
                <w:color w:val="000000"/>
                <w:sz w:val="16"/>
                <w:szCs w:val="16"/>
              </w:rPr>
            </w:pPr>
            <w:r w:rsidRPr="00C8459B">
              <w:rPr>
                <w:rFonts w:ascii="Arial" w:hAnsi="Arial" w:cs="Arial"/>
                <w:color w:val="000000"/>
                <w:sz w:val="16"/>
                <w:szCs w:val="16"/>
              </w:rPr>
              <w:t> </w:t>
            </w:r>
          </w:p>
        </w:tc>
        <w:tc>
          <w:tcPr>
            <w:tcW w:w="0" w:type="auto"/>
            <w:gridSpan w:val="3"/>
            <w:vMerge/>
            <w:tcBorders>
              <w:top w:val="nil"/>
              <w:left w:val="nil"/>
              <w:bottom w:val="nil"/>
              <w:right w:val="nil"/>
            </w:tcBorders>
            <w:vAlign w:val="center"/>
            <w:hideMark/>
          </w:tcPr>
          <w:p w:rsidR="00C8459B" w:rsidRPr="00C8459B" w:rsidRDefault="00C8459B" w:rsidP="00C8459B">
            <w:pPr>
              <w:rPr>
                <w:rFonts w:ascii="Arial" w:hAnsi="Arial" w:cs="Arial"/>
                <w:color w:val="000000"/>
                <w:sz w:val="16"/>
                <w:szCs w:val="16"/>
              </w:rPr>
            </w:pPr>
          </w:p>
        </w:tc>
      </w:tr>
      <w:tr w:rsidR="00C8459B" w:rsidRPr="00DF7191" w:rsidTr="00C8459B">
        <w:trPr>
          <w:trHeight w:val="20"/>
        </w:trPr>
        <w:tc>
          <w:tcPr>
            <w:tcW w:w="0" w:type="auto"/>
            <w:gridSpan w:val="5"/>
            <w:tcBorders>
              <w:top w:val="nil"/>
              <w:left w:val="nil"/>
              <w:bottom w:val="nil"/>
              <w:right w:val="nil"/>
            </w:tcBorders>
            <w:shd w:val="clear" w:color="000000" w:fill="FFFFFF"/>
            <w:hideMark/>
          </w:tcPr>
          <w:p w:rsidR="00C8459B" w:rsidRDefault="00C8459B" w:rsidP="00C8459B">
            <w:pPr>
              <w:rPr>
                <w:rFonts w:ascii="Arial" w:hAnsi="Arial" w:cs="Arial"/>
                <w:b/>
                <w:bCs/>
                <w:color w:val="000000"/>
                <w:sz w:val="16"/>
                <w:szCs w:val="16"/>
              </w:rPr>
            </w:pPr>
            <w:r w:rsidRPr="00C8459B">
              <w:rPr>
                <w:rFonts w:ascii="Arial" w:hAnsi="Arial" w:cs="Arial"/>
                <w:b/>
                <w:bCs/>
                <w:color w:val="000000"/>
                <w:sz w:val="16"/>
                <w:szCs w:val="16"/>
              </w:rPr>
              <w:t>Прогнозируемые поступления доходов в бюджет Валдайского муниципального района на 2025 год и на плановый период 2026 - 2027 годов</w:t>
            </w:r>
          </w:p>
          <w:p w:rsidR="00C8459B" w:rsidRPr="00C8459B" w:rsidRDefault="00C8459B" w:rsidP="00C8459B">
            <w:pPr>
              <w:rPr>
                <w:rFonts w:ascii="Arial" w:hAnsi="Arial" w:cs="Arial"/>
                <w:b/>
                <w:bCs/>
                <w:color w:val="000000"/>
                <w:sz w:val="16"/>
                <w:szCs w:val="16"/>
              </w:rPr>
            </w:pPr>
          </w:p>
        </w:tc>
      </w:tr>
      <w:tr w:rsidR="00C8459B" w:rsidRPr="00F20A82" w:rsidTr="00C8459B">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Код бюджетной классификации Российской Федерации</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Наименование доходов</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2025 год (рублей)</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2026 год (рублей)</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2027 год (рублей)</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2</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3</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4</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5</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ДОХОДЫ, ВСЕГО</w:t>
            </w:r>
          </w:p>
        </w:tc>
        <w:tc>
          <w:tcPr>
            <w:tcW w:w="0" w:type="auto"/>
            <w:tcBorders>
              <w:top w:val="nil"/>
              <w:left w:val="nil"/>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874 357 402,49</w:t>
            </w:r>
          </w:p>
        </w:tc>
        <w:tc>
          <w:tcPr>
            <w:tcW w:w="0" w:type="auto"/>
            <w:tcBorders>
              <w:top w:val="nil"/>
              <w:left w:val="nil"/>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793 261 828,47</w:t>
            </w:r>
          </w:p>
        </w:tc>
        <w:tc>
          <w:tcPr>
            <w:tcW w:w="0" w:type="auto"/>
            <w:tcBorders>
              <w:top w:val="nil"/>
              <w:left w:val="nil"/>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797 845 968,47</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000 1 00 00000 00 0000 000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НАЛОГОВЫЕ И НЕНАЛОГОВЫЕ ДОХОДЫ</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372 501 889,00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375 016 258,00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381 496 150,00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182 1 01 02000 01 0000 110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jc w:val="both"/>
              <w:rPr>
                <w:rFonts w:ascii="Arial" w:hAnsi="Arial" w:cs="Arial"/>
                <w:b/>
                <w:bCs/>
                <w:color w:val="000000"/>
                <w:sz w:val="12"/>
                <w:szCs w:val="12"/>
              </w:rPr>
            </w:pPr>
            <w:r w:rsidRPr="00C8459B">
              <w:rPr>
                <w:rFonts w:ascii="Arial" w:hAnsi="Arial" w:cs="Arial"/>
                <w:b/>
                <w:bCs/>
                <w:color w:val="000000"/>
                <w:sz w:val="12"/>
                <w:szCs w:val="12"/>
              </w:rPr>
              <w:t>НАЛОГИ НА ПРИБЫЛЬ, ДОХОДЫ</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253 502 700,00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250 811 500,00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248 641 000,00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182 1 01 02000 01 0000 110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Налог на доходы физических лиц</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253 502 700,00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250 811 500,00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248 641 000,00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182 1 01 02010 01 0000 110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230 340 200,00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225 730 600,00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222 118 200,00</w:t>
            </w:r>
          </w:p>
        </w:tc>
      </w:tr>
      <w:tr w:rsidR="00C8459B" w:rsidRPr="00F20A82" w:rsidTr="00C8459B">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182 1 01 02020 01 0000 110</w:t>
            </w:r>
          </w:p>
        </w:tc>
        <w:tc>
          <w:tcPr>
            <w:tcW w:w="0" w:type="auto"/>
            <w:tcBorders>
              <w:top w:val="nil"/>
              <w:left w:val="nil"/>
              <w:bottom w:val="single" w:sz="4" w:space="0" w:color="auto"/>
              <w:right w:val="single" w:sz="4" w:space="0" w:color="000000"/>
            </w:tcBorders>
            <w:shd w:val="clear" w:color="000000" w:fill="FFFFFF"/>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182 1 01 02040 01 0000 110</w:t>
            </w:r>
          </w:p>
        </w:tc>
        <w:tc>
          <w:tcPr>
            <w:tcW w:w="0" w:type="auto"/>
            <w:tcBorders>
              <w:top w:val="single" w:sz="4" w:space="0" w:color="auto"/>
              <w:left w:val="nil"/>
              <w:bottom w:val="single" w:sz="4" w:space="0" w:color="000000"/>
              <w:right w:val="single" w:sz="4" w:space="0" w:color="000000"/>
            </w:tcBorders>
            <w:shd w:val="clear" w:color="000000" w:fill="FFFFFF"/>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1 130 300,00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1 219 500,00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1 286 700,00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182 1 01 02140 01 0000 110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897 600,00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958 500,00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1 026 700,00</w:t>
            </w:r>
          </w:p>
        </w:tc>
      </w:tr>
      <w:tr w:rsidR="00C8459B" w:rsidRPr="00F20A82" w:rsidTr="00C8459B">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182 1 01 02150 01 0000 110</w:t>
            </w:r>
          </w:p>
        </w:tc>
        <w:tc>
          <w:tcPr>
            <w:tcW w:w="0" w:type="auto"/>
            <w:tcBorders>
              <w:top w:val="nil"/>
              <w:left w:val="nil"/>
              <w:bottom w:val="single" w:sz="4" w:space="0" w:color="auto"/>
              <w:right w:val="single" w:sz="4" w:space="0" w:color="000000"/>
            </w:tcBorders>
            <w:shd w:val="clear" w:color="000000" w:fill="FFFFFF"/>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7 021 200,00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7 572 700,00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7 992 500,00</w:t>
            </w:r>
          </w:p>
        </w:tc>
      </w:tr>
      <w:tr w:rsidR="00C8459B" w:rsidRPr="00F20A82" w:rsidTr="00C8459B">
        <w:trPr>
          <w:trHeight w:val="20"/>
        </w:trPr>
        <w:tc>
          <w:tcPr>
            <w:tcW w:w="0" w:type="auto"/>
            <w:tcBorders>
              <w:top w:val="single" w:sz="4" w:space="0" w:color="auto"/>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182 1 01 02170 01 0000 110</w:t>
            </w:r>
          </w:p>
        </w:tc>
        <w:tc>
          <w:tcPr>
            <w:tcW w:w="0" w:type="auto"/>
            <w:tcBorders>
              <w:top w:val="single" w:sz="4" w:space="0" w:color="auto"/>
              <w:left w:val="nil"/>
              <w:bottom w:val="single" w:sz="4" w:space="0" w:color="auto"/>
              <w:right w:val="single" w:sz="4" w:space="0" w:color="000000"/>
            </w:tcBorders>
            <w:shd w:val="clear" w:color="000000" w:fill="FFFFFF"/>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3 219 000,00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3 477 000,00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3 664 500,00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182 1 01 02080 01 0000 110</w:t>
            </w:r>
          </w:p>
        </w:tc>
        <w:tc>
          <w:tcPr>
            <w:tcW w:w="0" w:type="auto"/>
            <w:tcBorders>
              <w:top w:val="single" w:sz="4" w:space="0" w:color="auto"/>
              <w:left w:val="nil"/>
              <w:bottom w:val="single" w:sz="4" w:space="0" w:color="000000"/>
              <w:right w:val="single" w:sz="4" w:space="0" w:color="000000"/>
            </w:tcBorders>
            <w:shd w:val="clear" w:color="000000" w:fill="FFFFFF"/>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w:t>
            </w:r>
            <w:r w:rsidRPr="00C8459B">
              <w:rPr>
                <w:rFonts w:ascii="Arial" w:hAnsi="Arial" w:cs="Arial"/>
                <w:color w:val="000000"/>
                <w:sz w:val="12"/>
                <w:szCs w:val="12"/>
              </w:rPr>
              <w:lastRenderedPageBreak/>
              <w:t>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lastRenderedPageBreak/>
              <w:t>10 894 400,00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11 853 200,00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12 552 400,00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182 1 03 00000 00 0000 000</w:t>
            </w:r>
          </w:p>
        </w:tc>
        <w:tc>
          <w:tcPr>
            <w:tcW w:w="0" w:type="auto"/>
            <w:tcBorders>
              <w:top w:val="nil"/>
              <w:left w:val="nil"/>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9 530 300,00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9 821 900,00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13 025 500,00</w:t>
            </w:r>
          </w:p>
        </w:tc>
      </w:tr>
      <w:tr w:rsidR="00C8459B" w:rsidRPr="00F20A82" w:rsidTr="00C8459B">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182 1 03 02231 01 0000 110</w:t>
            </w:r>
          </w:p>
        </w:tc>
        <w:tc>
          <w:tcPr>
            <w:tcW w:w="0" w:type="auto"/>
            <w:tcBorders>
              <w:top w:val="nil"/>
              <w:left w:val="nil"/>
              <w:bottom w:val="single" w:sz="4" w:space="0" w:color="auto"/>
              <w:right w:val="single" w:sz="4" w:space="0" w:color="000000"/>
            </w:tcBorders>
            <w:shd w:val="clear" w:color="000000" w:fill="FFFFFF"/>
            <w:hideMark/>
          </w:tcPr>
          <w:p w:rsidR="00C8459B" w:rsidRPr="00C8459B" w:rsidRDefault="00C8459B" w:rsidP="00C8459B">
            <w:pPr>
              <w:rPr>
                <w:rFonts w:ascii="Arial" w:hAnsi="Arial" w:cs="Arial"/>
                <w:sz w:val="12"/>
                <w:szCs w:val="12"/>
              </w:rPr>
            </w:pPr>
            <w:r w:rsidRPr="00C8459B">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4 605 900,00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4 746 900,00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6 295 200,00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182 1 03 02241 01 0000 110</w:t>
            </w:r>
          </w:p>
        </w:tc>
        <w:tc>
          <w:tcPr>
            <w:tcW w:w="0" w:type="auto"/>
            <w:tcBorders>
              <w:top w:val="single" w:sz="4" w:space="0" w:color="auto"/>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sz w:val="12"/>
                <w:szCs w:val="12"/>
              </w:rPr>
            </w:pPr>
            <w:r w:rsidRPr="00C8459B">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19 200,00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19 700,00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26 100,00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182 1 03 02251 01 0000 110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sz w:val="12"/>
                <w:szCs w:val="12"/>
              </w:rPr>
            </w:pPr>
            <w:r w:rsidRPr="00C8459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4 905 200,00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5 055 300,00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6 704 200,00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182 1 03 02261 01 0000 110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sz w:val="12"/>
                <w:szCs w:val="12"/>
              </w:rPr>
            </w:pPr>
            <w:r w:rsidRPr="00C8459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182 1 05 00000 00 0000 000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НАЛОГИ НА СОВОКУПНЫЙ ДОХОД</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84 165 500,00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89 027 200,00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94 049 900,00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182 1 05 01000 00 0000 110</w:t>
            </w:r>
          </w:p>
        </w:tc>
        <w:tc>
          <w:tcPr>
            <w:tcW w:w="0" w:type="auto"/>
            <w:tcBorders>
              <w:top w:val="nil"/>
              <w:left w:val="nil"/>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Налог, взимаемый в связи с применением упрощенной системы налогообложения</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79 848 000,00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84 510 000,00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89 370 000,00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182 1 05 01011 01 1000 110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color w:val="000000"/>
                <w:sz w:val="12"/>
                <w:szCs w:val="12"/>
              </w:rPr>
            </w:pPr>
            <w:bookmarkStart w:id="2" w:name="RANGE!B31"/>
            <w:r w:rsidRPr="00C8459B">
              <w:rPr>
                <w:rFonts w:ascii="Arial" w:hAnsi="Arial" w:cs="Arial"/>
                <w:color w:val="000000"/>
                <w:sz w:val="12"/>
                <w:szCs w:val="12"/>
              </w:rPr>
              <w:t>Налог, взимаемый с налогоплательщиков, выбравших в качестве объекта налогообложения доходы</w:t>
            </w:r>
            <w:bookmarkEnd w:id="2"/>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46 311 840,00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48 997 926,00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51 839 804,00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182 1 05 01021 01 1000 110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bookmarkStart w:id="3" w:name="RANGE!B35"/>
            <w:r w:rsidRPr="00C8459B">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3"/>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33 536 160,00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35 512 074,00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37 530 196,00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182 1 05 03000 01 0000 110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17 500,00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18 200,00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18 900,00</w:t>
            </w:r>
          </w:p>
        </w:tc>
      </w:tr>
      <w:tr w:rsidR="00C8459B" w:rsidRPr="00F20A82" w:rsidTr="00C8459B">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182 1 05 03010 01 1000 110</w:t>
            </w:r>
          </w:p>
        </w:tc>
        <w:tc>
          <w:tcPr>
            <w:tcW w:w="0" w:type="auto"/>
            <w:tcBorders>
              <w:top w:val="nil"/>
              <w:left w:val="nil"/>
              <w:bottom w:val="single" w:sz="4" w:space="0" w:color="auto"/>
              <w:right w:val="single" w:sz="4" w:space="0" w:color="000000"/>
            </w:tcBorders>
            <w:shd w:val="clear" w:color="000000" w:fill="FFFFFF"/>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17 500,00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18 200,00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18 900,00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182 1 05 04000 02 0000 110</w:t>
            </w:r>
          </w:p>
        </w:tc>
        <w:tc>
          <w:tcPr>
            <w:tcW w:w="0" w:type="auto"/>
            <w:tcBorders>
              <w:top w:val="single" w:sz="4" w:space="0" w:color="auto"/>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Налог, взимаемый в связи с применением патентной системы налогообложения</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4 300 000,00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4 499 000,00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4 661 000,00</w:t>
            </w:r>
          </w:p>
        </w:tc>
      </w:tr>
      <w:tr w:rsidR="00C8459B" w:rsidRPr="00F20A82" w:rsidTr="00C8459B">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182 1 05 04020 02 1000 110</w:t>
            </w:r>
          </w:p>
        </w:tc>
        <w:tc>
          <w:tcPr>
            <w:tcW w:w="0" w:type="auto"/>
            <w:tcBorders>
              <w:top w:val="single" w:sz="4" w:space="0" w:color="000000"/>
              <w:left w:val="nil"/>
              <w:bottom w:val="single" w:sz="4" w:space="0" w:color="auto"/>
              <w:right w:val="single" w:sz="4" w:space="0" w:color="000000"/>
            </w:tcBorders>
            <w:shd w:val="clear" w:color="000000" w:fill="FFFFFF"/>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4 300 000,00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4 499 000,00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4 661 000,00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182 1 08 03000 01 0000 110</w:t>
            </w:r>
          </w:p>
        </w:tc>
        <w:tc>
          <w:tcPr>
            <w:tcW w:w="0" w:type="auto"/>
            <w:tcBorders>
              <w:top w:val="single" w:sz="4" w:space="0" w:color="auto"/>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8 837 000,00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9 093 000,00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9 357 000,00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182 1 08 03010 01 1050 110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8 485 000,00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8 731 100,00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8 984 600,00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182 1 08 03010 01 1060 110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352 000,00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361 900,00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372 400,00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182 1 08 03010 01 4000 110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900 1 11 00000 00 0000 000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9 111 089,00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8 802 358,00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8 793 450,00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900 1 11 05000 00 0000 120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jc w:val="both"/>
              <w:rPr>
                <w:rFonts w:ascii="Arial" w:hAnsi="Arial" w:cs="Arial"/>
                <w:b/>
                <w:bCs/>
                <w:color w:val="000000"/>
                <w:sz w:val="12"/>
                <w:szCs w:val="12"/>
              </w:rPr>
            </w:pPr>
            <w:r w:rsidRPr="00C8459B">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8 730 000,00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8 430 000,00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8 430 000,00</w:t>
            </w:r>
          </w:p>
        </w:tc>
      </w:tr>
      <w:tr w:rsidR="00C8459B" w:rsidRPr="00F20A82" w:rsidTr="00C8459B">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900 1 11 05013 05 0000 120</w:t>
            </w:r>
          </w:p>
        </w:tc>
        <w:tc>
          <w:tcPr>
            <w:tcW w:w="0" w:type="auto"/>
            <w:tcBorders>
              <w:top w:val="nil"/>
              <w:left w:val="nil"/>
              <w:bottom w:val="single" w:sz="4" w:space="0" w:color="auto"/>
              <w:right w:val="single" w:sz="4" w:space="0" w:color="000000"/>
            </w:tcBorders>
            <w:shd w:val="clear" w:color="000000" w:fill="FFFFFF"/>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5 600 000,00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5 500 000,00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5 500 000,00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900 1 11 05013 13 0000 120</w:t>
            </w:r>
          </w:p>
        </w:tc>
        <w:tc>
          <w:tcPr>
            <w:tcW w:w="0" w:type="auto"/>
            <w:tcBorders>
              <w:top w:val="single" w:sz="4" w:space="0" w:color="auto"/>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1 600 000,00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1 400 000,00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1 400 000,00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900 1 11 05075 05 0000 120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1 530 000,00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1 530 000,00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1 530 000,00</w:t>
            </w:r>
          </w:p>
        </w:tc>
      </w:tr>
      <w:tr w:rsidR="00C8459B" w:rsidRPr="00F20A82" w:rsidTr="00C8459B">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900 1 11 09000 00 0000 120</w:t>
            </w:r>
          </w:p>
        </w:tc>
        <w:tc>
          <w:tcPr>
            <w:tcW w:w="0" w:type="auto"/>
            <w:tcBorders>
              <w:top w:val="single" w:sz="4" w:space="0" w:color="000000"/>
              <w:left w:val="nil"/>
              <w:bottom w:val="single" w:sz="4" w:space="0" w:color="auto"/>
              <w:right w:val="single" w:sz="4" w:space="0" w:color="000000"/>
            </w:tcBorders>
            <w:shd w:val="clear" w:color="000000" w:fill="FFFFFF"/>
            <w:hideMark/>
          </w:tcPr>
          <w:p w:rsidR="00C8459B" w:rsidRPr="00C8459B" w:rsidRDefault="00C8459B" w:rsidP="00C8459B">
            <w:pPr>
              <w:jc w:val="both"/>
              <w:rPr>
                <w:rFonts w:ascii="Arial" w:hAnsi="Arial" w:cs="Arial"/>
                <w:b/>
                <w:bCs/>
                <w:color w:val="000000"/>
                <w:sz w:val="12"/>
                <w:szCs w:val="12"/>
              </w:rPr>
            </w:pPr>
            <w:r w:rsidRPr="00C8459B">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381 089,00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372 358,00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363 450,00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900 1 11 09045 05 0000 120</w:t>
            </w:r>
          </w:p>
        </w:tc>
        <w:tc>
          <w:tcPr>
            <w:tcW w:w="0" w:type="auto"/>
            <w:tcBorders>
              <w:top w:val="single" w:sz="4" w:space="0" w:color="auto"/>
              <w:left w:val="nil"/>
              <w:bottom w:val="single" w:sz="4" w:space="0" w:color="000000"/>
              <w:right w:val="single" w:sz="4" w:space="0" w:color="000000"/>
            </w:tcBorders>
            <w:shd w:val="clear" w:color="000000" w:fill="FFFFFF"/>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381 089,00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372 358,00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363 450,00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900 1 11 09080 05 0000 120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048 1 12 00000 00 0000 000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ПЛАТЕЖИ ПРИ ПОЛЬЗОВАНИИ ПРИРОДНЫМИ РЕСУРСАМИ</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288 000,00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264 000,00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228 000,00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048 1 12 01000 01 0000 120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Плата за негативное воздействие на окружающую среду</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288 000,00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264 000,00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228 000,00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048 1 12 01010 01 6000 120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228 450,00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229 700,00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196 540,00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048 1 12 01030 01 6000 120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Плата за сбросы загрязняющих веществ в водные объекты</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54 850,00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30 270,00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28 440,00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048 1 12 01041 01 6000 120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Плата за размещение отходов производства</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4 680,00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3 000,00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048 1 12 01042 01 6000120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Плата за размещение твердых коммунальных отходов</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20,00</w:t>
            </w:r>
          </w:p>
        </w:tc>
      </w:tr>
      <w:tr w:rsidR="00C8459B" w:rsidRPr="00F20A82" w:rsidTr="00C8459B">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900 114 00000 00 0000 000</w:t>
            </w:r>
          </w:p>
        </w:tc>
        <w:tc>
          <w:tcPr>
            <w:tcW w:w="0" w:type="auto"/>
            <w:tcBorders>
              <w:top w:val="nil"/>
              <w:left w:val="nil"/>
              <w:bottom w:val="single" w:sz="4" w:space="0" w:color="auto"/>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ДОХОДЫ ОТ ПРОДАЖИ МАТЕРИАЛЬНЫХ И НЕМАТЕРИАЛЬНЫХ АКТИВОВ</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6 202 300,00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6 402 300,00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6 702 300,00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900 1 14 02000 00 0000 000</w:t>
            </w:r>
          </w:p>
        </w:tc>
        <w:tc>
          <w:tcPr>
            <w:tcW w:w="0" w:type="auto"/>
            <w:tcBorders>
              <w:top w:val="single" w:sz="4" w:space="0" w:color="auto"/>
              <w:left w:val="nil"/>
              <w:bottom w:val="single" w:sz="4" w:space="0" w:color="000000"/>
              <w:right w:val="single" w:sz="4" w:space="0" w:color="000000"/>
            </w:tcBorders>
            <w:shd w:val="clear" w:color="000000" w:fill="FFFFFF"/>
            <w:hideMark/>
          </w:tcPr>
          <w:p w:rsidR="00C8459B" w:rsidRPr="00C8459B" w:rsidRDefault="00C8459B" w:rsidP="00C8459B">
            <w:pPr>
              <w:jc w:val="both"/>
              <w:rPr>
                <w:rFonts w:ascii="Arial" w:hAnsi="Arial" w:cs="Arial"/>
                <w:b/>
                <w:bCs/>
                <w:color w:val="000000"/>
                <w:sz w:val="12"/>
                <w:szCs w:val="12"/>
              </w:rPr>
            </w:pPr>
            <w:r w:rsidRPr="00C8459B">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300 000,00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500 000,00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800 000,00</w:t>
            </w:r>
          </w:p>
        </w:tc>
      </w:tr>
      <w:tr w:rsidR="00C8459B" w:rsidRPr="00F20A82" w:rsidTr="00C8459B">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900 1 14 02053 05 0000 410</w:t>
            </w:r>
          </w:p>
        </w:tc>
        <w:tc>
          <w:tcPr>
            <w:tcW w:w="0" w:type="auto"/>
            <w:tcBorders>
              <w:top w:val="single" w:sz="4" w:space="0" w:color="000000"/>
              <w:left w:val="nil"/>
              <w:bottom w:val="single" w:sz="4" w:space="0" w:color="auto"/>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300 000,00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500 000,00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800 000,00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900 1 14 06000 00 0000 430</w:t>
            </w:r>
          </w:p>
        </w:tc>
        <w:tc>
          <w:tcPr>
            <w:tcW w:w="0" w:type="auto"/>
            <w:tcBorders>
              <w:top w:val="single" w:sz="4" w:space="0" w:color="auto"/>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5 902 300,00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5 902 300,00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5 902 300,00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900 1 14 06013 05 0000 430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5 002 300,00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5 002 300,00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5 002 300,00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lastRenderedPageBreak/>
              <w:t>900 1 14 06013 13 0000 430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900 000,00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900 000,00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900 000,00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000 1 16 00000 00 0000 000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ШТРАФЫ, САНКЦИИ, ВОЗМЕЩЕНИЕ УЩЕРБА</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865 000,00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794 000,00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699 000,00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917 1 16 01053 01 0000 140</w:t>
            </w:r>
          </w:p>
        </w:tc>
        <w:tc>
          <w:tcPr>
            <w:tcW w:w="0" w:type="auto"/>
            <w:tcBorders>
              <w:top w:val="nil"/>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17 000,00</w:t>
            </w:r>
          </w:p>
        </w:tc>
        <w:tc>
          <w:tcPr>
            <w:tcW w:w="0" w:type="auto"/>
            <w:tcBorders>
              <w:top w:val="nil"/>
              <w:left w:val="nil"/>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15 000,00</w:t>
            </w:r>
          </w:p>
        </w:tc>
        <w:tc>
          <w:tcPr>
            <w:tcW w:w="0" w:type="auto"/>
            <w:tcBorders>
              <w:top w:val="nil"/>
              <w:left w:val="nil"/>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14 000,00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917 1 16 01063 01 0000 140</w:t>
            </w:r>
          </w:p>
        </w:tc>
        <w:tc>
          <w:tcPr>
            <w:tcW w:w="0" w:type="auto"/>
            <w:tcBorders>
              <w:top w:val="nil"/>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30 000,00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27 000,00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24 000,00</w:t>
            </w:r>
          </w:p>
        </w:tc>
      </w:tr>
      <w:tr w:rsidR="00C8459B" w:rsidRPr="00F20A82" w:rsidTr="00C8459B">
        <w:trPr>
          <w:trHeight w:val="20"/>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917 1 16 01073 01 0000 140</w:t>
            </w:r>
          </w:p>
        </w:tc>
        <w:tc>
          <w:tcPr>
            <w:tcW w:w="0" w:type="auto"/>
            <w:tcBorders>
              <w:top w:val="nil"/>
              <w:left w:val="nil"/>
              <w:bottom w:val="single" w:sz="4" w:space="0" w:color="auto"/>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22 000,00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20 000,00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18 000,00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917 1 16 01083 01 0000 140</w:t>
            </w:r>
          </w:p>
        </w:tc>
        <w:tc>
          <w:tcPr>
            <w:tcW w:w="0" w:type="auto"/>
            <w:tcBorders>
              <w:top w:val="single" w:sz="4" w:space="0" w:color="auto"/>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0,00</w:t>
            </w:r>
          </w:p>
        </w:tc>
      </w:tr>
      <w:tr w:rsidR="00C8459B" w:rsidRPr="00F20A82" w:rsidTr="00C8459B">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917 1 16 01133 01 0000 140</w:t>
            </w:r>
          </w:p>
        </w:tc>
        <w:tc>
          <w:tcPr>
            <w:tcW w:w="0" w:type="auto"/>
            <w:tcBorders>
              <w:top w:val="single" w:sz="4" w:space="0" w:color="000000"/>
              <w:left w:val="nil"/>
              <w:bottom w:val="single" w:sz="4" w:space="0" w:color="auto"/>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0,00</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0,00</w:t>
            </w:r>
          </w:p>
        </w:tc>
        <w:tc>
          <w:tcPr>
            <w:tcW w:w="0" w:type="auto"/>
            <w:tcBorders>
              <w:top w:val="single" w:sz="4" w:space="0" w:color="000000"/>
              <w:left w:val="nil"/>
              <w:bottom w:val="single" w:sz="4" w:space="0" w:color="auto"/>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917 1 16 01143 01 0000 140</w:t>
            </w:r>
          </w:p>
        </w:tc>
        <w:tc>
          <w:tcPr>
            <w:tcW w:w="0" w:type="auto"/>
            <w:tcBorders>
              <w:top w:val="single" w:sz="4" w:space="0" w:color="auto"/>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2 000,00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2 000,00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2 000,00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917 1 16 01153 01 0000 140</w:t>
            </w:r>
          </w:p>
        </w:tc>
        <w:tc>
          <w:tcPr>
            <w:tcW w:w="0" w:type="auto"/>
            <w:tcBorders>
              <w:top w:val="nil"/>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5 000,00</w:t>
            </w:r>
          </w:p>
        </w:tc>
        <w:tc>
          <w:tcPr>
            <w:tcW w:w="0" w:type="auto"/>
            <w:tcBorders>
              <w:top w:val="nil"/>
              <w:left w:val="nil"/>
              <w:bottom w:val="single" w:sz="4" w:space="0" w:color="000000"/>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5 000,00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917 1 16 01173 01 0000 140</w:t>
            </w:r>
          </w:p>
        </w:tc>
        <w:tc>
          <w:tcPr>
            <w:tcW w:w="0" w:type="auto"/>
            <w:tcBorders>
              <w:top w:val="nil"/>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5 000,00</w:t>
            </w:r>
          </w:p>
        </w:tc>
        <w:tc>
          <w:tcPr>
            <w:tcW w:w="0" w:type="auto"/>
            <w:tcBorders>
              <w:top w:val="nil"/>
              <w:left w:val="nil"/>
              <w:bottom w:val="single" w:sz="4" w:space="0" w:color="000000"/>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4 000,00</w:t>
            </w:r>
          </w:p>
        </w:tc>
        <w:tc>
          <w:tcPr>
            <w:tcW w:w="0" w:type="auto"/>
            <w:tcBorders>
              <w:top w:val="nil"/>
              <w:left w:val="nil"/>
              <w:bottom w:val="single" w:sz="4" w:space="0" w:color="000000"/>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4 000,00</w:t>
            </w:r>
          </w:p>
        </w:tc>
      </w:tr>
      <w:tr w:rsidR="00C8459B" w:rsidRPr="00F20A82" w:rsidTr="00C8459B">
        <w:trPr>
          <w:trHeight w:val="20"/>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917 1 16 01193 01 0000 140</w:t>
            </w:r>
          </w:p>
        </w:tc>
        <w:tc>
          <w:tcPr>
            <w:tcW w:w="0" w:type="auto"/>
            <w:tcBorders>
              <w:top w:val="nil"/>
              <w:left w:val="nil"/>
              <w:bottom w:val="single" w:sz="4" w:space="0" w:color="auto"/>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169 000,00</w:t>
            </w:r>
          </w:p>
        </w:tc>
        <w:tc>
          <w:tcPr>
            <w:tcW w:w="0" w:type="auto"/>
            <w:tcBorders>
              <w:top w:val="nil"/>
              <w:left w:val="nil"/>
              <w:bottom w:val="single" w:sz="4" w:space="0" w:color="auto"/>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152 000,00</w:t>
            </w:r>
          </w:p>
        </w:tc>
        <w:tc>
          <w:tcPr>
            <w:tcW w:w="0" w:type="auto"/>
            <w:tcBorders>
              <w:top w:val="nil"/>
              <w:left w:val="nil"/>
              <w:bottom w:val="single" w:sz="4" w:space="0" w:color="auto"/>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137 000,00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917 1 16 01203 01 0000 140</w:t>
            </w:r>
          </w:p>
        </w:tc>
        <w:tc>
          <w:tcPr>
            <w:tcW w:w="0" w:type="auto"/>
            <w:tcBorders>
              <w:top w:val="single" w:sz="4" w:space="0" w:color="auto"/>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199 000,00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179 000,00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161 000,00</w:t>
            </w:r>
          </w:p>
        </w:tc>
      </w:tr>
      <w:tr w:rsidR="00C8459B" w:rsidRPr="00F20A82" w:rsidTr="00C8459B">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917 1 16 01333 01 0000 140</w:t>
            </w:r>
          </w:p>
        </w:tc>
        <w:tc>
          <w:tcPr>
            <w:tcW w:w="0" w:type="auto"/>
            <w:tcBorders>
              <w:top w:val="single" w:sz="4" w:space="0" w:color="000000"/>
              <w:left w:val="nil"/>
              <w:bottom w:val="single" w:sz="4" w:space="0" w:color="auto"/>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3 000,00</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3 000,00</w:t>
            </w:r>
          </w:p>
        </w:tc>
        <w:tc>
          <w:tcPr>
            <w:tcW w:w="0" w:type="auto"/>
            <w:tcBorders>
              <w:top w:val="single" w:sz="4" w:space="0" w:color="000000"/>
              <w:left w:val="nil"/>
              <w:bottom w:val="single" w:sz="4" w:space="0" w:color="auto"/>
              <w:right w:val="single" w:sz="4" w:space="0" w:color="000000"/>
            </w:tcBorders>
            <w:shd w:val="clear" w:color="000000" w:fill="FFFFFF"/>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3 000,00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188 1 16 10123 01 0000 140</w:t>
            </w:r>
          </w:p>
        </w:tc>
        <w:tc>
          <w:tcPr>
            <w:tcW w:w="0" w:type="auto"/>
            <w:tcBorders>
              <w:top w:val="single" w:sz="4" w:space="0" w:color="auto"/>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846 1 16 10123 01 0000 140</w:t>
            </w:r>
          </w:p>
        </w:tc>
        <w:tc>
          <w:tcPr>
            <w:tcW w:w="0" w:type="auto"/>
            <w:tcBorders>
              <w:top w:val="nil"/>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000000"/>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9 000,00</w:t>
            </w:r>
          </w:p>
        </w:tc>
        <w:tc>
          <w:tcPr>
            <w:tcW w:w="0" w:type="auto"/>
            <w:tcBorders>
              <w:top w:val="nil"/>
              <w:left w:val="nil"/>
              <w:bottom w:val="single" w:sz="4" w:space="0" w:color="000000"/>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8 000,00</w:t>
            </w:r>
          </w:p>
        </w:tc>
      </w:tr>
      <w:tr w:rsidR="00C8459B" w:rsidRPr="00F20A82" w:rsidTr="00C8459B">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846 1 16 11050 01 0000 140</w:t>
            </w:r>
          </w:p>
        </w:tc>
        <w:tc>
          <w:tcPr>
            <w:tcW w:w="0" w:type="auto"/>
            <w:tcBorders>
              <w:top w:val="nil"/>
              <w:left w:val="nil"/>
              <w:bottom w:val="single" w:sz="4" w:space="0" w:color="auto"/>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tcBorders>
              <w:top w:val="nil"/>
              <w:left w:val="nil"/>
              <w:bottom w:val="single" w:sz="4" w:space="0" w:color="auto"/>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122 000,00</w:t>
            </w:r>
          </w:p>
        </w:tc>
        <w:tc>
          <w:tcPr>
            <w:tcW w:w="0" w:type="auto"/>
            <w:tcBorders>
              <w:top w:val="nil"/>
              <w:left w:val="nil"/>
              <w:bottom w:val="single" w:sz="4" w:space="0" w:color="auto"/>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136 000,00</w:t>
            </w:r>
          </w:p>
        </w:tc>
        <w:tc>
          <w:tcPr>
            <w:tcW w:w="0" w:type="auto"/>
            <w:tcBorders>
              <w:top w:val="nil"/>
              <w:left w:val="nil"/>
              <w:bottom w:val="single" w:sz="4" w:space="0" w:color="auto"/>
              <w:right w:val="single" w:sz="4" w:space="0" w:color="000000"/>
            </w:tcBorders>
            <w:shd w:val="clear" w:color="auto" w:fill="auto"/>
            <w:noWrap/>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122 000,00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916 1 16 01203 01 0000 140</w:t>
            </w:r>
          </w:p>
        </w:tc>
        <w:tc>
          <w:tcPr>
            <w:tcW w:w="0" w:type="auto"/>
            <w:tcBorders>
              <w:top w:val="single" w:sz="4" w:space="0" w:color="auto"/>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1 000,00</w:t>
            </w:r>
          </w:p>
        </w:tc>
      </w:tr>
      <w:tr w:rsidR="00C8459B" w:rsidRPr="00F20A82" w:rsidTr="00C8459B">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878 1 16 11050 01 0000 140</w:t>
            </w:r>
          </w:p>
        </w:tc>
        <w:tc>
          <w:tcPr>
            <w:tcW w:w="0" w:type="auto"/>
            <w:tcBorders>
              <w:top w:val="single" w:sz="4" w:space="0" w:color="000000"/>
              <w:left w:val="nil"/>
              <w:bottom w:val="single" w:sz="4" w:space="0" w:color="auto"/>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280 000,00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240 000,00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sz w:val="12"/>
                <w:szCs w:val="12"/>
              </w:rPr>
            </w:pPr>
            <w:r w:rsidRPr="00C8459B">
              <w:rPr>
                <w:rFonts w:ascii="Arial" w:hAnsi="Arial" w:cs="Arial"/>
                <w:sz w:val="12"/>
                <w:szCs w:val="12"/>
              </w:rPr>
              <w:t>200 000,00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000 2 00 00000 00 0000 000</w:t>
            </w:r>
          </w:p>
        </w:tc>
        <w:tc>
          <w:tcPr>
            <w:tcW w:w="0" w:type="auto"/>
            <w:tcBorders>
              <w:top w:val="single" w:sz="4" w:space="0" w:color="auto"/>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Безвозмездные поступления</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501 855 513,49</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418 245 570,47</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416 349 818,47</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892 2 02 00000 00 0000 000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Безвозмездные поступления от других бюджето в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501 855 513,49</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418 245 570,47</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416 349 818,47</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892 2 02 10000 00 0000 150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jc w:val="both"/>
              <w:rPr>
                <w:rFonts w:ascii="Arial" w:hAnsi="Arial" w:cs="Arial"/>
                <w:b/>
                <w:bCs/>
                <w:color w:val="000000"/>
                <w:sz w:val="12"/>
                <w:szCs w:val="12"/>
              </w:rPr>
            </w:pPr>
            <w:r w:rsidRPr="00C8459B">
              <w:rPr>
                <w:rFonts w:ascii="Arial" w:hAnsi="Arial" w:cs="Arial"/>
                <w:b/>
                <w:bCs/>
                <w:color w:val="000000"/>
                <w:sz w:val="12"/>
                <w:szCs w:val="12"/>
              </w:rPr>
              <w:t>Дотации бюджетам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4 247 100,00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1 121 300,00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892 2 02 15001 05 0000 150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Дотация на выравнивание бюджетной обеспеченности муниципальных районов и муниципальных округов</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3 497 100,00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1 121 300,00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892 2 02 15002 05 0000 150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Дотация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892 2 02 20000 00 0000 150</w:t>
            </w:r>
          </w:p>
        </w:tc>
        <w:tc>
          <w:tcPr>
            <w:tcW w:w="0" w:type="auto"/>
            <w:tcBorders>
              <w:top w:val="nil"/>
              <w:left w:val="nil"/>
              <w:bottom w:val="single" w:sz="4" w:space="0" w:color="000000"/>
              <w:right w:val="single" w:sz="4" w:space="0" w:color="000000"/>
            </w:tcBorders>
            <w:shd w:val="clear" w:color="000000" w:fill="FFFFFF"/>
            <w:hideMark/>
          </w:tcPr>
          <w:p w:rsidR="00C8459B" w:rsidRPr="00C8459B" w:rsidRDefault="00C8459B" w:rsidP="00C8459B">
            <w:pPr>
              <w:jc w:val="both"/>
              <w:rPr>
                <w:rFonts w:ascii="Arial" w:hAnsi="Arial" w:cs="Arial"/>
                <w:b/>
                <w:bCs/>
                <w:color w:val="000000"/>
                <w:sz w:val="12"/>
                <w:szCs w:val="12"/>
              </w:rPr>
            </w:pPr>
            <w:r w:rsidRPr="00C8459B">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170 288 360,76</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102 769 410,47</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102 216 858,47</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892 2 02 25304 05 0000 150</w:t>
            </w:r>
          </w:p>
        </w:tc>
        <w:tc>
          <w:tcPr>
            <w:tcW w:w="0" w:type="auto"/>
            <w:tcBorders>
              <w:top w:val="nil"/>
              <w:left w:val="nil"/>
              <w:bottom w:val="nil"/>
              <w:right w:val="single" w:sz="4" w:space="0" w:color="000000"/>
            </w:tcBorders>
            <w:shd w:val="clear" w:color="000000" w:fill="FFFFFF"/>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13 417 470,00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12 282 336,00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11 728 134,00</w:t>
            </w:r>
          </w:p>
        </w:tc>
      </w:tr>
      <w:tr w:rsidR="00C8459B" w:rsidRPr="00F20A82" w:rsidTr="00C8459B">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892 2 02 25497 05 0000 150</w:t>
            </w:r>
          </w:p>
        </w:tc>
        <w:tc>
          <w:tcPr>
            <w:tcW w:w="0" w:type="auto"/>
            <w:tcBorders>
              <w:top w:val="single" w:sz="4" w:space="0" w:color="000000"/>
              <w:left w:val="nil"/>
              <w:bottom w:val="single" w:sz="4" w:space="0" w:color="auto"/>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 xml:space="preserve">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619 579,90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408 494,47</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408 494,47</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892 2 02 25412 05 0000 150</w:t>
            </w:r>
          </w:p>
        </w:tc>
        <w:tc>
          <w:tcPr>
            <w:tcW w:w="0" w:type="auto"/>
            <w:tcBorders>
              <w:top w:val="single" w:sz="4" w:space="0" w:color="auto"/>
              <w:left w:val="nil"/>
              <w:bottom w:val="nil"/>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Субсидии бюджетам муниципальных районов, муниципальных округов и городского округа Новгородской области 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876 983,88</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r>
      <w:tr w:rsidR="00C8459B" w:rsidRPr="00F20A82" w:rsidTr="00C8459B">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892 2 02 25511 05 0000 150</w:t>
            </w:r>
          </w:p>
        </w:tc>
        <w:tc>
          <w:tcPr>
            <w:tcW w:w="0" w:type="auto"/>
            <w:tcBorders>
              <w:top w:val="single" w:sz="4" w:space="0" w:color="000000"/>
              <w:left w:val="nil"/>
              <w:bottom w:val="single" w:sz="4" w:space="0" w:color="auto"/>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326 080,00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892 2 02 25519 05 0000 150</w:t>
            </w:r>
          </w:p>
        </w:tc>
        <w:tc>
          <w:tcPr>
            <w:tcW w:w="0" w:type="auto"/>
            <w:tcBorders>
              <w:top w:val="single" w:sz="4" w:space="0" w:color="auto"/>
              <w:left w:val="nil"/>
              <w:bottom w:val="nil"/>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206 030,00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88 480,00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90 130,00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892 2 02 25750 05 0000 150</w:t>
            </w:r>
          </w:p>
        </w:tc>
        <w:tc>
          <w:tcPr>
            <w:tcW w:w="0" w:type="auto"/>
            <w:tcBorders>
              <w:top w:val="single" w:sz="4" w:space="0" w:color="000000"/>
              <w:left w:val="nil"/>
              <w:bottom w:val="nil"/>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56 634 116,98</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892 2 02 29999 05 9084 150</w:t>
            </w:r>
          </w:p>
        </w:tc>
        <w:tc>
          <w:tcPr>
            <w:tcW w:w="0" w:type="auto"/>
            <w:tcBorders>
              <w:top w:val="single" w:sz="4" w:space="0" w:color="000000"/>
              <w:left w:val="nil"/>
              <w:bottom w:val="single" w:sz="4" w:space="0" w:color="000000"/>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Субсидии бюджетам муниципальных районов, муниципальных округов и городского округа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18 654 000,00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12 436 000,00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12 436 000,00</w:t>
            </w:r>
          </w:p>
        </w:tc>
      </w:tr>
      <w:tr w:rsidR="00C8459B" w:rsidRPr="00F20A82" w:rsidTr="00C8459B">
        <w:trPr>
          <w:trHeight w:val="20"/>
        </w:trPr>
        <w:tc>
          <w:tcPr>
            <w:tcW w:w="0" w:type="auto"/>
            <w:tcBorders>
              <w:top w:val="nil"/>
              <w:left w:val="single" w:sz="4" w:space="0" w:color="000000"/>
              <w:bottom w:val="nil"/>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892 2 02 29999 05 7208 150</w:t>
            </w:r>
          </w:p>
        </w:tc>
        <w:tc>
          <w:tcPr>
            <w:tcW w:w="0" w:type="auto"/>
            <w:tcBorders>
              <w:top w:val="nil"/>
              <w:left w:val="nil"/>
              <w:bottom w:val="nil"/>
              <w:right w:val="nil"/>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0" w:type="auto"/>
            <w:tcBorders>
              <w:top w:val="nil"/>
              <w:left w:val="single" w:sz="4" w:space="0" w:color="000000"/>
              <w:bottom w:val="nil"/>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33 600,00</w:t>
            </w:r>
          </w:p>
        </w:tc>
        <w:tc>
          <w:tcPr>
            <w:tcW w:w="0" w:type="auto"/>
            <w:tcBorders>
              <w:top w:val="nil"/>
              <w:left w:val="nil"/>
              <w:bottom w:val="nil"/>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33 600,00</w:t>
            </w:r>
          </w:p>
        </w:tc>
        <w:tc>
          <w:tcPr>
            <w:tcW w:w="0" w:type="auto"/>
            <w:tcBorders>
              <w:top w:val="nil"/>
              <w:left w:val="nil"/>
              <w:bottom w:val="nil"/>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33 600,00</w:t>
            </w:r>
          </w:p>
        </w:tc>
      </w:tr>
      <w:tr w:rsidR="00C8459B" w:rsidRPr="00F20A82" w:rsidTr="00C8459B">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lastRenderedPageBreak/>
              <w:t>892 2 02 29999 05 7212 150</w:t>
            </w:r>
          </w:p>
        </w:tc>
        <w:tc>
          <w:tcPr>
            <w:tcW w:w="0" w:type="auto"/>
            <w:tcBorders>
              <w:top w:val="single" w:sz="4" w:space="0" w:color="000000"/>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4 090 300,00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4 090 300,00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4 090 300,00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892 2 02 29999 05 7230 150</w:t>
            </w:r>
          </w:p>
        </w:tc>
        <w:tc>
          <w:tcPr>
            <w:tcW w:w="0" w:type="auto"/>
            <w:tcBorders>
              <w:top w:val="nil"/>
              <w:left w:val="nil"/>
              <w:bottom w:val="single" w:sz="4" w:space="0" w:color="000000"/>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73 430 200,00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73 430 200,00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73 430 200,00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892 2 02 29999 05 7705 150</w:t>
            </w:r>
          </w:p>
        </w:tc>
        <w:tc>
          <w:tcPr>
            <w:tcW w:w="0" w:type="auto"/>
            <w:tcBorders>
              <w:top w:val="nil"/>
              <w:left w:val="nil"/>
              <w:bottom w:val="single" w:sz="4" w:space="0" w:color="000000"/>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практики инициативного бюджетирования «Наш выбор»</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r>
      <w:tr w:rsidR="00C8459B" w:rsidRPr="00F20A82" w:rsidTr="00C8459B">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892 2 02 30000 00 0000 150</w:t>
            </w:r>
          </w:p>
        </w:tc>
        <w:tc>
          <w:tcPr>
            <w:tcW w:w="0" w:type="auto"/>
            <w:tcBorders>
              <w:top w:val="nil"/>
              <w:left w:val="nil"/>
              <w:bottom w:val="single" w:sz="4" w:space="0" w:color="auto"/>
              <w:right w:val="single" w:sz="4" w:space="0" w:color="000000"/>
            </w:tcBorders>
            <w:shd w:val="clear" w:color="auto" w:fill="auto"/>
            <w:hideMark/>
          </w:tcPr>
          <w:p w:rsidR="00C8459B" w:rsidRPr="00C8459B" w:rsidRDefault="00C8459B" w:rsidP="00C8459B">
            <w:pPr>
              <w:jc w:val="both"/>
              <w:rPr>
                <w:rFonts w:ascii="Arial" w:hAnsi="Arial" w:cs="Arial"/>
                <w:b/>
                <w:bCs/>
                <w:color w:val="000000"/>
                <w:sz w:val="12"/>
                <w:szCs w:val="12"/>
              </w:rPr>
            </w:pPr>
            <w:r w:rsidRPr="00C8459B">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303 236 740,00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298 700 600,00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298 478 700,00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892 2 02 30021 05 0000 150</w:t>
            </w:r>
          </w:p>
        </w:tc>
        <w:tc>
          <w:tcPr>
            <w:tcW w:w="0" w:type="auto"/>
            <w:tcBorders>
              <w:top w:val="single" w:sz="4" w:space="0" w:color="auto"/>
              <w:left w:val="nil"/>
              <w:bottom w:val="single" w:sz="4" w:space="0" w:color="000000"/>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1 601 700,00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1 601 700,00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1 601 700,00</w:t>
            </w:r>
          </w:p>
        </w:tc>
      </w:tr>
      <w:tr w:rsidR="00C8459B" w:rsidRPr="00F20A82" w:rsidTr="00C8459B">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892 2 02 30024 05 7004 150</w:t>
            </w:r>
          </w:p>
        </w:tc>
        <w:tc>
          <w:tcPr>
            <w:tcW w:w="0" w:type="auto"/>
            <w:tcBorders>
              <w:top w:val="single" w:sz="4" w:space="0" w:color="000000"/>
              <w:left w:val="nil"/>
              <w:bottom w:val="single" w:sz="4" w:space="0" w:color="auto"/>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209 606 500,00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209 606 500,00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209 606 500,00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892 2 02 30024 05 7006 150</w:t>
            </w:r>
          </w:p>
        </w:tc>
        <w:tc>
          <w:tcPr>
            <w:tcW w:w="0" w:type="auto"/>
            <w:tcBorders>
              <w:top w:val="single" w:sz="4" w:space="0" w:color="auto"/>
              <w:left w:val="nil"/>
              <w:bottom w:val="single" w:sz="4" w:space="0" w:color="000000"/>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4 092 000,00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4 092 000,00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4 092 000,00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892 2 02 30024 05 7010 150</w:t>
            </w:r>
          </w:p>
        </w:tc>
        <w:tc>
          <w:tcPr>
            <w:tcW w:w="0" w:type="auto"/>
            <w:tcBorders>
              <w:top w:val="nil"/>
              <w:left w:val="nil"/>
              <w:bottom w:val="single" w:sz="4" w:space="0" w:color="000000"/>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25 059 900,00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19 797 800,00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19 579 300,00</w:t>
            </w:r>
          </w:p>
        </w:tc>
      </w:tr>
      <w:tr w:rsidR="00C8459B" w:rsidRPr="00F20A82" w:rsidTr="00C8459B">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892 2 02 30024 05 7028 150</w:t>
            </w:r>
          </w:p>
        </w:tc>
        <w:tc>
          <w:tcPr>
            <w:tcW w:w="0" w:type="auto"/>
            <w:tcBorders>
              <w:top w:val="nil"/>
              <w:left w:val="nil"/>
              <w:bottom w:val="single" w:sz="4" w:space="0" w:color="auto"/>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6 215 200,00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6 215 200,00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6 215 200,00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892 2 02 30024 05 7050 150</w:t>
            </w:r>
          </w:p>
        </w:tc>
        <w:tc>
          <w:tcPr>
            <w:tcW w:w="0" w:type="auto"/>
            <w:tcBorders>
              <w:top w:val="single" w:sz="4" w:space="0" w:color="auto"/>
              <w:left w:val="nil"/>
              <w:bottom w:val="single" w:sz="4" w:space="0" w:color="000000"/>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2 642 200,00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3 002 500,00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3 002 500,00</w:t>
            </w:r>
          </w:p>
        </w:tc>
      </w:tr>
      <w:tr w:rsidR="00C8459B" w:rsidRPr="00F20A82" w:rsidTr="00C8459B">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892 2 02 30024 05 7057 150</w:t>
            </w:r>
          </w:p>
        </w:tc>
        <w:tc>
          <w:tcPr>
            <w:tcW w:w="0" w:type="auto"/>
            <w:tcBorders>
              <w:top w:val="single" w:sz="4" w:space="0" w:color="000000"/>
              <w:left w:val="nil"/>
              <w:bottom w:val="single" w:sz="4" w:space="0" w:color="auto"/>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213 000,00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213 000,00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213 000,00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892 2 02 30024 05 7060 150</w:t>
            </w:r>
          </w:p>
        </w:tc>
        <w:tc>
          <w:tcPr>
            <w:tcW w:w="0" w:type="auto"/>
            <w:tcBorders>
              <w:top w:val="single" w:sz="4" w:space="0" w:color="auto"/>
              <w:left w:val="nil"/>
              <w:bottom w:val="single" w:sz="4" w:space="0" w:color="000000"/>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92 000,00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92 000,00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92 000,00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892 2 02 30024 05 7065 150</w:t>
            </w:r>
          </w:p>
        </w:tc>
        <w:tc>
          <w:tcPr>
            <w:tcW w:w="0" w:type="auto"/>
            <w:tcBorders>
              <w:top w:val="nil"/>
              <w:left w:val="nil"/>
              <w:bottom w:val="single" w:sz="4" w:space="0" w:color="000000"/>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6 000,00</w:t>
            </w:r>
          </w:p>
        </w:tc>
      </w:tr>
      <w:tr w:rsidR="00C8459B" w:rsidRPr="00F20A82" w:rsidTr="00C8459B">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892 2 02 30024 05 7066 150</w:t>
            </w:r>
          </w:p>
        </w:tc>
        <w:tc>
          <w:tcPr>
            <w:tcW w:w="0" w:type="auto"/>
            <w:tcBorders>
              <w:top w:val="nil"/>
              <w:left w:val="nil"/>
              <w:bottom w:val="single" w:sz="4" w:space="0" w:color="auto"/>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202 000,00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202 000,00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202 000,00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892 2 02 30024 05 7071 150</w:t>
            </w:r>
          </w:p>
        </w:tc>
        <w:tc>
          <w:tcPr>
            <w:tcW w:w="0" w:type="auto"/>
            <w:tcBorders>
              <w:top w:val="single" w:sz="4" w:space="0" w:color="auto"/>
              <w:left w:val="nil"/>
              <w:bottom w:val="single" w:sz="4" w:space="0" w:color="000000"/>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83 900,00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83 900,00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83 900,00</w:t>
            </w:r>
          </w:p>
        </w:tc>
      </w:tr>
      <w:tr w:rsidR="00C8459B" w:rsidRPr="00F20A82" w:rsidTr="00C8459B">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892 2 02 30024 05 7072 150</w:t>
            </w:r>
          </w:p>
        </w:tc>
        <w:tc>
          <w:tcPr>
            <w:tcW w:w="0" w:type="auto"/>
            <w:tcBorders>
              <w:top w:val="single" w:sz="4" w:space="0" w:color="000000"/>
              <w:left w:val="nil"/>
              <w:bottom w:val="single" w:sz="4" w:space="0" w:color="auto"/>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132 700,00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132 700,00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132 700,00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892 2 02 30024 05 7164 150</w:t>
            </w:r>
          </w:p>
        </w:tc>
        <w:tc>
          <w:tcPr>
            <w:tcW w:w="0" w:type="auto"/>
            <w:tcBorders>
              <w:top w:val="single" w:sz="4" w:space="0" w:color="auto"/>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347 400,00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347 400,00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347 400,00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892 2 02 30024 05 7265 150</w:t>
            </w:r>
          </w:p>
        </w:tc>
        <w:tc>
          <w:tcPr>
            <w:tcW w:w="0" w:type="auto"/>
            <w:tcBorders>
              <w:top w:val="nil"/>
              <w:left w:val="nil"/>
              <w:bottom w:val="nil"/>
              <w:right w:val="nil"/>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1 015 200,00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1 015 200,00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1 015 200,00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892 2 02 30027 05 0000 150</w:t>
            </w:r>
          </w:p>
        </w:tc>
        <w:tc>
          <w:tcPr>
            <w:tcW w:w="0" w:type="auto"/>
            <w:tcBorders>
              <w:top w:val="single" w:sz="4" w:space="0" w:color="000000"/>
              <w:left w:val="nil"/>
              <w:bottom w:val="single" w:sz="4" w:space="0" w:color="000000"/>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18 191 800,00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18 191 800,00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18 191 800,00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892 2 02 30029 05 0000 150</w:t>
            </w:r>
          </w:p>
        </w:tc>
        <w:tc>
          <w:tcPr>
            <w:tcW w:w="0" w:type="auto"/>
            <w:tcBorders>
              <w:top w:val="nil"/>
              <w:left w:val="nil"/>
              <w:bottom w:val="single" w:sz="4" w:space="0" w:color="000000"/>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996 300,00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996 300,00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996 300,00</w:t>
            </w:r>
          </w:p>
        </w:tc>
      </w:tr>
      <w:tr w:rsidR="00C8459B" w:rsidRPr="00F20A82" w:rsidTr="00C8459B">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892 2 02 35082 05 0000 150</w:t>
            </w:r>
          </w:p>
        </w:tc>
        <w:tc>
          <w:tcPr>
            <w:tcW w:w="0" w:type="auto"/>
            <w:tcBorders>
              <w:top w:val="single" w:sz="4" w:space="0" w:color="000000"/>
              <w:left w:val="nil"/>
              <w:bottom w:val="single" w:sz="4" w:space="0" w:color="auto"/>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8 495 900,00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8 495 900,00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8 495 900,00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892 2 02 35118 05 0000 150</w:t>
            </w:r>
          </w:p>
        </w:tc>
        <w:tc>
          <w:tcPr>
            <w:tcW w:w="0" w:type="auto"/>
            <w:tcBorders>
              <w:top w:val="single" w:sz="4" w:space="0" w:color="auto"/>
              <w:left w:val="nil"/>
              <w:bottom w:val="single" w:sz="4" w:space="0" w:color="000000"/>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1 313 600,00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1 432 900,00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1 482 600,00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892 2 02 35120 05 0000 150</w:t>
            </w:r>
          </w:p>
        </w:tc>
        <w:tc>
          <w:tcPr>
            <w:tcW w:w="0" w:type="auto"/>
            <w:tcBorders>
              <w:top w:val="nil"/>
              <w:left w:val="nil"/>
              <w:bottom w:val="nil"/>
              <w:right w:val="nil"/>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13 400,00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163 800,00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13 000,00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892 2 02 35179 05 0000 150</w:t>
            </w:r>
          </w:p>
        </w:tc>
        <w:tc>
          <w:tcPr>
            <w:tcW w:w="0" w:type="auto"/>
            <w:tcBorders>
              <w:top w:val="single" w:sz="4" w:space="0" w:color="000000"/>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1 067 440,00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1 083 700,00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1 103 300,00</w:t>
            </w:r>
          </w:p>
        </w:tc>
      </w:tr>
      <w:tr w:rsidR="00C8459B" w:rsidRPr="00F20A82" w:rsidTr="00C8459B">
        <w:trPr>
          <w:trHeight w:val="20"/>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lastRenderedPageBreak/>
              <w:t>892 2 02 35303 05 0000 150</w:t>
            </w:r>
          </w:p>
        </w:tc>
        <w:tc>
          <w:tcPr>
            <w:tcW w:w="0" w:type="auto"/>
            <w:tcBorders>
              <w:top w:val="nil"/>
              <w:left w:val="nil"/>
              <w:bottom w:val="single" w:sz="4" w:space="0" w:color="auto"/>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19 061 300,00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19 061 300,00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19 061 300,00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892 202 35930 05 0000 150</w:t>
            </w:r>
          </w:p>
        </w:tc>
        <w:tc>
          <w:tcPr>
            <w:tcW w:w="0" w:type="auto"/>
            <w:tcBorders>
              <w:top w:val="single" w:sz="4" w:space="0" w:color="auto"/>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в сфере государственной регистрации актов гражданского состояния </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2 787 300,00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2 867 000,00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2 945 100,00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892 2 02 40000 00 0000 150</w:t>
            </w:r>
          </w:p>
        </w:tc>
        <w:tc>
          <w:tcPr>
            <w:tcW w:w="0" w:type="auto"/>
            <w:tcBorders>
              <w:top w:val="nil"/>
              <w:left w:val="nil"/>
              <w:bottom w:val="single" w:sz="4" w:space="0" w:color="000000"/>
              <w:right w:val="single" w:sz="4" w:space="0" w:color="000000"/>
            </w:tcBorders>
            <w:shd w:val="clear" w:color="auto" w:fill="auto"/>
            <w:hideMark/>
          </w:tcPr>
          <w:p w:rsidR="00C8459B" w:rsidRPr="00C8459B" w:rsidRDefault="00C8459B" w:rsidP="00C8459B">
            <w:pPr>
              <w:jc w:val="both"/>
              <w:rPr>
                <w:rFonts w:ascii="Arial" w:hAnsi="Arial" w:cs="Arial"/>
                <w:b/>
                <w:bCs/>
                <w:color w:val="000000"/>
                <w:sz w:val="12"/>
                <w:szCs w:val="12"/>
              </w:rPr>
            </w:pPr>
            <w:r w:rsidRPr="00C8459B">
              <w:rPr>
                <w:rFonts w:ascii="Arial" w:hAnsi="Arial" w:cs="Arial"/>
                <w:b/>
                <w:bCs/>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24 083 312,73</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15 654 260,00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b/>
                <w:bCs/>
                <w:color w:val="000000"/>
                <w:sz w:val="12"/>
                <w:szCs w:val="12"/>
              </w:rPr>
            </w:pPr>
            <w:r w:rsidRPr="00C8459B">
              <w:rPr>
                <w:rFonts w:ascii="Arial" w:hAnsi="Arial" w:cs="Arial"/>
                <w:b/>
                <w:bCs/>
                <w:color w:val="000000"/>
                <w:sz w:val="12"/>
                <w:szCs w:val="12"/>
              </w:rPr>
              <w:t>15 654 260,00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892 2 02 40014 05 0000 150</w:t>
            </w:r>
          </w:p>
        </w:tc>
        <w:tc>
          <w:tcPr>
            <w:tcW w:w="0" w:type="auto"/>
            <w:tcBorders>
              <w:top w:val="nil"/>
              <w:left w:val="nil"/>
              <w:bottom w:val="nil"/>
              <w:right w:val="nil"/>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508 080,00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508 080,00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508 080,00</w:t>
            </w:r>
          </w:p>
        </w:tc>
      </w:tr>
      <w:tr w:rsidR="00C8459B" w:rsidRPr="00F20A82" w:rsidTr="00C8459B">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892 2 02 45050 05 0000 150</w:t>
            </w:r>
          </w:p>
        </w:tc>
        <w:tc>
          <w:tcPr>
            <w:tcW w:w="0" w:type="auto"/>
            <w:tcBorders>
              <w:top w:val="single" w:sz="4" w:space="0" w:color="000000"/>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312 480,00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312 480,00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312 480,00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892 2 02 49999 05 71780 150</w:t>
            </w:r>
          </w:p>
        </w:tc>
        <w:tc>
          <w:tcPr>
            <w:tcW w:w="0" w:type="auto"/>
            <w:tcBorders>
              <w:top w:val="nil"/>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1 662 800,00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1 662 800,00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1 662 800,00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892 2 02 49999 05 7179 150</w:t>
            </w:r>
          </w:p>
        </w:tc>
        <w:tc>
          <w:tcPr>
            <w:tcW w:w="0" w:type="auto"/>
            <w:tcBorders>
              <w:top w:val="nil"/>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твёрдых коммунальных отходов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541 561,00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892 2 02 49999 05 7180 150</w:t>
            </w:r>
          </w:p>
        </w:tc>
        <w:tc>
          <w:tcPr>
            <w:tcW w:w="0" w:type="auto"/>
            <w:tcBorders>
              <w:top w:val="nil"/>
              <w:left w:val="nil"/>
              <w:bottom w:val="nil"/>
              <w:right w:val="nil"/>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Иные межбюджетные трансферты бюджетам муниципальных образований Новгородской области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19 071,00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r>
      <w:tr w:rsidR="00C8459B" w:rsidRPr="00F20A82" w:rsidTr="00C8459B">
        <w:trPr>
          <w:trHeight w:val="20"/>
        </w:trPr>
        <w:tc>
          <w:tcPr>
            <w:tcW w:w="0" w:type="auto"/>
            <w:tcBorders>
              <w:top w:val="nil"/>
              <w:left w:val="single" w:sz="4" w:space="0" w:color="000000"/>
              <w:bottom w:val="single" w:sz="4" w:space="0" w:color="auto"/>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892 2 02 49999 05 7181 150</w:t>
            </w:r>
          </w:p>
        </w:tc>
        <w:tc>
          <w:tcPr>
            <w:tcW w:w="0" w:type="auto"/>
            <w:tcBorders>
              <w:top w:val="single" w:sz="4" w:space="0" w:color="000000"/>
              <w:left w:val="nil"/>
              <w:bottom w:val="single" w:sz="4" w:space="0" w:color="auto"/>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Иные межбюджетные трансфеты бюджетам муниципальных образований Новгородской области на приобретение специализированной техники для уборки несанкционированных свалок</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7 000 000,00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892 2 02 49999 05 7202 150</w:t>
            </w:r>
          </w:p>
        </w:tc>
        <w:tc>
          <w:tcPr>
            <w:tcW w:w="0" w:type="auto"/>
            <w:tcBorders>
              <w:top w:val="single" w:sz="4" w:space="0" w:color="auto"/>
              <w:left w:val="nil"/>
              <w:bottom w:val="single" w:sz="4" w:space="0" w:color="000000"/>
              <w:right w:val="single" w:sz="4" w:space="0" w:color="000000"/>
            </w:tcBorders>
            <w:shd w:val="clear" w:color="auto" w:fill="auto"/>
            <w:hideMark/>
          </w:tcPr>
          <w:p w:rsidR="00C8459B" w:rsidRPr="00C8459B" w:rsidRDefault="00C8459B" w:rsidP="00C8459B">
            <w:pPr>
              <w:jc w:val="both"/>
              <w:rPr>
                <w:rFonts w:ascii="Arial" w:hAnsi="Arial" w:cs="Arial"/>
                <w:color w:val="000000"/>
                <w:sz w:val="12"/>
                <w:szCs w:val="12"/>
              </w:rPr>
            </w:pPr>
            <w:r w:rsidRPr="00C8459B">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808 800,00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808 800,00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808 800,00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892 2 02 49999 05 7238 150</w:t>
            </w:r>
          </w:p>
        </w:tc>
        <w:tc>
          <w:tcPr>
            <w:tcW w:w="0" w:type="auto"/>
            <w:tcBorders>
              <w:top w:val="nil"/>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12 278 100,00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12 278 100,00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12 278 100,00</w:t>
            </w:r>
          </w:p>
        </w:tc>
      </w:tr>
      <w:tr w:rsidR="00C8459B" w:rsidRPr="00F20A82" w:rsidTr="00C8459B">
        <w:trPr>
          <w:trHeight w:val="20"/>
        </w:trPr>
        <w:tc>
          <w:tcPr>
            <w:tcW w:w="0" w:type="auto"/>
            <w:tcBorders>
              <w:top w:val="single" w:sz="4" w:space="0" w:color="000000"/>
              <w:left w:val="single" w:sz="4" w:space="0" w:color="000000"/>
              <w:bottom w:val="single" w:sz="4" w:space="0" w:color="auto"/>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892 2 02 49999 05 7266 150</w:t>
            </w:r>
          </w:p>
        </w:tc>
        <w:tc>
          <w:tcPr>
            <w:tcW w:w="0" w:type="auto"/>
            <w:tcBorders>
              <w:top w:val="single" w:sz="4" w:space="0" w:color="000000"/>
              <w:left w:val="nil"/>
              <w:bottom w:val="single" w:sz="4" w:space="0" w:color="auto"/>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Иные межбюджетные трансферты бюджетам муниципальных районов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210 520,73</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r>
      <w:tr w:rsidR="00C8459B" w:rsidRPr="00F20A82" w:rsidTr="00C8459B">
        <w:trPr>
          <w:trHeight w:val="20"/>
        </w:trPr>
        <w:tc>
          <w:tcPr>
            <w:tcW w:w="0" w:type="auto"/>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892 2 02 49999 05 7267 150</w:t>
            </w:r>
          </w:p>
        </w:tc>
        <w:tc>
          <w:tcPr>
            <w:tcW w:w="0" w:type="auto"/>
            <w:tcBorders>
              <w:top w:val="single" w:sz="4" w:space="0" w:color="auto"/>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657 900,00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0,00</w:t>
            </w:r>
          </w:p>
        </w:tc>
      </w:tr>
      <w:tr w:rsidR="00C8459B" w:rsidRPr="00F20A82" w:rsidTr="00C8459B">
        <w:trPr>
          <w:trHeight w:val="2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892 2 02 49999 05 7532 150</w:t>
            </w:r>
          </w:p>
        </w:tc>
        <w:tc>
          <w:tcPr>
            <w:tcW w:w="0" w:type="auto"/>
            <w:tcBorders>
              <w:top w:val="nil"/>
              <w:left w:val="nil"/>
              <w:bottom w:val="single" w:sz="4" w:space="0" w:color="000000"/>
              <w:right w:val="single" w:sz="4" w:space="0" w:color="000000"/>
            </w:tcBorders>
            <w:shd w:val="clear" w:color="auto" w:fill="auto"/>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84 000,00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84 000,00</w:t>
            </w:r>
          </w:p>
        </w:tc>
        <w:tc>
          <w:tcPr>
            <w:tcW w:w="0" w:type="auto"/>
            <w:tcBorders>
              <w:top w:val="nil"/>
              <w:left w:val="nil"/>
              <w:bottom w:val="single" w:sz="4" w:space="0" w:color="000000"/>
              <w:right w:val="single" w:sz="4" w:space="0" w:color="000000"/>
            </w:tcBorders>
            <w:shd w:val="clear" w:color="auto" w:fill="auto"/>
            <w:vAlign w:val="center"/>
            <w:hideMark/>
          </w:tcPr>
          <w:p w:rsidR="00C8459B" w:rsidRPr="00C8459B" w:rsidRDefault="00C8459B" w:rsidP="00C8459B">
            <w:pPr>
              <w:rPr>
                <w:rFonts w:ascii="Arial" w:hAnsi="Arial" w:cs="Arial"/>
                <w:color w:val="000000"/>
                <w:sz w:val="12"/>
                <w:szCs w:val="12"/>
              </w:rPr>
            </w:pPr>
            <w:r w:rsidRPr="00C8459B">
              <w:rPr>
                <w:rFonts w:ascii="Arial" w:hAnsi="Arial" w:cs="Arial"/>
                <w:color w:val="000000"/>
                <w:sz w:val="12"/>
                <w:szCs w:val="12"/>
              </w:rPr>
              <w:t>84 000,00</w:t>
            </w:r>
          </w:p>
        </w:tc>
      </w:tr>
    </w:tbl>
    <w:p w:rsidR="00C8459B" w:rsidRDefault="00C8459B" w:rsidP="004E1A32">
      <w:pPr>
        <w:tabs>
          <w:tab w:val="left" w:pos="5954"/>
        </w:tabs>
        <w:jc w:val="right"/>
        <w:rPr>
          <w:rFonts w:ascii="Arial" w:hAnsi="Arial" w:cs="Arial"/>
          <w:b/>
          <w:sz w:val="16"/>
          <w:szCs w:val="16"/>
        </w:rPr>
      </w:pPr>
    </w:p>
    <w:p w:rsidR="002E734B" w:rsidRPr="002E734B" w:rsidRDefault="002E734B" w:rsidP="002E734B">
      <w:pPr>
        <w:pStyle w:val="24"/>
        <w:spacing w:after="0" w:line="240" w:lineRule="auto"/>
        <w:ind w:left="0" w:firstLine="131"/>
        <w:jc w:val="right"/>
        <w:rPr>
          <w:rFonts w:ascii="Arial" w:hAnsi="Arial" w:cs="Arial"/>
          <w:b/>
          <w:sz w:val="16"/>
          <w:szCs w:val="16"/>
        </w:rPr>
      </w:pPr>
      <w:r w:rsidRPr="002E734B">
        <w:rPr>
          <w:rFonts w:ascii="Arial" w:hAnsi="Arial" w:cs="Arial"/>
          <w:b/>
          <w:sz w:val="16"/>
          <w:szCs w:val="16"/>
        </w:rPr>
        <w:t>Приложение 2</w:t>
      </w:r>
    </w:p>
    <w:p w:rsidR="002E734B" w:rsidRPr="002E734B" w:rsidRDefault="002E734B" w:rsidP="002E734B">
      <w:pPr>
        <w:pStyle w:val="24"/>
        <w:spacing w:after="0" w:line="240" w:lineRule="auto"/>
        <w:ind w:left="0"/>
        <w:jc w:val="right"/>
        <w:rPr>
          <w:rFonts w:ascii="Arial" w:hAnsi="Arial" w:cs="Arial"/>
          <w:sz w:val="16"/>
          <w:szCs w:val="16"/>
        </w:rPr>
      </w:pPr>
      <w:r w:rsidRPr="002E734B">
        <w:rPr>
          <w:rFonts w:ascii="Arial" w:hAnsi="Arial" w:cs="Arial"/>
          <w:sz w:val="16"/>
          <w:szCs w:val="16"/>
        </w:rPr>
        <w:t xml:space="preserve">к решению Думы Валдайского муниципального района </w:t>
      </w:r>
    </w:p>
    <w:p w:rsidR="002E734B" w:rsidRPr="002E734B" w:rsidRDefault="002E734B" w:rsidP="002E734B">
      <w:pPr>
        <w:pStyle w:val="24"/>
        <w:spacing w:after="0" w:line="240" w:lineRule="auto"/>
        <w:ind w:left="0"/>
        <w:jc w:val="right"/>
        <w:rPr>
          <w:rFonts w:ascii="Arial" w:hAnsi="Arial" w:cs="Arial"/>
          <w:sz w:val="16"/>
          <w:szCs w:val="16"/>
        </w:rPr>
      </w:pPr>
      <w:r w:rsidRPr="002E734B">
        <w:rPr>
          <w:rFonts w:ascii="Arial" w:hAnsi="Arial" w:cs="Arial"/>
          <w:sz w:val="16"/>
          <w:szCs w:val="16"/>
        </w:rPr>
        <w:t>«О бюджете Валдайского муниципального района</w:t>
      </w:r>
    </w:p>
    <w:p w:rsidR="002E734B" w:rsidRPr="002E734B" w:rsidRDefault="002E734B" w:rsidP="002E734B">
      <w:pPr>
        <w:pStyle w:val="24"/>
        <w:spacing w:after="0" w:line="240" w:lineRule="auto"/>
        <w:ind w:left="0"/>
        <w:jc w:val="right"/>
        <w:rPr>
          <w:rFonts w:ascii="Arial" w:hAnsi="Arial" w:cs="Arial"/>
          <w:sz w:val="16"/>
          <w:szCs w:val="16"/>
        </w:rPr>
      </w:pPr>
      <w:r w:rsidRPr="002E734B">
        <w:rPr>
          <w:rFonts w:ascii="Arial" w:hAnsi="Arial" w:cs="Arial"/>
          <w:sz w:val="16"/>
          <w:szCs w:val="16"/>
        </w:rPr>
        <w:t xml:space="preserve"> на 2025 год и на плановый период 2026 и 2027 годов»</w:t>
      </w:r>
    </w:p>
    <w:p w:rsidR="002E734B" w:rsidRPr="002E734B" w:rsidRDefault="002E734B" w:rsidP="002E734B">
      <w:pPr>
        <w:pStyle w:val="24"/>
        <w:spacing w:after="0" w:line="240" w:lineRule="auto"/>
        <w:ind w:left="0"/>
        <w:jc w:val="right"/>
        <w:rPr>
          <w:rFonts w:ascii="Arial" w:hAnsi="Arial" w:cs="Arial"/>
          <w:sz w:val="16"/>
          <w:szCs w:val="16"/>
        </w:rPr>
      </w:pPr>
      <w:r w:rsidRPr="002E734B">
        <w:rPr>
          <w:rFonts w:ascii="Arial" w:hAnsi="Arial" w:cs="Arial"/>
          <w:sz w:val="16"/>
          <w:szCs w:val="16"/>
        </w:rPr>
        <w:t>от 24.04.2025 № 406</w:t>
      </w:r>
    </w:p>
    <w:p w:rsidR="002E734B" w:rsidRPr="002E734B" w:rsidRDefault="002E734B" w:rsidP="002E734B">
      <w:pPr>
        <w:pStyle w:val="24"/>
        <w:spacing w:after="0" w:line="240" w:lineRule="auto"/>
        <w:ind w:left="0"/>
        <w:jc w:val="center"/>
        <w:rPr>
          <w:rFonts w:ascii="Arial" w:hAnsi="Arial" w:cs="Arial"/>
          <w:b/>
          <w:sz w:val="16"/>
          <w:szCs w:val="16"/>
        </w:rPr>
      </w:pPr>
      <w:r w:rsidRPr="002E734B">
        <w:rPr>
          <w:rFonts w:ascii="Arial" w:hAnsi="Arial" w:cs="Arial"/>
          <w:b/>
          <w:sz w:val="16"/>
          <w:szCs w:val="16"/>
        </w:rPr>
        <w:t xml:space="preserve">Источники финансирования  дефицита </w:t>
      </w:r>
      <w:r w:rsidRPr="002E734B">
        <w:rPr>
          <w:rFonts w:ascii="Arial" w:hAnsi="Arial" w:cs="Arial"/>
          <w:b/>
          <w:sz w:val="16"/>
          <w:szCs w:val="16"/>
        </w:rPr>
        <w:br/>
        <w:t xml:space="preserve">бюджета муниципального района на 2025 год и на плановый </w:t>
      </w:r>
    </w:p>
    <w:p w:rsidR="002E734B" w:rsidRPr="002E734B" w:rsidRDefault="002E734B" w:rsidP="002E734B">
      <w:pPr>
        <w:pStyle w:val="24"/>
        <w:spacing w:after="0" w:line="240" w:lineRule="auto"/>
        <w:ind w:left="0"/>
        <w:jc w:val="center"/>
        <w:rPr>
          <w:rFonts w:ascii="Arial" w:hAnsi="Arial" w:cs="Arial"/>
          <w:b/>
          <w:sz w:val="16"/>
          <w:szCs w:val="16"/>
        </w:rPr>
      </w:pPr>
      <w:r w:rsidRPr="002E734B">
        <w:rPr>
          <w:rFonts w:ascii="Arial" w:hAnsi="Arial" w:cs="Arial"/>
          <w:b/>
          <w:sz w:val="16"/>
          <w:szCs w:val="16"/>
        </w:rPr>
        <w:t>период 2026 и 2027 годов</w:t>
      </w:r>
    </w:p>
    <w:p w:rsidR="002E734B" w:rsidRPr="002E734B" w:rsidRDefault="002E734B" w:rsidP="002E734B">
      <w:pPr>
        <w:pStyle w:val="24"/>
        <w:spacing w:after="0" w:line="240" w:lineRule="auto"/>
        <w:ind w:left="0"/>
        <w:jc w:val="center"/>
        <w:rPr>
          <w:rFonts w:ascii="Arial" w:hAnsi="Arial" w:cs="Arial"/>
          <w:sz w:val="16"/>
          <w:szCs w:val="16"/>
        </w:rPr>
      </w:pPr>
      <w:r w:rsidRPr="002E734B">
        <w:rPr>
          <w:rFonts w:ascii="Arial" w:hAnsi="Arial" w:cs="Arial"/>
          <w:b/>
          <w:sz w:val="16"/>
          <w:szCs w:val="16"/>
        </w:rPr>
        <w:t xml:space="preserve">                                                                                                                         </w:t>
      </w:r>
      <w:r w:rsidRPr="002E734B">
        <w:rPr>
          <w:rFonts w:ascii="Arial" w:hAnsi="Arial" w:cs="Arial"/>
          <w:sz w:val="16"/>
          <w:szCs w:val="16"/>
        </w:rPr>
        <w:t xml:space="preserve"> рублей</w:t>
      </w:r>
    </w:p>
    <w:tbl>
      <w:tblPr>
        <w:tblW w:w="5000" w:type="pct"/>
        <w:tblLook w:val="0000" w:firstRow="0" w:lastRow="0" w:firstColumn="0" w:lastColumn="0" w:noHBand="0" w:noVBand="0"/>
      </w:tblPr>
      <w:tblGrid>
        <w:gridCol w:w="2970"/>
        <w:gridCol w:w="3433"/>
        <w:gridCol w:w="1643"/>
        <w:gridCol w:w="1643"/>
        <w:gridCol w:w="1641"/>
      </w:tblGrid>
      <w:tr w:rsidR="002E734B" w:rsidRPr="00183034" w:rsidTr="002E734B">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 xml:space="preserve">Код группы, подгруппы, статьи и вида источников </w:t>
            </w:r>
          </w:p>
        </w:tc>
        <w:tc>
          <w:tcPr>
            <w:tcW w:w="151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Наименование источника внутреннего финансирования дефицита бюджета</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ind w:firstLine="250"/>
              <w:jc w:val="center"/>
              <w:rPr>
                <w:rFonts w:ascii="Arial" w:hAnsi="Arial" w:cs="Arial"/>
                <w:b/>
                <w:sz w:val="12"/>
                <w:szCs w:val="12"/>
              </w:rPr>
            </w:pPr>
            <w:r w:rsidRPr="002E734B">
              <w:rPr>
                <w:rFonts w:ascii="Arial" w:hAnsi="Arial" w:cs="Arial"/>
                <w:b/>
                <w:sz w:val="12"/>
                <w:szCs w:val="12"/>
              </w:rPr>
              <w:t>2025 год</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2026 год</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2027 год</w:t>
            </w:r>
          </w:p>
        </w:tc>
      </w:tr>
      <w:tr w:rsidR="002E734B" w:rsidRPr="00183034" w:rsidTr="002E734B">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000 01 00 00 00 00 0000 000</w:t>
            </w:r>
          </w:p>
        </w:tc>
        <w:tc>
          <w:tcPr>
            <w:tcW w:w="151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both"/>
              <w:rPr>
                <w:rFonts w:ascii="Arial" w:hAnsi="Arial" w:cs="Arial"/>
                <w:b/>
                <w:sz w:val="12"/>
                <w:szCs w:val="12"/>
              </w:rPr>
            </w:pPr>
            <w:r w:rsidRPr="002E734B">
              <w:rPr>
                <w:rFonts w:ascii="Arial" w:hAnsi="Arial" w:cs="Arial"/>
                <w:b/>
                <w:sz w:val="12"/>
                <w:szCs w:val="12"/>
              </w:rPr>
              <w:t>источники внутреннего финансирования дефицитов бюджетов</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107837103,16</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ind w:firstLine="108"/>
              <w:jc w:val="center"/>
              <w:rPr>
                <w:rFonts w:ascii="Arial" w:hAnsi="Arial" w:cs="Arial"/>
                <w:b/>
                <w:sz w:val="12"/>
                <w:szCs w:val="12"/>
              </w:rPr>
            </w:pPr>
            <w:r w:rsidRPr="002E734B">
              <w:rPr>
                <w:rFonts w:ascii="Arial" w:hAnsi="Arial" w:cs="Arial"/>
                <w:b/>
                <w:sz w:val="12"/>
                <w:szCs w:val="12"/>
              </w:rPr>
              <w:t>31460477,31</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ind w:firstLine="108"/>
              <w:jc w:val="center"/>
              <w:rPr>
                <w:rFonts w:ascii="Arial" w:hAnsi="Arial" w:cs="Arial"/>
                <w:b/>
                <w:sz w:val="12"/>
                <w:szCs w:val="12"/>
              </w:rPr>
            </w:pPr>
            <w:r w:rsidRPr="002E734B">
              <w:rPr>
                <w:rFonts w:ascii="Arial" w:hAnsi="Arial" w:cs="Arial"/>
                <w:b/>
                <w:sz w:val="12"/>
                <w:szCs w:val="12"/>
              </w:rPr>
              <w:t>-26002861,52</w:t>
            </w:r>
          </w:p>
        </w:tc>
      </w:tr>
      <w:tr w:rsidR="002E734B" w:rsidRPr="00183034" w:rsidTr="002E734B">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000 01 02 00 00 00 0000 000</w:t>
            </w:r>
          </w:p>
        </w:tc>
        <w:tc>
          <w:tcPr>
            <w:tcW w:w="151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both"/>
              <w:rPr>
                <w:rFonts w:ascii="Arial" w:hAnsi="Arial" w:cs="Arial"/>
                <w:b/>
                <w:sz w:val="12"/>
                <w:szCs w:val="12"/>
              </w:rPr>
            </w:pPr>
            <w:r w:rsidRPr="002E734B">
              <w:rPr>
                <w:rFonts w:ascii="Arial" w:hAnsi="Arial" w:cs="Arial"/>
                <w:b/>
                <w:sz w:val="12"/>
                <w:szCs w:val="12"/>
              </w:rPr>
              <w:t>кредиты кредитных организаций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0,00</w:t>
            </w:r>
          </w:p>
        </w:tc>
      </w:tr>
      <w:tr w:rsidR="002E734B" w:rsidRPr="00183034" w:rsidTr="002E734B">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000 01 02 00 00 00 0000 700</w:t>
            </w:r>
          </w:p>
        </w:tc>
        <w:tc>
          <w:tcPr>
            <w:tcW w:w="1515" w:type="pct"/>
            <w:tcBorders>
              <w:top w:val="single" w:sz="4" w:space="0" w:color="auto"/>
              <w:left w:val="single" w:sz="4" w:space="0" w:color="auto"/>
              <w:bottom w:val="single" w:sz="4" w:space="0" w:color="auto"/>
              <w:right w:val="single" w:sz="4" w:space="0" w:color="auto"/>
            </w:tcBorders>
          </w:tcPr>
          <w:p w:rsidR="002E734B" w:rsidRPr="002E734B" w:rsidRDefault="002E734B" w:rsidP="002E734B">
            <w:pPr>
              <w:rPr>
                <w:rFonts w:ascii="Arial" w:hAnsi="Arial" w:cs="Arial"/>
                <w:sz w:val="12"/>
                <w:szCs w:val="12"/>
              </w:rPr>
            </w:pPr>
            <w:r w:rsidRPr="002E734B">
              <w:rPr>
                <w:rFonts w:ascii="Arial" w:hAnsi="Arial" w:cs="Arial"/>
                <w:sz w:val="12"/>
                <w:szCs w:val="12"/>
              </w:rPr>
              <w:t>привлечение кредитов от кредитных организаций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r>
      <w:tr w:rsidR="002E734B" w:rsidRPr="00183034" w:rsidTr="002E734B">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000 01 02 00 00 05 0000 710</w:t>
            </w:r>
          </w:p>
        </w:tc>
        <w:tc>
          <w:tcPr>
            <w:tcW w:w="1515" w:type="pct"/>
            <w:tcBorders>
              <w:top w:val="single" w:sz="4" w:space="0" w:color="auto"/>
              <w:left w:val="single" w:sz="4" w:space="0" w:color="auto"/>
              <w:bottom w:val="single" w:sz="4" w:space="0" w:color="auto"/>
              <w:right w:val="single" w:sz="4" w:space="0" w:color="auto"/>
            </w:tcBorders>
          </w:tcPr>
          <w:p w:rsidR="002E734B" w:rsidRPr="002E734B" w:rsidRDefault="002E734B" w:rsidP="002E734B">
            <w:pPr>
              <w:rPr>
                <w:rFonts w:ascii="Arial" w:hAnsi="Arial" w:cs="Arial"/>
                <w:sz w:val="12"/>
                <w:szCs w:val="12"/>
              </w:rPr>
            </w:pPr>
            <w:r w:rsidRPr="002E734B">
              <w:rPr>
                <w:rFonts w:ascii="Arial" w:hAnsi="Arial" w:cs="Arial"/>
                <w:sz w:val="12"/>
                <w:szCs w:val="12"/>
              </w:rPr>
              <w:t>привлечение муниципальными районами кредитов от кредитных организаций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p w:rsidR="002E734B" w:rsidRPr="002E734B" w:rsidRDefault="002E734B" w:rsidP="002E734B">
            <w:pPr>
              <w:jc w:val="center"/>
              <w:rPr>
                <w:rFonts w:ascii="Arial" w:hAnsi="Arial" w:cs="Arial"/>
                <w:sz w:val="12"/>
                <w:szCs w:val="12"/>
              </w:rPr>
            </w:pP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r>
      <w:tr w:rsidR="002E734B" w:rsidRPr="00183034" w:rsidTr="002E734B">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000 01 02 00 00 00 000 800</w:t>
            </w:r>
          </w:p>
        </w:tc>
        <w:tc>
          <w:tcPr>
            <w:tcW w:w="1515" w:type="pct"/>
            <w:tcBorders>
              <w:top w:val="single" w:sz="4" w:space="0" w:color="auto"/>
              <w:left w:val="single" w:sz="4" w:space="0" w:color="auto"/>
              <w:bottom w:val="single" w:sz="4" w:space="0" w:color="auto"/>
              <w:right w:val="single" w:sz="4" w:space="0" w:color="auto"/>
            </w:tcBorders>
          </w:tcPr>
          <w:p w:rsidR="002E734B" w:rsidRPr="002E734B" w:rsidRDefault="002E734B" w:rsidP="002E734B">
            <w:pPr>
              <w:rPr>
                <w:rFonts w:ascii="Arial" w:hAnsi="Arial" w:cs="Arial"/>
                <w:sz w:val="12"/>
                <w:szCs w:val="12"/>
              </w:rPr>
            </w:pPr>
            <w:r w:rsidRPr="002E734B">
              <w:rPr>
                <w:rFonts w:ascii="Arial" w:hAnsi="Arial" w:cs="Arial"/>
                <w:sz w:val="12"/>
                <w:szCs w:val="12"/>
              </w:rPr>
              <w:t>погашение кредитов, предоставленных кредитными организациями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r>
      <w:tr w:rsidR="002E734B" w:rsidRPr="00183034" w:rsidTr="002E734B">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000 01 02 00 00 05 0000 810</w:t>
            </w:r>
          </w:p>
        </w:tc>
        <w:tc>
          <w:tcPr>
            <w:tcW w:w="1515" w:type="pct"/>
            <w:tcBorders>
              <w:top w:val="single" w:sz="4" w:space="0" w:color="auto"/>
              <w:left w:val="single" w:sz="4" w:space="0" w:color="auto"/>
              <w:bottom w:val="single" w:sz="4" w:space="0" w:color="auto"/>
              <w:right w:val="single" w:sz="4" w:space="0" w:color="auto"/>
            </w:tcBorders>
          </w:tcPr>
          <w:p w:rsidR="002E734B" w:rsidRPr="002E734B" w:rsidRDefault="002E734B" w:rsidP="002E734B">
            <w:pPr>
              <w:rPr>
                <w:rFonts w:ascii="Arial" w:hAnsi="Arial" w:cs="Arial"/>
                <w:sz w:val="12"/>
                <w:szCs w:val="12"/>
              </w:rPr>
            </w:pPr>
            <w:r w:rsidRPr="002E734B">
              <w:rPr>
                <w:rFonts w:ascii="Arial" w:hAnsi="Arial" w:cs="Arial"/>
                <w:sz w:val="12"/>
                <w:szCs w:val="12"/>
              </w:rPr>
              <w:t>погашение муниципальными районами кредитов от кредитных организаций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r>
      <w:tr w:rsidR="002E734B" w:rsidRPr="00183034" w:rsidTr="002E734B">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000 01 03 00 00 00 0000 000</w:t>
            </w:r>
          </w:p>
        </w:tc>
        <w:tc>
          <w:tcPr>
            <w:tcW w:w="151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both"/>
              <w:rPr>
                <w:rFonts w:ascii="Arial" w:hAnsi="Arial" w:cs="Arial"/>
                <w:b/>
                <w:sz w:val="12"/>
                <w:szCs w:val="12"/>
              </w:rPr>
            </w:pPr>
            <w:r w:rsidRPr="002E734B">
              <w:rPr>
                <w:rFonts w:ascii="Arial" w:hAnsi="Arial" w:cs="Arial"/>
                <w:b/>
                <w:sz w:val="12"/>
                <w:szCs w:val="12"/>
              </w:rPr>
              <w:t>бюджетные кредиты из других бюджетов бюджетной системы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-10948940,00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-17396940,00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-15792500,00</w:t>
            </w:r>
          </w:p>
        </w:tc>
      </w:tr>
      <w:tr w:rsidR="002E734B" w:rsidRPr="00183034" w:rsidTr="002E734B">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000 01 03 01 00 00 0000 700</w:t>
            </w:r>
          </w:p>
        </w:tc>
        <w:tc>
          <w:tcPr>
            <w:tcW w:w="151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both"/>
              <w:rPr>
                <w:rFonts w:ascii="Arial" w:hAnsi="Arial" w:cs="Arial"/>
                <w:sz w:val="12"/>
                <w:szCs w:val="12"/>
              </w:rPr>
            </w:pPr>
            <w:r w:rsidRPr="002E734B">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r>
      <w:tr w:rsidR="002E734B" w:rsidRPr="00183034" w:rsidTr="002E734B">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000 01 03 01 00 05 0000 710</w:t>
            </w:r>
          </w:p>
        </w:tc>
        <w:tc>
          <w:tcPr>
            <w:tcW w:w="151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both"/>
              <w:rPr>
                <w:rFonts w:ascii="Arial" w:hAnsi="Arial" w:cs="Arial"/>
                <w:sz w:val="12"/>
                <w:szCs w:val="12"/>
              </w:rPr>
            </w:pPr>
            <w:r w:rsidRPr="002E734B">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w:t>
            </w:r>
          </w:p>
        </w:tc>
      </w:tr>
      <w:tr w:rsidR="002E734B" w:rsidRPr="00183034" w:rsidTr="002E734B">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000 01 03 01 00 00 0000 800</w:t>
            </w:r>
          </w:p>
        </w:tc>
        <w:tc>
          <w:tcPr>
            <w:tcW w:w="151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both"/>
              <w:rPr>
                <w:rFonts w:ascii="Arial" w:hAnsi="Arial" w:cs="Arial"/>
                <w:sz w:val="12"/>
                <w:szCs w:val="12"/>
              </w:rPr>
            </w:pPr>
            <w:r w:rsidRPr="002E734B">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-10948940,00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-17396940,00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-15792500,00</w:t>
            </w:r>
          </w:p>
        </w:tc>
      </w:tr>
      <w:tr w:rsidR="002E734B" w:rsidRPr="00183034" w:rsidTr="002E734B">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000 01 03 01 00 05 0000 810</w:t>
            </w:r>
          </w:p>
        </w:tc>
        <w:tc>
          <w:tcPr>
            <w:tcW w:w="151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both"/>
              <w:rPr>
                <w:rFonts w:ascii="Arial" w:hAnsi="Arial" w:cs="Arial"/>
                <w:sz w:val="12"/>
                <w:szCs w:val="12"/>
              </w:rPr>
            </w:pPr>
            <w:r w:rsidRPr="002E734B">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-10948940,00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-17396940,00</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sz w:val="12"/>
                <w:szCs w:val="12"/>
              </w:rPr>
            </w:pPr>
            <w:r w:rsidRPr="002E734B">
              <w:rPr>
                <w:rFonts w:ascii="Arial" w:hAnsi="Arial" w:cs="Arial"/>
                <w:sz w:val="12"/>
                <w:szCs w:val="12"/>
              </w:rPr>
              <w:t>-15792500,00</w:t>
            </w:r>
          </w:p>
        </w:tc>
      </w:tr>
      <w:tr w:rsidR="002E734B" w:rsidRPr="00183034" w:rsidTr="002E734B">
        <w:trPr>
          <w:trHeight w:val="20"/>
        </w:trPr>
        <w:tc>
          <w:tcPr>
            <w:tcW w:w="1311"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892 01 05 00 00 00 0000 000</w:t>
            </w:r>
          </w:p>
        </w:tc>
        <w:tc>
          <w:tcPr>
            <w:tcW w:w="151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both"/>
              <w:rPr>
                <w:rFonts w:ascii="Arial" w:hAnsi="Arial" w:cs="Arial"/>
                <w:b/>
                <w:sz w:val="12"/>
                <w:szCs w:val="12"/>
              </w:rPr>
            </w:pPr>
            <w:r w:rsidRPr="002E734B">
              <w:rPr>
                <w:rFonts w:ascii="Arial" w:hAnsi="Arial" w:cs="Arial"/>
                <w:b/>
                <w:sz w:val="12"/>
                <w:szCs w:val="12"/>
              </w:rPr>
              <w:t>изменение остатков средств на счетах по учёту средств бюджета</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118786043,16</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r w:rsidRPr="002E734B">
              <w:rPr>
                <w:rFonts w:ascii="Arial" w:hAnsi="Arial" w:cs="Arial"/>
                <w:b/>
                <w:sz w:val="12"/>
                <w:szCs w:val="12"/>
              </w:rPr>
              <w:t>48857417,31</w:t>
            </w:r>
          </w:p>
        </w:tc>
        <w:tc>
          <w:tcPr>
            <w:tcW w:w="725" w:type="pct"/>
            <w:tcBorders>
              <w:top w:val="single" w:sz="4" w:space="0" w:color="auto"/>
              <w:left w:val="single" w:sz="4" w:space="0" w:color="auto"/>
              <w:bottom w:val="single" w:sz="4" w:space="0" w:color="auto"/>
              <w:right w:val="single" w:sz="4" w:space="0" w:color="auto"/>
            </w:tcBorders>
            <w:vAlign w:val="center"/>
          </w:tcPr>
          <w:p w:rsidR="002E734B" w:rsidRPr="002E734B" w:rsidRDefault="002E734B" w:rsidP="002E734B">
            <w:pPr>
              <w:jc w:val="center"/>
              <w:rPr>
                <w:rFonts w:ascii="Arial" w:hAnsi="Arial" w:cs="Arial"/>
                <w:b/>
                <w:sz w:val="12"/>
                <w:szCs w:val="12"/>
              </w:rPr>
            </w:pPr>
          </w:p>
        </w:tc>
      </w:tr>
    </w:tbl>
    <w:p w:rsidR="00C8459B" w:rsidRDefault="00C8459B" w:rsidP="004E1A32">
      <w:pPr>
        <w:tabs>
          <w:tab w:val="left" w:pos="5954"/>
        </w:tabs>
        <w:jc w:val="right"/>
        <w:rPr>
          <w:rFonts w:ascii="Arial" w:hAnsi="Arial" w:cs="Arial"/>
          <w:b/>
          <w:sz w:val="16"/>
          <w:szCs w:val="16"/>
        </w:rPr>
      </w:pPr>
    </w:p>
    <w:tbl>
      <w:tblPr>
        <w:tblW w:w="5000" w:type="pct"/>
        <w:tblLook w:val="04A0" w:firstRow="1" w:lastRow="0" w:firstColumn="1" w:lastColumn="0" w:noHBand="0" w:noVBand="1"/>
      </w:tblPr>
      <w:tblGrid>
        <w:gridCol w:w="4903"/>
        <w:gridCol w:w="150"/>
        <w:gridCol w:w="356"/>
        <w:gridCol w:w="48"/>
        <w:gridCol w:w="503"/>
        <w:gridCol w:w="73"/>
        <w:gridCol w:w="921"/>
        <w:gridCol w:w="132"/>
        <w:gridCol w:w="442"/>
        <w:gridCol w:w="116"/>
        <w:gridCol w:w="1247"/>
        <w:gridCol w:w="1195"/>
        <w:gridCol w:w="1254"/>
      </w:tblGrid>
      <w:tr w:rsidR="002E734B" w:rsidRPr="00170E52" w:rsidTr="002E734B">
        <w:trPr>
          <w:trHeight w:val="170"/>
        </w:trPr>
        <w:tc>
          <w:tcPr>
            <w:tcW w:w="2228"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178"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254"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406" w:type="pct"/>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253"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1681" w:type="pct"/>
            <w:gridSpan w:val="4"/>
            <w:tcBorders>
              <w:top w:val="nil"/>
              <w:left w:val="nil"/>
              <w:bottom w:val="nil"/>
              <w:right w:val="nil"/>
            </w:tcBorders>
            <w:shd w:val="clear" w:color="auto" w:fill="auto"/>
            <w:noWrap/>
            <w:vAlign w:val="center"/>
            <w:hideMark/>
          </w:tcPr>
          <w:p w:rsidR="002E734B" w:rsidRPr="002E734B" w:rsidRDefault="002E734B" w:rsidP="002E734B">
            <w:pPr>
              <w:jc w:val="right"/>
              <w:rPr>
                <w:rFonts w:ascii="Arial" w:hAnsi="Arial" w:cs="Arial"/>
                <w:b/>
                <w:bCs/>
                <w:sz w:val="16"/>
                <w:szCs w:val="16"/>
              </w:rPr>
            </w:pPr>
            <w:r w:rsidRPr="002E734B">
              <w:rPr>
                <w:rFonts w:ascii="Arial" w:hAnsi="Arial" w:cs="Arial"/>
                <w:b/>
                <w:bCs/>
                <w:sz w:val="16"/>
                <w:szCs w:val="16"/>
              </w:rPr>
              <w:t>Приложение 6</w:t>
            </w:r>
          </w:p>
        </w:tc>
      </w:tr>
      <w:tr w:rsidR="002E734B" w:rsidRPr="00170E52" w:rsidTr="002E734B">
        <w:trPr>
          <w:trHeight w:val="170"/>
        </w:trPr>
        <w:tc>
          <w:tcPr>
            <w:tcW w:w="2228"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178"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254"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406" w:type="pct"/>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253"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1681" w:type="pct"/>
            <w:gridSpan w:val="4"/>
            <w:tcBorders>
              <w:top w:val="nil"/>
              <w:left w:val="nil"/>
              <w:bottom w:val="nil"/>
              <w:right w:val="nil"/>
            </w:tcBorders>
            <w:shd w:val="clear" w:color="auto" w:fill="auto"/>
            <w:noWrap/>
            <w:vAlign w:val="center"/>
            <w:hideMark/>
          </w:tcPr>
          <w:p w:rsidR="002E734B" w:rsidRPr="002E734B" w:rsidRDefault="002E734B" w:rsidP="002E734B">
            <w:pPr>
              <w:jc w:val="right"/>
              <w:rPr>
                <w:rFonts w:ascii="Arial" w:hAnsi="Arial" w:cs="Arial"/>
                <w:sz w:val="16"/>
                <w:szCs w:val="16"/>
              </w:rPr>
            </w:pPr>
            <w:r w:rsidRPr="002E734B">
              <w:rPr>
                <w:rFonts w:ascii="Arial" w:hAnsi="Arial" w:cs="Arial"/>
                <w:sz w:val="16"/>
                <w:szCs w:val="16"/>
              </w:rPr>
              <w:t>к  решению Думы Валдайского</w:t>
            </w:r>
          </w:p>
        </w:tc>
      </w:tr>
      <w:tr w:rsidR="002E734B" w:rsidRPr="00170E52" w:rsidTr="002E734B">
        <w:trPr>
          <w:trHeight w:val="170"/>
        </w:trPr>
        <w:tc>
          <w:tcPr>
            <w:tcW w:w="2228"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178"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254"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406" w:type="pct"/>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253"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1681" w:type="pct"/>
            <w:gridSpan w:val="4"/>
            <w:tcBorders>
              <w:top w:val="nil"/>
              <w:left w:val="nil"/>
              <w:bottom w:val="nil"/>
              <w:right w:val="nil"/>
            </w:tcBorders>
            <w:shd w:val="clear" w:color="auto" w:fill="auto"/>
            <w:noWrap/>
            <w:vAlign w:val="center"/>
            <w:hideMark/>
          </w:tcPr>
          <w:p w:rsidR="002E734B" w:rsidRPr="002E734B" w:rsidRDefault="002E734B" w:rsidP="002E734B">
            <w:pPr>
              <w:jc w:val="right"/>
              <w:rPr>
                <w:rFonts w:ascii="Arial" w:hAnsi="Arial" w:cs="Arial"/>
                <w:sz w:val="16"/>
                <w:szCs w:val="16"/>
              </w:rPr>
            </w:pPr>
            <w:r w:rsidRPr="002E734B">
              <w:rPr>
                <w:rFonts w:ascii="Arial" w:hAnsi="Arial" w:cs="Arial"/>
                <w:sz w:val="16"/>
                <w:szCs w:val="16"/>
              </w:rPr>
              <w:t>муниципального района «О бюджете</w:t>
            </w:r>
          </w:p>
        </w:tc>
      </w:tr>
      <w:tr w:rsidR="002E734B" w:rsidRPr="00170E52" w:rsidTr="002E734B">
        <w:trPr>
          <w:trHeight w:val="170"/>
        </w:trPr>
        <w:tc>
          <w:tcPr>
            <w:tcW w:w="2228"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178"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254"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406" w:type="pct"/>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253"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1681" w:type="pct"/>
            <w:gridSpan w:val="4"/>
            <w:tcBorders>
              <w:top w:val="nil"/>
              <w:left w:val="nil"/>
              <w:bottom w:val="nil"/>
              <w:right w:val="nil"/>
            </w:tcBorders>
            <w:shd w:val="clear" w:color="auto" w:fill="auto"/>
            <w:noWrap/>
            <w:vAlign w:val="center"/>
            <w:hideMark/>
          </w:tcPr>
          <w:p w:rsidR="002E734B" w:rsidRPr="002E734B" w:rsidRDefault="002E734B" w:rsidP="002E734B">
            <w:pPr>
              <w:jc w:val="right"/>
              <w:rPr>
                <w:rFonts w:ascii="Arial" w:hAnsi="Arial" w:cs="Arial"/>
                <w:sz w:val="16"/>
                <w:szCs w:val="16"/>
              </w:rPr>
            </w:pPr>
            <w:r w:rsidRPr="002E734B">
              <w:rPr>
                <w:rFonts w:ascii="Arial" w:hAnsi="Arial" w:cs="Arial"/>
                <w:sz w:val="16"/>
                <w:szCs w:val="16"/>
              </w:rPr>
              <w:t>Валдайского муниципального района</w:t>
            </w:r>
          </w:p>
        </w:tc>
      </w:tr>
      <w:tr w:rsidR="002E734B" w:rsidRPr="00170E52" w:rsidTr="002E734B">
        <w:trPr>
          <w:trHeight w:val="170"/>
        </w:trPr>
        <w:tc>
          <w:tcPr>
            <w:tcW w:w="2228"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178"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254"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406" w:type="pct"/>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253"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1681" w:type="pct"/>
            <w:gridSpan w:val="4"/>
            <w:tcBorders>
              <w:top w:val="nil"/>
              <w:left w:val="nil"/>
              <w:bottom w:val="nil"/>
              <w:right w:val="nil"/>
            </w:tcBorders>
            <w:shd w:val="clear" w:color="auto" w:fill="auto"/>
            <w:noWrap/>
            <w:vAlign w:val="center"/>
            <w:hideMark/>
          </w:tcPr>
          <w:p w:rsidR="002E734B" w:rsidRPr="002E734B" w:rsidRDefault="002E734B" w:rsidP="002E734B">
            <w:pPr>
              <w:jc w:val="right"/>
              <w:rPr>
                <w:rFonts w:ascii="Arial" w:hAnsi="Arial" w:cs="Arial"/>
                <w:sz w:val="16"/>
                <w:szCs w:val="16"/>
              </w:rPr>
            </w:pPr>
            <w:r w:rsidRPr="002E734B">
              <w:rPr>
                <w:rFonts w:ascii="Arial" w:hAnsi="Arial" w:cs="Arial"/>
                <w:sz w:val="16"/>
                <w:szCs w:val="16"/>
              </w:rPr>
              <w:t>на 2025 год и на плановый период</w:t>
            </w:r>
          </w:p>
        </w:tc>
      </w:tr>
      <w:tr w:rsidR="002E734B" w:rsidRPr="00170E52" w:rsidTr="002E734B">
        <w:trPr>
          <w:trHeight w:val="170"/>
        </w:trPr>
        <w:tc>
          <w:tcPr>
            <w:tcW w:w="2228"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178"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254"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406" w:type="pct"/>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253"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1681" w:type="pct"/>
            <w:gridSpan w:val="4"/>
            <w:tcBorders>
              <w:top w:val="nil"/>
              <w:left w:val="nil"/>
              <w:bottom w:val="nil"/>
              <w:right w:val="nil"/>
            </w:tcBorders>
            <w:shd w:val="clear" w:color="auto" w:fill="auto"/>
            <w:noWrap/>
            <w:vAlign w:val="center"/>
            <w:hideMark/>
          </w:tcPr>
          <w:p w:rsidR="002E734B" w:rsidRPr="002E734B" w:rsidRDefault="002E734B" w:rsidP="002E734B">
            <w:pPr>
              <w:jc w:val="right"/>
              <w:rPr>
                <w:rFonts w:ascii="Arial" w:hAnsi="Arial" w:cs="Arial"/>
                <w:sz w:val="16"/>
                <w:szCs w:val="16"/>
              </w:rPr>
            </w:pPr>
            <w:r w:rsidRPr="002E734B">
              <w:rPr>
                <w:rFonts w:ascii="Arial" w:hAnsi="Arial" w:cs="Arial"/>
                <w:sz w:val="16"/>
                <w:szCs w:val="16"/>
              </w:rPr>
              <w:t>2026 и 2027 годов»</w:t>
            </w:r>
          </w:p>
        </w:tc>
      </w:tr>
      <w:tr w:rsidR="002E734B" w:rsidRPr="00170E52" w:rsidTr="002E734B">
        <w:trPr>
          <w:trHeight w:val="170"/>
        </w:trPr>
        <w:tc>
          <w:tcPr>
            <w:tcW w:w="2228"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178"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254"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406" w:type="pct"/>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253" w:type="pct"/>
            <w:gridSpan w:val="2"/>
            <w:tcBorders>
              <w:top w:val="nil"/>
              <w:left w:val="nil"/>
              <w:bottom w:val="nil"/>
              <w:right w:val="nil"/>
            </w:tcBorders>
            <w:shd w:val="clear" w:color="auto" w:fill="auto"/>
            <w:noWrap/>
            <w:vAlign w:val="bottom"/>
            <w:hideMark/>
          </w:tcPr>
          <w:p w:rsidR="002E734B" w:rsidRPr="00170E52" w:rsidRDefault="002E734B" w:rsidP="002E734B">
            <w:pPr>
              <w:rPr>
                <w:sz w:val="16"/>
                <w:szCs w:val="16"/>
              </w:rPr>
            </w:pPr>
          </w:p>
        </w:tc>
        <w:tc>
          <w:tcPr>
            <w:tcW w:w="1681" w:type="pct"/>
            <w:gridSpan w:val="4"/>
            <w:tcBorders>
              <w:top w:val="nil"/>
              <w:left w:val="nil"/>
              <w:bottom w:val="nil"/>
              <w:right w:val="nil"/>
            </w:tcBorders>
            <w:shd w:val="clear" w:color="auto" w:fill="auto"/>
            <w:noWrap/>
            <w:vAlign w:val="center"/>
            <w:hideMark/>
          </w:tcPr>
          <w:p w:rsidR="002E734B" w:rsidRPr="002E734B" w:rsidRDefault="002E734B" w:rsidP="002E734B">
            <w:pPr>
              <w:jc w:val="right"/>
              <w:rPr>
                <w:rFonts w:ascii="Arial" w:hAnsi="Arial" w:cs="Arial"/>
                <w:sz w:val="16"/>
                <w:szCs w:val="16"/>
              </w:rPr>
            </w:pPr>
            <w:r w:rsidRPr="002E734B">
              <w:rPr>
                <w:rFonts w:ascii="Arial" w:hAnsi="Arial" w:cs="Arial"/>
                <w:sz w:val="16"/>
                <w:szCs w:val="16"/>
              </w:rPr>
              <w:t>от 24.04.2025 № 406</w:t>
            </w:r>
          </w:p>
        </w:tc>
      </w:tr>
      <w:tr w:rsidR="002E734B" w:rsidRPr="00170E52" w:rsidTr="002E734B">
        <w:trPr>
          <w:trHeight w:val="315"/>
        </w:trPr>
        <w:tc>
          <w:tcPr>
            <w:tcW w:w="5000" w:type="pct"/>
            <w:gridSpan w:val="13"/>
            <w:tcBorders>
              <w:top w:val="nil"/>
              <w:left w:val="nil"/>
              <w:bottom w:val="nil"/>
              <w:right w:val="nil"/>
            </w:tcBorders>
            <w:shd w:val="clear" w:color="auto" w:fill="auto"/>
            <w:noWrap/>
            <w:vAlign w:val="bottom"/>
            <w:hideMark/>
          </w:tcPr>
          <w:p w:rsidR="002E734B" w:rsidRPr="002E734B" w:rsidRDefault="002E734B" w:rsidP="002E734B">
            <w:pPr>
              <w:jc w:val="center"/>
              <w:rPr>
                <w:rFonts w:ascii="Arial" w:hAnsi="Arial" w:cs="Arial"/>
                <w:b/>
                <w:bCs/>
                <w:color w:val="000000"/>
                <w:sz w:val="16"/>
                <w:szCs w:val="16"/>
              </w:rPr>
            </w:pPr>
            <w:r w:rsidRPr="002E734B">
              <w:rPr>
                <w:rFonts w:ascii="Arial" w:hAnsi="Arial" w:cs="Arial"/>
                <w:b/>
                <w:bCs/>
                <w:color w:val="000000"/>
                <w:sz w:val="16"/>
                <w:szCs w:val="16"/>
              </w:rPr>
              <w:t>Ведомственная структура расходов бюджета Валдайского муниципального района на 2025 год и на плановый период 2026 и  2027 годов</w:t>
            </w:r>
          </w:p>
        </w:tc>
      </w:tr>
      <w:tr w:rsidR="002E734B" w:rsidRPr="00170E52" w:rsidTr="002E734B">
        <w:trPr>
          <w:trHeight w:val="300"/>
        </w:trPr>
        <w:tc>
          <w:tcPr>
            <w:tcW w:w="5000" w:type="pct"/>
            <w:gridSpan w:val="13"/>
            <w:tcBorders>
              <w:top w:val="nil"/>
              <w:left w:val="nil"/>
              <w:bottom w:val="nil"/>
              <w:right w:val="nil"/>
            </w:tcBorders>
            <w:shd w:val="clear" w:color="auto" w:fill="auto"/>
            <w:noWrap/>
            <w:vAlign w:val="bottom"/>
            <w:hideMark/>
          </w:tcPr>
          <w:p w:rsidR="002E734B" w:rsidRPr="00170E52" w:rsidRDefault="002E734B" w:rsidP="002E734B">
            <w:pPr>
              <w:jc w:val="right"/>
              <w:rPr>
                <w:color w:val="000000"/>
                <w:sz w:val="16"/>
                <w:szCs w:val="16"/>
              </w:rPr>
            </w:pPr>
            <w:r w:rsidRPr="00170E52">
              <w:rPr>
                <w:color w:val="000000"/>
                <w:sz w:val="16"/>
                <w:szCs w:val="16"/>
              </w:rPr>
              <w:t>руб.коп.</w:t>
            </w:r>
          </w:p>
        </w:tc>
      </w:tr>
      <w:tr w:rsidR="002E734B" w:rsidRPr="00170E52" w:rsidTr="002E734B">
        <w:trPr>
          <w:trHeight w:val="510"/>
        </w:trPr>
        <w:tc>
          <w:tcPr>
            <w:tcW w:w="21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lastRenderedPageBreak/>
              <w:t>Документ, учреждение</w:t>
            </w:r>
          </w:p>
        </w:tc>
        <w:tc>
          <w:tcPr>
            <w:tcW w:w="223" w:type="pct"/>
            <w:gridSpan w:val="2"/>
            <w:tcBorders>
              <w:top w:val="single" w:sz="4" w:space="0" w:color="000000"/>
              <w:left w:val="nil"/>
              <w:bottom w:val="single" w:sz="4" w:space="0" w:color="000000"/>
              <w:right w:val="single" w:sz="4" w:space="0" w:color="000000"/>
            </w:tcBorders>
            <w:shd w:val="clear" w:color="auto" w:fill="auto"/>
            <w:vAlign w:val="center"/>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Вед.</w:t>
            </w:r>
          </w:p>
        </w:tc>
        <w:tc>
          <w:tcPr>
            <w:tcW w:w="243" w:type="pct"/>
            <w:gridSpan w:val="2"/>
            <w:tcBorders>
              <w:top w:val="single" w:sz="4" w:space="0" w:color="000000"/>
              <w:left w:val="nil"/>
              <w:bottom w:val="single" w:sz="4" w:space="0" w:color="000000"/>
              <w:right w:val="single" w:sz="4" w:space="0" w:color="000000"/>
            </w:tcBorders>
            <w:shd w:val="clear" w:color="auto" w:fill="auto"/>
            <w:vAlign w:val="center"/>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Разд.</w:t>
            </w:r>
          </w:p>
        </w:tc>
        <w:tc>
          <w:tcPr>
            <w:tcW w:w="496" w:type="pct"/>
            <w:gridSpan w:val="3"/>
            <w:tcBorders>
              <w:top w:val="single" w:sz="4" w:space="0" w:color="000000"/>
              <w:left w:val="nil"/>
              <w:bottom w:val="single" w:sz="4" w:space="0" w:color="000000"/>
              <w:right w:val="single" w:sz="4" w:space="0" w:color="000000"/>
            </w:tcBorders>
            <w:shd w:val="clear" w:color="auto" w:fill="auto"/>
            <w:vAlign w:val="center"/>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Ц.ст.</w:t>
            </w:r>
          </w:p>
        </w:tc>
        <w:tc>
          <w:tcPr>
            <w:tcW w:w="246" w:type="pct"/>
            <w:gridSpan w:val="2"/>
            <w:tcBorders>
              <w:top w:val="single" w:sz="4" w:space="0" w:color="000000"/>
              <w:left w:val="nil"/>
              <w:bottom w:val="single" w:sz="4" w:space="0" w:color="000000"/>
              <w:right w:val="single" w:sz="4" w:space="0" w:color="000000"/>
            </w:tcBorders>
            <w:shd w:val="clear" w:color="auto" w:fill="auto"/>
            <w:vAlign w:val="center"/>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Расх.</w:t>
            </w:r>
          </w:p>
        </w:tc>
        <w:tc>
          <w:tcPr>
            <w:tcW w:w="550" w:type="pct"/>
            <w:tcBorders>
              <w:top w:val="single" w:sz="4" w:space="0" w:color="000000"/>
              <w:left w:val="nil"/>
              <w:bottom w:val="single" w:sz="4" w:space="0" w:color="000000"/>
              <w:right w:val="single" w:sz="4" w:space="0" w:color="000000"/>
            </w:tcBorders>
            <w:shd w:val="clear" w:color="auto" w:fill="auto"/>
            <w:vAlign w:val="center"/>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Сумма на 2025 год</w:t>
            </w:r>
          </w:p>
        </w:tc>
        <w:tc>
          <w:tcPr>
            <w:tcW w:w="527" w:type="pct"/>
            <w:tcBorders>
              <w:top w:val="single" w:sz="4" w:space="0" w:color="000000"/>
              <w:left w:val="nil"/>
              <w:bottom w:val="single" w:sz="4" w:space="0" w:color="000000"/>
              <w:right w:val="single" w:sz="4" w:space="0" w:color="000000"/>
            </w:tcBorders>
            <w:shd w:val="clear" w:color="auto" w:fill="auto"/>
            <w:vAlign w:val="center"/>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Сумма на 2026 год</w:t>
            </w:r>
          </w:p>
        </w:tc>
        <w:tc>
          <w:tcPr>
            <w:tcW w:w="553" w:type="pct"/>
            <w:tcBorders>
              <w:top w:val="single" w:sz="4" w:space="0" w:color="000000"/>
              <w:left w:val="nil"/>
              <w:bottom w:val="single" w:sz="4" w:space="0" w:color="000000"/>
              <w:right w:val="single" w:sz="4" w:space="0" w:color="000000"/>
            </w:tcBorders>
            <w:shd w:val="clear" w:color="auto" w:fill="auto"/>
            <w:vAlign w:val="center"/>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Сумма на 2027 год</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муниципальное казенное учреждение Комитет культуры Администрации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0000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111 397 458,26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106 145 689,56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87 019 851,59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Образование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0700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19 564 399,68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17 639 300,00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13 745 425,19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Дополнительное образование детей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19 555 399,68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17 630 300,00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13 736 425,19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0200000000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19 555 399,68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17 630 300,00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13 736 425,19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«Культура Валдайского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0210000000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19 555 399,68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17 630 300,00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13 736 425,19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0210200000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7 200,00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7 200,00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7 200,00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0210201010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7 200,00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0210201010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7 200,00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0210300000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1 834 980,00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Субсидия на реализацию практики инициативного бюджетирования «Наш выбор»</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0210377050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1 000 000,00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иные цели</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0210377050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612</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1 000 000,00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«Наш выбор»</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02103S7050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834 980,00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 xml:space="preserve"> Субсидии бюджетным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02103S7050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834 980,00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0210400000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17 713 219,68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17 623 100,00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13 729 225,19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0210401011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12 893 625,19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12 893 625,19</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12 893 625,19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0210401011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12 893 625,19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12 893 625,19</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12 893 625,19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0210401012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3 893 874,81</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3 893 874,81</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0210401012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3 893 874,81</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3 893 874,81</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 налоги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0210401013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114 588,00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71 200,00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71 200,00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0210401013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114 588,00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71 200,00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71 200,00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Устранение нарушений законодательства об антитеррористической защищённости объекта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0210404400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46 731,68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0210404400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46 731,68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0210472300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611 500,00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611 500,00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611 500,00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0210472300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611 500,00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611 500,00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611 500,00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02104S2300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152 900,00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152 900,00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152 900,00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02104S2300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152 900,00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152 900,00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152 900,00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Профессиональная подготовка, переподготовка и повышение квалификации</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9 000,00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9 000,00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9 000,00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0200000000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9 000,00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9 000,00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9 000,00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0220000000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9 000,00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9 000,00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9 000,00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0220100000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9 000,00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9 000,00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9 000,00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Расходы на обеспечение функций органов местного самоуправления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0220101000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0220101000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Культура, кинематография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0800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91 833 058,58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88 506 389,56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73 274 426,40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Культура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87 860 411,27</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85 431 278,20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70 199 315,04</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0200000000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87 840 411,27</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85 411 278,20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70 179 315,04</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«Культура Валдайского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0210000000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87 840 411,27</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85 411 278,20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70 179 315,04</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0210100000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451 448,50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458 978,20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460 640,00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библиотек</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0210101030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135 000,00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135 000,00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135 000,00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0210101030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135 000,00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135 000,00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135 000,00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Реализация прочих мероприятий муниципальной программы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0210199990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234 600,00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234 600,00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234 600,00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0210199990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234 600,00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234 600,00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234 600,00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02101L5191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81 848,50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89 378,20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91 040,00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иные цели</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02101L5191</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612</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81 848,50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89 378,20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91 040,00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0210300000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126 262,63</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поддержку отрасли культура (государственная поддержка лучших сельских учреждений культуры)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02103L5196</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126 262,63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02103L5196</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126 262,63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0210400000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87 262 700,14</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84 952 300,00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69 718 675,04</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0210401021</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33 929 357,92</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33 929 357,92</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33 929 357,92</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0210401021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33 929 357,92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33 929 357,92</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33 929 357,92</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0210401022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10 246 666,09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10 246 666,09</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0210401022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10 246 666,09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10 246 666,09</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0210401023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3 490 605,92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3 211 945,92</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3 211 945,92</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0210401023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3 490 605,92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3 211 945,92</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3 211 945,92</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библиотек - дрова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0210401030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28 035,00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28 035,00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28 035,00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0210401030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28 035,00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28 035,00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28 035,00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библиотек - заработная плата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0210401031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16 513 108,86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16 513 108,86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16 513 108,86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0210401031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16 513 108,86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16 513 108,86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16 513 108,86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библиотек - начисления на заработную плату</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0210401032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4 986 958,87</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4 986 958,87</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0210401032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4 986 958,87</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4 986 958,87</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000000"/>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библиотек - материальные затраты, налоги</w:t>
            </w:r>
          </w:p>
        </w:tc>
        <w:tc>
          <w:tcPr>
            <w:tcW w:w="223" w:type="pct"/>
            <w:gridSpan w:val="2"/>
            <w:tcBorders>
              <w:top w:val="single" w:sz="4" w:space="0" w:color="000000"/>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000000"/>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single" w:sz="4" w:space="0" w:color="000000"/>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0210401033</w:t>
            </w:r>
          </w:p>
        </w:tc>
        <w:tc>
          <w:tcPr>
            <w:tcW w:w="246" w:type="pct"/>
            <w:gridSpan w:val="2"/>
            <w:tcBorders>
              <w:top w:val="single" w:sz="4" w:space="0" w:color="000000"/>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1 957 126,30</w:t>
            </w:r>
          </w:p>
        </w:tc>
        <w:tc>
          <w:tcPr>
            <w:tcW w:w="527" w:type="pct"/>
            <w:tcBorders>
              <w:top w:val="single" w:sz="4" w:space="0" w:color="000000"/>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1 880 527,34</w:t>
            </w:r>
          </w:p>
        </w:tc>
        <w:tc>
          <w:tcPr>
            <w:tcW w:w="553" w:type="pct"/>
            <w:tcBorders>
              <w:top w:val="single" w:sz="4" w:space="0" w:color="000000"/>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1 880 527,34</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0210401033</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1 957 126,30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1 880 527,34</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1 880 527,34</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Оборудование зданий учреждений культуры устройствами молниезащиты</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0210404200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1 955 141,18</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0210404200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1 955 141,18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0210472300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11 324 600,00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11 324 600,00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11 324 600,00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0210472300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11 324 600,00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11 324 600,00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11 324 600,00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02104S2300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2 831 100,00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2 831 100,00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2 831 100,00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02104S2300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2 831 100,00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2 831 100,00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2 831 100,00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0900000000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0900200000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0900299903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0900299903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Другие вопросы в области культуры, кинематографии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0804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3 972 647,31</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3 075 111,36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3 075 111,36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0804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0200000000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3 972 647,31</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3 075 111,36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3 075 111,36</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0804</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0220000000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3 972 647,31</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3 075 111,36</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3 075 111,36</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0804</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0220100000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3 972 647,31</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3 075 111,36</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3 075 111,36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Расходы на обеспечение функций органов местного самоуправления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0220101000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3 899 047,31</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3 001 511,36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3 001 511,36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Фонд оплаты труда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0220101000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2 732 271,36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2 732 271,36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2 732 271,36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0220101000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139 350,00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139 350,00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139 350,00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0220101000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129</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825 145,95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сфере информационно-коммуникационных технологий</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0804</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0220101000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242</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153 311,12</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77 700,00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77 700,00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0804</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0220101000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48 468,88</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52 140,00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52 140,00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Уплата иных платежей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0220101000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0220172300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58 800,00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58 800,00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58 800,00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энергетических ресурсов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0220172300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247</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58 800,00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58 800,00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58 800,00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02201S2300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14 800,00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14 800,00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14 800,00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энергетических ресурсов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857</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02201S2300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247</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14 800,00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14 800,00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14 800,00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0000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534 408 125,16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472 894 596,77</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440 150 996,77</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Жилищно-коммунальное хозяйство</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0500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49 764,52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Жилищное хозяйство</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49 764,52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муниципального образования на решение вопросов местного значения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9400000000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49 764,52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9430000000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49 764,52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9430010160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49 764,52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9430010160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15 760,20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энергетических ресурсов</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9430010160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247</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34 004,32</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Образование</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0700</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512 309 860,64</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451 666 996,77</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418 923 396,77</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Дошкольное образование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135 047 000,00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135 047 000,00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123 048 900,00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0800000000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135 047 000,00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135 047 000,00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123 048 900,00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0840000000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135 047 000,00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135 047 000,00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123 048 900,00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выполнения муниципальных заданий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0840100000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132 226 100,00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132 226 100,00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120 228 000,00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0840101051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39 728 800,00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39 728 800,00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39 728 800,00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0840101051</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39 728 800,00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39 728 800,00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39 728 800,00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0840101052</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11 998 100,00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11 998 100,00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0840101052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11 998 100,00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11 998 100,00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материальные затраты, налоги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0840101053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215 900,00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215 900,00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215 900,00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0840101053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215 900,00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215 900,00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215 900,00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0840170041</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61 369 900,00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61 369 900,00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61 369 900,00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0840170041</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61 369 900,00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61 369 900,00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61 369 900,00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lastRenderedPageBreak/>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0840170042</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18 533 800,00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18 533 800,00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18 533 800,00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0840170042</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18 533 800,00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18 533 800,00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18 533 800,00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0840170043</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379 600,00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379 600,00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379 600,00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0840170043</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379 600,00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379 600,00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379 600,00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0840200000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2 820 900,00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2 820 900,00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2 820 900,00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Питание льготных категорий воспитанников дошкольных образовательных организаций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0840210140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1 763 800,00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1 763 800,00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1 763 800,00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0840210140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1 763 800,00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1 763 800,00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1 763 800,00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0840270067</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1 057 100,00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1 057 100,00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1 057 100,00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0701</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0840270067</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1 057 100,00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1 057 100,00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1 057 100,00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Общее образование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346 893 128,80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287 596 991,41</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271 404 991,41</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0800000000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346 893 128,80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287 596 991,41</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271 404 991,41</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0810000000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7 890 400,00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8 250 700,00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8 250 700,00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общедоступного и качественного дошкольного и общего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0810100000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37 300,00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37 300,00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37 300,00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0810172080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33 600,00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33 600,00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33 600,00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0810172080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33 600,00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33 600,00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33 600,00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08101S2080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3 700,00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3 700,00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08101S2080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Создание условий для получения обучающимися качественного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0810200000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7 853 100,00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8 213 400,00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8 213 400,00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0810270500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2 642 200,00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3 002 500,00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3 002 500,00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0810270500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2 642 200,00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3 002 500,00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3 002 500,00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0810270570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213 000,00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213 000,00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213 000,00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0810270570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213 000,00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213 000,00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213 000,00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0810272120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3 998 300,00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3 998 300,00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3 998 300,00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0810272120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3 998 300,00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3 998 300,00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3 998 300,00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08102S2120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999 600,00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999 600,00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999 600,00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08102S2120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999 600,00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999 600,00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999 600,00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0820000000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45 000,00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45 000,00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45 000,00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0820300000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45 000,00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45 000,00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45 000,00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Поддержка одаренных детей</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0820310130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45 000,00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45 000,00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45 000,00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Премии и гранты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0820310130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350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45 000,00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45 000,00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45 000,00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0840000000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337 877 728,80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279 021 291,41</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262 829 291,41</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выполнения муниципальных заданий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0840100000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223 324 774,00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223 324 774,00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216 687 574,00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0840101061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21 977 400,00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21 977 400,00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21 977 400,00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0840101061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21 977 400,00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21 977 400,00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21 977 400,00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0840101062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6 637 200,00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6 637 200,00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0840101062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6 637 200,00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6 637 200,00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0840101063</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6 854 474,00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6 854 474,00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6 854 474,00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0840101063</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6 854 474,00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6 854 474,00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6 854 474,00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w:t>
            </w:r>
            <w:r w:rsidRPr="002E734B">
              <w:rPr>
                <w:rFonts w:ascii="Arial" w:hAnsi="Arial" w:cs="Arial"/>
                <w:color w:val="000000"/>
                <w:sz w:val="12"/>
                <w:szCs w:val="12"/>
              </w:rPr>
              <w:lastRenderedPageBreak/>
              <w:t>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lastRenderedPageBreak/>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0840170041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98 436 300,00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98 436 300,00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98 436 300,00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0840170041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98 436 300,00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98 436 300,00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98 436 300,00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0840170042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29 727 700,00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29 727 700,00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29 727 700,00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0840170042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29 727 700,00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29 727 700,00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29 727 700,00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0840170043</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1 159 200,00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1 159 200,00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1 159 200,00</w:t>
            </w:r>
          </w:p>
        </w:tc>
      </w:tr>
      <w:tr w:rsidR="002E734B" w:rsidRPr="00170E52" w:rsidTr="002E734B">
        <w:trPr>
          <w:trHeight w:val="20"/>
        </w:trPr>
        <w:tc>
          <w:tcPr>
            <w:tcW w:w="2162" w:type="pct"/>
            <w:tcBorders>
              <w:top w:val="single" w:sz="4" w:space="0" w:color="auto"/>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auto"/>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auto"/>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0840170043</w:t>
            </w:r>
          </w:p>
        </w:tc>
        <w:tc>
          <w:tcPr>
            <w:tcW w:w="246" w:type="pct"/>
            <w:gridSpan w:val="2"/>
            <w:tcBorders>
              <w:top w:val="single" w:sz="4" w:space="0" w:color="auto"/>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single" w:sz="4" w:space="0" w:color="auto"/>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1 159 200,00</w:t>
            </w:r>
          </w:p>
        </w:tc>
        <w:tc>
          <w:tcPr>
            <w:tcW w:w="527" w:type="pct"/>
            <w:tcBorders>
              <w:top w:val="single" w:sz="4" w:space="0" w:color="auto"/>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1 159 200,00</w:t>
            </w:r>
          </w:p>
        </w:tc>
        <w:tc>
          <w:tcPr>
            <w:tcW w:w="553" w:type="pct"/>
            <w:tcBorders>
              <w:top w:val="single" w:sz="4" w:space="0" w:color="auto"/>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1 159 200,00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0840172300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46 826 000,00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46 826 000,00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46 826 000,00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0840172300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46 826 000,00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46 826 000,00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46 826 000,00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08401S2300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11 706 500,00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11 706 500,00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11 706 500,00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08401S2300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11 706 500,00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11 706 500,00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11 706 500,00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0840200000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3 898 537,41</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4 061 537,41</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4 061 537,41</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0840270067</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2 051 400,00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2 214 400,00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2 214 400,00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0840270067</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2 051 400,00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2 214 400,00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2 214 400,00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0840270631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1 230 200,00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1 230 200,00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1 230 200,00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0840270631</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1 230 200,00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1 230 200,00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1 230 200,00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0840270632</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371 500,00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371 500,00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371 500,00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0840270632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371 500,00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371 500,00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371 500,00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0840272387</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228 256,79</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228 256,79</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228 256,79</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0840272387</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228 256,79</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228 256,79</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228 256,79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08402S2387</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17 180,62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17 180,62</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17 180,62</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08402S2387</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17 180,62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17 180,62</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17 180,62</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деятельности учреждений, подведомственных комитету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0840400000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30 233 349,80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31 177 500,00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21 603 100,00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Содержание квалифицированной охраны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0840401290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3 212 560,00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8 275 800,00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8 275 800,00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0840401290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3 212 560,00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8 275 800,00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8 275 800,00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Осуществление промывки и опрессовки отопительной системы, ремонт,поверка узла учёта потребления тепловой энергии учреждений, подведомственных комитету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0840401303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29 280,00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0840401303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29 280,00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0840402200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4 242 330,94</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0840402200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4 242 330,94</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питьевого режима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0840402400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459 500,00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0840402400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459 500,00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0840402700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6 078 503,86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1 480 700,00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1 480 700,00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0840402700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6 078 503,86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1 480 700,00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1 480 700,00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Оснащение медицинских кабинетов, приобретение оборудования</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0840403500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608 175,00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0840403500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608 175,00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Ремонт кабинетов для планируемых к открытию профильных классов, приобретение оборудования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0840404060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0840404060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0840404070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0840404070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Благоустройство территории образовательных учреждений</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0840404090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9 014 600,00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0840404090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9 014 600,00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Субсидия на реализацию практики инициативного бюджетирования «Наш выбор»</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0840477050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0840477050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08404L3041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13 553 000,00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12 406 400,00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11 846 600,00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08404L3041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13 553 000,00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12 406 400,00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11 846 600,00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на реализацию местных инициатив в рамках практики инициативного бюджетирования «Наш выбор»</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08404S7050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08404S7050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Федеральный проект «Все лучшее детям»</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084Ю400000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59 979 847,59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lastRenderedPageBreak/>
              <w:t>На реализацию мероприятий по модернизации школьных систем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084Ю457501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52 230 105,11</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084Ю457501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52 230 105,11</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084Ю477500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1 365 303,53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084Ю477500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1 365 303,53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23" w:type="pct"/>
            <w:gridSpan w:val="2"/>
            <w:tcBorders>
              <w:top w:val="nil"/>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084Ю4S7500</w:t>
            </w:r>
          </w:p>
        </w:tc>
        <w:tc>
          <w:tcPr>
            <w:tcW w:w="246" w:type="pct"/>
            <w:gridSpan w:val="2"/>
            <w:tcBorders>
              <w:top w:val="nil"/>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3 290 406,47</w:t>
            </w:r>
          </w:p>
        </w:tc>
        <w:tc>
          <w:tcPr>
            <w:tcW w:w="527" w:type="pct"/>
            <w:tcBorders>
              <w:top w:val="nil"/>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single" w:sz="4" w:space="0" w:color="auto"/>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auto"/>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084Ю4S7500</w:t>
            </w:r>
          </w:p>
        </w:tc>
        <w:tc>
          <w:tcPr>
            <w:tcW w:w="246" w:type="pct"/>
            <w:gridSpan w:val="2"/>
            <w:tcBorders>
              <w:top w:val="single" w:sz="4" w:space="0" w:color="auto"/>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single" w:sz="4" w:space="0" w:color="auto"/>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3 290 406,47</w:t>
            </w:r>
          </w:p>
        </w:tc>
        <w:tc>
          <w:tcPr>
            <w:tcW w:w="527" w:type="pct"/>
            <w:tcBorders>
              <w:top w:val="single" w:sz="4" w:space="0" w:color="auto"/>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реализацию мероприятий по модернизации школьных систем образования на 2025 - 2026 годы (Субсидия)</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084Ю4А7501</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3 094 032,48</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084Ю4А7501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3 094 032,48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Федеральный проект «Педагоги и наставники»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084Ю600000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20 441 220,00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20 457 480,00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20 477 080,00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084Ю650501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240 000,00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240 000,00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240 000,00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084Ю650501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240 000,00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240 000,00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240 000,00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084Ю650502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72 480,00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72 480,00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72 480,00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084Ю650502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72 480,00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72 480,00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72 480,00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084Ю651791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819 846,00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832 335,00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847 390,00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084Ю651791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819 846,00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832 335,00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847 390,00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084Ю651792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247 594,00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251 365,00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255 910,00</w:t>
            </w:r>
          </w:p>
        </w:tc>
      </w:tr>
      <w:tr w:rsidR="002E734B" w:rsidRPr="00170E52" w:rsidTr="002E734B">
        <w:trPr>
          <w:trHeight w:val="20"/>
        </w:trPr>
        <w:tc>
          <w:tcPr>
            <w:tcW w:w="2162" w:type="pct"/>
            <w:tcBorders>
              <w:top w:val="nil"/>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084Ю651792</w:t>
            </w:r>
          </w:p>
        </w:tc>
        <w:tc>
          <w:tcPr>
            <w:tcW w:w="246" w:type="pct"/>
            <w:gridSpan w:val="2"/>
            <w:tcBorders>
              <w:top w:val="nil"/>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247 594,00</w:t>
            </w:r>
          </w:p>
        </w:tc>
        <w:tc>
          <w:tcPr>
            <w:tcW w:w="527" w:type="pct"/>
            <w:tcBorders>
              <w:top w:val="nil"/>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251 365,00</w:t>
            </w:r>
          </w:p>
        </w:tc>
        <w:tc>
          <w:tcPr>
            <w:tcW w:w="553" w:type="pct"/>
            <w:tcBorders>
              <w:top w:val="nil"/>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255 910,00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084Ю653031</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14 640 000,00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14 640 000,00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14 640 000,00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084Ю653031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14 640 000,00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14 640 000,00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14 640 000,00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бюджета)-начисления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084Ю653032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4 421 300,00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4 421 300,00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4 421 300,00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084Ю653032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4 421 300,00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4 421 300,00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4 421 300,00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0850000000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1 080 000,00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280 000,00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280 000,00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Организация профориентации обучающихся на педагогические профессии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0850200000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280 000,00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280 000,00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280 000,00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0850210240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196 000,00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196 000,00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196 000,00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Стипендии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0850210240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340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196 000,00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196 000,00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196 000,00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0850275320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84 000,00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84 000,00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84 000,00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Стипендии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0850275320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340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84 000,00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84 000,00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84 000,00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0850400000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800 000,00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Выплаты молодому специалисту - педагогу в сфере общего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0850410210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440 000,00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Премии и гранты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0850410210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350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440 000,00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Предоставление дополнительных мер поддержки педагогическим работникам</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0850410260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360 000,00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0850410260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360 000,00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Дополнительное образование детей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9 799 075,99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9 152 303,00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7 431 703,00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0800000000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9 799 075,99</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9 152 303,00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7 431 703,00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0810000000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115 000,00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115 000,00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115 000,00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Создание условий для получения обучающимися качественного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0810200000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115 000,00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115 000,00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115 000,00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0810272120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0810272120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08102S2120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23 000,00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23 000,00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23 000,00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08102S2120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23 000,00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23 000,00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23 000,00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0820000000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9 052 123,00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9 037 303,00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7 316 703,00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Расширение потенциала муниципальной системы дополнительного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0820100000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7 644 923,00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7 630 103,00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6 235 903,00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0820101071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4 616 400,00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4 616 400,00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4 616 400,00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0820101071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4 616 400,00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4 616 400,00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4 616 400,00</w:t>
            </w:r>
          </w:p>
        </w:tc>
      </w:tr>
      <w:tr w:rsidR="002E734B" w:rsidRPr="00170E52" w:rsidTr="002E734B">
        <w:trPr>
          <w:trHeight w:val="20"/>
        </w:trPr>
        <w:tc>
          <w:tcPr>
            <w:tcW w:w="2162" w:type="pct"/>
            <w:tcBorders>
              <w:top w:val="nil"/>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23" w:type="pct"/>
            <w:gridSpan w:val="2"/>
            <w:tcBorders>
              <w:top w:val="nil"/>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0820101072</w:t>
            </w:r>
          </w:p>
        </w:tc>
        <w:tc>
          <w:tcPr>
            <w:tcW w:w="246" w:type="pct"/>
            <w:gridSpan w:val="2"/>
            <w:tcBorders>
              <w:top w:val="nil"/>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1 394 200,00</w:t>
            </w:r>
          </w:p>
        </w:tc>
        <w:tc>
          <w:tcPr>
            <w:tcW w:w="527" w:type="pct"/>
            <w:tcBorders>
              <w:top w:val="nil"/>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1 394 200,00</w:t>
            </w:r>
          </w:p>
        </w:tc>
        <w:tc>
          <w:tcPr>
            <w:tcW w:w="553" w:type="pct"/>
            <w:tcBorders>
              <w:top w:val="nil"/>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0820101072</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1 394 200,00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1 394 200,00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lastRenderedPageBreak/>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0820101073</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113 523,00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98 703,00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98 703,00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0820101073</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113 523,00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98 703,00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98 703,00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0820172021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621 200,00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621 200,00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621 200,00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0820172021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621 200,00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621 200,00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621 200,00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0820172022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187 600,00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187 600,00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187 600,00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0820172022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187 600,00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187 600,00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187 600,00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0820172300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569 600,00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569 600,00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569 600,00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0820172300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569 600,00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569 600,00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569 600,00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08201S2300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142 400,00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142 400,00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142 400,00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08201S2300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142 400,00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142 400,00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142 400,00</w:t>
            </w:r>
          </w:p>
        </w:tc>
      </w:tr>
      <w:tr w:rsidR="002E734B" w:rsidRPr="00170E52" w:rsidTr="002E734B">
        <w:trPr>
          <w:trHeight w:val="20"/>
        </w:trPr>
        <w:tc>
          <w:tcPr>
            <w:tcW w:w="2162" w:type="pct"/>
            <w:tcBorders>
              <w:top w:val="nil"/>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Выполнение муниципального социального заказа на реализацию дополнительных образовательных программ</w:t>
            </w:r>
          </w:p>
        </w:tc>
        <w:tc>
          <w:tcPr>
            <w:tcW w:w="223" w:type="pct"/>
            <w:gridSpan w:val="2"/>
            <w:tcBorders>
              <w:top w:val="nil"/>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0820400000</w:t>
            </w:r>
          </w:p>
        </w:tc>
        <w:tc>
          <w:tcPr>
            <w:tcW w:w="246" w:type="pct"/>
            <w:gridSpan w:val="2"/>
            <w:tcBorders>
              <w:top w:val="nil"/>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1 407 200,00</w:t>
            </w:r>
          </w:p>
        </w:tc>
        <w:tc>
          <w:tcPr>
            <w:tcW w:w="527" w:type="pct"/>
            <w:tcBorders>
              <w:top w:val="nil"/>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1 407 200,00</w:t>
            </w:r>
          </w:p>
        </w:tc>
        <w:tc>
          <w:tcPr>
            <w:tcW w:w="553" w:type="pct"/>
            <w:tcBorders>
              <w:top w:val="nil"/>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1 080 800,00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детей-заработная плата</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0820413051</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1 080 800,00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1 080 800,00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1 080 800,00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0820413051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1 080 800,00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1 080 800,00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1 080 800,00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0820413052</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326 400,00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326 400,00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0820413052</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624</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326 400,00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326 400,00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0840000000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631 952,99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деятельности учреждений, подведомственных комитету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0840400000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631 952,99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питьевого режима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0840402400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18 000,00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0840402400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18 000,00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0840402700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613 952,99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0840402700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613 952,99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Другие вопросы в области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20 570 655,85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19 870 702,36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17 037 802,36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0800000000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20 570 655,85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19 870 702,36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17 037 802,36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0820000000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2 729 506,80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3 081 732,60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3 081 732,60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0820200000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2 729 506,80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3 081 732,60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3 081 732,60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Организация каникулярного отдыха (оздоровление) детей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0820210120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2 729 506,80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3 081 732,60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3 081 732,60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0820210120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2 729 506,80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3 081 732,60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3 081 732,60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0840000000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17 841 149,05</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16 788 969,76</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13 956 069,76</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0840200000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235 600,00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235 600,00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235 600,00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0840270061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177 500,00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177 500,00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177 500,00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0840270061</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177 500,00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177 500,00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177 500,00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0840270062</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53 600,00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53 600,00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53 600,00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0840270062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53 600,00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53 600,00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53 600,00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0840270063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0840270063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деятельности комитета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0840300000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17 605 549,05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16 553 369,76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13 720 469,76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Расходы на обеспечение функций органов местного самоуправления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0840301000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3 623 821,15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2 835 229,76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2 835 229,76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Фонд оплаты труда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0840301000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2 611 229,76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2 611 229,76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2 611 229,76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0840301000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133 500,00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133 500,00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133 500,00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0840301000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129</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788 591,39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сфере информационно-коммуникационных технологий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0840301000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27 000,00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27 000,00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27 000,00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0840301000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63 440,00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63 500,00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63 500,00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Уплата налога на имущество организаций и земельного налога</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0840301000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851</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0840301091</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9 380 700,00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9 380 700,00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9 380 700,00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0840301091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9 380 700,00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9 380 700,00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9 380 700,00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0840301092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2 832 900,00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2 832 900,00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0840301092</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2 832 900,00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2 832 900,00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0840301093</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425 387,90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161 800,00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161 800,00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0840301093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425 387,90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161 800,00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161 800,00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0840370280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1 279 540,00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1 279 540,00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1 279 540,00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Фонд оплаты труда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0840370280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877 182,72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877 182,72</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877 182,72</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0840370280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89 000,00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89 000,00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89 000,00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0840370280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129</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264 909,18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264 909,18</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264 909,18</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0840370280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48 448,10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48 448,10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48 448,10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0840372300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0840372300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08403S2300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12 600,00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12 600,00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12 600,00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08403S2300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12 600,00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12 600,00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12 600,00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Социальная политика</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1000</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22 048 500,00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21 227 600,00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21 227 600,00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Социальное обеспечение населения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1003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1 005 300,00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347 400,00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347 400,00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1003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0800000000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1 005 300,00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347 400,00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347 400,00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1003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0840000000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1 005 300,00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347 400,00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347 400,00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1003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0840200000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1 005 300,00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347 400,00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347 400,00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1003</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0840271640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347 400,00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347 400,00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347 400,00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1003</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0840271640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347 400,00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347 400,00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347 400,00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1003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0840272670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657 900,00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1003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0840272670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657 900,00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Охрана семьи и детства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21 043 200,00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20 880 200,00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20 880 200,00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0800000000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21 043 200,00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20 880 200,00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20 880 200,00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0830000000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92 000,00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92 000,00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92 000,00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0830100000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92 000,00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92 000,00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92 000,00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0830170600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92 000,00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92 000,00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0830170600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0840000000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20 951 200,00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20 788 200,00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20 788 200,00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0840200000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20 951 200,00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20 788 200,00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20 788 200,00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0840270010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996 300,00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996 300,00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996 300,00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0840270010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996 300,00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996 300,00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996 300,00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0840270066</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68 210,00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96 900,00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96 900,00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0840270066</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68 210,00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96 900,00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96 900,00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0840270067</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422 200,00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259 200,00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259 200,00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0840270067</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422 200,00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259 200,00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259 200,00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0840270068</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227 490,00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0840270068</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227 490,00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30 000,00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0840270069</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30 000,00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198 800,00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198 800,00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0840270069</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30 000,00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198 800,00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198 800,00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0840270130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18 191 800,00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18 191 800,00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18 191 800,00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0840270130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9 961 100,00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9 961 100,00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9 961 100,00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0840270130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323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8 230 700,00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8 230 700,00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8 230 700,00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0840272650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1 015 200,00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1 015 200,00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1 015 200,00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874</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0840272650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1 015 200,00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1 015 200,00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1 015 200,00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комитет финансов Администрации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0000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41 348 847,06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31 870 130,17</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31 681 115,09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Общегосударственные вопросы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0100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10 908 647,73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8 956 485,00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8 956 485,00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9 155 817,73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7 203 655,00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7 203 655,00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0500000000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9 155 817,73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7 203 655,00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7 203 655,00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0510000000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8 975 417,73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7 023 255,00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7 023 255,00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деятельности комитета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0510500000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8 975 417,73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7 023 255,00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7 023 255,00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Расходы на обеспечение функций органов местного самоуправления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0510501000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8 920 577,73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6 968 415,00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6 968 415,00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lastRenderedPageBreak/>
              <w:t>Фонд оплаты труда государственных (муниципальных) органов</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0510501000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121</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6 464 115,00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6 464 115,00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6 464 115,00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0510501000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122</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352 000,00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352 000,00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352 000,00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0510501000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129</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1 952 162,73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сфере информационно-коммуникационных технологий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0510501000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116 600,00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116 600,00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116 600,00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0510501000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34 700,00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34 700,00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34 700,00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Уплата иных платежей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0510501000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0510570280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54 840,00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54 840,00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54 840,00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Фонд оплаты труда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0510570280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38 130,00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38 130,00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38 130,00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0510570280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4 000,00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0510570280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129</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11 520,00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11 520,00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11 520,00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0510570280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1 190,00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1 190,00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1 190,00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«Повышение эффективности бюджетных расходов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0520000000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180 400,00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180 400,00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180 400,00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Развитие информационной системы управления муниципальными финансами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0520300000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180 400,00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180 400,00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180 400,00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Расходы на обеспечение функций органов местного самоуправления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0520301000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180 400,00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180 400,00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180 400,00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сфере информационно-коммуникационных технологий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0520301000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180 400,00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180 400,00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180 400,00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Другие общегосударственные вопросы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1 752 830,00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1 752 830,00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1 752 830,00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9500000000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1 752 830,00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1 752 830,00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1 752 830,00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9570000000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1 752 830,00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1 752 830,00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1 752 830,00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9570070280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1 748 830,00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1 748 830,00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1 748 830,00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Субвенции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9570070280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530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1 748 830,00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1 748 830,00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1 748 830,00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9570070650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Субвенции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9570070650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530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Национальная оборона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0200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1 313 600,00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1 432 900,00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1 482 600,00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Мобилизационная и вневойсковая подготовка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0203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1 313 600,00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1 432 900,00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1 482 600,00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0203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9500000000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1 313 600,00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1 432 900,00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1 482 600,00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0203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9570000000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1 313 600,00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1 432 900,00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1 482 600,00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9570051180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1 313 600,00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1 432 900,00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1 482 600,00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Субвенции</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0203</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9570051180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530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1 313 600,00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1 432 900,00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1 482 600,00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Охрана окружающей среды</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0600</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773 659,00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Другие вопросы в области охраны окружающей среды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0605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773 659,00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0605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9500000000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773 659,00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0605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9570000000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773 659,00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0605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9570071790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541 561,00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межбюджетные трансферты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0605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9570071790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540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541 561,00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0605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95700S1790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232 098,00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межбюджетные трансферты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0605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95700S1790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540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232 098,00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Обслуживание государственного и муниципального долга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1300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49 178,85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36 675,17</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16 460,09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Обслуживание государственного внутреннего и муниципального долга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1301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49 178,85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36 675,17</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16 460,09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1301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0500000000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49 178,85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36 675,17</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16 460,09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1301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0510000000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49 178,85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36 675,17</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16 460,09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исполнения долговых обязательств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1301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0510100000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49 178,85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36 675,17</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16 460,09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Обслуживание муниципального долга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1301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0510110050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49 178,85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36 675,17</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16 460,09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Обслуживание муниципального долга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1301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0510110050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730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49 178,85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36 675,17</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16 460,09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1400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28 303 761,48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21 444 070,00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21 225 570,00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1401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25 059 900,00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19 797 800,00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19 579 300,00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1401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9500000000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25 059 900,00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19 797 800,00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19 579 300,00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1401</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9570000000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25 059 900,00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19 797 800,00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19 579 300,00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1401</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9570070100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25 059 900,00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19 797 800,00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19 579 300,00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Дотации на выравнивание бюджетной обеспеченности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1401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9570070100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511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25 059 900,00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19 797 800,00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19 579 300,00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Прочие межбюджетные трансферты общего характера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3 243 861,48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1 646 270,00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1 646 270,00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9500000000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3 243 861,48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1 646 270,00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1 646 270,00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9570000000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3 243 861,48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1 646 270,00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1 646 270,00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9570035000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675 400,00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675 400,00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675 400,00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межбюджетные трансферты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9570035000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540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675 400,00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675 400,00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675 400,00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9570036000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823 570,00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823 570,00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823 570,00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межбюджетные трансферты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9570036000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540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823 570,00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823 570,00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823 570,00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9570037000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19 591,48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межбюджетные трансферты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9570037000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540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19 591,48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 xml:space="preserve"> 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9570038000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межбюджетные трансферты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9570038000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540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9570040000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718 000,00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межбюджетные трансферты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9570040000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540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718 000,00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 xml:space="preserve"> 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9570041000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147 300,00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147 300,00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147 300,00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lastRenderedPageBreak/>
              <w:t>Иные межбюджетные трансферты</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9570041000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540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147 300,00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147 300,00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147 300,00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9570045000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560 000,00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межбюджетные трансферты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892</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1403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9570045000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540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560 000,00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Администрация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0000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291 795 313,17</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200 922 891,30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192 517 441,03</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Общегосударственные вопросы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0100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92 470 176,00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65 548 225,18</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63 758 239,29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0102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3 375 568,05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2 602 924,00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2 602 924,00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0102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9100000000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3 375 568,05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2 602 924,00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2 602 924,00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Глава муниципального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0102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9110000000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3 375 568,05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2 602 924,00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2 602 924,00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Расходы на обеспечение функций органов местного самоуправления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9110001000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3 375 568,05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2 602 924,00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2 602 924,00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Фонд оплаты труда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9110001000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2 558 424,00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2 558 424,00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2 558 424,00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9110001000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44 500,00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44 500,00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44 500,00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9110001000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129</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772 644,05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42 000,00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42 000,00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42 000,00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9200000000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42 000,00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42 000,00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42 000,00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Дума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9290000000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42 000,00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42 000,00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42 000,00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Расходы на обеспечение функций органов местного самоуправления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9290001000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сфере информационно-коммуникационных технологий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9290001000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15 112,00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15 112,00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15 112,00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9290001000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26 888,00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26 888,00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26 888,00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60 250 217,31</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47 485 213,36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47 563 313,36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9100000000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57 382 917,31</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44 538 213,36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44 538 213,36</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9190000000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57 382 917,31</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44 538 213,36</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44 538 213,36</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 xml:space="preserve"> Расходы на обеспечение функций органов местного самоуправления</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9190001000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54 250 927,31</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41 406 223,36</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41 406 223,36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Фонд оплаты труда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37 525 511,36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37 525 511,36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37 525 511,36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2 224 270,00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2 174 270,00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2 174 270,00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129</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11 332 704,43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сфере информационно-коммуникационных технологий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1 857 500,00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1 201 680,00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1 201 680,00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1 266 381,52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491 362,00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491 362,00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Уплата прочих налогов, сборов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44 560,00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9190070280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3 131 990,00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3 131 990,00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3 131 990,00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Фонд оплаты труда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9190070280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2 177 810,00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2 177 810,00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2 177 810,00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9190070280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228 720,00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228 720,00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228 720,00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9190070280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129</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657 700,00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657 700,00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657 700,00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9190070280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67 760,00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67 760,00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67 760,00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муниципального образования на решение вопросов местного значения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9400000000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80 000,00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80 000,00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80 000,00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9430000000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80 000,00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80 000,00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80 000,00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Расходы на опубликование официальных документов в периодических изданиях</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9430010060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9430010060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9500000000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2 787 300,00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2 867 000,00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2 945 100,00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Расходы на содержание отдела записи актов гражданского состояния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9550000000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2 787 300,00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2 867 000,00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2 945 100,00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9550059300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2 787 300,00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2 867 000,00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2 945 100,00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Фонд оплаты труда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9550059300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1 067 682,72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1 067 682,72</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1 067 682,72</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9550059300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122</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89 000,00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89 000,00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89 000,00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9550059300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129</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322 198,58</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322 198,58</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322 198,58</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сфере информационно-коммуникационных технологий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9550059300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9550059300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1 045 418,70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1 134 618,70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1 212 718,70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энергетических ресурсов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9550059300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247</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253 500,00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253 500,00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253 500,00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Судебная система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0105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13 400,00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163 800,00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13 000,00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0105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9500000000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13 400,00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163 800,00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13 000,00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0105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9590000000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13 400,00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163 800,00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13 000,00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9590051200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13 400,00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163 800,00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13 000,00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9590051200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163 800,00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Резервные фонды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0111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Резервные фонды исполнительных органов муниципальных образований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0111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9300000000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0111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9390000000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Резервный фонд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9390010010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Резервные средства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9390010010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870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Другие общегосударственные вопросы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28 538 990,64</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15 004 287,82</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13 287 001,93</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информатизации Валдайского муниципального района на 2021-2025 годы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0600000000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4 110 800,00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0600300000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2 100 000,00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Модернизация локальных вычислительных сетей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0600310550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2 100 000,00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сфере информационно-коммуникационных технологий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0600310550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2 100 000,00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0600400000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1 370 600,00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Приобретение оборудования и ПО для защиты информации</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0600410520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670 600,00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сфере информационно-коммуникационных технологий</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0600410520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242</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670 600,00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0600410560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сфере информационно-коммуникационных технологий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0600410560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0600500000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640 200,00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lastRenderedPageBreak/>
              <w:t>Приобретение и обслуживание электронно-вычислительной техники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0600510530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389 000,00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сфере информационно-коммуникационных технологий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0600510530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389 000,00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0600510540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251 200,00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сфере информационно-коммуникационных технологий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0600510540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251 200,00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0900000000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5 400,00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5 400,00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5 400,00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Профилактика терроризма, экстремизма и других правонарушений в Валдайском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0900100000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5 400,00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5 400,00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5 400,00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0900199901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0900199901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0900199902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0900199902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1700000000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548 000,00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548 000,00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548 000,00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1700100000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4 000,00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1700110800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2 000,00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2 000,00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2 000,00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1700110800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2 000,00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1700110802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1700110802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Развитие института старост сельских населённых пунктов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1700200000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1700210803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1700210803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1700210804</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1700210804</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1700400000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190 000,00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190 000,00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190 000,00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Проведение ежегодного конкурса «Лучшее ТОС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1700410805</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Публичные нормативные выплаты гражданам несоциального характера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1700410805</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330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1700410806</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Публичные нормативные выплаты гражданам несоциального характера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1700410806</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330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Участие в областных мероприятиях, направленных на развитие ТОС, института старост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1700410807</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1700410807</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Участие граждан в инициативных проектах</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1700500000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Подготовка и реализация инициативного проекта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1700510809</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1700510809</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813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Реализация проекта молодежного инициативного бюджетирования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1700510830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200 000,00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200 000,00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1700510830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813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200 000,00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200 000,00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9100000000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19 695 535,01</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13 331 262,01</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11 613 976,12</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9190000000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19 695 535,01</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13 331 262,01</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11 613 976,12</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9190010021</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5 686 377,12</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5 686 377,12</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5 686 377,12</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9190010021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5 686 377,12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5 686 377,12</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5 686 377,12</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9190010022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1 717 285,89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1 717 285,89</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9190010022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1 717 285,89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1 717 285,89</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9190010023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642 399,00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642 399,00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642 399,00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9190010023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642 399,00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642 399,00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642 399,00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9190010025</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9190010025</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Установка пластиковых окон в здании Администрации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9190010170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6 364 273,00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9190010170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6 364 273,00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9190070650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9190070650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2 000,00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9190072300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3 466 600,00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3 466 600,00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3 466 600,00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9190072300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3 466 600,00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3 466 600,00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3 466 600,00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91900S2300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866 600,00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866 600,00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866 600,00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866 600,00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866 600,00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866 600,00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муниципального образования на решение вопросов местного значения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9400000000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4 179 255,63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1 119 625,81</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1 119 625,81</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9430000000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4 179 255,63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1 119 625,81</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1 119 625,81</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lastRenderedPageBreak/>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9430010150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31 496,65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9430010150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22 314,30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Уплата иных платежей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9430010150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9 182,35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Исполнение решений судов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9430010300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385 458,56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831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333 745,00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Уплата иных платежей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51 713,56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Содержание имущества муниципальной казны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9430010360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700 184,17</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669 625,81</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669 625,81</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9430010360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162 005,45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162 005,45</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162 005,45</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энергетических ресурсов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9430010360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247</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538 178,72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507 620,36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507 620,36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9430010684</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122 167,39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энергетических ресурсов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9430010684</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247</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120 464,00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Уплата иных платежей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9430010684</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1 703,39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 xml:space="preserve"> Оплата членских взносов в Ассоциацию «Совет муниципальных образований»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9430011120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Уплата иных платежей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9430011120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450 000,00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Поставка газа</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9430011180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384 831,00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энергетических ресурсов</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9430011180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247</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384 831,00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Приобретение автомобиля и дополнительного оборудования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9430011230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1 778 000,00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9430011230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1 778 000,00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Охрана, услуги дворника, уборщицы, электрика, сантехника по содержанию помещения по адресу г.Валдай, ул.Песчаная, д.13В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9430011240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327 117,86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0113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9430011240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327 117,86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Национальная безопасность и правоохранительная деятельность</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0300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4 314 366,00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3 785 700,00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2 967 600,00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0310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3 938 566,00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3 635 700,00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2 817 600,00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муниципального образования на решение вопросов местного значения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0310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9400000000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302 866,00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0310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9430000000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302 866,00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Приобретение раскладушек на случай возникновения ЧС с целью размещения населения в ПВР</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0310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9430011220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302 866,00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0310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9430011220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302 866,00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0310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9600000000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3 635 700,00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3 635 700,00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2 817 600,00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0310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9690000000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3 635 700,00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3 635 700,00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2 817 600,00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0310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9690010031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2 708 800,00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2 708 800,00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2 708 800,00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0310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9690010031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2 708 800,00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2 708 800,00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2 708 800,00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0310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9690010032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818 100,00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818 100,00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0310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9690010032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818 100,00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818 100,00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0310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9690010033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108 800,00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108 800,00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108 800,00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0310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9690010033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108 800,00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108 800,00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108 800,00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0314</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375 800,00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150 000,00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150 000,00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0314</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0900000000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375 800,00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150 000,00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Профилактика терроризма, экстремизма и других правонарушений в Валдайском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0314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0900100000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375 800,00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Проведение мероприятий по обслуживанию и ремонту системы оповещения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0314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0900199906</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0314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0900199906</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Подключение услуг связи для точек оповещения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0314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0900199907</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сфере информационно-коммуникационных технологий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0314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0900199907</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0314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0900199908</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218 600,00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0314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0900199908</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218 600,00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Национальная экономика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0400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71 608 527,29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51 429 500,00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54 463 000,00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Сельское хозяйство и рыболовство</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0405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363 400,00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216 600,00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216 600,00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«Отлов животных без владельцев на территории Валдайского муниципального района в 2025-2027 годах»</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0405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0700000000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267 500,00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132 700,00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132 700,00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Отлов, эвтаназия и утилизация безнадзорных животных</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0405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267 500,00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132 700,00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132 700,00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0700170720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132 700,00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132 700,00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132 700,00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0700170720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132 700,00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132 700,00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132 700,00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07001S0720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134 800,00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07001S0720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134 800,00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0405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1200000000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Повышение кадрового потенциала в сельском хозяйстве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0405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1200500000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0405</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1200510340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12 000,00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0405</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1200510340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12 000,00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0405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9500000000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83 900,00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83 900,00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83 900,00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Расходы на исполнение прочих государственных полномочий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0405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9580000000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83 900,00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83 900,00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83 900,00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9580070710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83 900,00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83 900,00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83 900,00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9580070710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83 900,00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83 900,00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83 900,00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Транспорт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0408</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30 438 253,29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28 512 100,00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28 512 100,00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муниципального образования на решение вопросов местного значения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0408</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9400000000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30 438 253,29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28 512 100,00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28 512 100,00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0408</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9430000000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30 438 253,29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28 512 100,00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28 512 100,00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0408</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9430010100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30 438 253,29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28 512 100,00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28 512 100,00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0408</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9430010100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30 438 253,29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28 512 100,00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28 512 100,00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Дорожное хозяйство (дорожные фонды)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32 792 282,08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22 257 900,00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25 461 500,00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2100000000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32 792 282,08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22 257 900,00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25 461 500,00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lastRenderedPageBreak/>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2110000000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32 392 282,08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21 857 900,00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25 061 500,00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2110100000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32 392 282,08</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21 857 900,00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25 061 500,00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Ремонт автомобильных дорог общего пользования местного значения</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2110110620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6 506 392,61</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8 767 373,69</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11 970 973,68</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2110110620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6 506 392,61</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8 767 373,69</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11 970 973,68</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2110110630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6 250 000,00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2110110630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6 250 000,00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211019Д841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9 466 008,00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6 218 000,00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6 218 000,00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211019Д841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9 466 008,00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6 218 000,00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6 218 000,00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211019Д842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9 187 992,00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6 218 000,00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6 218 000,00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211019Д842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9 187 992,00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6 218 000,00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6 218 000,00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21101SД841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498 212,22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327 263,16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327 263,16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21101SД841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498 212,22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327 263,16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327 263,16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21101SД842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483 677,25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327 263,15</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327 263,16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21101SД842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483 677,25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327 263,15</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327 263,16</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2120000000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400 000,00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400 000,00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400 000,00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2120100000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400 000,00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400 000,00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Приобретение и установка технических средств организации дорожного движения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2120110640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300 000,00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300 000,00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2120110640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300 000,00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300 000,00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Паспортизация автомобильных дорог общего пользования местного значения</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2120110671</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100 000,00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100 000,00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100 000,00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0409</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2120110671</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100 000,00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100 000,00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Другие вопросы в области национальной экономики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8 014 591,92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442 900,00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272 800,00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1300000000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233 911,92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«Развитие торговли в Валдайском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1310000000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233 911,92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1310300000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233 911,92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1310372660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210 520,73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1310372660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210 520,73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13103S2660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23 391,19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13103S2660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23 391,19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2023-2026 годах»</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3300000000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570 680,00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170 100,00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3300100000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570 680,00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170 100,00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 xml:space="preserve"> На организацию проведения комплексных кадастровых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33001А5110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570 680,00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170 100,00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33001А5110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570 680,00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170 100,00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муниципального образования на решение вопросов местного значения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9400000000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7 210 000,00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272 800,00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272 800,00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9430000000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7 210 000,00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272 800,00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272 800,00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Расходы на мероприятия по землеустройству и землепользованию</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9430010070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272 800,00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272 800,00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9430010070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600 000,00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272 800,00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272 800,00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Разработка проекта Генерального плана, Правил землепользования и застройки, местных нормативов градостроительного проектирования</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9430010280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6 550 000,00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9430010280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6 550 000,00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9430011010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0412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9430011010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Жилищно-коммунальное хозяйство</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0500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20 597 021,68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4 018 612,78</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3 896 450,62</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Жилищное хозяйство</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5 224 797,52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3 405 358,62</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3 396 450,62</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муниципального образования на решение вопросов местного значения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9400000000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5 224 797,52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3 405 358,62</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3 396 450,62</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9430000000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5 224 797,52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3 405 358,62</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3 396 450,62</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9430010150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1 430 179,88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1 459 191,74</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1 459 191,74</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9430010150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1 430 179,88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1 459 191,74</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1 459 191,74</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9430010160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1 775 849,04</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1 573 808,88</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1 573 808,88</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9430010160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857 674,89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846 259,20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846 259,20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энергетических ресурсов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9430010160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247</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918 174,15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727 549,68</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727 549,68</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Исполнение решений судов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9430010300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229 678,53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831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229 678,53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9430010400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381 089,00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372 358,00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363 450,00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9430010400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190 500,00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186 179,00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181 725,00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9430010400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190 589,00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186 179,00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181 725,00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Денежный вклад в имущество ООО «Межмуниципальное предприятие газоснабжения», ООО «Жилищник»</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9430010690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1 408 001,07</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Уплата иных платежей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9430010690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1 408 001,07</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Коммунальное хозяйство</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15 372 224,16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613 254,16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500 000,00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1100000000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1 768 000,00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1100100000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1 768 000,00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Ремонт общественных колодцев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1100110312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1 768 000,00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1100110312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1 768 000,00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2600000000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113 254,16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113 254,16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lastRenderedPageBreak/>
              <w:t>Газификация и содержание сетей газораспределения на территории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2600200000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113 254,16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113 254,16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2600210171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64 879,16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64 879,16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2600210171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64 879,16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64 879,16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2600210172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12 375,00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12 375,00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2600210172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12 375,00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12 375,00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2600210173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36 000,00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36 000,00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2600210173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36 000,00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36 000,00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2700000000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12 190 970,00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500 000,00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500 000,00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2710000000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12 190 970,00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500 000,00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500 000,00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2710100000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12 190 970,00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500 000,00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500 000,00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2710111060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12 190 970,00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2710111060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12 190 970,00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муниципального образования на решение вопросов местного значения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9400000000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1 300 000,00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9430000000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1 300 000,00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Денежный вклад в имущество ООО «Межмуниципальное предприятие газоснабжения», ООО «Жилищник»</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9430010690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1 300 000,00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Уплата иных платежей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0502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9430010690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853</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1 300 000,00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Охрана окружающей среды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0600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10 844 071,00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650 000,00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558 000,00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Другие вопросы в области охраны окружающей среды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0605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10 844 071,00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650 000,00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558 000,00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0605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0100000000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10 844 071,00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650 000,00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558 000,00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0605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0100200000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10 844 071,00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650 000,00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558 000,00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вывоза несанкционированных свалок</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0605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0100210091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3 825 000,00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558 000,00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0605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0100210091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3 825 000,00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558 000,00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0605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0100271800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19 071,00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0605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0100271800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19 071,00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приобретение специализированной техники для уборки несанкционированных свалок</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0605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0100271810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7 000 000,00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 xml:space="preserve"> 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0605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0100271810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7 000 000,00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Образование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0700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25 708 839,10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21 540 349,99</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20 070 449,99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Общее образование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14 126 362,59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12 956 862,59</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12 956 862,59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0800000000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14 126 362,59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12 956 862,59</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12 956 862,59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0840000000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14 126 362,59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12 956 862,59</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12 956 862,59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0840200000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14 126 362,59</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12 956 862,59</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12 956 862,59</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0840210501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898 234,00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0840210501</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898 234,00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0840210502</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271 266,00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0840210502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271 266,00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0840272381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4 491 186,00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4 491 186,00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4 491 186,00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0840272381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4 491 186,00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4 491 186,00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4 491 186,00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0840272382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1 356 314,00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1 356 314,00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1 356 314,00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0840272382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1 356 314,00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1 356 314,00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1 356 314,00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0840272386</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6 202 343,21</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6 202 343,21</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6 202 343,21</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0840272386</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6 202 343,21</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6 202 343,21</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6 202 343,21</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08402S2386</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907 019,38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907 019,38</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907 019,38</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0702</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08402S2386</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907 019,38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907 019,38</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907 019,38</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Профессиональная подготовка, переподготовка и повышение квалификации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64 500,00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64 500,00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64 500,00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0900000000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17 500,00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17 500,00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17 500,00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Противодействие коррупции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0900300000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17 500,00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17 500,00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17 500,00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0900399904</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0900399904</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8 000,00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0900399905</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9 500,00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9 500,00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9 500,00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0900399905</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9 500,00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9 500,00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3400000000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47 000,00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47 000,00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47 000,00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3400300000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47 000,00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47 000,00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47 000,00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3400310810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47 000,00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47 000,00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47 000,00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0705</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3400310810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47 000,00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47 000,00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47 000,00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Молодежная политика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11 035 983,31</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8 389 220,00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6 919 320,00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«Развитие молодёжной политики в Валдайском муниципальном районе на 2023-2027 годы»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3100000000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11 035 983,31</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8 389 220,00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6 919 320,00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«Вовлечение молодежи Валдайского муниципального района в социальную практику»</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3130000000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10 602 462,75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8 074 820,00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6 604 920,00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lastRenderedPageBreak/>
              <w:t>Кадровое и информационное обеспечение молодежной политики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3130100000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4 780,00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4 780,00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4 780,00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Реализация прочих мероприятий муниципальной программы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3130199990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4 780,00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4 780,00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4 780,00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3130199990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4 780,00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4 780,00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4 780,00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Поддержка молодой семьи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3130200000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5 780,00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5 780,00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5 780,00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Реализация прочих мероприятий муниципальной программы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3130299990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5 780,00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5 780,00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5 780,00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3130299990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5 780,00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5 780,00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5 780,00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Поддержка молодежи, оказавшейся в трудной жизненной ситуации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3130300000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6 000,00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6 000,00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6 000,00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Реализация прочих мероприятий муниципальной программы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3130399990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3130399990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6 000,00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3130400000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17 480,00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17 480,00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17 480,00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Реализация прочих мероприятий муниципальной программы</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3130499990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17 480,00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17 480,00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17 480,00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3130499990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17 480,00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17 480,00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17 480,00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3130500000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564 660,00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415 960,00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415 960,00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3130510190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3130510190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Реализация прочих мероприятий муниципальной программы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3130599990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214 660,00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65 960,00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65 960,00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3130599990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214 660,00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65 960,00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65 960,00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Развитие инфраструктуры учреждений по работе с молодежью</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3130600000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9 125 901,00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7 624 820,00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6 154 920,00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3130601081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4 867 300,00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4 867 300,00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4 867 300,00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3130601081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4 867 300,00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4 867 300,00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4 867 300,00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3130601082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1 469 900,00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1 469 900,00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3130601082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1 469 900,00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1 469 900,00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3130601083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1 055 021,00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506 720,00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506 720,00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3130601083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1 055 021,00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506 720,00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506 720,00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Текущий ремонт здания МАУ «МЦ «Юность» им. Н.И.Филина</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3130601084</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952 780,00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3130601084</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952 780,00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3130672300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624 700,00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624 700,00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624 700,00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3130672300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624 700,00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624 700,00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624 700,00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31306S2300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156 200,00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156 200,00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156 200,00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31306S2300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156 200,00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156 200,00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156 200,00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Федеральный проект «Мы вместе (Воспитание гармонично развитой личности)»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313Ю200000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877 861,75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 xml:space="preserve"> 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313Ю254121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877 861,75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313Ю254121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877 861,75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«Патриотическое воспитание населения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3140000000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433 520,56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314 400,00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314 400,00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Информационно-методическое сопровождение патриотического воспитания граждан</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3140100000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8 000,00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8 000,00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8 000,00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Реализация прочих мероприятий муниципальной программы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3140199990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3140199990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3140200000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146 020,56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26 900,00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26 900,00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Реализация прочих мероприятий муниципальной программы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3140299990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146 020,56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26 900,00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26 900,00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3140299990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146 020,56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26 900,00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26 900,00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3140300000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73 500,00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73 500,00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73 500,00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Реализация прочих мероприятий муниципальной программы</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3140399990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73 500,00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73 500,00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73 500,00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3140399990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73 500,00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73 500,00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73 500,00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3140400000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202 000,00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202 000,00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202 000,00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3140470660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202 000,00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202 000,00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202 000,00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3140470660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202 000,00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202 000,00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202 000,00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3140500000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Реализация прочих мероприятий муниципальной программы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3140599990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3140599990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Информационное обеспечение патриотического воспитания граждан</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3140600000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Реализация прочих мероприятий муниципальной программы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3140699990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0707</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3140699990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Другие вопросы в области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481 993,20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129 767,40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129 767,40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0800000000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481 993,20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129 767,40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129 767,40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0820000000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481 993,20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129 767,40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129 767,40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0820200000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481 993,20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129 767,40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129 767,40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lastRenderedPageBreak/>
              <w:t>Организация каникулярного отдыха (оздоровление) детей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0820210120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481 993,20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129 767,40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129 767,40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0709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0820210120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481 993,20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129 767,40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129 767,40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 xml:space="preserve"> Культура, кинематография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0800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431 470,00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381 470,00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381 470,00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Культура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431 470,00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381 470,00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381 470,00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0200000000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227 470,00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227 470,00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227 470,00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«Культура Валдайского района»</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0210000000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227 470,00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227 470,00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227 470,00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0210100000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227 470,00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227 470,00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227 470,00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Реализация прочих мероприятий муниципальной программы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0210199990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227 470,00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227 470,00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227 470,00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0210199990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217 470,00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217 470,00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217 470,00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выплаты населению</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0210199990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360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«Поддержка некоммерческих организаций на 2020-2027 годы»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2300000000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Оказание поддержки социально ориентированным некоммерческим организациям</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2300100000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23001S1660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23001S1660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631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3400000000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154 000,00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154 000,00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154 000,00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3400500000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Поздравительные мероприятия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3400510840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3400510840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3400600000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104 000,00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104 000,00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104 000,00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Вручение поощрений и наград Главы Валдайского муниципального района, Администрации Валдайского муниципального района</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3400610850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104 000,00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104 000,00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104 000,00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0801</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3400610850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104 000,00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104 000,00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104 000,00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Социальная политика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1000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20 872 973,50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9 101 308,00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9 101 308,00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Пенсионное обеспечение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1001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3 547 875,72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1001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9100000000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3 547 875,72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1001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9190000000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3 547 875,72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1001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9190010040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3 547 875,72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пенсии, социальные доплаты к пенсиям</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1001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9190010040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312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3 547 875,72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Социальное обеспечение населения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1003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827 610,00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605 408,00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605 408,00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2016 - 2027 годы»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1003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0300000000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827 610,00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605 408,00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605 408,00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1003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0300100000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827 610,00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605 408,00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605 408,00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1003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03001L4970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827 610,00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гражданам на приобретение жилья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1003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03001L4970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827 610,00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 xml:space="preserve">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1003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03001А4970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605 408,00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605 408,00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гражданам на приобретение жилья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1003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03001А4970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605 408,00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605 408,00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Охрана семьи и детства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16 497 487,78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8 495 900,00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8 495 900,00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0800000000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8 661 102,00</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8 495 900,00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8 495 900,00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0830000000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8 661 102,00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8 495 900,00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8 495 900,00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0830100000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8 661 102,00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8 495 900,00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8 495 900,00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08301А0821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8 661 102,00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8 495 900,00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8 495 900,00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08301А0821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412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8 661 102,00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8 495 900,00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8 495 900,00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муниципального образования на решение вопросов местного значения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9400000000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7 836 385,78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9430000000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7 836 385,78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9430074830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7 836 385,78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гражданам на приобретение жилья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1004</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9430074830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322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7 836 385,78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Физическая культура и спорт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1100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44 947 868,60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44 467 725,35</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37 320 923,13</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Физическая культура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32 751 864,00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32 623 864,00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27 852 764,55</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0400000000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32 751 864,00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32 623 864,00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27 852 764,55</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Развитие физической культуры и массового спорта на территории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0400100000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0400110180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0400110180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Сохранение и развитие инфраструктуры отрасли физической культуры и спорта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0400200000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32 741 864,00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32 613 864,00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27 842 764,55</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муниципального автономного учреждения «Физкультурно - спортивный центр» - заработная плата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0400201101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15 798 342,55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15 798 342,55</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15 798 342,55</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0400201101</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15 798 342,55</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15 798 342,55</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15 798 342,55</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муниципального автономного учреждения «Физкультурно - спортивный центр» - начисления на заработную плату</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0400201102</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4 771 099,45</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4 771 099,45</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0400201102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4 771 099,45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4 771 099,45</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муниципального автономного учреждения «Физкультурно - спортивный центр» - материальные затраты, налоги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0400201103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939 422,00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939 422,00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939 422,00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0400201103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939 422,00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939 422,00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939 422,00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участия в официальных физкультурных (физкультурно - оздоровительных) мероприятиях</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0400210184</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128 000,00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0400210184</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128 000,00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0400272300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8 884 000,00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8 884 000,00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8 884 000,00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0400272300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8 884 000,00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8 884 000,00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8 884 000,00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 xml:space="preserve"> Софинансирование расходов муниципальных казенных, бюджетных и автономных учреждений по приобретению коммунальных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04002S2300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2 221 000,00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2 221 000,00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2 221 000,00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1101</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04002S2300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2 221 000,00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2 221 000,00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2 221 000,00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Спорт высших достижений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12 196 004,60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11 843 861,35</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9 468 158,58</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0400000000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12 196 004,60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11 843 861,35</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9 468 158,58</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Развитие спорта и системы подготовки спортивного резерва на территории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0400300000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4"/>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12 196 004,60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11 843 861,35</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4"/>
              <w:rPr>
                <w:rFonts w:ascii="Arial" w:hAnsi="Arial" w:cs="Arial"/>
                <w:color w:val="000000"/>
                <w:sz w:val="12"/>
                <w:szCs w:val="12"/>
              </w:rPr>
            </w:pPr>
            <w:r w:rsidRPr="002E734B">
              <w:rPr>
                <w:rFonts w:ascii="Arial" w:hAnsi="Arial" w:cs="Arial"/>
                <w:color w:val="000000"/>
                <w:sz w:val="12"/>
                <w:szCs w:val="12"/>
              </w:rPr>
              <w:t>9 468 158,58</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муниципального бюджетного учреждения дополнительного образования «Спортивная школа г.Валдай»-заработная плата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0400301041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7 866 565,46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7 866 565,46</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7 866 565,46</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0400301041</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5 597 662,65</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7 866 565,46</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7 866 565,46</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0400301041</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2 268 902,81</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муниципального бюджетного учреждения дополнительного образования «Спортивная школа г.Валдай»-начисления на заработную плату</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0400301042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2 375 702,77</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2 375 702,77</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0400301042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1 696 141,70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2 375 702,77</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0400301042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679 561,07</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Обеспечение деятельности муниципального бюджетного учреждения дополнительного образования «Спортивная школа г.Валдай»-материальные затраты, налоги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0400301043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114 393,12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114 393,12</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114 393,12</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0400301043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67 992,90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114 393,12</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114 393,12</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0400301043</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46 400,22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0400310181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0400310181</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0400310182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330 500,00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210 000,00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210 000,00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0400310182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221 500,00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210 000,00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210 000,00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0400310182</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109 000,00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Монтаж пожарной сигнализации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0400310188</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185 143,25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иные цели</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0400310188</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622</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185 143,25</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Разработка проектной документации узла учёта горячего водоснабжения</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0400310189</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46 500,00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иные цели</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0400310189</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46 500,00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0400372300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1 013 800,00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1 013 800,00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1 013 800,00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0400372300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791 491,26</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1 013 800,00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1 013 800,00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0400372300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222 308,74</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04003S2300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253 400,00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253 400,00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253 400,00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04003S2300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611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179 181,52</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253 400,00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253 400,00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900</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1103</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04003S2300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621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74 218,48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Контрольно-счетная палата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905</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0000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3 244 762,00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2 699 056,05</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2 699 056,05</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Общегосударственные вопросы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905</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0100</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0"/>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3 244 762,00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2 699 056,05</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0"/>
              <w:rPr>
                <w:rFonts w:ascii="Arial" w:hAnsi="Arial" w:cs="Arial"/>
                <w:color w:val="000000"/>
                <w:sz w:val="12"/>
                <w:szCs w:val="12"/>
              </w:rPr>
            </w:pPr>
            <w:r w:rsidRPr="002E734B">
              <w:rPr>
                <w:rFonts w:ascii="Arial" w:hAnsi="Arial" w:cs="Arial"/>
                <w:color w:val="000000"/>
                <w:sz w:val="12"/>
                <w:szCs w:val="12"/>
              </w:rPr>
              <w:t>2 699 056,05</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905</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1"/>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3 244 762,00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2 699 056,05</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1"/>
              <w:rPr>
                <w:rFonts w:ascii="Arial" w:hAnsi="Arial" w:cs="Arial"/>
                <w:color w:val="000000"/>
                <w:sz w:val="12"/>
                <w:szCs w:val="12"/>
              </w:rPr>
            </w:pPr>
            <w:r w:rsidRPr="002E734B">
              <w:rPr>
                <w:rFonts w:ascii="Arial" w:hAnsi="Arial" w:cs="Arial"/>
                <w:color w:val="000000"/>
                <w:sz w:val="12"/>
                <w:szCs w:val="12"/>
              </w:rPr>
              <w:t>2 699 056,05</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Расходы на обеспечение деятельности органов финансово-бюджетного надзора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905</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9700000000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2"/>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3 244 762,00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2 699 056,05</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2"/>
              <w:rPr>
                <w:rFonts w:ascii="Arial" w:hAnsi="Arial" w:cs="Arial"/>
                <w:color w:val="000000"/>
                <w:sz w:val="12"/>
                <w:szCs w:val="12"/>
              </w:rPr>
            </w:pPr>
            <w:r w:rsidRPr="002E734B">
              <w:rPr>
                <w:rFonts w:ascii="Arial" w:hAnsi="Arial" w:cs="Arial"/>
                <w:color w:val="000000"/>
                <w:sz w:val="12"/>
                <w:szCs w:val="12"/>
              </w:rPr>
              <w:t>2 699 056,05</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905</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9790000000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3"/>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3 244 762,00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2 699 056,05</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3"/>
              <w:rPr>
                <w:rFonts w:ascii="Arial" w:hAnsi="Arial" w:cs="Arial"/>
                <w:color w:val="000000"/>
                <w:sz w:val="12"/>
                <w:szCs w:val="12"/>
              </w:rPr>
            </w:pPr>
            <w:r w:rsidRPr="002E734B">
              <w:rPr>
                <w:rFonts w:ascii="Arial" w:hAnsi="Arial" w:cs="Arial"/>
                <w:color w:val="000000"/>
                <w:sz w:val="12"/>
                <w:szCs w:val="12"/>
              </w:rPr>
              <w:t>2 699 056,05</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Расходы на обеспечение функций органов местного самоуправления</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905</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9790001000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2 736 682,00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2 190 976,05</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2 190 976,05</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Фонд оплаты труда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905</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9790001000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1 770 853,75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1 759 945,63</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1 759 945,63</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905</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9790001000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106 121,33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106 121,33</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106 121,33</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905</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9790001000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129</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534 797,83</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Закупка товаров, работ, услуг в сфере информационно-коммуникационных технологий</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905</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9790001000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61 075,00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61 075,00</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61 075,00</w:t>
            </w:r>
          </w:p>
        </w:tc>
      </w:tr>
      <w:tr w:rsidR="002E734B" w:rsidRPr="00170E52" w:rsidTr="002E734B">
        <w:trPr>
          <w:trHeight w:val="20"/>
        </w:trPr>
        <w:tc>
          <w:tcPr>
            <w:tcW w:w="2162" w:type="pct"/>
            <w:tcBorders>
              <w:top w:val="single" w:sz="4" w:space="0" w:color="000000"/>
              <w:left w:val="single" w:sz="4" w:space="0" w:color="000000"/>
              <w:bottom w:val="single" w:sz="4" w:space="0" w:color="auto"/>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Прочая закупка товаров, работ и услуг</w:t>
            </w:r>
          </w:p>
        </w:tc>
        <w:tc>
          <w:tcPr>
            <w:tcW w:w="22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905</w:t>
            </w:r>
          </w:p>
        </w:tc>
        <w:tc>
          <w:tcPr>
            <w:tcW w:w="243"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9790001000</w:t>
            </w:r>
          </w:p>
        </w:tc>
        <w:tc>
          <w:tcPr>
            <w:tcW w:w="246" w:type="pct"/>
            <w:gridSpan w:val="2"/>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244</w:t>
            </w:r>
          </w:p>
        </w:tc>
        <w:tc>
          <w:tcPr>
            <w:tcW w:w="550"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263 834,09</w:t>
            </w:r>
          </w:p>
        </w:tc>
        <w:tc>
          <w:tcPr>
            <w:tcW w:w="527"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263 834,09</w:t>
            </w:r>
          </w:p>
        </w:tc>
        <w:tc>
          <w:tcPr>
            <w:tcW w:w="553" w:type="pct"/>
            <w:tcBorders>
              <w:top w:val="single" w:sz="4" w:space="0" w:color="000000"/>
              <w:left w:val="nil"/>
              <w:bottom w:val="single" w:sz="4" w:space="0" w:color="auto"/>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263 834,09</w:t>
            </w:r>
          </w:p>
        </w:tc>
      </w:tr>
      <w:tr w:rsidR="002E734B" w:rsidRPr="00170E52" w:rsidTr="002E734B">
        <w:trPr>
          <w:trHeight w:val="20"/>
        </w:trPr>
        <w:tc>
          <w:tcPr>
            <w:tcW w:w="2162" w:type="pct"/>
            <w:tcBorders>
              <w:top w:val="single" w:sz="4" w:space="0" w:color="auto"/>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2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905</w:t>
            </w:r>
          </w:p>
        </w:tc>
        <w:tc>
          <w:tcPr>
            <w:tcW w:w="243"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9790002100</w:t>
            </w:r>
          </w:p>
        </w:tc>
        <w:tc>
          <w:tcPr>
            <w:tcW w:w="246" w:type="pct"/>
            <w:gridSpan w:val="2"/>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outlineLvl w:val="5"/>
              <w:rPr>
                <w:rFonts w:ascii="Arial" w:hAnsi="Arial" w:cs="Arial"/>
                <w:color w:val="000000"/>
                <w:sz w:val="12"/>
                <w:szCs w:val="12"/>
              </w:rPr>
            </w:pPr>
            <w:r w:rsidRPr="002E734B">
              <w:rPr>
                <w:rFonts w:ascii="Arial" w:hAnsi="Arial" w:cs="Arial"/>
                <w:color w:val="000000"/>
                <w:sz w:val="12"/>
                <w:szCs w:val="12"/>
              </w:rPr>
              <w:t>000</w:t>
            </w:r>
          </w:p>
        </w:tc>
        <w:tc>
          <w:tcPr>
            <w:tcW w:w="550"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508 080,00</w:t>
            </w:r>
          </w:p>
        </w:tc>
        <w:tc>
          <w:tcPr>
            <w:tcW w:w="527"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508 080,00</w:t>
            </w:r>
          </w:p>
        </w:tc>
        <w:tc>
          <w:tcPr>
            <w:tcW w:w="553" w:type="pct"/>
            <w:tcBorders>
              <w:top w:val="single" w:sz="4" w:space="0" w:color="auto"/>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5"/>
              <w:rPr>
                <w:rFonts w:ascii="Arial" w:hAnsi="Arial" w:cs="Arial"/>
                <w:color w:val="000000"/>
                <w:sz w:val="12"/>
                <w:szCs w:val="12"/>
              </w:rPr>
            </w:pPr>
            <w:r w:rsidRPr="002E734B">
              <w:rPr>
                <w:rFonts w:ascii="Arial" w:hAnsi="Arial" w:cs="Arial"/>
                <w:color w:val="000000"/>
                <w:sz w:val="12"/>
                <w:szCs w:val="12"/>
              </w:rPr>
              <w:t>508 080,00</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Фонд оплаты труда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905</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9790002100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121</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369 202,25</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369 202,25</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369 202,25</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905</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9790002100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122</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27 378,67</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27 378,67</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27 378,67</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905</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0106</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9790002100</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129</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111 499,08</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111 499,08</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111 499,08</w:t>
            </w:r>
          </w:p>
        </w:tc>
      </w:tr>
      <w:tr w:rsidR="002E734B" w:rsidRPr="00170E52" w:rsidTr="002E734B">
        <w:trPr>
          <w:trHeight w:val="20"/>
        </w:trPr>
        <w:tc>
          <w:tcPr>
            <w:tcW w:w="2162" w:type="pct"/>
            <w:tcBorders>
              <w:top w:val="nil"/>
              <w:left w:val="single" w:sz="4" w:space="0" w:color="000000"/>
              <w:bottom w:val="single" w:sz="4" w:space="0" w:color="000000"/>
              <w:right w:val="single" w:sz="4" w:space="0" w:color="000000"/>
            </w:tcBorders>
            <w:shd w:val="clear" w:color="auto" w:fill="auto"/>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lastRenderedPageBreak/>
              <w:t>Условно утвержденные расходы</w:t>
            </w:r>
          </w:p>
        </w:tc>
        <w:tc>
          <w:tcPr>
            <w:tcW w:w="22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999</w:t>
            </w:r>
          </w:p>
        </w:tc>
        <w:tc>
          <w:tcPr>
            <w:tcW w:w="243"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9999</w:t>
            </w:r>
          </w:p>
        </w:tc>
        <w:tc>
          <w:tcPr>
            <w:tcW w:w="496" w:type="pct"/>
            <w:gridSpan w:val="3"/>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9990099999</w:t>
            </w:r>
          </w:p>
        </w:tc>
        <w:tc>
          <w:tcPr>
            <w:tcW w:w="246" w:type="pct"/>
            <w:gridSpan w:val="2"/>
            <w:tcBorders>
              <w:top w:val="nil"/>
              <w:left w:val="nil"/>
              <w:bottom w:val="single" w:sz="4" w:space="0" w:color="000000"/>
              <w:right w:val="single" w:sz="4" w:space="0" w:color="000000"/>
            </w:tcBorders>
            <w:shd w:val="clear" w:color="auto" w:fill="auto"/>
            <w:noWrap/>
            <w:hideMark/>
          </w:tcPr>
          <w:p w:rsidR="002E734B" w:rsidRPr="002E734B" w:rsidRDefault="002E734B" w:rsidP="002E734B">
            <w:pPr>
              <w:outlineLvl w:val="6"/>
              <w:rPr>
                <w:rFonts w:ascii="Arial" w:hAnsi="Arial" w:cs="Arial"/>
                <w:color w:val="000000"/>
                <w:sz w:val="12"/>
                <w:szCs w:val="12"/>
              </w:rPr>
            </w:pPr>
            <w:r w:rsidRPr="002E734B">
              <w:rPr>
                <w:rFonts w:ascii="Arial" w:hAnsi="Arial" w:cs="Arial"/>
                <w:color w:val="000000"/>
                <w:sz w:val="12"/>
                <w:szCs w:val="12"/>
              </w:rPr>
              <w:t>999</w:t>
            </w:r>
          </w:p>
        </w:tc>
        <w:tc>
          <w:tcPr>
            <w:tcW w:w="550"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10 189 941,93</w:t>
            </w:r>
          </w:p>
        </w:tc>
        <w:tc>
          <w:tcPr>
            <w:tcW w:w="553" w:type="pct"/>
            <w:tcBorders>
              <w:top w:val="nil"/>
              <w:left w:val="nil"/>
              <w:bottom w:val="single" w:sz="4" w:space="0" w:color="000000"/>
              <w:right w:val="single" w:sz="4" w:space="0" w:color="000000"/>
            </w:tcBorders>
            <w:shd w:val="clear" w:color="auto" w:fill="auto"/>
            <w:noWrap/>
            <w:hideMark/>
          </w:tcPr>
          <w:p w:rsidR="002E734B" w:rsidRPr="002E734B" w:rsidRDefault="002E734B" w:rsidP="002E734B">
            <w:pPr>
              <w:jc w:val="right"/>
              <w:outlineLvl w:val="6"/>
              <w:rPr>
                <w:rFonts w:ascii="Arial" w:hAnsi="Arial" w:cs="Arial"/>
                <w:color w:val="000000"/>
                <w:sz w:val="12"/>
                <w:szCs w:val="12"/>
              </w:rPr>
            </w:pPr>
            <w:r w:rsidRPr="002E734B">
              <w:rPr>
                <w:rFonts w:ascii="Arial" w:hAnsi="Arial" w:cs="Arial"/>
                <w:color w:val="000000"/>
                <w:sz w:val="12"/>
                <w:szCs w:val="12"/>
              </w:rPr>
              <w:t>17 774 646,42</w:t>
            </w:r>
          </w:p>
        </w:tc>
      </w:tr>
      <w:tr w:rsidR="002E734B" w:rsidRPr="00170E52" w:rsidTr="002E734B">
        <w:trPr>
          <w:trHeight w:val="300"/>
        </w:trPr>
        <w:tc>
          <w:tcPr>
            <w:tcW w:w="3370" w:type="pct"/>
            <w:gridSpan w:val="10"/>
            <w:tcBorders>
              <w:top w:val="single" w:sz="4" w:space="0" w:color="000000"/>
              <w:left w:val="nil"/>
              <w:bottom w:val="nil"/>
              <w:right w:val="nil"/>
            </w:tcBorders>
            <w:shd w:val="clear" w:color="auto" w:fill="auto"/>
            <w:noWrap/>
            <w:vAlign w:val="bottom"/>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 xml:space="preserve">Всего расходов:   </w:t>
            </w:r>
          </w:p>
        </w:tc>
        <w:tc>
          <w:tcPr>
            <w:tcW w:w="550" w:type="pct"/>
            <w:tcBorders>
              <w:top w:val="nil"/>
              <w:left w:val="nil"/>
              <w:bottom w:val="nil"/>
              <w:right w:val="nil"/>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982 194 505,65</w:t>
            </w:r>
          </w:p>
        </w:tc>
        <w:tc>
          <w:tcPr>
            <w:tcW w:w="527" w:type="pct"/>
            <w:tcBorders>
              <w:top w:val="nil"/>
              <w:left w:val="nil"/>
              <w:bottom w:val="nil"/>
              <w:right w:val="nil"/>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824 722 305,78</w:t>
            </w:r>
          </w:p>
        </w:tc>
        <w:tc>
          <w:tcPr>
            <w:tcW w:w="553" w:type="pct"/>
            <w:tcBorders>
              <w:top w:val="nil"/>
              <w:left w:val="nil"/>
              <w:bottom w:val="nil"/>
              <w:right w:val="nil"/>
            </w:tcBorders>
            <w:shd w:val="clear" w:color="auto" w:fill="auto"/>
            <w:noWrap/>
            <w:hideMark/>
          </w:tcPr>
          <w:p w:rsidR="002E734B" w:rsidRPr="002E734B" w:rsidRDefault="002E734B" w:rsidP="002E734B">
            <w:pPr>
              <w:jc w:val="right"/>
              <w:rPr>
                <w:rFonts w:ascii="Arial" w:hAnsi="Arial" w:cs="Arial"/>
                <w:color w:val="000000"/>
                <w:sz w:val="12"/>
                <w:szCs w:val="12"/>
              </w:rPr>
            </w:pPr>
            <w:r w:rsidRPr="002E734B">
              <w:rPr>
                <w:rFonts w:ascii="Arial" w:hAnsi="Arial" w:cs="Arial"/>
                <w:color w:val="000000"/>
                <w:sz w:val="12"/>
                <w:szCs w:val="12"/>
              </w:rPr>
              <w:t>771 843 106,95</w:t>
            </w:r>
          </w:p>
        </w:tc>
      </w:tr>
    </w:tbl>
    <w:p w:rsidR="002E734B" w:rsidRDefault="002E734B" w:rsidP="004E1A32">
      <w:pPr>
        <w:tabs>
          <w:tab w:val="left" w:pos="5954"/>
        </w:tabs>
        <w:jc w:val="right"/>
        <w:rPr>
          <w:rFonts w:ascii="Arial" w:hAnsi="Arial" w:cs="Arial"/>
          <w:b/>
          <w:sz w:val="16"/>
          <w:szCs w:val="16"/>
        </w:rPr>
      </w:pPr>
    </w:p>
    <w:tbl>
      <w:tblPr>
        <w:tblW w:w="5000" w:type="pct"/>
        <w:tblLook w:val="04A0" w:firstRow="1" w:lastRow="0" w:firstColumn="1" w:lastColumn="0" w:noHBand="0" w:noVBand="1"/>
      </w:tblPr>
      <w:tblGrid>
        <w:gridCol w:w="5643"/>
        <w:gridCol w:w="562"/>
        <w:gridCol w:w="1137"/>
        <w:gridCol w:w="569"/>
        <w:gridCol w:w="1216"/>
        <w:gridCol w:w="1216"/>
        <w:gridCol w:w="1213"/>
      </w:tblGrid>
      <w:tr w:rsidR="00721CC2" w:rsidRPr="00F83C93" w:rsidTr="00721CC2">
        <w:trPr>
          <w:trHeight w:val="20"/>
        </w:trPr>
        <w:tc>
          <w:tcPr>
            <w:tcW w:w="2442"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243"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492"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246"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1578" w:type="pct"/>
            <w:gridSpan w:val="3"/>
            <w:tcBorders>
              <w:top w:val="nil"/>
              <w:left w:val="nil"/>
              <w:bottom w:val="nil"/>
              <w:right w:val="nil"/>
            </w:tcBorders>
            <w:shd w:val="clear" w:color="auto" w:fill="auto"/>
            <w:noWrap/>
            <w:vAlign w:val="bottom"/>
            <w:hideMark/>
          </w:tcPr>
          <w:p w:rsidR="00721CC2" w:rsidRPr="00721CC2" w:rsidRDefault="00721CC2" w:rsidP="00721CC2">
            <w:pPr>
              <w:jc w:val="right"/>
              <w:rPr>
                <w:rFonts w:ascii="Arial" w:hAnsi="Arial" w:cs="Arial"/>
                <w:b/>
                <w:bCs/>
                <w:sz w:val="16"/>
                <w:szCs w:val="16"/>
              </w:rPr>
            </w:pPr>
            <w:r w:rsidRPr="00721CC2">
              <w:rPr>
                <w:rFonts w:ascii="Arial" w:hAnsi="Arial" w:cs="Arial"/>
                <w:b/>
                <w:bCs/>
                <w:sz w:val="16"/>
                <w:szCs w:val="16"/>
              </w:rPr>
              <w:t>Приложение 7</w:t>
            </w:r>
          </w:p>
        </w:tc>
      </w:tr>
      <w:tr w:rsidR="00721CC2" w:rsidRPr="00F83C93" w:rsidTr="00721CC2">
        <w:trPr>
          <w:trHeight w:val="20"/>
        </w:trPr>
        <w:tc>
          <w:tcPr>
            <w:tcW w:w="2442"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243"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492"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246"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1578" w:type="pct"/>
            <w:gridSpan w:val="3"/>
            <w:tcBorders>
              <w:top w:val="nil"/>
              <w:left w:val="nil"/>
              <w:bottom w:val="nil"/>
              <w:right w:val="nil"/>
            </w:tcBorders>
            <w:shd w:val="clear" w:color="auto" w:fill="auto"/>
            <w:noWrap/>
            <w:vAlign w:val="bottom"/>
            <w:hideMark/>
          </w:tcPr>
          <w:p w:rsidR="00721CC2" w:rsidRPr="00721CC2" w:rsidRDefault="00721CC2" w:rsidP="00721CC2">
            <w:pPr>
              <w:jc w:val="right"/>
              <w:rPr>
                <w:rFonts w:ascii="Arial" w:hAnsi="Arial" w:cs="Arial"/>
                <w:sz w:val="16"/>
                <w:szCs w:val="16"/>
              </w:rPr>
            </w:pPr>
            <w:r w:rsidRPr="00721CC2">
              <w:rPr>
                <w:rFonts w:ascii="Arial" w:hAnsi="Arial" w:cs="Arial"/>
                <w:sz w:val="16"/>
                <w:szCs w:val="16"/>
              </w:rPr>
              <w:t>к решению Думы Валдайского</w:t>
            </w:r>
          </w:p>
        </w:tc>
      </w:tr>
      <w:tr w:rsidR="00721CC2" w:rsidRPr="00F83C93" w:rsidTr="00721CC2">
        <w:trPr>
          <w:trHeight w:val="20"/>
        </w:trPr>
        <w:tc>
          <w:tcPr>
            <w:tcW w:w="2442"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243"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492"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246"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1578" w:type="pct"/>
            <w:gridSpan w:val="3"/>
            <w:tcBorders>
              <w:top w:val="nil"/>
              <w:left w:val="nil"/>
              <w:bottom w:val="nil"/>
              <w:right w:val="nil"/>
            </w:tcBorders>
            <w:shd w:val="clear" w:color="auto" w:fill="auto"/>
            <w:noWrap/>
            <w:vAlign w:val="bottom"/>
            <w:hideMark/>
          </w:tcPr>
          <w:p w:rsidR="00721CC2" w:rsidRPr="00721CC2" w:rsidRDefault="00721CC2" w:rsidP="00721CC2">
            <w:pPr>
              <w:jc w:val="right"/>
              <w:rPr>
                <w:rFonts w:ascii="Arial" w:hAnsi="Arial" w:cs="Arial"/>
                <w:sz w:val="16"/>
                <w:szCs w:val="16"/>
              </w:rPr>
            </w:pPr>
            <w:r w:rsidRPr="00721CC2">
              <w:rPr>
                <w:rFonts w:ascii="Arial" w:hAnsi="Arial" w:cs="Arial"/>
                <w:sz w:val="16"/>
                <w:szCs w:val="16"/>
              </w:rPr>
              <w:t>муниципального района «О бюджете</w:t>
            </w:r>
          </w:p>
        </w:tc>
      </w:tr>
      <w:tr w:rsidR="00721CC2" w:rsidRPr="00F83C93" w:rsidTr="00721CC2">
        <w:trPr>
          <w:trHeight w:val="20"/>
        </w:trPr>
        <w:tc>
          <w:tcPr>
            <w:tcW w:w="2442"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243"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492"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246"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1578" w:type="pct"/>
            <w:gridSpan w:val="3"/>
            <w:tcBorders>
              <w:top w:val="nil"/>
              <w:left w:val="nil"/>
              <w:bottom w:val="nil"/>
              <w:right w:val="nil"/>
            </w:tcBorders>
            <w:shd w:val="clear" w:color="auto" w:fill="auto"/>
            <w:noWrap/>
            <w:vAlign w:val="bottom"/>
            <w:hideMark/>
          </w:tcPr>
          <w:p w:rsidR="00721CC2" w:rsidRPr="00721CC2" w:rsidRDefault="00721CC2" w:rsidP="00721CC2">
            <w:pPr>
              <w:jc w:val="right"/>
              <w:rPr>
                <w:rFonts w:ascii="Arial" w:hAnsi="Arial" w:cs="Arial"/>
                <w:sz w:val="16"/>
                <w:szCs w:val="16"/>
              </w:rPr>
            </w:pPr>
            <w:r w:rsidRPr="00721CC2">
              <w:rPr>
                <w:rFonts w:ascii="Arial" w:hAnsi="Arial" w:cs="Arial"/>
                <w:sz w:val="16"/>
                <w:szCs w:val="16"/>
              </w:rPr>
              <w:t>Валдайского муниципального района</w:t>
            </w:r>
          </w:p>
        </w:tc>
      </w:tr>
      <w:tr w:rsidR="00721CC2" w:rsidRPr="00F83C93" w:rsidTr="00721CC2">
        <w:trPr>
          <w:trHeight w:val="20"/>
        </w:trPr>
        <w:tc>
          <w:tcPr>
            <w:tcW w:w="2442"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243"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492"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246"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1578" w:type="pct"/>
            <w:gridSpan w:val="3"/>
            <w:tcBorders>
              <w:top w:val="nil"/>
              <w:left w:val="nil"/>
              <w:bottom w:val="nil"/>
              <w:right w:val="nil"/>
            </w:tcBorders>
            <w:shd w:val="clear" w:color="auto" w:fill="auto"/>
            <w:noWrap/>
            <w:vAlign w:val="bottom"/>
            <w:hideMark/>
          </w:tcPr>
          <w:p w:rsidR="00721CC2" w:rsidRPr="00721CC2" w:rsidRDefault="00721CC2" w:rsidP="00721CC2">
            <w:pPr>
              <w:jc w:val="right"/>
              <w:rPr>
                <w:rFonts w:ascii="Arial" w:hAnsi="Arial" w:cs="Arial"/>
                <w:sz w:val="16"/>
                <w:szCs w:val="16"/>
              </w:rPr>
            </w:pPr>
            <w:r w:rsidRPr="00721CC2">
              <w:rPr>
                <w:rFonts w:ascii="Arial" w:hAnsi="Arial" w:cs="Arial"/>
                <w:sz w:val="16"/>
                <w:szCs w:val="16"/>
              </w:rPr>
              <w:t>на 2025 год и на плановый период</w:t>
            </w:r>
          </w:p>
        </w:tc>
      </w:tr>
      <w:tr w:rsidR="00721CC2" w:rsidRPr="00F83C93" w:rsidTr="00721CC2">
        <w:trPr>
          <w:trHeight w:val="20"/>
        </w:trPr>
        <w:tc>
          <w:tcPr>
            <w:tcW w:w="2442"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243"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492"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246" w:type="pct"/>
            <w:tcBorders>
              <w:top w:val="nil"/>
              <w:left w:val="nil"/>
              <w:bottom w:val="nil"/>
              <w:right w:val="nil"/>
            </w:tcBorders>
            <w:shd w:val="clear" w:color="auto" w:fill="auto"/>
            <w:noWrap/>
            <w:vAlign w:val="bottom"/>
            <w:hideMark/>
          </w:tcPr>
          <w:p w:rsidR="00721CC2" w:rsidRPr="00F83C93" w:rsidRDefault="00721CC2" w:rsidP="00721CC2">
            <w:pPr>
              <w:rPr>
                <w:sz w:val="16"/>
                <w:szCs w:val="16"/>
              </w:rPr>
            </w:pPr>
          </w:p>
        </w:tc>
        <w:tc>
          <w:tcPr>
            <w:tcW w:w="1578" w:type="pct"/>
            <w:gridSpan w:val="3"/>
            <w:tcBorders>
              <w:top w:val="nil"/>
              <w:left w:val="nil"/>
              <w:bottom w:val="nil"/>
              <w:right w:val="nil"/>
            </w:tcBorders>
            <w:shd w:val="clear" w:color="auto" w:fill="auto"/>
            <w:noWrap/>
            <w:vAlign w:val="bottom"/>
            <w:hideMark/>
          </w:tcPr>
          <w:p w:rsidR="00721CC2" w:rsidRPr="00721CC2" w:rsidRDefault="00721CC2" w:rsidP="00721CC2">
            <w:pPr>
              <w:jc w:val="right"/>
              <w:rPr>
                <w:rFonts w:ascii="Arial" w:hAnsi="Arial" w:cs="Arial"/>
                <w:sz w:val="16"/>
                <w:szCs w:val="16"/>
              </w:rPr>
            </w:pPr>
            <w:r w:rsidRPr="00721CC2">
              <w:rPr>
                <w:rFonts w:ascii="Arial" w:hAnsi="Arial" w:cs="Arial"/>
                <w:sz w:val="16"/>
                <w:szCs w:val="16"/>
              </w:rPr>
              <w:t>2026 и 2027 годов»</w:t>
            </w:r>
          </w:p>
        </w:tc>
      </w:tr>
      <w:tr w:rsidR="00721CC2" w:rsidRPr="00F83C93" w:rsidTr="00721CC2">
        <w:trPr>
          <w:trHeight w:val="20"/>
        </w:trPr>
        <w:tc>
          <w:tcPr>
            <w:tcW w:w="5000" w:type="pct"/>
            <w:gridSpan w:val="7"/>
            <w:tcBorders>
              <w:top w:val="nil"/>
              <w:left w:val="nil"/>
              <w:bottom w:val="nil"/>
              <w:right w:val="nil"/>
            </w:tcBorders>
            <w:shd w:val="clear" w:color="auto" w:fill="auto"/>
            <w:vAlign w:val="bottom"/>
            <w:hideMark/>
          </w:tcPr>
          <w:p w:rsidR="00721CC2" w:rsidRPr="00721CC2" w:rsidRDefault="00721CC2" w:rsidP="00721CC2">
            <w:pPr>
              <w:jc w:val="center"/>
              <w:rPr>
                <w:rFonts w:ascii="Arial" w:hAnsi="Arial" w:cs="Arial"/>
                <w:b/>
                <w:bCs/>
                <w:color w:val="000000"/>
                <w:sz w:val="16"/>
                <w:szCs w:val="16"/>
              </w:rPr>
            </w:pPr>
            <w:r w:rsidRPr="00721CC2">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2025 год и на плановый период 2026 и 2027 годов</w:t>
            </w:r>
          </w:p>
        </w:tc>
      </w:tr>
      <w:tr w:rsidR="00721CC2" w:rsidRPr="00F83C93" w:rsidTr="00721CC2">
        <w:trPr>
          <w:trHeight w:val="20"/>
        </w:trPr>
        <w:tc>
          <w:tcPr>
            <w:tcW w:w="5000" w:type="pct"/>
            <w:gridSpan w:val="7"/>
            <w:tcBorders>
              <w:top w:val="nil"/>
              <w:left w:val="nil"/>
              <w:bottom w:val="nil"/>
              <w:right w:val="nil"/>
            </w:tcBorders>
            <w:shd w:val="clear" w:color="auto" w:fill="auto"/>
            <w:noWrap/>
            <w:vAlign w:val="bottom"/>
            <w:hideMark/>
          </w:tcPr>
          <w:p w:rsidR="00721CC2" w:rsidRPr="00F83C93" w:rsidRDefault="00721CC2" w:rsidP="00721CC2">
            <w:pPr>
              <w:jc w:val="right"/>
              <w:rPr>
                <w:color w:val="000000"/>
                <w:sz w:val="16"/>
                <w:szCs w:val="16"/>
              </w:rPr>
            </w:pPr>
            <w:r w:rsidRPr="00F83C93">
              <w:rPr>
                <w:color w:val="000000"/>
                <w:sz w:val="16"/>
                <w:szCs w:val="16"/>
              </w:rPr>
              <w:t>руб.коп.</w:t>
            </w:r>
          </w:p>
        </w:tc>
      </w:tr>
      <w:tr w:rsidR="00721CC2" w:rsidRPr="00F83C93" w:rsidTr="00721CC2">
        <w:trPr>
          <w:trHeight w:val="20"/>
        </w:trPr>
        <w:tc>
          <w:tcPr>
            <w:tcW w:w="24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Документ, учреждение</w:t>
            </w:r>
          </w:p>
        </w:tc>
        <w:tc>
          <w:tcPr>
            <w:tcW w:w="243" w:type="pct"/>
            <w:tcBorders>
              <w:top w:val="single" w:sz="4" w:space="0" w:color="000000"/>
              <w:left w:val="nil"/>
              <w:bottom w:val="single" w:sz="4" w:space="0" w:color="000000"/>
              <w:right w:val="single" w:sz="4" w:space="0" w:color="000000"/>
            </w:tcBorders>
            <w:shd w:val="clear" w:color="auto" w:fill="auto"/>
            <w:vAlign w:val="center"/>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Разд.</w:t>
            </w:r>
          </w:p>
        </w:tc>
        <w:tc>
          <w:tcPr>
            <w:tcW w:w="492" w:type="pct"/>
            <w:tcBorders>
              <w:top w:val="single" w:sz="4" w:space="0" w:color="000000"/>
              <w:left w:val="nil"/>
              <w:bottom w:val="single" w:sz="4" w:space="0" w:color="000000"/>
              <w:right w:val="single" w:sz="4" w:space="0" w:color="000000"/>
            </w:tcBorders>
            <w:shd w:val="clear" w:color="auto" w:fill="auto"/>
            <w:vAlign w:val="center"/>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Ц.ст.</w:t>
            </w:r>
          </w:p>
        </w:tc>
        <w:tc>
          <w:tcPr>
            <w:tcW w:w="246" w:type="pct"/>
            <w:tcBorders>
              <w:top w:val="single" w:sz="4" w:space="0" w:color="000000"/>
              <w:left w:val="nil"/>
              <w:bottom w:val="single" w:sz="4" w:space="0" w:color="000000"/>
              <w:right w:val="single" w:sz="4" w:space="0" w:color="000000"/>
            </w:tcBorders>
            <w:shd w:val="clear" w:color="auto" w:fill="auto"/>
            <w:vAlign w:val="center"/>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Расх.</w:t>
            </w:r>
          </w:p>
        </w:tc>
        <w:tc>
          <w:tcPr>
            <w:tcW w:w="526" w:type="pct"/>
            <w:tcBorders>
              <w:top w:val="single" w:sz="4" w:space="0" w:color="000000"/>
              <w:left w:val="nil"/>
              <w:bottom w:val="single" w:sz="4" w:space="0" w:color="000000"/>
              <w:right w:val="single" w:sz="4" w:space="0" w:color="000000"/>
            </w:tcBorders>
            <w:shd w:val="clear" w:color="auto" w:fill="auto"/>
            <w:vAlign w:val="center"/>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Сумма на 2025 год</w:t>
            </w:r>
          </w:p>
        </w:tc>
        <w:tc>
          <w:tcPr>
            <w:tcW w:w="526" w:type="pct"/>
            <w:tcBorders>
              <w:top w:val="single" w:sz="4" w:space="0" w:color="000000"/>
              <w:left w:val="nil"/>
              <w:bottom w:val="single" w:sz="4" w:space="0" w:color="000000"/>
              <w:right w:val="single" w:sz="4" w:space="0" w:color="000000"/>
            </w:tcBorders>
            <w:shd w:val="clear" w:color="auto" w:fill="auto"/>
            <w:vAlign w:val="center"/>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Сумма на 2026 год</w:t>
            </w:r>
          </w:p>
        </w:tc>
        <w:tc>
          <w:tcPr>
            <w:tcW w:w="526" w:type="pct"/>
            <w:tcBorders>
              <w:top w:val="single" w:sz="4" w:space="0" w:color="000000"/>
              <w:left w:val="nil"/>
              <w:bottom w:val="single" w:sz="4" w:space="0" w:color="000000"/>
              <w:right w:val="single" w:sz="4" w:space="0" w:color="000000"/>
            </w:tcBorders>
            <w:shd w:val="clear" w:color="auto" w:fill="auto"/>
            <w:vAlign w:val="center"/>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Сумма на 2027 год</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0100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106 623 585,73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77 203 766,23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75 413 780,34</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0102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3 375 568,05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2 602 924,00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2 602 924,00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9100000000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3 375 568,05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2 602 924,00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2 602 924,00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Глава муниципального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0102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9110000000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3 375 568,05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2 602 924,00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2 602 924,00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9110001000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3 375 568,05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2 602 924,00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2 602 924,00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9110001000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2 558 424,00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2 558 424,00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2 558 424,00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9110001000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44 500,00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44 500,00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44 500,00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9110001000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772 644,05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42 000,00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42 000,00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42 000,00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9200000000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Дума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9290000000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9290001000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9290001000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15 112,00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15 112,00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15 112,00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9290001000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26 888,00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26 888,00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26 888,00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60 250 217,31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47 485 213,36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47 563 313,36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9100000000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57 382 917,31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44 538 213,36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44 538 213,36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9190000000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57 382 917,31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44 538 213,36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44 538 213,36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54 250 927,31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41 406 223,36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41 406 223,36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37 525 511,36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37 525 511,36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37 525 511,36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2 224 270,00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2 174 270,00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2 174 270,00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11 332 704,43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1 857 500,00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1 201 680,00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1 201 680,00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1 266 381,52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491 362,00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491 362,00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прочих налогов, сборов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44 560,00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3 131 990,00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3 131 990,00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3 131 990,00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2 177 810,00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2 177 810,00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2 177 810,00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228 720,00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228 720,00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228 720,00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657 700,00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657 700,00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657 700,00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67 760,00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67 760,00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67 760,00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муниципального образования на решение вопросов местного значения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Расходы на опубликование официальных документов в периодических изданиях</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9430010060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9430010060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80 000,00</w:t>
            </w:r>
          </w:p>
        </w:tc>
      </w:tr>
      <w:tr w:rsidR="00721CC2" w:rsidRPr="00F83C93" w:rsidTr="00721CC2">
        <w:trPr>
          <w:trHeight w:val="20"/>
        </w:trPr>
        <w:tc>
          <w:tcPr>
            <w:tcW w:w="2442" w:type="pct"/>
            <w:tcBorders>
              <w:top w:val="single" w:sz="4" w:space="0" w:color="000000"/>
              <w:left w:val="single" w:sz="4" w:space="0" w:color="000000"/>
              <w:bottom w:val="single" w:sz="4" w:space="0" w:color="auto"/>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43" w:type="pct"/>
            <w:tcBorders>
              <w:top w:val="single" w:sz="4" w:space="0" w:color="000000"/>
              <w:left w:val="nil"/>
              <w:bottom w:val="single" w:sz="4" w:space="0" w:color="auto"/>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single" w:sz="4" w:space="0" w:color="000000"/>
              <w:left w:val="nil"/>
              <w:bottom w:val="single" w:sz="4" w:space="0" w:color="auto"/>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9500000000</w:t>
            </w:r>
          </w:p>
        </w:tc>
        <w:tc>
          <w:tcPr>
            <w:tcW w:w="246" w:type="pct"/>
            <w:tcBorders>
              <w:top w:val="single" w:sz="4" w:space="0" w:color="000000"/>
              <w:left w:val="nil"/>
              <w:bottom w:val="single" w:sz="4" w:space="0" w:color="auto"/>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single" w:sz="4" w:space="0" w:color="000000"/>
              <w:left w:val="nil"/>
              <w:bottom w:val="single" w:sz="4" w:space="0" w:color="auto"/>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2 787 300,00</w:t>
            </w:r>
          </w:p>
        </w:tc>
        <w:tc>
          <w:tcPr>
            <w:tcW w:w="526" w:type="pct"/>
            <w:tcBorders>
              <w:top w:val="single" w:sz="4" w:space="0" w:color="000000"/>
              <w:left w:val="nil"/>
              <w:bottom w:val="single" w:sz="4" w:space="0" w:color="auto"/>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2 867 000,00</w:t>
            </w:r>
          </w:p>
        </w:tc>
        <w:tc>
          <w:tcPr>
            <w:tcW w:w="526" w:type="pct"/>
            <w:tcBorders>
              <w:top w:val="single" w:sz="4" w:space="0" w:color="000000"/>
              <w:left w:val="nil"/>
              <w:bottom w:val="single" w:sz="4" w:space="0" w:color="auto"/>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2 945 100,00</w:t>
            </w:r>
          </w:p>
        </w:tc>
      </w:tr>
      <w:tr w:rsidR="00721CC2" w:rsidRPr="00F83C93" w:rsidTr="00721CC2">
        <w:trPr>
          <w:trHeight w:val="20"/>
        </w:trPr>
        <w:tc>
          <w:tcPr>
            <w:tcW w:w="2442" w:type="pct"/>
            <w:tcBorders>
              <w:top w:val="single" w:sz="4" w:space="0" w:color="auto"/>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содержание отдела записи актов гражданского состояния</w:t>
            </w:r>
          </w:p>
        </w:tc>
        <w:tc>
          <w:tcPr>
            <w:tcW w:w="243" w:type="pct"/>
            <w:tcBorders>
              <w:top w:val="single" w:sz="4" w:space="0" w:color="auto"/>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single" w:sz="4" w:space="0" w:color="auto"/>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9550000000</w:t>
            </w:r>
          </w:p>
        </w:tc>
        <w:tc>
          <w:tcPr>
            <w:tcW w:w="246" w:type="pct"/>
            <w:tcBorders>
              <w:top w:val="single" w:sz="4" w:space="0" w:color="auto"/>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single" w:sz="4" w:space="0" w:color="auto"/>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2 787 300,00</w:t>
            </w:r>
          </w:p>
        </w:tc>
        <w:tc>
          <w:tcPr>
            <w:tcW w:w="526" w:type="pct"/>
            <w:tcBorders>
              <w:top w:val="single" w:sz="4" w:space="0" w:color="auto"/>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2 867 000,00</w:t>
            </w:r>
          </w:p>
        </w:tc>
        <w:tc>
          <w:tcPr>
            <w:tcW w:w="526" w:type="pct"/>
            <w:tcBorders>
              <w:top w:val="single" w:sz="4" w:space="0" w:color="auto"/>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2 945 100,00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9550059300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2 787 300,00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2 867 000,00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2 945 100,00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9550059300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1 067 682,72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1 067 682,72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1 067 682,72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9550059300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89 000,00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9550059300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322 198,58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322 198,58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322 198,58</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9550059300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9550059300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1 045 418,70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1 134 618,70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1 212 718,70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энергетических ресурсов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9550059300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253 500,00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253 500,00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253 500,00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Судебная система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0105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13 400,00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163 800,00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13 000,00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9500000000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13 400,00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163 800,00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13 000,00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0105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9590000000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163 800,00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9590051200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163 800,00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9590051200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163 800,00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12 400 579,73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9 902 711,05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9 902 711,05</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0500000000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9 155 817,73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7 203 655,00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7 203 655,00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0510000000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8 975 417,73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7 023 255,00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7 023 255,00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деятельности комитета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0510500000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8 975 417,73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7 023 255,00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7 023 255,00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0510501000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8 920 577,73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6 968 415,00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6 968 415,00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6 464 115,00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6 464 115,00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6 464 115,00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352 000,00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352 000,00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352 000,00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1 952 162,73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116 600,00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116 600,00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116 600,00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34 700,00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34 700,00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34 700,00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иных платежей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0510570280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54 840,00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54 840,00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54 840,00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38 130,00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38 130,00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38 130,00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11 520,00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11 520,00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11 520,00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1 190,00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1 190,00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1 190,00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«Повышение эффективности бюджетных расходов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0520000000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180 400,00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180 400,00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180 400,00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lastRenderedPageBreak/>
              <w:t>Развитие информационной системы управления муниципальными финансами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0520300000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180 400,00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180 400,00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180 400,00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0520301000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180 400,00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180 400,00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180 400,00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0520301000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180 400,00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180 400,00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180 400,00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на обеспечение деятельности органов финансово-бюджетного надзора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9700000000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3 244 762,00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2 699 056,05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2 699 056,05</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9790000000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3 244 762,00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2 699 056,05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2 699 056,05</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9790001000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2 736 682,00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2 190 976,05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2 190 976,05</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9790001000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1 770 853,75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1 759 945,63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1 759 945,63</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9790001000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106 121,33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106 121,33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106 121,33</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9790001000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534 797,83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9790001000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61 075,00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61 075,00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61 075,00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9790001000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263 834,09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263 834,09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263 834,09</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9790002100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508 080,00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508 080,00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508 080,00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9790002100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369 202,25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369 202,25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369 202,25</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9790002100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27 378,67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27 378,67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27 378,67</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9790002100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111 499,08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111 499,08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111 499,08</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Резервные фонды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0111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Резервные фонды исполнительных органов муниципальных образований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0111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9300000000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0111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9390000000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Резервный фонд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9390010010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Резервные средства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9390010010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870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30 291 820,64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16 757 117,82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15 039 831,93</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информатизации Валдайского муниципального района на 2021-2025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0600000000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4 110 800,00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0600300000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2 100 000,00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Модернизация локальных вычислительных сетей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0600310550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2 100 000,00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0600310550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2 100 000,00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0600400000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1 370 600,00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Приобретение оборудования и ПО для защиты информации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0600410520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670 600,00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0600410520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670 600,00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0600410560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0600410560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0600500000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640 200,00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Приобретение и обслуживание электронно-вычислительной техники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0600510530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389 000,00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0600510530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389 000,00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0600510540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251 200,00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0600510540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251 200,00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0900000000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Профилактика терроризма, экстремизма и других правонарушений в Валдайском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0900100000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0900199901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0900199901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0900199902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0900199902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1700000000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548 000,00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548 000,00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548 000,00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1700100000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1700110800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1700110800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1700110802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1700110802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Развитие института старост сельских населённых пунктов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1700200000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1700210803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1700210803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1700210804</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1700210804</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1700400000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190 000,00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190 000,00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190 000,00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Проведение ежегодного конкурса «Лучшее ТОС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1700410805</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Публичные нормативные выплаты гражданам несоциального характера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1700410805</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330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1700410806</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Публичные нормативные выплаты гражданам несоциального характера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1700410806</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330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Участие в областных мероприятиях, направленных на развитие ТОС, института старост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1700410807</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1700410807</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Участие граждан в инициативных проектах</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1700500000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Подготовка и реализация инициативного проекта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1700510809</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1700510809</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813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Реализация проекта молодежного инициативного бюджетирования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1700510830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1700510830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813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9100000000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19 695 535,01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13 331 262,01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11 613 976,12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9190000000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19 695 535,01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13 331 262,01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11 613 976,12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9190010021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5 686 377,12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5 686 377,12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5 686 377,12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9190010021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5 686 377,12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5 686 377,12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5 686 377,12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9190010022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1 717 285,89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1 717 285,89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9190010022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1 717 285,89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1 717 285,89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9190010023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642 399,00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642 399,00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642 399,00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9190010023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642 399,00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642 399,00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642 399,00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9190010025</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9190010025</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Установка пластиковых окон в здании Администрации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9190010170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6 364 273,00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9190010170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6 364 273,00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9190070650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9190070650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3 466 600,00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3 466 600,00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3 466 600,00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3 466 600,00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3 466 600,00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3 466 600,00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866 600,00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866 600,00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866 600,00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866 600,00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866 600,00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866 600,00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муниципального образования на решение вопросов местного значения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4 179 255,63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1 119 625,81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1 119 625,81</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4 179 255,63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1 119 625,81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1 119 625,81</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9430010150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31 496,65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9430010150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22 314,30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иных платежей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9430010150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9 182,35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Исполнение решений судов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385 458,56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831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333 745,00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иных платежей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51 713,56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Содержание имущества муниципальной казны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9430010360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700 184,17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669 625,81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669 625,81</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9430010360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162 005,45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162 005,45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162 005,45</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энергетических ресурсов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9430010360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538 178,72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507 620,36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507 620,36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9430010684</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122 167,39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энергетических ресурсов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9430010684</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120 464,00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иных платежей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9430010684</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1 703,39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Оплата членских взносов в Ассоциацию «Совет муниципальных образований»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9430011120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иных платежей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9430011120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Поставка газа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9430011180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384 831,00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энергетических ресурсов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9430011180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384 831,00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Приобретение автомобиля и дополнительного оборудования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9430011230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1 778 000,00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9430011230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1 778 000,00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Охрана, услуги дворника, уборщицы, электрика, сантехника по содержанию помещения по адресу г.Валдай, ул.Песчаная, д.13В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9430011240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327 117,86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9430011240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327 117,86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9500000000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1 752 830,00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1 752 830,00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1 752 830,00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1 752 830,00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1 752 830,00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1 752 830,00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1 748 830,00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1 748 830,00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1 748 830,00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Субвенции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530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1 748 830,00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1 748 830,00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1 748 830,00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9570070650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Субвенции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9570070650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530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Национальная оборона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0200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1 313 600,00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1 432 900,00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1 482 600,00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Мобилизационная и вневойсковая подготовка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0203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1 313 600,00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1 432 900,00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1 482 600,00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0203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9500000000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1 313 600,00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1 432 900,00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1 482 600,00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1 313 600,00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1 432 900,00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1 482 600,00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9570051180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1 313 600,00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1 432 900,00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1 482 600,00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Субвенции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9570051180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530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1 313 600,00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1 432 900,00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1 482 600,00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Национальная безопасность и правоохранительная деятельность</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0300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4 314 366,00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3 785 700,00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2 967 600,00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0310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3 938 566,00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3 635 700,00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2 817 600,00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муниципального образования на решение вопросов местного значения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0310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302 866,00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0310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302 866,00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Приобретение раскладушек на случай возникновения ЧС с целью размещения населения в ПВР</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0310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9430011220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302 866,00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0310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9430011220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302 866,00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0310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9600000000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3 635 700,00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3 635 700,00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2 817 600,00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0310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9690000000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3 635 700,00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3 635 700,00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2 817 600,00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0310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9690010031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2 708 800,00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0310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9690010031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2 708 800,00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0310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9690010032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818 100,00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818 100,00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0310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9690010032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818 100,00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818 100,00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0310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9690010033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108 800,00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0310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9690010033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108 800,00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0314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375 800,00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0314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0900000000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375 800,00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lastRenderedPageBreak/>
              <w:t>Профилактика терроризма, экстремизма и других правонарушений в Валдайском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0314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0900100000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375 800,00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Проведение мероприятий по обслуживанию и ремонту системы оповещения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0314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0900199906</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0314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0900199906</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Подключение услуг связи для точек оповещения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0314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0900199907</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0314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0900199907</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0314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0900199908</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218 600,00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0314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0900199908</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218 600,00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0400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71 608 527,29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51 429 500,00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54 463 000,00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Сельское хозяйство и рыболовство</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0405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363 400,00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216 600,00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216 600,00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«Отлов животных без владельцев на территории Валдайского муниципального района в 2025-2027 годах»</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0405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0700000000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267 500,00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132 700,00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132 700,00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Отлов, эвтаназия и утилизация безнадзорных животных</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267 500,00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132 700,00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132 700,00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0700170720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132 700,00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132 700,00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132 700,00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0700170720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132 700,00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132 700,00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132 700,00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07001S0720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134 800,00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07001S0720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134 800,00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0405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1200000000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Повышение кадрового потенциала в сельском хозяйстве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1200500000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1200510340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1200510340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0405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9500000000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83 900,00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83 900,00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83 900,00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исполнение прочих государственных полномочий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9580000000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83 900,00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83 900,00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83 900,00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9580070710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83 900,00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83 900,00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83 900,00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9580070710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83 900,00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83 900,00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83 900,00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Транспорт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0408</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30 438 253,29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28 512 100,00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28 512 100,00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муниципального образования на решение вопросов местного значения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0408</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30 438 253,29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28 512 100,00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28 512 100,00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0408</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30 438 253,29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28 512 100,00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28 512 100,00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0408</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9430010100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30 438 253,29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28 512 100,00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28 512 100,00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0408</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9430010100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30 438 253,29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28 512 100,00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28 512 100,00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Дорожное хозяйство (дорожные фонды)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32 792 282,08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22 257 900,00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25 461 500,00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2100000000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32 792 282,08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22 257 900,00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25 461 500,00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2110000000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32 392 282,08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21 857 900,00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25 061 500,00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2110100000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32 392 282,08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21 857 900,00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25 061 500,00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Ремонт автомобильных дорог общего пользования местного значения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2110110620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6 506 392,61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8 767 373,69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11 970 973,68</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2110110620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6 506 392,61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8 767 373,69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11 970 973,68</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2110110630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6 250 000,00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2110110630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6 250 000,00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211019Д841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9 466 008,00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6 218 000,00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6 218 000,00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211019Д841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9 466 008,00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6 218 000,00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6 218 000,00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211019Д842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9 187 992,00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6 218 000,00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6 218 000,00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211019Д842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9 187 992,00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6 218 000,00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6 218 000,00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21101SД841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498 212,22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327 263,16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327 263,16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21101SД841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498 212,22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327 263,16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327 263,16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21101SД842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483 677,25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327 263,15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327 263,16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21101SД842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483 677,25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327 263,15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327 263,16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2120000000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400 000,00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2120100000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400 000,00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Приобретение и установка технических средств организации дорожного движения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2120110640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2120110640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Паспортизация автомобильных дорог общего пользования местного значения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2120110671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2120110671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Другие вопросы в области национальной экономики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8 014 591,92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442 900,00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272 800,00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1300000000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233 911,92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«Развитие торговли в Валдайском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1310000000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233 911,92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1310300000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233 911,92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1310372660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210 520,73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1310372660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210 520,73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13103S2660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23 391,19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13103S2660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23 391,19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2023-2026 годах»</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3300000000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570 680,00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170 100,00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3300100000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570 680,00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170 100,00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организацию проведения комплексных кадастровых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33001А5110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570 680,00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170 100,00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33001А5110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570 680,00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170 100,00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муниципального образования на решение вопросов местного значения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7 210 000,00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272 800,00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272 800,00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7 210 000,00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272 800,00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272 800,00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Расходы на мероприятия по землеустройству и землепользованию</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9430010070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272 800,00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272 800,00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9430010070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272 800,00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272 800,00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lastRenderedPageBreak/>
              <w:t>Разработка проекта Генерального плана, Правил землепользования и застройки, местных нормативов градостроительного проектирования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6 550 000,00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6 550 000,00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9430011010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0412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9430011010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Жилищно-коммунальное хозяйство</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0500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20 646 786,20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4 018 612,78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3 896 450,62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Жилищное хозяйство</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0501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5 274 562,04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3 405 358,62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3 396 450,62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муниципального образования на решение вопросов местного значения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0501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5 274 562,04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3 405 358,62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3 396 450,62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0501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5 274 562,04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3 405 358,62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3 396 450,62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9430010150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1 430 179,88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1 459 191,74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1 459 191,74</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9430010150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1 430 179,88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1 459 191,74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1 459 191,74</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9430010160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1 825 613,56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1 573 808,88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1 573 808,88</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9430010160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873 435,09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846 259,20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846 259,20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энергетических ресурсов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9430010160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952 178,47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727 549,68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727 549,68</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Исполнение решений судов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229 678,53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831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229 678,53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9430010400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381 089,00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372 358,00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363 450,00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9430010400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190 500,00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186 179,00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181 725,00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9430010400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190 589,00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186 179,00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181 725,00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Денежный вклад в имущество ООО «Межмуниципальное предприятие газоснабжения», ООО «Жилищник»</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9430010690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1 408 001,07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иных платежей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9430010690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1 408 001,07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Коммунальное хозяйство</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15 372 224,16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613 254,16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500 000,00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1100000000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1 768 000,00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1 768 000,00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Ремонт общественных колодцев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1100110312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1 768 000,00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1100110312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1 768 000,00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2600000000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113 254,16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113 254,16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2600200000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113 254,16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113 254,16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2600210171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64 879,16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64 879,16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2600210171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64 879,16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64 879,16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2600210172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12 375,00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12 375,00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2600210172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12 375,00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12 375,00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2600210173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2600210173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2700000000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12 190 970,00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500 000,00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2710000000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12 190 970,00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2710100000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12 190 970,00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2710111060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12 190 970,00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2710111060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12 190 970,00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муниципального образования на решение вопросов местного значения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1 300 000,00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1 300 000,00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Денежный вклад в имущество ООО «Межмуниципальное предприятие газоснабжения», ООО «Жилищник»</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9430010690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1 300 000,00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иных платежей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9430010690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1 300 000,00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Охрана окружающей среды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0600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11 617 730,00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650 000,00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558 000,00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Другие вопросы в области охраны окружающей среды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0605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11 617 730,00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650 000,00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558 000,00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0605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10 844 071,00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650 000,00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558 000,00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0605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10 844 071,00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558 000,00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вывоза несанкционированных свалок</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0100210091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3 825 000,00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558 000,00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0100210091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3 825 000,00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558 000,00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0100271800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19 071,00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0100271800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19 071,00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приобретение специализированной техники для уборки несанкционированных свалок</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0100271810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7 000 000,00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0100271810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7 000 000,00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0605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9500000000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773 659,00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0605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773 659,00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9570071790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541 561,00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 xml:space="preserve">              Иные межбюджетные трансферты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9570071790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541 561,00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95700S1790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232 098,00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95700S1790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232 098,00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Образование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0700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557 583 099,42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490 846 646,76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452 739 271,95</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Дошкольное образование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135 047 000,00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135 047 000,00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123 048 900,00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135 047 000,00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135 047 000,00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123 048 900,00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135 047 000,00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135 047 000,00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123 048 900,00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выполнения муниципальных заданий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132 226 100,00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132 226 100,00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120 228 000,00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0840101051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39 728 800,00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39 728 800,00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39 728 800,00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0840101051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39 728 800,00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39 728 800,00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39 728 800,00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0840101052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11 998 100,00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11 998 100,00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0840101052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11 998 100,00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11 998 100,00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lastRenderedPageBreak/>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0840101053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215 900,00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215 900,00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215 900,00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0840101053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215 900,00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215 900,00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215 900,00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0840170041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61 369 900,00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61 369 900,00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61 369 900,00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0840170041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61 369 900,00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61 369 900,00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61 369 900,00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0840170042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18 533 800,00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18 533 800,00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18 533 800,00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0840170042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18 533 800,00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18 533 800,00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18 533 800,00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0840170043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379 600,00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379 600,00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379 600,00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0840170043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379 600,00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379 600,00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379 600,00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2 820 900,00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2 820 900,00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2 820 900,00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Питание льготных категорий воспитанников дошкольных образовательных организаций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0840210140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1 763 800,00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1 763 800,00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1 763 800,00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0840210140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1 763 800,00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1 763 800,00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1 763 800,00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0840270067</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1 057 100,00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1 057 100,00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1 057 100,00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0840270067</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1 057 100,00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1 057 100,00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1 057 100,00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Общее образование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361 019 491,39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300 553 854,00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284 361 854,00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361 019 491,39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300 553 854,00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284 361 854,00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0810000000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7 890 400,00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8 250 700,00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8 250 700,00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общедоступного и качественного дошкольного и общего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0810100000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37 300,00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37 300,00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37 300,00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0810172080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33 600,00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33 600,00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33 600,00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0810172080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33 600,00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33 600,00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33 600,00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08101S2080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08101S2080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Создание условий для получения обучающимися качественного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0810200000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7 853 100,00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8 213 400,00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8 213 400,00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0810270500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2 642 200,00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3 002 500,00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3 002 500,00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0810270500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2 642 200,00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3 002 500,00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3 002 500,00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0810270570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213 000,00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213 000,00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213 000,00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0810270570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213 000,00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213 000,00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213 000,00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0810272120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3 998 300,00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3 998 300,00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3 998 300,00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0810272120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3 998 300,00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3 998 300,00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3 998 300,00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08102S2120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999 600,00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999 600,00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999 600,00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08102S2120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999 600,00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999 600,00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999 600,00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0820000000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45 000,00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0820300000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45 000,00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Поддержка одаренных детей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0820310130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45 000,00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Премии и гранты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0820310130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350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45 000,00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352 004 091,39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291 978 154,00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275 786 154,00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выполнения муниципальных заданий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223 324 774,00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223 324 774,00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216 687 574,00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0840101061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21 977 400,00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21 977 400,00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21 977 400,00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0840101061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21 977 400,00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21 977 400,00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21 977 400,00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0840101062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6 637 200,00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6 637 200,00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0840101062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6 637 200,00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6 637 200,00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lastRenderedPageBreak/>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0840101063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6 854 474,00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6 854 474,00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6 854 474,00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0840101063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6 854 474,00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6 854 474,00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6 854 474,00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0840170041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98 436 300,00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98 436 300,00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98 436 300,00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0840170041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98 436 300,00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98 436 300,00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98 436 300,00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0840170042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29 727 700,00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29 727 700,00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29 727 700,00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0840170042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29 727 700,00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29 727 700,00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29 727 700,00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-материальные затраты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0840170043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1 159 200,00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1 159 200,00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1 159 200,00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0840170043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1 159 200,00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1 159 200,00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1 159 200,00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46 826 000,00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46 826 000,00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46 826 000,00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46 826 000,00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46 826 000,00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46 826 000,00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11 706 500,00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11 706 500,00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11 706 500,00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11 706 500,00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11 706 500,00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11 706 500,00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18 024 900,00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17 018 400,00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17 018 400,00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0840210501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898 234,00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0840210501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898 234,00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0840210502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271 266,00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0840210502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271 266,00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0840270067</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2 051 400,00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2 214 400,00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2 214 400,00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0840270067</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2 051 400,00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2 214 400,00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2 214 400,00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0840270631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1 230 200,00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1 230 200,00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1 230 200,00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0840270631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1 230 200,00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1 230 200,00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1 230 200,00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0840270632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371 500,00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371 500,00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371 500,00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0840270632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371 500,00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0840272381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4 491 186,00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4 491 186,00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4 491 186,00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0840272381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4 491 186,00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4 491 186,00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4 491 186,00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0840272382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1 356 314,00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1 356 314,00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1 356 314,00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0840272382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1 356 314,00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1 356 314,00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1 356 314,00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0840272386</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6 202 343,21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6 202 343,21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6 202 343,21</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0840272386</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6 202 343,21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6 202 343,21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6 202 343,21</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0840272387</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228 256,79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228 256,79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228 256,79</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0840272387</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228 256,79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228 256,79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228 256,79</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08402S2386</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907 019,38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907 019,38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907 019,38</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08402S2386</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907 019,38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907 019,38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907 019,38</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08402S2387</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17 180,62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17 180,62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17 180,62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08402S2387</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17 180,62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17 180,62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17 180,62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деятельности учреждений, подведомственных комитету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0840400000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30 233 349,80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31 177 500,00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21 603 100,00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Содержание квалифицированной охраны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0840401290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3 212 560,00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8 275 800,00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8 275 800,00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0840401290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3 212 560,00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8 275 800,00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8 275 800,00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Осуществление промывки и опрессовки отопительной системы, ремонт,поверка узла учёта потребления тепловой энергии учреждений, подведомственных комитету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0840401303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29 280,00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0840401303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29 280,00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0840402200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4 242 330,94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0840402200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4 242 330,94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питьевого режима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0840402400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459 500,00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0840402400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459 500,00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0840402700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6 078 503,86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1 480 700,00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1 480 700,00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0840402700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6 078 503,86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1 480 700,00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1 480 700,00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Оснащение медицинских кабинетов, приобретение оборудования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0840403500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608 175,00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0840403500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608 175,00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Ремонт кабинетов для планируемых к открытию профильных классов, приобретение оборудования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0840404060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0840404060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0840404070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0840404070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Благоустройство территории образовательных учреждений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0840404090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9 014 600,00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0840404090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9 014 600,00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Субсидия на реализацию практики инициативного бюджетирования «Наш выбор»</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0840477050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0840477050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 xml:space="preserve">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w:t>
            </w:r>
            <w:r w:rsidRPr="00721CC2">
              <w:rPr>
                <w:rFonts w:ascii="Arial" w:hAnsi="Arial" w:cs="Arial"/>
                <w:color w:val="000000"/>
                <w:sz w:val="12"/>
                <w:szCs w:val="12"/>
              </w:rPr>
              <w:lastRenderedPageBreak/>
              <w:t>субсидии за счет средств бюджета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lastRenderedPageBreak/>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08404L3041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13 553 000,00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12 406 400,00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11 846 600,00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08404L3041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13 553 000,00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12 406 400,00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11 846 600,00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на реализацию местных инициатив в рамках практики инициативного бюджетирования «Наш выбор»</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08404S7050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08404S7050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Федеральный проект «Все лучшее детям»</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084Ю400000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59 979 847,59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реализацию мероприятий по модернизации школьных систем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084Ю457501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52 230 105,11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084Ю457501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52 230 105,11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084Ю477500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1 365 303,53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084Ю477500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1 365 303,53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084Ю4S7500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3 290 406,47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084Ю4S7500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3 290 406,47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реализацию мероприятий по модернизации школьных систем образования на 2025 - 2026 годы (Субсидия)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084Ю4А7501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3 094 032,48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084Ю4А7501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3 094 032,48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Федеральный проект «Педагоги и наставники»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084Ю600000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20 441 220,00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20 457 480,00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20 477 080,00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084Ю650501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240 000,00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240 000,00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240 000,00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084Ю650501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240 000,00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240 000,00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240 000,00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084Ю650502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72 480,00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72 480,00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72 480,00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084Ю650502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72 480,00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72 480,00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72 480,00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084Ю651791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819 846,00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832 335,00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847 390,00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084Ю651791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819 846,00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832 335,00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847 390,00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084Ю651792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247 594,00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251 365,00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255 910,00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084Ю651792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247 594,00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251 365,00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255 910,00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084Ю653031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14 640 000,00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14 640 000,00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14 640 000,00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084Ю653031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14 640 000,00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14 640 000,00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14 640 000,00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бюджета)-начисления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084Ю653032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4 421 300,00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4 421 300,00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4 421 300,00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084Ю653032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4 421 300,00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4 421 300,00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4 421 300,00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0850000000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1 080 000,00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280 000,00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280 000,00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Организация профориентации обучающихся на педагогические профессии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0850200000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280 000,00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280 000,00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280 000,00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0850210240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196 000,00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Стипендии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0850210240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340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196 000,00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0850275320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84 000,00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Стипендии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0850275320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340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84 000,00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0850400000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Выплаты молодому специалисту - педагогу в сфере общего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0850410210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440 000,00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Премии и гранты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0850410210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350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440 000,00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Предоставление дополнительных мер поддержки педагогическим работникам</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0850410260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360 000,00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0850410260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360 000,00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29 354 475,67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26 782 603,00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21 168 128,19</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0200000000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19 555 399,68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17 630 300,00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13 736 425,19</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«Культура Валдайского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19 555 399,68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17 630 300,00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13 736 425,19</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0210201010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0210201010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0210300000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1 834 980,00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Субсидия на реализацию практики инициативного бюджетирования «Наш выбор»</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0210377050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0210377050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«Наш выбор»</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02103S7050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834 980,00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02103S7050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834 980,00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17 713 219,68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17 623 100,00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13 729 225,19</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0210401011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12 893 625,19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12 893 625,19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12 893 625,19</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0210401011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12 893 625,19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12 893 625,19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12 893 625,19</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0210401012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3 893 874,81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3 893 874,81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0210401012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3 893 874,81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3 893 874,81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lastRenderedPageBreak/>
              <w:t>Обеспечение деятельности учреждений дополнительного образования детей в сфере культуры - материальные затраты, налоги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0210401013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114 588,00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71 200,00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71 200,00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0210401013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114 588,00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71 200,00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71 200,00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Устранение нарушений законодательства об антитеррористической защищённости объекта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0210404400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46 731,68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0210404400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46 731,68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611 500,00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611 500,00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611 500,00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611 500,00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152 900,00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152 900,00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152 900,00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152 900,00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152 900,00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152 900,00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9 799 075,99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9 152 303,00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7 431 703,00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0810000000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115 000,00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Создание условий для получения обучающимися качественного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0810200000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115 000,00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0810272120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0810272120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08102S2120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23 000,00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23 000,00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23 000,00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08102S2120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23 000,00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23 000,00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23 000,00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0820000000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9 052 123,00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9 037 303,00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7 316 703,00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Расширение потенциала муниципальной системы дополнительного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0820100000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7 644 923,00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7 630 103,00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6 235 903,00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0820101071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4 616 400,00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4 616 400,00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4 616 400,00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0820101071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4 616 400,00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4 616 400,00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4 616 400,00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0820101072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1 394 200,00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1 394 200,00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0820101072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1 394 200,00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1 394 200,00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0820101073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113 523,00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98 703,00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98 703,00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0820101073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113 523,00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98 703,00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98 703,00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0820172021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621 200,00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621 200,00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621 200,00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0820172021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621 200,00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621 200,00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621 200,00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0820172022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187 600,00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187 600,00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187 600,00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0820172022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187 600,00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187 600,00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187 600,00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0820172300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569 600,00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569 600,00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569 600,00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0820172300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569 600,00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569 600,00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569 600,00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08201S2300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142 400,00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142 400,00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142 400,00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08201S2300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142 400,00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142 400,00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142 400,00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Выполнение муниципального социального заказа на реализацию дополнительных образовательных программ</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0820400000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1 407 200,00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1 407 200,00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1 080 800,00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0820413051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1 080 800,00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1 080 800,00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1 080 800,00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0820413051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1 080 800,00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1 080 800,00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1 080 800,00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начисления на заработную плату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0820413052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326 400,00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326 400,00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0820413052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326 400,00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326 400,00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631 952,99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деятельности учреждений, подведомственных комитету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0840400000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631 952,99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питьевого режима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0840402400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0840402400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0840402700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613 952,99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0840402700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613 952,99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Профессиональная подготовка, переподготовка и повышение квалификации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0705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73 500,00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73 500,00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73 500,00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0705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0200000000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9 000,00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0705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0220000000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0220100000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0220101000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0705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0900000000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17 500,00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17 500,00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17 500,00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Противодействие коррупции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0900300000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0900399904</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0900399904</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0900399905</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lastRenderedPageBreak/>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0900399905</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0705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3400000000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47 000,00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3400300000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47 000,00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3400310810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47 000,00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0705</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3400310810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47 000,00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11 035 983,31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8 389 220,00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6 919 320,00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«Развитие молодёжной политики в Валдайском муниципальном районе на 2023-2027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3100000000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11 035 983,31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8 389 220,00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6 919 320,00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«Вовлечение молодежи Валдайского муниципального района в социальную практику»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3130000000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10 602 462,75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8 074 820,00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6 604 920,00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4 780,00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4 780,00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4 780,00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3130199990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4 780,00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4 780,00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4 780,00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3130199990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4 780,00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4 780,00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4 780,00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Поддержка молодой семьи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5 780,00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5 780,00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5 780,00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3130299990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5 780,00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5 780,00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5 780,00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3130299990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5 780,00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5 780,00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5 780,00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Поддержка молодежи, оказавшейся в трудной жизненной ситуации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3130300000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3130399990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3130399990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3130400000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17 480,00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17 480,00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17 480,00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3130499990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17 480,00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17 480,00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17 480,00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3130499990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17 480,00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17 480,00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17 480,00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3130500000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564 660,00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415 960,00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415 960,00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3130510190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3130510190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3130599990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214 660,00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65 960,00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65 960,00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3130599990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214 660,00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65 960,00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65 960,00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Развитие инфраструктуры учреждений по работе с молодежью</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3130600000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9 125 901,00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7 624 820,00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6 154 920,00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автономного учреждения «Молодежный центр «Юность» - 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3130601081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4 867 300,00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4 867 300,00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4 867 300,00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3130601081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4 867 300,00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4 867 300,00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4 867 300,00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автономного учреждения «Молодежный центр «Юность» - начисления на заработную плату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3130601082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1 469 900,00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1 469 900,00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3130601082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1 469 900,00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1 469 900,00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3130601083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1 055 021,00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506 720,00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506 720,00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3130601083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1 055 021,00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506 720,00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506 720,00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Текущий ремонт здания МАУ «МЦ «Юность» им. Н.И.Филина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3130601084</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952 780,00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3130601084</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952 780,00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3130672300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624 700,00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624 700,00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624 700,00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3130672300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624 700,00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624 700,00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624 700,00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31306S2300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156 200,00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156 200,00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156 200,00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31306S2300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156 200,00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156 200,00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156 200,00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Федеральный проект «Мы вместе (Воспитание гармонично развитой личности)»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313Ю200000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877 861,75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313Ю254121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877 861,75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313Ю254121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877 861,75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«Патриотическое воспитание населения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3140000000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433 520,56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314 400,00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314 400,00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Информационно-методическое сопровождение патриотического воспитания граждан</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3140100000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3140199990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3140199990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Совершенствование форм и методов работы по патриотическому воспитанию граждан</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3140200000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146 020,56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26 900,00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26 900,00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3140299990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146 020,56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26 900,00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26 900,00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3140299990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146 020,56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3140300000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73 500,00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73 500,00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73 500,00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3140399990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73 500,00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73 500,00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73 500,00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3140399990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73 500,00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73 500,00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73 500,00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3140400000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3140470660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3140470660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3140500000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3140599990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3140599990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Информационное обеспечение патриотического воспитания граждан</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3140600000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lastRenderedPageBreak/>
              <w:t>Реализация прочих мероприятий муниципальной программы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3140699990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3140699990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Другие вопросы в области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21 052 649,05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20 000 469,76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17 167 569,76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21 052 649,05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20 000 469,76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17 167 569,76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0820000000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3 211 500,00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3 211 500,00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3 211 500,00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0820200000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3 211 500,00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3 211 500,00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3 211 500,00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Организация каникулярного отдыха (оздоровление) детей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0820210120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3 211 500,00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3 211 500,00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3 211 500,00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0820210120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3 211 500,00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3 211 500,00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3 211 500,00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17 841 149,05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16 788 969,76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13 956 069,76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235 600,00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235 600,00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235 600,00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177 500,00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177 500,00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177 500,00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177 500,00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177 500,00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177 500,00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53 600,00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53 600,00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53 600,00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53 600,00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53 600,00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53 600,00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деятельности комитета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0840300000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17 605 549,05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16 553 369,76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13 720 469,76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0840301000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3 623 821,15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2 835 229,76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2 835 229,76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2 611 229,76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2 611 229,76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2 611 229,76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133 500,00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133 500,00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133 500,00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788 591,39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63 440,00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63 500,00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63 500,00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налога на имущество организаций и земельного налога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0840301091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9 380 700,00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9 380 700,00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9 380 700,00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0840301091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9 380 700,00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9 380 700,00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9 380 700,00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0840301092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2 832 900,00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2 832 900,00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0840301092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2 832 900,00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2 832 900,00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0840301093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425 387,90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161 800,00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161 800,00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0840301093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425 387,90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161 800,00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161 800,00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0840370280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1 279 540,00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1 279 540,00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1 279 540,00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877 182,72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877 182,72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877 182,72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89 000,00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264 909,18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264 909,18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264 909,18</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0840370280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48 448,10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48 448,10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48 448,10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0840372300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08403S2300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0800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92 264 528,58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88 887 859,56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73 655 896,40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Культура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88 291 881,27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85 812 748,20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70 580 785,04</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0200000000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88 067 881,27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85 638 748,20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70 406 785,04</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«Культура Валдайского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88 067 881,27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85 638 748,20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70 406 785,04</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678 918,50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686 448,20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688 110,00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библиотек</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0210101030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135 000,00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0210101030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135 000,00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135 000,00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0210199990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462 070,00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462 070,00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462 070,00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0210199990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217 470,00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217 470,00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217 470,00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населению</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0210199990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360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0210199990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234 600,00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234 600,00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234 600,00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02101L5191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81 848,50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89 378,20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91 040,00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02101L5191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81 848,50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89 378,20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91 040,00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0210300000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126 262,63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поддержку отрасли культура (государственная поддержка лучших сельских учреждений культуры)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02103L5196</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126 262,63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02103L5196</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126 262,63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87 262 700,14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84 952 300,00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69 718 675,04</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0210401021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33 929 357,92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33 929 357,92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33 929 357,92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0210401021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33 929 357,92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33 929 357,92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33 929 357,92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 xml:space="preserve">Обеспечение деятельности централизованных клубных систем, домов народного творчества - </w:t>
            </w:r>
            <w:r w:rsidRPr="00721CC2">
              <w:rPr>
                <w:rFonts w:ascii="Arial" w:hAnsi="Arial" w:cs="Arial"/>
                <w:color w:val="000000"/>
                <w:sz w:val="12"/>
                <w:szCs w:val="12"/>
              </w:rPr>
              <w:lastRenderedPageBreak/>
              <w:t>начисления на заработную плату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lastRenderedPageBreak/>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0210401022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10 246 666,09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10 246 666,09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0210401022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10 246 666,09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10 246 666,09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0210401023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3 490 605,92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3 211 945,92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3 211 945,92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0210401023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3 490 605,92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3 211 945,92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3 211 945,92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библиотек - дрова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28 035,00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28 035,00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28 035,00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28 035,00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28 035,00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28 035,00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библиотек - 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0210401031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16 513 108,86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16 513 108,86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16 513 108,86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0210401031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16 513 108,86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16 513 108,86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16 513 108,86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библиотек - начисления на заработную плату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0210401032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4 986 958,87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4 986 958,87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0210401032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4 986 958,87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4 986 958,87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библиотек - материальные затраты, налоги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0210401033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1 957 126,30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1 880 527,34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1 880 527,34</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0210401033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1 957 126,30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1 880 527,34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1 880 527,34</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Оборудование зданий учреждений культуры устройствами молниезащиты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0210404200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1 955 141,18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0210404200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1 955 141,18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11 324 600,00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11 324 600,00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11 324 600,00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11 324 600,00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11 324 600,00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11 324 600,00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2 831 100,00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2 831 100,00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2 831 100,00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2 831 100,00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2 831 100,00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2 831 100,00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0900000000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0900200000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0900299903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0900299903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«Поддержка некоммерческих организаций на 2020-2027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2300000000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Оказание поддержки социально ориентированным некоммерческим организациям</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2300100000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23001S1660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23001S1660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631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3400000000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154 000,00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154 000,00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154 000,00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3400500000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Поздравительные мероприятия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3400510840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3400510840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3400600000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104 000,00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Вручение поощрений и наград Главы Валдайского муниципального района, Администрации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3400610850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104 000,00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3400610850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104 000,00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Другие вопросы в области культуры, кинематографии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0804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3 972 647,31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3 075 111,36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3 075 111,36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0200000000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3 972 647,31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3 075 111,36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3 075 111,36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0220000000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3 972 647,31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3 075 111,36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3 075 111,36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0220100000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3 972 647,31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3 075 111,36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3 075 111,36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0220101000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3 899 047,31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3 001 511,36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3 001 511,36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2 732 271,36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2 732 271,36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2 732 271,36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139 350,00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139 350,00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139 350,00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825 145,95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153 311,12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77 700,00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77 700,00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48 468,88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52 140,00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52 140,00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иных платежей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0220101000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0220172300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58 800,00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энергетических ресурсов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58 800,00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02201S2300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энергетических ресурсов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Социальная политика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1000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42 921 473,50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30 328 908,00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30 328 908,00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Пенсионное обеспечение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1001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3 547 875,72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1001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9100000000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3 547 875,72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1001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9190000000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3 547 875,72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9190010040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3 547 875,72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пенсии, социальные доплаты к пенсиям</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9190010040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3 547 875,72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Социальное обеспечение населения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1003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1 832 910,00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952 808,00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952 808,00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2016 - 2027 годы»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1003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0300000000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827 610,00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605 408,00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605 408,00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0300100000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827 610,00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605 408,00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605 408,00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 xml:space="preserve">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w:t>
            </w:r>
            <w:r w:rsidRPr="00721CC2">
              <w:rPr>
                <w:rFonts w:ascii="Arial" w:hAnsi="Arial" w:cs="Arial"/>
                <w:color w:val="000000"/>
                <w:sz w:val="12"/>
                <w:szCs w:val="12"/>
              </w:rPr>
              <w:lastRenderedPageBreak/>
              <w:t>субсидии за счет средств бюджета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lastRenderedPageBreak/>
              <w:t>1003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03001L4970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827 610,00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гражданам на приобретение жилья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03001L4970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827 610,00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03001А4970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605 408,00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605 408,00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гражданам на приобретение жилья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03001А4970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605 408,00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605 408,00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1003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1 005 300,00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347 400,00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347 400,00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1003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1 005 300,00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347 400,00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347 400,00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1 005 300,00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347 400,00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347 400,00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0840271640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347 400,00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347 400,00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347 400,00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0840271640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347 400,00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347 400,00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347 400,00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0840272670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657 900,00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0840272670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657 900,00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Охрана семьи и детства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37 540 687,78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29 376 100,00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29 376 100,00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29 704 302,00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29 376 100,00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29 376 100,00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0830000000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8 753 102,00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8 587 900,00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8 587 900,00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0830100000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8 753 102,00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8 587 900,00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8 587 900,00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0830170600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0830170600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92 000,00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92 000,00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08301А0821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8 661 102,00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8 495 900,00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8 495 900,00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08301А0821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412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8 661 102,00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8 495 900,00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8 495 900,00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20 951 200,00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20 788 200,00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20 788 200,00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20 951 200,00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20 788 200,00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20 788 200,00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996 300,00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996 300,00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996 300,00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0840270010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996 300,00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996 300,00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996 300,00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0840270066</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68 210,00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96 900,00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96 900,00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0840270066</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68 210,00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96 900,00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96 900,00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0840270067</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422 200,00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259 200,00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259 200,00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0840270067</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422 200,00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259 200,00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259 200,00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0840270068</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227 490,00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0840270068</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227 490,00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0840270069</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198 800,00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0840270069</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198 800,00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198 800,00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0840270130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18 191 800,00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18 191 800,00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18 191 800,00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0840270130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9 961 100,00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9 961 100,00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9 961 100,00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0840270130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323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8 230 700,00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8 230 700,00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8 230 700,00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0840272650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1 015 200,00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1 015 200,00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1 015 200,00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0840272650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1 015 200,00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1 015 200,00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1 015 200,00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муниципального образования на решение вопросов местного значения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9400000000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7 836 385,78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7 836 385,78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9430074830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7 836 385,78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гражданам на приобретение жилья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9430074830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7 836 385,78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1100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44 947 868,60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44 467 725,35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37 320 923,13</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Физическая культура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32 751 864,00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32 623 864,00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27 852 764,55</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0400000000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32 751 864,00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32 623 864,00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27 852 764,55</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Развитие физической культуры и массового спорта на территории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 xml:space="preserve"> Организация и проведение спортивно - массовых и физкультурных мероприятий с людьми с ограниченными возможностями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0400110180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0400110180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Сохранение и развитие инфраструктуры отрасли физической культуры и спорта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0400200000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32 741 864,00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32 613 864,00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27 842 764,55</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автономного учреждения «Физкультурно - спортивный центр» - 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0400201101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15 798 342,55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15 798 342,55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15 798 342,55</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0400201101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15 798 342,55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15 798 342,55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15 798 342,55</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автономного учреждения «Физкультурно - спортивный центр» - начисления на заработную плату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0400201102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4 771 099,45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4 771 099,45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0400201102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4 771 099,45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4 771 099,45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 xml:space="preserve">Обеспечение деятельности муниципального автономного учреждения «Физкультурно - </w:t>
            </w:r>
            <w:r w:rsidRPr="00721CC2">
              <w:rPr>
                <w:rFonts w:ascii="Arial" w:hAnsi="Arial" w:cs="Arial"/>
                <w:color w:val="000000"/>
                <w:sz w:val="12"/>
                <w:szCs w:val="12"/>
              </w:rPr>
              <w:lastRenderedPageBreak/>
              <w:t>спортивный центр» - материальные затраты, налоги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lastRenderedPageBreak/>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0400201103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939 422,00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939 422,00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939 422,00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0400201103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939 422,00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939 422,00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939 422,00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участия в официальных физкультурных (физкультурно - оздоровительных) мероприятиях</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0400210184</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0400210184</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0400272300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8 884 000,00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8 884 000,00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8 884 000,00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0400272300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8 884 000,00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8 884 000,00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8 884 000,00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04002S2300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2 221 000,00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2 221 000,00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2 221 000,00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04002S2300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2 221 000,00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2 221 000,00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2 221 000,00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Спорт высших достижений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12 196 004,60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11 843 861,35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9 468 158,58</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0400000000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12 196 004,60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11 843 861,35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9 468 158,58</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Развитие спорта и системы подготовки спортивного резерва на территории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0400300000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12 196 004,60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11 843 861,35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9 468 158,58</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бюджетного учреждения дополнительного образования «Спортивная школа г.Валдай» - заработная плата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0400301041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7 866 565,46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7 866 565,46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7 866 565,46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0400301041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5 597 662,65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7 866 565,46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7 866 565,46</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0400301041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2 268 902,81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бюджетного учреждения дополнительного образования «Спортивная школа г. Валдай» -начисления на заработную плату</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0400301042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2 375 702,77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2 375 702,77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0400301042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1 696 141,70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2 375 702,77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0400301042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679 561,07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бюджетного учреждения дополнительного образования «Спортивная школа г. Валдай» - материальные затраты, налоги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0400301043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114 393,12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114 393,12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114 393,12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0400301043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67 992,90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114 393,12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114 393,12</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0400301043</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46 400,22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0400310181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0400310181</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0400310182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330 500,00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0400310182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221 500,00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210 000,00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0400310182</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109 000,00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Монтаж пожарной сигнализации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0400310188</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185 143,25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0400310188</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185 143,25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Разработка проектной документации узла учёта горячего водоснабжения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0400310189</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46 500,00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0400310189</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46 500,00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 xml:space="preserve"> На софинансирование расходов муниципальных казенных, бюджетных и автономных учреждений по приобретению коммунальных услуг (Субсидия)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1 013 800,00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1 013 800,00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1 013 800,00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791 491,26</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1 013 800,00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1 013 800,00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0400372300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222 308,74</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253 400,00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253 400,00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253 400,00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179 181,52</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253 400,00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253 400,00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04003S2300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74 218,48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Обслуживание государственного и муниципального долга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1300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49 178,85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36 675,17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16 460,09</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Обслуживание государственного внутреннего и муниципального долга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1301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49 178,85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36 675,17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16 460,09</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1301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0500000000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49 178,85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36 675,17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16 460,09</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1301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0510000000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49 178,85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36 675,17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16 460,09</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Обеспечение исполнения долговых обязательств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1301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0510100000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49 178,85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36 675,17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16 460,09</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Обслуживание муниципального долга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1301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0510110050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49 178,85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36 675,17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16 460,09</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Обслуживание муниципального долга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1301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0510110050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730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49 178,85</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36 675,17</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16 460,09</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1400</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28 303 761,48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21 444 070,00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21 225 570,00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1401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25 059 900,00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19 797 800,00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19 579 300,00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1401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9500000000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25 059 900,00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19 797 800,00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19 579 300,00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1401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25 059 900,00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19 797 800,00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19 579 300,00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1401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9570070100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25 059 900,00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19 797 800,00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19 579 300,00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Дотации на выравнивание бюджетной обеспеченности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1401</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9570070100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511</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25 059 900,00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19 797 800,00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19 579 300,00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Прочие межбюджетные трансферты общего характера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3 243 861,48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1 646 270,00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1 646 270,00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9500000000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3 243 861,48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1 646 270,00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1 646 270,00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9570000000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3 243 861,48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1 646 270,00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1 646 270,00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9570035000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675 400,00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675 400,00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675 400,00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9570035000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675 400,00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675 400,00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675 400,00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9570036000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823 570,00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823 570,00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823 570,00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9570036000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823 570,00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823 570,00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823 570,00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 xml:space="preserve">Иные межбюджетные трансферты из бюджета Валдайского муниципального района бюджетам </w:t>
            </w:r>
            <w:r w:rsidRPr="00721CC2">
              <w:rPr>
                <w:rFonts w:ascii="Arial" w:hAnsi="Arial" w:cs="Arial"/>
                <w:color w:val="000000"/>
                <w:sz w:val="12"/>
                <w:szCs w:val="12"/>
              </w:rPr>
              <w:lastRenderedPageBreak/>
              <w:t>поселений Валдайского муниципального района на исполнение судебных решений по оплате поставки тепловой энергии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lastRenderedPageBreak/>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9570037000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19 591,48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9570037000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19 591,48</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9570038000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9570038000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9570040000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718 000,00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9570040000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718 000,00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9570041000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147 300,00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147 300,00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147 300,00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9570041000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147 300,00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147 300,00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147 300,00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9570045000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560 000,00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1403</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9570045000</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560 000,00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F83C93" w:rsidTr="00721CC2">
        <w:trPr>
          <w:trHeight w:val="20"/>
        </w:trPr>
        <w:tc>
          <w:tcPr>
            <w:tcW w:w="2442" w:type="pct"/>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Условно утвержденные расходы</w:t>
            </w:r>
          </w:p>
        </w:tc>
        <w:tc>
          <w:tcPr>
            <w:tcW w:w="243"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9999</w:t>
            </w:r>
          </w:p>
        </w:tc>
        <w:tc>
          <w:tcPr>
            <w:tcW w:w="492"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9990099999</w:t>
            </w:r>
          </w:p>
        </w:tc>
        <w:tc>
          <w:tcPr>
            <w:tcW w:w="24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999</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10 189 941,93</w:t>
            </w:r>
          </w:p>
        </w:tc>
        <w:tc>
          <w:tcPr>
            <w:tcW w:w="526" w:type="pct"/>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17 774 646,42</w:t>
            </w:r>
          </w:p>
        </w:tc>
      </w:tr>
      <w:tr w:rsidR="00721CC2" w:rsidRPr="00F83C93" w:rsidTr="00721CC2">
        <w:trPr>
          <w:trHeight w:val="20"/>
        </w:trPr>
        <w:tc>
          <w:tcPr>
            <w:tcW w:w="3422" w:type="pct"/>
            <w:gridSpan w:val="4"/>
            <w:tcBorders>
              <w:top w:val="single" w:sz="4" w:space="0" w:color="000000"/>
              <w:left w:val="nil"/>
              <w:bottom w:val="nil"/>
              <w:right w:val="nil"/>
            </w:tcBorders>
            <w:shd w:val="clear" w:color="auto" w:fill="auto"/>
            <w:noWrap/>
            <w:vAlign w:val="bottom"/>
            <w:hideMark/>
          </w:tcPr>
          <w:p w:rsidR="00721CC2" w:rsidRPr="00721CC2" w:rsidRDefault="00721CC2" w:rsidP="00721CC2">
            <w:pPr>
              <w:jc w:val="right"/>
              <w:rPr>
                <w:rFonts w:ascii="Arial" w:hAnsi="Arial" w:cs="Arial"/>
                <w:b/>
                <w:bCs/>
                <w:color w:val="000000"/>
                <w:sz w:val="12"/>
                <w:szCs w:val="12"/>
              </w:rPr>
            </w:pPr>
            <w:r w:rsidRPr="00721CC2">
              <w:rPr>
                <w:rFonts w:ascii="Arial" w:hAnsi="Arial" w:cs="Arial"/>
                <w:b/>
                <w:bCs/>
                <w:color w:val="000000"/>
                <w:sz w:val="12"/>
                <w:szCs w:val="12"/>
              </w:rPr>
              <w:t xml:space="preserve">Всего расходов:   </w:t>
            </w:r>
          </w:p>
        </w:tc>
        <w:tc>
          <w:tcPr>
            <w:tcW w:w="526" w:type="pct"/>
            <w:tcBorders>
              <w:top w:val="nil"/>
              <w:left w:val="nil"/>
              <w:bottom w:val="nil"/>
              <w:right w:val="nil"/>
            </w:tcBorders>
            <w:shd w:val="clear" w:color="auto" w:fill="auto"/>
            <w:noWrap/>
            <w:hideMark/>
          </w:tcPr>
          <w:p w:rsidR="00721CC2" w:rsidRPr="00721CC2" w:rsidRDefault="00721CC2" w:rsidP="00721CC2">
            <w:pPr>
              <w:jc w:val="right"/>
              <w:rPr>
                <w:rFonts w:ascii="Arial" w:hAnsi="Arial" w:cs="Arial"/>
                <w:b/>
                <w:bCs/>
                <w:color w:val="000000"/>
                <w:sz w:val="12"/>
                <w:szCs w:val="12"/>
              </w:rPr>
            </w:pPr>
            <w:r w:rsidRPr="00721CC2">
              <w:rPr>
                <w:rFonts w:ascii="Arial" w:hAnsi="Arial" w:cs="Arial"/>
                <w:b/>
                <w:bCs/>
                <w:color w:val="000000"/>
                <w:sz w:val="12"/>
                <w:szCs w:val="12"/>
              </w:rPr>
              <w:t>982 194 505,65</w:t>
            </w:r>
          </w:p>
        </w:tc>
        <w:tc>
          <w:tcPr>
            <w:tcW w:w="526" w:type="pct"/>
            <w:tcBorders>
              <w:top w:val="nil"/>
              <w:left w:val="nil"/>
              <w:bottom w:val="nil"/>
              <w:right w:val="nil"/>
            </w:tcBorders>
            <w:shd w:val="clear" w:color="auto" w:fill="auto"/>
            <w:noWrap/>
            <w:hideMark/>
          </w:tcPr>
          <w:p w:rsidR="00721CC2" w:rsidRPr="00721CC2" w:rsidRDefault="00721CC2" w:rsidP="00721CC2">
            <w:pPr>
              <w:jc w:val="right"/>
              <w:rPr>
                <w:rFonts w:ascii="Arial" w:hAnsi="Arial" w:cs="Arial"/>
                <w:b/>
                <w:bCs/>
                <w:color w:val="000000"/>
                <w:sz w:val="12"/>
                <w:szCs w:val="12"/>
              </w:rPr>
            </w:pPr>
            <w:r w:rsidRPr="00721CC2">
              <w:rPr>
                <w:rFonts w:ascii="Arial" w:hAnsi="Arial" w:cs="Arial"/>
                <w:b/>
                <w:bCs/>
                <w:color w:val="000000"/>
                <w:sz w:val="12"/>
                <w:szCs w:val="12"/>
              </w:rPr>
              <w:t>824 722 305,78</w:t>
            </w:r>
          </w:p>
        </w:tc>
        <w:tc>
          <w:tcPr>
            <w:tcW w:w="526" w:type="pct"/>
            <w:tcBorders>
              <w:top w:val="nil"/>
              <w:left w:val="nil"/>
              <w:bottom w:val="nil"/>
              <w:right w:val="nil"/>
            </w:tcBorders>
            <w:shd w:val="clear" w:color="auto" w:fill="auto"/>
            <w:noWrap/>
            <w:hideMark/>
          </w:tcPr>
          <w:p w:rsidR="00721CC2" w:rsidRPr="00721CC2" w:rsidRDefault="00721CC2" w:rsidP="00721CC2">
            <w:pPr>
              <w:jc w:val="right"/>
              <w:rPr>
                <w:rFonts w:ascii="Arial" w:hAnsi="Arial" w:cs="Arial"/>
                <w:b/>
                <w:bCs/>
                <w:color w:val="000000"/>
                <w:sz w:val="12"/>
                <w:szCs w:val="12"/>
              </w:rPr>
            </w:pPr>
            <w:r w:rsidRPr="00721CC2">
              <w:rPr>
                <w:rFonts w:ascii="Arial" w:hAnsi="Arial" w:cs="Arial"/>
                <w:b/>
                <w:bCs/>
                <w:color w:val="000000"/>
                <w:sz w:val="12"/>
                <w:szCs w:val="12"/>
              </w:rPr>
              <w:t>771 843 106,95</w:t>
            </w:r>
          </w:p>
        </w:tc>
      </w:tr>
    </w:tbl>
    <w:p w:rsidR="000D75BE" w:rsidRDefault="000D75BE" w:rsidP="004E1A32">
      <w:pPr>
        <w:tabs>
          <w:tab w:val="left" w:pos="5954"/>
        </w:tabs>
        <w:jc w:val="right"/>
        <w:rPr>
          <w:rFonts w:ascii="Arial" w:hAnsi="Arial" w:cs="Arial"/>
          <w:b/>
          <w:sz w:val="16"/>
          <w:szCs w:val="16"/>
        </w:rPr>
      </w:pPr>
    </w:p>
    <w:tbl>
      <w:tblPr>
        <w:tblW w:w="0" w:type="auto"/>
        <w:tblLook w:val="04A0" w:firstRow="1" w:lastRow="0" w:firstColumn="1" w:lastColumn="0" w:noHBand="0" w:noVBand="1"/>
      </w:tblPr>
      <w:tblGrid>
        <w:gridCol w:w="6307"/>
        <w:gridCol w:w="952"/>
        <w:gridCol w:w="522"/>
        <w:gridCol w:w="517"/>
        <w:gridCol w:w="1086"/>
        <w:gridCol w:w="1086"/>
        <w:gridCol w:w="1086"/>
      </w:tblGrid>
      <w:tr w:rsidR="00721CC2" w:rsidRPr="00205864" w:rsidTr="00721CC2">
        <w:trPr>
          <w:trHeight w:val="20"/>
        </w:trPr>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r>
      <w:tr w:rsidR="00721CC2" w:rsidRPr="00205864" w:rsidTr="00721CC2">
        <w:trPr>
          <w:trHeight w:val="20"/>
        </w:trPr>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gridSpan w:val="3"/>
            <w:tcBorders>
              <w:top w:val="nil"/>
              <w:left w:val="nil"/>
              <w:bottom w:val="nil"/>
              <w:right w:val="nil"/>
            </w:tcBorders>
            <w:shd w:val="clear" w:color="auto" w:fill="auto"/>
            <w:noWrap/>
            <w:vAlign w:val="bottom"/>
            <w:hideMark/>
          </w:tcPr>
          <w:p w:rsidR="00721CC2" w:rsidRPr="00721CC2" w:rsidRDefault="00721CC2" w:rsidP="00721CC2">
            <w:pPr>
              <w:jc w:val="right"/>
              <w:rPr>
                <w:rFonts w:ascii="Arial" w:hAnsi="Arial" w:cs="Arial"/>
                <w:b/>
                <w:bCs/>
                <w:sz w:val="16"/>
                <w:szCs w:val="16"/>
              </w:rPr>
            </w:pPr>
            <w:r w:rsidRPr="00721CC2">
              <w:rPr>
                <w:rFonts w:ascii="Arial" w:hAnsi="Arial" w:cs="Arial"/>
                <w:b/>
                <w:bCs/>
                <w:sz w:val="16"/>
                <w:szCs w:val="16"/>
              </w:rPr>
              <w:t>Приложение 8</w:t>
            </w:r>
          </w:p>
        </w:tc>
      </w:tr>
      <w:tr w:rsidR="00721CC2" w:rsidRPr="00205864" w:rsidTr="00721CC2">
        <w:trPr>
          <w:trHeight w:val="20"/>
        </w:trPr>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gridSpan w:val="3"/>
            <w:tcBorders>
              <w:top w:val="nil"/>
              <w:left w:val="nil"/>
              <w:bottom w:val="nil"/>
              <w:right w:val="nil"/>
            </w:tcBorders>
            <w:shd w:val="clear" w:color="auto" w:fill="auto"/>
            <w:noWrap/>
            <w:vAlign w:val="bottom"/>
            <w:hideMark/>
          </w:tcPr>
          <w:p w:rsidR="00721CC2" w:rsidRPr="00721CC2" w:rsidRDefault="00721CC2" w:rsidP="00721CC2">
            <w:pPr>
              <w:jc w:val="right"/>
              <w:rPr>
                <w:rFonts w:ascii="Arial" w:hAnsi="Arial" w:cs="Arial"/>
                <w:sz w:val="16"/>
                <w:szCs w:val="16"/>
              </w:rPr>
            </w:pPr>
            <w:r w:rsidRPr="00721CC2">
              <w:rPr>
                <w:rFonts w:ascii="Arial" w:hAnsi="Arial" w:cs="Arial"/>
                <w:sz w:val="16"/>
                <w:szCs w:val="16"/>
              </w:rPr>
              <w:t>к решению Думы Валдайского</w:t>
            </w:r>
          </w:p>
        </w:tc>
      </w:tr>
      <w:tr w:rsidR="00721CC2" w:rsidRPr="00205864" w:rsidTr="00721CC2">
        <w:trPr>
          <w:trHeight w:val="20"/>
        </w:trPr>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gridSpan w:val="3"/>
            <w:tcBorders>
              <w:top w:val="nil"/>
              <w:left w:val="nil"/>
              <w:bottom w:val="nil"/>
              <w:right w:val="nil"/>
            </w:tcBorders>
            <w:shd w:val="clear" w:color="auto" w:fill="auto"/>
            <w:noWrap/>
            <w:vAlign w:val="bottom"/>
            <w:hideMark/>
          </w:tcPr>
          <w:p w:rsidR="00721CC2" w:rsidRPr="00721CC2" w:rsidRDefault="00721CC2" w:rsidP="00721CC2">
            <w:pPr>
              <w:jc w:val="right"/>
              <w:rPr>
                <w:rFonts w:ascii="Arial" w:hAnsi="Arial" w:cs="Arial"/>
                <w:sz w:val="16"/>
                <w:szCs w:val="16"/>
              </w:rPr>
            </w:pPr>
            <w:r w:rsidRPr="00721CC2">
              <w:rPr>
                <w:rFonts w:ascii="Arial" w:hAnsi="Arial" w:cs="Arial"/>
                <w:sz w:val="16"/>
                <w:szCs w:val="16"/>
              </w:rPr>
              <w:t>муниципального района «О бюджете</w:t>
            </w:r>
          </w:p>
        </w:tc>
      </w:tr>
      <w:tr w:rsidR="00721CC2" w:rsidRPr="00205864" w:rsidTr="00721CC2">
        <w:trPr>
          <w:trHeight w:val="20"/>
        </w:trPr>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gridSpan w:val="3"/>
            <w:tcBorders>
              <w:top w:val="nil"/>
              <w:left w:val="nil"/>
              <w:bottom w:val="nil"/>
              <w:right w:val="nil"/>
            </w:tcBorders>
            <w:shd w:val="clear" w:color="auto" w:fill="auto"/>
            <w:noWrap/>
            <w:vAlign w:val="bottom"/>
            <w:hideMark/>
          </w:tcPr>
          <w:p w:rsidR="00721CC2" w:rsidRPr="00721CC2" w:rsidRDefault="00721CC2" w:rsidP="00721CC2">
            <w:pPr>
              <w:jc w:val="right"/>
              <w:rPr>
                <w:rFonts w:ascii="Arial" w:hAnsi="Arial" w:cs="Arial"/>
                <w:sz w:val="16"/>
                <w:szCs w:val="16"/>
              </w:rPr>
            </w:pPr>
            <w:r w:rsidRPr="00721CC2">
              <w:rPr>
                <w:rFonts w:ascii="Arial" w:hAnsi="Arial" w:cs="Arial"/>
                <w:sz w:val="16"/>
                <w:szCs w:val="16"/>
              </w:rPr>
              <w:t>Валдайского муниципального района</w:t>
            </w:r>
          </w:p>
        </w:tc>
      </w:tr>
      <w:tr w:rsidR="00721CC2" w:rsidRPr="00205864" w:rsidTr="00721CC2">
        <w:trPr>
          <w:trHeight w:val="20"/>
        </w:trPr>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gridSpan w:val="3"/>
            <w:tcBorders>
              <w:top w:val="nil"/>
              <w:left w:val="nil"/>
              <w:bottom w:val="nil"/>
              <w:right w:val="nil"/>
            </w:tcBorders>
            <w:shd w:val="clear" w:color="auto" w:fill="auto"/>
            <w:noWrap/>
            <w:vAlign w:val="bottom"/>
            <w:hideMark/>
          </w:tcPr>
          <w:p w:rsidR="00721CC2" w:rsidRPr="00721CC2" w:rsidRDefault="00721CC2" w:rsidP="00721CC2">
            <w:pPr>
              <w:jc w:val="right"/>
              <w:rPr>
                <w:rFonts w:ascii="Arial" w:hAnsi="Arial" w:cs="Arial"/>
                <w:sz w:val="16"/>
                <w:szCs w:val="16"/>
              </w:rPr>
            </w:pPr>
            <w:r w:rsidRPr="00721CC2">
              <w:rPr>
                <w:rFonts w:ascii="Arial" w:hAnsi="Arial" w:cs="Arial"/>
                <w:sz w:val="16"/>
                <w:szCs w:val="16"/>
              </w:rPr>
              <w:t>на 2025 год и на плановый период</w:t>
            </w:r>
          </w:p>
        </w:tc>
      </w:tr>
      <w:tr w:rsidR="00721CC2" w:rsidRPr="00205864" w:rsidTr="00721CC2">
        <w:trPr>
          <w:trHeight w:val="20"/>
        </w:trPr>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tcBorders>
              <w:top w:val="nil"/>
              <w:left w:val="nil"/>
              <w:bottom w:val="nil"/>
              <w:right w:val="nil"/>
            </w:tcBorders>
            <w:shd w:val="clear" w:color="auto" w:fill="auto"/>
            <w:noWrap/>
            <w:vAlign w:val="bottom"/>
            <w:hideMark/>
          </w:tcPr>
          <w:p w:rsidR="00721CC2" w:rsidRPr="00205864" w:rsidRDefault="00721CC2" w:rsidP="00721CC2">
            <w:pPr>
              <w:rPr>
                <w:sz w:val="16"/>
                <w:szCs w:val="16"/>
              </w:rPr>
            </w:pPr>
          </w:p>
        </w:tc>
        <w:tc>
          <w:tcPr>
            <w:tcW w:w="0" w:type="auto"/>
            <w:gridSpan w:val="3"/>
            <w:tcBorders>
              <w:top w:val="nil"/>
              <w:left w:val="nil"/>
              <w:bottom w:val="nil"/>
              <w:right w:val="nil"/>
            </w:tcBorders>
            <w:shd w:val="clear" w:color="auto" w:fill="auto"/>
            <w:noWrap/>
            <w:vAlign w:val="bottom"/>
            <w:hideMark/>
          </w:tcPr>
          <w:p w:rsidR="00721CC2" w:rsidRPr="00721CC2" w:rsidRDefault="00721CC2" w:rsidP="00721CC2">
            <w:pPr>
              <w:jc w:val="right"/>
              <w:rPr>
                <w:rFonts w:ascii="Arial" w:hAnsi="Arial" w:cs="Arial"/>
                <w:sz w:val="16"/>
                <w:szCs w:val="16"/>
              </w:rPr>
            </w:pPr>
            <w:r w:rsidRPr="00721CC2">
              <w:rPr>
                <w:rFonts w:ascii="Arial" w:hAnsi="Arial" w:cs="Arial"/>
                <w:sz w:val="16"/>
                <w:szCs w:val="16"/>
              </w:rPr>
              <w:t>2026 и 2027 годов»</w:t>
            </w:r>
          </w:p>
        </w:tc>
      </w:tr>
      <w:tr w:rsidR="00721CC2" w:rsidRPr="00205864" w:rsidTr="00721CC2">
        <w:trPr>
          <w:trHeight w:val="20"/>
        </w:trPr>
        <w:tc>
          <w:tcPr>
            <w:tcW w:w="0" w:type="auto"/>
            <w:gridSpan w:val="4"/>
            <w:tcBorders>
              <w:top w:val="nil"/>
              <w:left w:val="nil"/>
              <w:bottom w:val="nil"/>
              <w:right w:val="nil"/>
            </w:tcBorders>
            <w:shd w:val="clear" w:color="auto" w:fill="auto"/>
            <w:vAlign w:val="bottom"/>
            <w:hideMark/>
          </w:tcPr>
          <w:p w:rsidR="00721CC2" w:rsidRPr="00205864" w:rsidRDefault="00721CC2" w:rsidP="00721CC2">
            <w:pPr>
              <w:rPr>
                <w:color w:val="000000"/>
                <w:sz w:val="16"/>
                <w:szCs w:val="16"/>
              </w:rPr>
            </w:pPr>
          </w:p>
        </w:tc>
        <w:tc>
          <w:tcPr>
            <w:tcW w:w="0" w:type="auto"/>
            <w:gridSpan w:val="3"/>
            <w:tcBorders>
              <w:top w:val="nil"/>
              <w:left w:val="nil"/>
              <w:bottom w:val="nil"/>
              <w:right w:val="nil"/>
            </w:tcBorders>
            <w:shd w:val="clear" w:color="auto" w:fill="auto"/>
            <w:noWrap/>
            <w:vAlign w:val="bottom"/>
            <w:hideMark/>
          </w:tcPr>
          <w:p w:rsidR="00721CC2" w:rsidRPr="00721CC2" w:rsidRDefault="00721CC2" w:rsidP="00721CC2">
            <w:pPr>
              <w:jc w:val="right"/>
              <w:rPr>
                <w:rFonts w:ascii="Arial" w:hAnsi="Arial" w:cs="Arial"/>
                <w:color w:val="000000"/>
                <w:sz w:val="16"/>
                <w:szCs w:val="16"/>
              </w:rPr>
            </w:pPr>
            <w:r w:rsidRPr="00721CC2">
              <w:rPr>
                <w:rFonts w:ascii="Arial" w:hAnsi="Arial" w:cs="Arial"/>
                <w:color w:val="000000"/>
                <w:sz w:val="16"/>
                <w:szCs w:val="16"/>
              </w:rPr>
              <w:t>от 24.04.2025 № 406</w:t>
            </w:r>
          </w:p>
        </w:tc>
      </w:tr>
      <w:tr w:rsidR="00721CC2" w:rsidRPr="00205864" w:rsidTr="00721CC2">
        <w:trPr>
          <w:trHeight w:val="20"/>
        </w:trPr>
        <w:tc>
          <w:tcPr>
            <w:tcW w:w="0" w:type="auto"/>
            <w:gridSpan w:val="7"/>
            <w:tcBorders>
              <w:top w:val="nil"/>
              <w:left w:val="nil"/>
              <w:bottom w:val="nil"/>
              <w:right w:val="nil"/>
            </w:tcBorders>
            <w:shd w:val="clear" w:color="auto" w:fill="auto"/>
            <w:vAlign w:val="bottom"/>
            <w:hideMark/>
          </w:tcPr>
          <w:p w:rsidR="00721CC2" w:rsidRPr="00721CC2" w:rsidRDefault="00721CC2" w:rsidP="00721CC2">
            <w:pPr>
              <w:jc w:val="center"/>
              <w:rPr>
                <w:rFonts w:ascii="Arial" w:hAnsi="Arial" w:cs="Arial"/>
                <w:b/>
                <w:bCs/>
                <w:color w:val="000000"/>
                <w:sz w:val="16"/>
                <w:szCs w:val="16"/>
              </w:rPr>
            </w:pPr>
            <w:r w:rsidRPr="00721CC2">
              <w:rPr>
                <w:rFonts w:ascii="Arial" w:hAnsi="Arial" w:cs="Arial"/>
                <w:b/>
                <w:bCs/>
                <w:color w:val="000000"/>
                <w:sz w:val="16"/>
                <w:szCs w:val="16"/>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2025 год и на плановый период 2026 и 2027 годов</w:t>
            </w:r>
          </w:p>
        </w:tc>
      </w:tr>
      <w:tr w:rsidR="00721CC2" w:rsidRPr="00205864" w:rsidTr="00721CC2">
        <w:trPr>
          <w:trHeight w:val="20"/>
        </w:trPr>
        <w:tc>
          <w:tcPr>
            <w:tcW w:w="0" w:type="auto"/>
            <w:gridSpan w:val="7"/>
            <w:tcBorders>
              <w:top w:val="nil"/>
              <w:left w:val="nil"/>
              <w:bottom w:val="nil"/>
              <w:right w:val="nil"/>
            </w:tcBorders>
            <w:shd w:val="clear" w:color="auto" w:fill="auto"/>
            <w:noWrap/>
            <w:vAlign w:val="bottom"/>
            <w:hideMark/>
          </w:tcPr>
          <w:p w:rsidR="00721CC2" w:rsidRPr="00205864" w:rsidRDefault="00721CC2" w:rsidP="00721CC2">
            <w:pPr>
              <w:jc w:val="right"/>
              <w:rPr>
                <w:color w:val="000000"/>
                <w:sz w:val="16"/>
                <w:szCs w:val="16"/>
              </w:rPr>
            </w:pPr>
            <w:r w:rsidRPr="00205864">
              <w:rPr>
                <w:color w:val="000000"/>
                <w:sz w:val="16"/>
                <w:szCs w:val="16"/>
              </w:rPr>
              <w:t>руб.коп.</w:t>
            </w:r>
          </w:p>
        </w:tc>
      </w:tr>
      <w:tr w:rsidR="00721CC2" w:rsidRPr="00205864" w:rsidTr="00721CC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Сумма на 2025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Сумма на 2026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Сумма на 2027 год</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10 844 071,00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650 000,00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558 000,00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10 844 071,00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650 000,00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558 000,00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0100210091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3 825 000,00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558 000,00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0100210091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3 825 000,00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558 000,00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0100210091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3 825 000,00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558 000,00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0100210091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3 825 000,00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558 000,00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0100271800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19 071,00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0100271800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19 071,00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0100271800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19 071,00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0100271800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19 071,00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приобретение специализированной техники для уборки несанкционированных свалок</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0100271810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7 000 000,00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0100271810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7 000 000,00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0100271810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7 000 000,00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0100271810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7 000 000,00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111 604 928,26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106 353 159,56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87 227 321,59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Подпрограмма «Культура Валдайского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107 623 280,95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103 269 048,20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84 143 210,23</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678 918,50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686 448,20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688 110,00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библиотек</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135 000,00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135 000,00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135 000,00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135 000,00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462 070,00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462 070,00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462 070,00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462 070,00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462 070,00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462 070,00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462 070,00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462 070,00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462 070,00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217 470,00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217 470,00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217 470,00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234 600,00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234 600,00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234 600,00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02101L5191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81 848,50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89 378,20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91 040,00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02101L5191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81 848,50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89 378,20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91 040,00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02101L5191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81 848,50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89 378,20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91 040,00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02101L5191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81 848,50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89 378,20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91 040,00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1 961 242,63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Субсидия на реализацию практики инициативного бюджетирования «Наш выбор»</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0210377050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0210377050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0210377050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0210377050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поддержку отрасли культура (государственная поддержка лучших сельских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02103L5196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126 262,63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02103L5196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126 262,63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02103L5196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126 262,63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02103L5196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126 262,63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«Наш выбор»</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02103S7050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834 980,00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02103S7050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834 980,00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02103S7050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834 980,00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02103S7050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834 980,00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104 975 919,82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102 575 400,00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83 447 900,23</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12 893 625,19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12 893 625,19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12 893 625,19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12 893 625,19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12 893 625,19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12 893 625,19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12 893 625,19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12 893 625,19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12 893 625,19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12 893 625,19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12 893 625,19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12 893 625,19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3 893 874,81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3 893 874,81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3 893 874,81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3 893 874,81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lastRenderedPageBreak/>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3 893 874,81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3 893 874,81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3 893 874,81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3 893 874,81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114 588,00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71 200,00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114 588,00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71 200,00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114 588,00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71 200,00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114 588,00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71 200,00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33 929 357,92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33 929 357,92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33 929 357,92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33 929 357,92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33 929 357,92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33 929 357,92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33 929 357,92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33 929 357,92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33 929 357,92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33 929 357,92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33 929 357,92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33 929 357,92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10 246 666,09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10 246 666,09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10 246 666,09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10 246 666,09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10 246 666,09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10 246 666,09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10 246 666,09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10 246 666,09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 налоги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3 490 605,92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3 211 945,92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3 211 945,92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3 490 605,92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3 211 945,92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3 211 945,92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3 490 605,92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3 211 945,92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3 211 945,92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3 490 605,92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3 211 945,92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3 211 945,92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библиотек - дрова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28 035,00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28 035,00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28 035,00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28 035,00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библиотек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16 513 108,86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16 513 108,86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16 513 108,86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16 513 108,86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16 513 108,86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16 513 108,86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16 513 108,86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16 513 108,86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16 513 108,86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16 513 108,86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16 513 108,86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16 513 108,86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библиотек -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4 986 958,87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4 986 958,87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4 986 958,87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4 986 958,87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4 986 958,87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4 986 958,87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4 986 958,87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4 986 958,87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библиотек - материальные затраты, налоги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1 957 126,30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1 880 527,34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1 880 527,34</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1 957 126,30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1 880 527,34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1 880 527,34</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1 957 126,30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1 880 527,34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1 880 527,34</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1 957 126,30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1 880 527,34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1 880 527,34</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Оборудование зданий учреждений культуры устройствами молниезащиты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0210404200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1 955 141,18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0210404200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1 955 141,18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0210404200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1 955 141,18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0210404200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1 955 141,18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Устранение нарушений законодательства об антитеррористической защищённости объекта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0210404400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46 731,68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0210404400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46 731,68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0210404400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46 731,68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0210404400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46 731,68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11 936 100,00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11 936 100,00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11 936 100,00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611 500,00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611 500,00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611 500,00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611 500,00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611 500,00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611 500,00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11 324 600,00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11 324 600,00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11 324 600,00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11 324 600,00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11 324 600,00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11 324 600,00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11 324 600,00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11 324 600,00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11 324 600,00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2 984 000,00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2 984 000,00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2 984 000,00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152 900,00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152 900,00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152 900,00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2 831 100,00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2 831 100,00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2 831 100,00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2 831 100,00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2 831 100,00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2 831 100,00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2 831 100,00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2 831 100,00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2 831 100,00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3 981 647,31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3 084 111,36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3 084 111,36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3 981 647,31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3 084 111,36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3 084 111,36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3 908 047,31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3 010 511,36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3 010 511,36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3 899 047,31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3 001 511,36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3 001 511,36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3 899 047,31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3 001 511,36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3 001 511,36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2 732 271,36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2 732 271,36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2 732 271,36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139 350,00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825 145,95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153 311,12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77 700,00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77 700,00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48 468,88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52 140,00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52 140,00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14 800,00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14 800,00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14 800,00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14 800,00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14 800,00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14 800,00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2016 - 2027 годы»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827 610,00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605 408,00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605 408,00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827 610,00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605 408,00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605 408,00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 xml:space="preserve">На софинансирование расходных обязательств муниципальных образований области по предоставлению </w:t>
            </w:r>
            <w:r w:rsidRPr="00721CC2">
              <w:rPr>
                <w:rFonts w:ascii="Arial" w:hAnsi="Arial" w:cs="Arial"/>
                <w:color w:val="000000"/>
                <w:sz w:val="12"/>
                <w:szCs w:val="12"/>
              </w:rPr>
              <w:lastRenderedPageBreak/>
              <w:t>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lastRenderedPageBreak/>
              <w:t>03001L4970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827 610,00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827 610,00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827 610,00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827 610,00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03001А4970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605 408,00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605 408,00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03001А4970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605 408,00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605 408,00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03001А4970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605 408,00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605 408,00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03001А4970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605 408,00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605 408,00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44 947 868,60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44 467 725,35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37 320 923,13</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32 741 864,00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32 613 864,00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27 842 764,55</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автономного учреждения «Физкультурно - спортивный центр»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15 798 342,55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15 798 342,55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15 798 342,55</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15 798 342,55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15 798 342,55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15 798 342,55</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15 798 342,55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15 798 342,55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15 798 342,55</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15 798 342,55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15 798 342,55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15 798 342,55</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автономного учреждения «Физкультурно - спортивный центр» -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4 771 099,45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4 771 099,45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4 771 099,45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4 771 099,45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4 771 099,45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4 771 099,45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4 771 099,45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4 771 099,45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автономного учреждения «Физкультурно - спортивный центр» - материальные затраты, налоги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939 422,00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939 422,00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939 422,00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939 422,00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939 422,00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939 422,00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939 422,00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939 422,00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939 422,00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939 422,00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939 422,00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939 422,00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участия в официальных физкультурных (физкультурно - оздоровительных) мероприятиях</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0400210184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128 000,00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0400210184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0400210184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0400210184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8 884 000,00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8 884 000,00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8 884 000,00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8 884 000,00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8 884 000,00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8 884 000,00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8 884 000,00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8 884 000,00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8 884 000,00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8 884 000,00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8 884 000,00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8 884 000,00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2 221 000,00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2 221 000,00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2 221 000,00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2 221 000,00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2 221 000,00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2 221 000,00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2 221 000,00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2 221 000,00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2 221 000,00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2 221 000,00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2 221 000,00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2 221 000,00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12 196 004,60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11 843 861,35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9 468 158,58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бюджетного учреждения дополнительного образования «Спортивная школа г. Валдай»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7 866 565,46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7 866 565,46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7 866 565,46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7 866 565,46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7 866 565,46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7 866 565,46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Спорт высших достижений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7 866 565,46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7 866 565,46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7 866 565,46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5 597 662,65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7 866 565,46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7 866 565,46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2 268 902,81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бюджетного учреждения дополнительного образования «Спортивная школа г. Валдай» -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2 375 702,77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2 375 702,77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2 375 702,77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2 375 702,77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Спорт высших достижений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2 375 702,77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2 375 702,77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1 696 141,70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2 375 702,77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679 561,07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бюджетного учреждения дополнительного образования «Спортивная школа г. Валдай» - материальные затраты, налоги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114 393,12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114 393,12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114 393,12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114 393,12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114 393,12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114 393,12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Спорт высших достижений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114 393,12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114 393,12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114 393,12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67 992,90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114 393,12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114 393,12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46 400,22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Спорт высших достижений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330 500,00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210 000,00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330 500,00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Спорт высших достижений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330 500,00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109 000,00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Монтаж пожарной сигнализации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0400310188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185 143,25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0400310188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185 143,25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Спорт высших достижений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0400310188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185 143,25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0400310188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185 143,25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Разработка проектной документации узла учёта горячего водоснабжения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0400310189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46 500,00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0400310189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46 500,00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Спорт высших достижений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0400310189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46 500,00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0400310189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46 500,00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1 013 800,00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1 013 800,00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Спорт высших достижений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1 013 800,00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791 491,26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1 013 800,00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222 308,74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253 400,00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253 400,00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253 400,00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253 400,00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253 400,00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253 400,00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Спорт высших достижений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253 400,00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253 400,00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253 400,00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179 181,52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253 400,00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253 400,00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74 218,48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9 204 996,58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7 240 330,17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7 220 115,09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9 024 596,58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7 059 930,17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7 039 715,09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49 178,85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36 675,17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16 460,09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49 178,85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36 675,17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16 460,09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49 178,85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36 675,17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16 460,09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49 178,85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36 675,17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16 460,09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49 178,85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36 675,17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16 460,09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8 975 417,73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7 023 255,00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7 023 255,00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8 920 577,73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6 968 415,00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6 968 415,00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8 920 577,73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6 968 415,00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6 968 415,00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8 920 577,73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6 968 415,00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6 968 415,00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6 464 115,00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6 464 115,00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6 464 115,00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352 000,00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352 000,00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352 000,00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1 952 162,73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116 600,00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34 700,00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34 700,00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34 700,00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54 840,00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54 840,00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54 840,00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54 840,00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54 840,00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54 840,00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54 840,00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54 840,00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54 840,00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38 130,00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38 130,00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38 130,00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11 520,00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11 520,00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11 520,00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1 190,00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1 190,00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1 190,00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Подпрограмма «Повышение эффективности бюджетных расходов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180 400,00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180 400,00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180 400,00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180 400,00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180 400,00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180 400,00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информатизации Валдайского муниципального района на 2021-2025 годы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4 110 800,00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2 100 000,00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Модернизация локальных вычислительных сетей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0600310550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0600310550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0600310550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0600310550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0600400000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1 370 600,00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670 600,00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670 600,00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670 600,00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670 600,00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0600410560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0600410560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0600410560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0600410560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0600500000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640 200,00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Приобретение и обслуживание электронно-вычислительной техники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389 000,00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389 000,00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389 000,00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389 000,00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251 200,00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251 200,00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«Отлов животных без владельцев на территории Валдайского муниципального района в 2025-2027 годах»</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267 500,00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132 700,00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132 700,00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267 500,00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132 700,00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132 700,00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132 700,00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132 700,00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132 700,00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132 700,00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132 700,00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132 700,00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07001S0720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134 800,00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07001S0720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134 800,00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07001S0720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134 800,00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07001S0720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134 800,00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557 627 818,43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494 477 126,76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461 733 526,76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8 005 400,00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8 365 700,00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8 365 700,00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Обеспечение общедоступного и качественного дошкольного и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37 300,00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33 600,00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33 600,00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33 600,00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33 600,00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Создание условий для получения обучающимися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7 968 100,00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8 328 400,00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8 328 400,00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2 642 200,00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3 002 500,00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3 002 500,00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2 642 200,00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3 002 500,00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3 002 500,00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lastRenderedPageBreak/>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2 642 200,00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3 002 500,00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3 002 500,00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2 642 200,00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3 002 500,00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3 002 500,00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213 000,00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4 090 300,00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4 090 300,00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4 090 300,00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4 090 300,00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4 090 300,00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4 090 300,00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3 998 300,00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3 998 300,00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3 998 300,00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3 998 300,00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3 998 300,00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3 998 300,00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1 022 600,00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1 022 600,00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1 022 600,00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1 022 600,00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1 022 600,00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1 022 600,00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999 600,00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999 600,00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999 600,00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999 600,00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999 600,00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999 600,00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12 308 623,00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12 293 803,00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10 573 203,00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Расширение потенциала муниципальной системы дополнительного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7 644 923,00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7 630 103,00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6 235 903,00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4 616 400,00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4 616 400,00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4 616 400,00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4 616 400,00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4 616 400,00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4 616 400,00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4 616 400,00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4 616 400,00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4 616 400,00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4 616 400,00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4 616 400,00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4 616 400,00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1 394 200,00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1 394 200,00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1 394 200,00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1 394 200,00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1 394 200,00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1 394 200,00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1 394 200,00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1 394 200,00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113 523,00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98 703,00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98 703,00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113 523,00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98 703,00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98 703,00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113 523,00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98 703,00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98 703,00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113 523,00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98 703,00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98 703,00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0820172021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621 200,00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621 200,00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621 200,00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0820172021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621 200,00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621 200,00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621 200,00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0820172021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621 200,00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621 200,00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621 200,00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0820172021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621 200,00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621 200,00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621 200,00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0820172022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187 600,00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187 600,00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187 600,00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0820172022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187 600,00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187 600,00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187 600,00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0820172022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187 600,00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187 600,00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187 600,00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0820172022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187 600,00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187 600,00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187 600,00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569 600,00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569 600,00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569 600,00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569 600,00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569 600,00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569 600,00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569 600,00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569 600,00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569 600,00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569 600,00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569 600,00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569 600,00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142 400,00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142 400,00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142 400,00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142 400,00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142 400,00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142 400,00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142 400,00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142 400,00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142 400,00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142 400,00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142 400,00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142 400,00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3 211 500,00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3 211 500,00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3 211 500,00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3 211 500,00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3 211 500,00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3 211 500,00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3 211 500,00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3 211 500,00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3 211 500,00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3 211 500,00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3 211 500,00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3 211 500,00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3 211 500,00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3 211 500,00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3 211 500,00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45 000,00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Поддержка одаренных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45 000,00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45 000,00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45 000,00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Премии и гранты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45 000,00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Выполнение муниципального социального заказа на реализацию дополнительных образовательных программ</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1 407 200,00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1 407 200,00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1 080 800,00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0820413051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1 080 800,00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1 080 800,00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1 080 800,00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0820413051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1 080 800,00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1 080 800,00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1 080 800,00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0820413051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1 080 800,00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1 080 800,00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1 080 800,00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0820413051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1 080 800,00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1 080 800,00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1 080 800,00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0820413052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326 400,00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326 400,00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0820413052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326 400,00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326 400,00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0820413052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326 400,00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326 400,00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0820413052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8 753 102,00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8 587 900,00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8 587 900,00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8 753 102,00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8 587 900,00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8 587 900,00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0830170600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0830170600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lastRenderedPageBreak/>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0830170600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0830170600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08301А0821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8 661 102,00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8 495 900,00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8 495 900,00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08301А0821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8 661 102,00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8 495 900,00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8 495 900,00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08301А0821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8 661 102,00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8 495 900,00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8 495 900,00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08301А0821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8 661 102,00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8 495 900,00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8 495 900,00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527 480 693,43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464 949 723,76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433 926 723,76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0840100000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355 550 874,00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355 550 874,00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336 915 574,00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0840101051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39 728 800,00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39 728 800,00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39 728 800,00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0840101051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39 728 800,00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39 728 800,00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39 728 800,00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0840101051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39 728 800,00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39 728 800,00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39 728 800,00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0840101051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39 728 800,00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39 728 800,00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39 728 800,00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0840101052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11 998 100,00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11 998 100,00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0840101052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11 998 100,00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11 998 100,00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0840101052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11 998 100,00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11 998 100,00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0840101052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11 998 100,00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11 998 100,00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0840101053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215 900,00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215 900,00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215 900,00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0840101053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215 900,00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215 900,00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215 900,00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0840101053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215 900,00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215 900,00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215 900,00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0840101053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215 900,00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215 900,00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215 900,00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0840101061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21 977 400,00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21 977 400,00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21 977 400,00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0840101061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21 977 400,00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21 977 400,00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21 977 400,00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0840101061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21 977 400,00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21 977 400,00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21 977 400,00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0840101061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21 977 400,00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21 977 400,00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21 977 400,00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0840101062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6 637 200,00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6 637 200,00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0840101062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6 637 200,00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6 637 200,00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0840101062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6 637 200,00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6 637 200,00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0840101062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6 637 200,00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6 637 200,00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0840101063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6 854 474,00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6 854 474,00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6 854 474,00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0840101063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6 854 474,00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6 854 474,00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6 854 474,00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0840101063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6 854 474,00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6 854 474,00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6 854 474,00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0840101063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6 854 474,00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6 854 474,00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6 854 474,00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0840170041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159 806 200,00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159 806 200,00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159 806 200,00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0840170041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159 806 200,00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159 806 200,00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159 806 200,00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0840170041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61 369 900,00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61 369 900,00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61 369 900,00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0840170041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61 369 900,00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61 369 900,00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61 369 900,00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0840170041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98 436 300,00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98 436 300,00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98 436 300,00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0840170041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98 436 300,00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98 436 300,00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98 436 300,00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0840170042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48 261 500,00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48 261 500,00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48 261 500,00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0840170042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48 261 500,00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48 261 500,00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48 261 500,00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0840170042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18 533 800,00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18 533 800,00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18 533 800,00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0840170042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18 533 800,00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18 533 800,00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18 533 800,00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0840170042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29 727 700,00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29 727 700,00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29 727 700,00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0840170042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29 727 700,00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29 727 700,00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29 727 700,00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0840170043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1 538 800,00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1 538 800,00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1 538 800,00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0840170043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1 538 800,00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1 538 800,00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1 538 800,00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0840170043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379 600,00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379 600,00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379 600,00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0840170043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379 600,00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379 600,00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379 600,00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0840170043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1 159 200,00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1 159 200,00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1 159 200,00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0840170043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1 159 200,00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1 159 200,00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1 159 200,00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0840172300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46 826 000,00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46 826 000,00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46 826 000,00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0840172300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46 826 000,00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46 826 000,00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46 826 000,00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46 826 000,00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46 826 000,00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46 826 000,00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46 826 000,00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46 826 000,00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46 826 000,00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08401S2300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11 706 500,00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11 706 500,00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11 706 500,00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08401S2300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11 706 500,00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11 706 500,00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11 706 500,00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08401S2300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11 706 500,00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11 706 500,00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11 706 500,00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08401S2300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11 706 500,00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11 706 500,00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11 706 500,00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0840200000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43 037 900,00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41 210 500,00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41 210 500,00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0840210140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1 763 800,00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1 763 800,00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1 763 800,00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0840210140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1 763 800,00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1 763 800,00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1 763 800,00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0840210140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1 763 800,00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1 763 800,00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1 763 800,00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0840210140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1 763 800,00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1 763 800,00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1 763 800,00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lastRenderedPageBreak/>
              <w:t>На организацию бесплатной перевозки обучающихся общеобразовательных организаций за счет средств бюджета района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0840210501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898 234,00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0840210501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898 234,00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0840210501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898 234,00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0840210501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898 234,00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0840210502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271 266,00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0840210502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271 266,00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0840210502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271 266,00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0840210502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271 266,00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0840270010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996 300,00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996 300,00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996 300,00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0840270010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996 300,00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996 300,00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996 300,00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996 300,00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996 300,00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996 300,00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996 300,00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996 300,00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996 300,00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0840270061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177 500,00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177 500,00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177 500,00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0840270061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177 500,00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177 500,00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177 500,00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177 500,00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177 500,00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177 500,00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177 500,00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177 500,00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177 500,00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0840270062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53 600,00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0840270062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53 600,00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53 600,00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53 600,00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0840270063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0840270063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0840270066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68 210,00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96 900,00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0840270066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68 210,00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96 900,00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68 210,00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96 900,00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68 210,00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96 900,00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0840270067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3 530 700,00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3 530 700,00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3 530 700,00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0840270067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3 108 500,00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3 271 500,00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3 271 500,00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1 057 100,00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1 057 100,00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1 057 100,00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1 057 100,00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1 057 100,00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1 057 100,00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2 051 400,00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2 214 400,00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2 214 400,00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2 051 400,00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2 214 400,00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2 214 400,00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0840270067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422 200,00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259 200,00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259 200,00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422 200,00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259 200,00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259 200,00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422 200,00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259 200,00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259 200,00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0840270068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227 490,00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0840270068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227 490,00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227 490,00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227 490,00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0840270069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198 800,00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198 800,00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0840270069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198 800,00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198 800,00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0840270069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0840270069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0840270130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18 191 800,00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18 191 800,00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18 191 800,00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0840270130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18 191 800,00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18 191 800,00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18 191 800,00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0840270130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18 191 800,00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18 191 800,00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18 191 800,00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0840270130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9 961 100,00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9 961 100,00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9 961 100,00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0840270130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8 230 700,00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8 230 700,00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8 230 700,00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0840270631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1 230 200,00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1 230 200,00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1 230 200,00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0840270631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1 230 200,00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1 230 200,00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1 230 200,00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0840270631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1 230 200,00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1 230 200,00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1 230 200,00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0840270631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1 230 200,00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1 230 200,00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1 230 200,00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0840270632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371 500,00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371 500,00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371 500,00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0840270632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371 500,00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371 500,00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371 500,00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0840270632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371 500,00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371 500,00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371 500,00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0840270632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371 500,00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0840271640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347 400,00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347 400,00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347 400,00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0840271640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347 400,00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347 400,00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347 400,00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0840271640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347 400,00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347 400,00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347 400,00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0840271640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347 400,00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347 400,00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347 400,00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0840272381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4 491 186,00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4 491 186,00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4 491 186,00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0840272381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4 491 186,00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4 491 186,00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4 491 186,00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0840272381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4 491 186,00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4 491 186,00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4 491 186,00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0840272381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4 491 186,00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4 491 186,00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4 491 186,00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0840272382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1 356 314,00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1 356 314,00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1 356 314,00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0840272382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1 356 314,00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1 356 314,00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1 356 314,00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0840272382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1 356 314,00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1 356 314,00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1 356 314,00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0840272382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1 356 314,00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1 356 314,00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1 356 314,00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0840272386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6 202 343,21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6 202 343,21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6 202 343,21</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0840272386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6 202 343,21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6 202 343,21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6 202 343,21</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0840272386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6 202 343,21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6 202 343,21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6 202 343,21</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0840272386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6 202 343,21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6 202 343,21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6 202 343,21</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0840272387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228 256,79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228 256,79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228 256,79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0840272387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228 256,79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228 256,79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228 256,79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0840272387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228 256,79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228 256,79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228 256,79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0840272387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228 256,79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228 256,79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228 256,79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0840272650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1 015 200,00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1 015 200,00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1 015 200,00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0840272650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1 015 200,00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1 015 200,00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1 015 200,00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0840272650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1 015 200,00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1 015 200,00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1 015 200,00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0840272650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1 015 200,00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1 015 200,00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1 015 200,00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0840272670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657 900,00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0840272670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657 900,00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0840272670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657 900,00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0840272670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657 900,00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08402S2386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907 019,38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907 019,38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907 019,38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08402S2386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907 019,38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907 019,38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907 019,38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08402S2386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907 019,38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907 019,38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907 019,38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08402S2386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907 019,38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907 019,38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907 019,38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08402S2387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17 180,62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17 180,62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17 180,62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08402S2387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17 180,62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17 180,62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17 180,62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08402S2387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17 180,62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17 180,62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17 180,62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08402S2387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17 180,62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17 180,62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17 180,62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0840300000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17 605 549,05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16 553 369,76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13 720 469,76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0840301000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3 623 821,15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2 835 229,76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2 835 229,76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0840301000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3 623 821,15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2 835 229,76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2 835 229,76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0840301000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3 623 821,15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2 835 229,76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2 835 229,76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2 611 229,76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2 611 229,76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2 611 229,76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133 500,00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133 500,00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133 500,00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788 591,39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63 440,00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63 500,00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63 500,00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налога на имущество организаций и земельного налога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0840301091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9 380 700,00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9 380 700,00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9 380 700,00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0840301091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9 380 700,00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9 380 700,00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9 380 700,00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0840301091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9 380 700,00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9 380 700,00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9 380 700,00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0840301091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9 380 700,00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9 380 700,00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9 380 700,00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0840301092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2 832 900,00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2 832 900,00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0840301092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2 832 900,00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2 832 900,00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0840301092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2 832 900,00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2 832 900,00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2 832 900,00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2 832 900,00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0840301093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425 387,90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161 800,00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161 800,00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0840301093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425 387,90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161 800,00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161 800,00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0840301093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425 387,90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161 800,00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161 800,00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0840301093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425 387,90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161 800,00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161 800,00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0840370280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1 279 540,00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1 279 540,00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1 279 540,00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0840370280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1 279 540,00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1 279 540,00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1 279 540,00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0840370280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1 279 540,00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1 279 540,00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1 279 540,00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877 182,72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877 182,72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877 182,72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89 000,00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264 909,18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264 909,18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264 909,18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48 448,10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48 448,10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48 448,10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0840372300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0840372300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0840372300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08403S2300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12 600,00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12 600,00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12 600,00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08403S2300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08403S2300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08403S2300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30 865 302,79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31 177 500,00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21 603 100,00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Содержание квалифицированной охраны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0840401290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3 212 560,00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8 275 800,00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8 275 800,00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0840401290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3 212 560,00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8 275 800,00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8 275 800,00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0840401290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3 212 560,00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8 275 800,00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8 275 800,00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0840401290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3 212 560,00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8 275 800,00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8 275 800,00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Осуществление промывки и опрессовки отопительной системы, ремонт, поверка узла учёта потребления тепловой энергии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0840401303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29 280,00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0840401303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29 280,00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0840401303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29 280,00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0840401303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29 280,00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0840402200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4 242 330,94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0840402200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4 242 330,94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0840402200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4 242 330,94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0840402200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4 242 330,94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питьевого режима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0840402400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477 500,00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0840402400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477 500,00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0840402400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459 500,00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0840402400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459 500,00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0840402400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0840402400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0840402700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6 692 456,85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1 480 700,00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1 480 700,00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0840402700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6 692 456,85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1 480 700,00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1 480 700,00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0840402700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6 078 503,86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1 480 700,00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1 480 700,00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0840402700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6 078 503,86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1 480 700,00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1 480 700,00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0840402700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613 952,99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0840402700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613 952,99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Оснащение медицинских кабинетов, приобретение оборудования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0840403500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608 175,00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0840403500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608 175,00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0840403500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608 175,00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0840403500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608 175,00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Ремонт кабинетов для планируемых к открытию профильных классов, приобретение оборудования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0840404060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0840404060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0840404060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0840404060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0840404070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0840404070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0840404070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0840404070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Благоустройство территории образовательных учреждений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0840404090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9 014 600,00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0840404090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9 014 600,00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0840404090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9 014 600,00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0840404090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9 014 600,00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Субсидия на реализацию практики инициативного бюджетирования «Наш выбор»</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0840477050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0840477050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0840477050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0840477050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08404L3041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13 553 000,00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12 406 400,00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11 846 600,00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08404L3041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13 553 000,00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12 406 400,00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11 846 600,00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08404L3041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13 553 000,00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12 406 400,00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11 846 600,00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08404L3041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13 553 000,00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12 406 400,00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11 846 600,00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на реализацию местных инициатив в рамках практики инициативного бюджетирования «Наш выбор»</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08404S7050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08404S7050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08404S7050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08404S7050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Федеральный проект «Все лучшее детям»</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084Ю400000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59 979 847,59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реализацию мероприятий по модернизации школьных систем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084Ю457501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52 230 105,11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084Ю457501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52 230 105,11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084Ю457501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52 230 105,11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084Ю457501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52 230 105,11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084Ю477500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1 365 303,53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084Ю477500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1 365 303,53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084Ю477500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1 365 303,53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084Ю477500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1 365 303,53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084Ю4S7500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3 290 406,47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084Ю4S7500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3 290 406,47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084Ю4S7500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3 290 406,47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084Ю4S7500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3 290 406,47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реализацию мероприятий по модернизации школьных систем образования на 2025 - 2026 годы (Субсидия)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084Ю4А7501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3 094 032,48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084Ю4А7501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3 094 032,48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084Ю4А7501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3 094 032,48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084Ю4А7501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3 094 032,48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Федеральный проект «Педагоги и наставники»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084Ю600000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20 441 220,00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20 457 480,00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20 477 080,00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084Ю650501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240 000,00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084Ю650501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240 000,00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084Ю650501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240 000,00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084Ю650501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240 000,00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084Ю650502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72 480,00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72 480,00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72 480,00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084Ю650502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72 480,00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72 480,00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72 480,00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084Ю650502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72 480,00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72 480,00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72 480,00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084Ю650502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72 480,00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72 480,00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72 480,00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084Ю651791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819 846,00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832 335,00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847 390,00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084Ю651791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819 846,00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832 335,00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847 390,00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084Ю651791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819 846,00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832 335,00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847 390,00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084Ю651791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819 846,00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832 335,00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847 390,00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 начисления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084Ю651792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247 594,00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251 365,00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255 910,00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084Ю651792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247 594,00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251 365,00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255 910,00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084Ю651792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247 594,00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251 365,00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255 910,00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084Ю651792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247 594,00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251 365,00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255 910,00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084Ю653031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14 640 000,00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14 640 000,00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14 640 000,00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084Ю653031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14 640 000,00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14 640 000,00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14 640 000,00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084Ю653031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14 640 000,00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14 640 000,00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14 640 000,00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084Ю653031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14 640 000,00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14 640 000,00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14 640 000,00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084Ю653032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4 421 300,00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4 421 300,00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4 421 300,00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084Ю653032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4 421 300,00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4 421 300,00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4 421 300,00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084Ю653032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4 421 300,00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4 421 300,00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4 421 300,00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084Ю653032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4 421 300,00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4 421 300,00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4 421 300,00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1 080 000,00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280 000,00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Организация профориентации обучающихся на педагогические профессии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0850200000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280 000,00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0850210240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196 000,00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196 000,00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196 000,00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0850210240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196 000,00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196 000,00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196 000,00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0850210240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196 000,00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Стипендии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0850210240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196 000,00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0850275320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0850275320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0850275320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Стипендии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0850275320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0850400000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Выплаты молодому специалисту - педагогу в сфере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0850410210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0850410210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0850410210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Премии и гранты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0850410210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440 000,00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Предоставление дополнительных мер поддержки педагогическим работникам</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0850410260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0850410260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0850410260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0850410260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418 700,00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192 900,00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192 900,00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381 200,00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155 400,00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155 400,00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Проведение мероприятий по обслуживанию и ремонту системы оповещения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0900199906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0900199906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0900199906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0900199906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Подключение услуг связи для точек оповещения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0900199907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0900199907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0900199907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0900199907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0900199908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218 600,00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0900199908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218 600,00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0900199908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218 600,00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0900199908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218 600,00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17 500,00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1 768 000,00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1 768 000,00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Ремонт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1 768 000,00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1 768 000,00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1 768 000,00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1 768 000,00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Повышение кадрового потенциала в сельском хозяйстве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1200500000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1200510340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1200510340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1200510340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1200510340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1300000000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233 911,92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Подпрограмма «Развитие торговли в Валдайском районе»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1310000000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233 911,92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1310300000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233 911,92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1310372660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210 520,73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1310372660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210 520,73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1310372660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210 520,73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1310372660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210 520,73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13103S2660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23 391,19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13103S2660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23 391,19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13103S2660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23 391,19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13103S2660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23 391,19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548 000,00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548 000,00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548 000,00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1700100000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1700110800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1700110800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1700110800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1700110800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1700110802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1700110802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1700110802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1700110802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Развитие института старост сельских населённых пунктов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1700200000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1700210803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1700210803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1700210803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1700210803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1700210804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1700210804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1700210804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1700210804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190 000,00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190 000,00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1700410805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1700410805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1700410805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1700410805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1700410806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1700410806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1700410806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1700410806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1700410807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1700410807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1700410807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1700410807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Участие граждан в инициативных проектах</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Подготовка и реализация инициативного проекта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1700510809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1700510809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1700510809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1700510809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Реализация проекта молодежного инициативного бюджетирования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1700510830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1700510830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1700510830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1700510830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32 792 282,08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22 257 900,00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25 461 500,00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32 392 282,08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21 857 900,00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25 061 500,00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32 392 282,08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21 857 900,00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25 061 500,00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6 506 392,61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8 767 373,69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11 970 973,68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6 506 392,61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8 767 373,69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11 970 973,68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6 506 392,61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8 767 373,69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11 970 973,68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6 506 392,61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8 767 373,69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11 970 973,68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6 250 000,00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6 250 000,00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6 250 000,00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6 250 000,00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211019Д841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9 466 008,00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6 218 000,00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6 218 000,00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211019Д841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9 466 008,00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6 218 000,00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6 218 000,00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211019Д841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9 466 008,00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6 218 000,00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6 218 000,00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211019Д841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9 466 008,00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6 218 000,00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6 218 000,00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211019Д842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9 187 992,00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6 218 000,00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6 218 000,00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211019Д842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9 187 992,00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6 218 000,00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6 218 000,00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211019Д842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9 187 992,00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6 218 000,00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6 218 000,00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211019Д842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9 187 992,00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6 218 000,00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6 218 000,00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21101SД841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498 212,22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327 263,16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327 263,16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21101SД841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498 212,22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327 263,16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327 263,16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21101SД841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498 212,22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327 263,16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327 263,16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21101SД841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498 212,22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327 263,16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327 263,16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21101SД842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483 677,25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327 263,15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327 263,16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21101SД842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483 677,25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327 263,15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327 263,16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21101SД842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483 677,25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327 263,15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327 263,16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21101SД842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483 677,25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327 263,15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327 263,16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400 000,00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«Поддержка некоммерческих организаций на 2020-2027 годы»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Оказание поддержки социально ориентированным некоммерческим организациям</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23001S1660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23001S1660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23001S1660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23001S1660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113 254,16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113 254,16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2600200000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113 254,16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113 254,16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64 879,16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64 879,16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64 879,16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64 879,16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64 879,16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64 879,16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64 879,16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64 879,16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12 375,00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12 375,00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12 375,00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12 375,00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12 375,00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12 375,00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12 375,00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12 375,00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2600210173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2600210173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2600210173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2600210173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2700000000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12 190 970,00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500 000,00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2710000000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12 190 970,00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500 000,00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2710100000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12 190 970,00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2710111060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12 190 970,00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2710111060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12 190 970,00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2710111060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12 190 970,00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2710111060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12 190 970,00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«Развитие молодёжной политики в Валдайском муниципальном районе на 2023-2027 годы»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3100000000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11 035 983,31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8 389 220,00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6 919 320,00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Подпрограмма «Вовлечение молодежи Валдайского муниципального района в социальную практику»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3130000000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10 602 462,75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8 074 820,00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6 604 920,00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3130100000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4 780,00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3130199990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4 780,00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3130199990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4 780,00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3130199990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4 780,00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3130199990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4 780,00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3130200000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5 780,00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3130299990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5 780,00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3130299990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5 780,00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3130299990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5 780,00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3130299990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5 780,00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3130300000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6 000,00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3130399990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3130399990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3130399990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3130399990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3130400000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17 480,00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3130499990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17 480,00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3130499990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17 480,00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3130499990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17 480,00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3130499990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17 480,00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3130500000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564 660,00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415 960,00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415 960,00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3130510190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3130510190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3130510190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3130510190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3130599990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214 660,00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65 960,00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3130599990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214 660,00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65 960,00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3130599990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214 660,00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65 960,00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3130599990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214 660,00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65 960,00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3130600000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9 125 901,00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7 624 820,00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6 154 920,00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автономного учреждения «Молодежный центр «Юность»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3130601081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4 867 300,00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4 867 300,00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4 867 300,00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3130601081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4 867 300,00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4 867 300,00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4 867 300,00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3130601081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4 867 300,00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4 867 300,00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4 867 300,00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3130601081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4 867 300,00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4 867 300,00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4 867 300,00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автономного учреждения «Молодежный центр «Юность» -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3130601082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1 469 900,00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1 469 900,00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3130601082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1 469 900,00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1 469 900,00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3130601082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1 469 900,00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1 469 900,00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3130601082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1 469 900,00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1 469 900,00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Обеспечение деятельности муниципального автономного учреждения «Молодежный центр «Юность» - материальные затраты, налоги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3130601083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1 055 021,00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506 720,00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506 720,00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3130601083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1 055 021,00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506 720,00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506 720,00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3130601083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1 055 021,00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506 720,00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506 720,00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3130601083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1 055 021,00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506 720,00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506 720,00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Текущий ремонт здания МАУ «МЦ «Юность» им. Н.И.Филина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3130601084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952 780,00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3130601084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952 780,00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3130601084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952 780,00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3130601084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952 780,00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3130672300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624 700,00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624 700,00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624 700,00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3130672300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624 700,00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624 700,00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624 700,00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3130672300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624 700,00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624 700,00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624 700,00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3130672300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624 700,00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624 700,00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624 700,00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31306S2300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156 200,00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156 200,00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156 200,00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31306S2300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156 200,00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156 200,00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156 200,00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31306S2300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156 200,00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156 200,00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156 200,00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31306S2300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156 200,00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156 200,00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156 200,00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Федеральный проект «Мы вместе (Воспитание гармонично развитой личности)»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313Ю200000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877 861,75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 xml:space="preserve"> 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313Ю254121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877 861,75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313Ю254121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877 861,75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313Ю254121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877 861,75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313Ю254121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877 861,75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Подпрограмма «Патриотическое воспитание населения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3140000000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433 520,56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314 400,00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314 400,00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3140100000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3140199990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3140199990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3140199990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3140199990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3140200000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146 020,56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26 900,00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3140299990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146 020,56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26 900,00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3140299990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146 020,56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26 900,00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3140299990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146 020,56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26 900,00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3140299990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146 020,56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3140300000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73 500,00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73 500,00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73 500,00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3140399990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73 500,00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73 500,00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73 500,00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3140399990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73 500,00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73 500,00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73 500,00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3140399990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73 500,00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73 500,00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73 500,00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3140399990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73 500,00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73 500,00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73 500,00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3140400000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202 000,00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202 000,00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202 000,00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3140470660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202 000,00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202 000,00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202 000,00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3140470660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202 000,00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3140470660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202 000,00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3140470660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202 000,00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3140500000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3140599990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3140599990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3140599990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3140599990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3140600000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3140699990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3140699990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3140699990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3140699990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2023-2026 годах»</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3300000000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570 680,00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170 100,00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3300100000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570 680,00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170 100,00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организацию проведения комплексных кадастровых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33001А5110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570 680,00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170 100,00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33001А5110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570 680,00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170 100,00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33001А5110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570 680,00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170 100,00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33001А5110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570 680,00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170 100,00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3400000000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201 000,00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201 000,00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201 000,00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3400300000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47 000,00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47 000,00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47 000,00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3400310810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47 000,00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47 000,00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47 000,00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3400310810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47 000,00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47 000,00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47 000,00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3400310810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47 000,00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47 000,00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47 000,00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3400310810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47 000,00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47 000,00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47 000,00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3400500000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Поздравительные мероприятия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3400510840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3400510840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3400510840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3400510840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3400600000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1"/>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104 000,00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104 000,00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1"/>
              <w:rPr>
                <w:rFonts w:ascii="Arial" w:hAnsi="Arial" w:cs="Arial"/>
                <w:color w:val="000000"/>
                <w:sz w:val="12"/>
                <w:szCs w:val="12"/>
              </w:rPr>
            </w:pPr>
            <w:r w:rsidRPr="00721CC2">
              <w:rPr>
                <w:rFonts w:ascii="Arial" w:hAnsi="Arial" w:cs="Arial"/>
                <w:color w:val="000000"/>
                <w:sz w:val="12"/>
                <w:szCs w:val="12"/>
              </w:rPr>
              <w:t>104 000,00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Вручение поощрений и наград Главы Валдайского муниципального района,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3400610850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3400610850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3400610850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3400610850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84 001 896,09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60 472 399,37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58 755 113,48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3 375 568,05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2 602 924,00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2 602 924,00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3 375 568,05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2 602 924,00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2 602 924,00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3 375 568,05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2 602 924,00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2 602 924,00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3 375 568,05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2 602 924,00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2 602 924,00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2 558 424,00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2 558 424,00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2 558 424,00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44 500,00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772 644,05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80 626 328,04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57 869 475,37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56 152 189,48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54 250 927,31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41 406 223,36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41 406 223,36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54 250 927,31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41 406 223,36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41 406 223,36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54 250 927,31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41 406 223,36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41 406 223,36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37 525 511,36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37 525 511,36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37 525 511,36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2 224 270,00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2 174 270,00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2 174 270,00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11 332 704,43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1 857 500,00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1 201 680,00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1 201 680,00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1 266 381,52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491 362,00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491 362,00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44 560,00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5 686 377,12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5 686 377,12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5 686 377,12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5 686 377,12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5 686 377,12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5 686 377,12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5 686 377,12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5 686 377,12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5 686 377,12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5 686 377,12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5 686 377,12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5 686 377,12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1 717 285,89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1 717 285,89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1 717 285,89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1 717 285,89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1 717 285,89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1 717 285,89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1 717 285,89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1 717 285,89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642 399,00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642 399,00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642 399,00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642 399,00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642 399,00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642 399,00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642 399,00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642 399,00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642 399,00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642 399,00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642 399,00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642 399,00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950 000,00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950 000,00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950 000,00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3 547 875,72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3 547 875,72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3 547 875,72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3 547 875,72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Установка пластиковых окон в здании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9190010170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6 364 273,00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9190010170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6 364 273,00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9190010170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6 364 273,00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9190010170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6 364 273,00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3 131 990,00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3 131 990,00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3 131 990,00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3 131 990,00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3 131 990,00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3 131 990,00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3 131 990,00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3 131 990,00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3 131 990,00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2 177 810,00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2 177 810,00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2 177 810,00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228 720,00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228 720,00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228 720,00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657 700,00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657 700,00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657 700,00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67 760,00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67 760,00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67 760,00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3 466 600,00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3 466 600,00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3 466 600,00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3 466 600,00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3 466 600,00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3 466 600,00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3 466 600,00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3 466 600,00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3 466 600,00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3 466 600,00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3 466 600,00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3 466 600,00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866 600,00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866 600,00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866 600,00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866 600,00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866 600,00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866 600,00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866 600,00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866 600,00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866 600,00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866 600,00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866 600,00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866 600,00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42 000,00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Дума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42 000,00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42 000,00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15 112,00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15 112,00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15 112,00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26 888,00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26 888,00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26 888,00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56 621 322,74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33 389 884,43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33 380 976,43</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56 621 322,74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33 389 884,43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33 380 976,43</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272 800,00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272 800,00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272 800,00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272 800,00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30 438 253,29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28 512 100,00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28 512 100,00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30 438 253,29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28 512 100,00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28 512 100,00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30 438 253,29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28 512 100,00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28 512 100,00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30 438 253,29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28 512 100,00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28 512 100,00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1 461 676,53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1 459 191,74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1 459 191,74</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31 496,65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31 496,65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22 314,30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9 182,35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1 430 179,88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1 459 191,74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1 459 191,74</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1 430 179,88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1 459 191,74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1 459 191,74</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1 430 179,88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1 459 191,74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1 459 191,74</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1 825 613,56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1 573 808,88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1 573 808,88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1 825 613,56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1 573 808,88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1 573 808,88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1 825 613,56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1 573 808,88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1 573 808,88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873 435,09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846 259,20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846 259,20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952 178,47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727 549,68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727 549,68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Разработка проекта Генерального плана, Правил землепользования и застройки, местных нормативов градостроительного проектирования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6 550 000,00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6 550 000,00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6 550 000,00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6 550 000,00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Исполнение решений судов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615 137,09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385 458,56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385 458,56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333 745,00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51 713,56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229 678,53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229 678,53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229 678,53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700 184,17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669 625,81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669 625,81</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700 184,17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669 625,81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669 625,81</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700 184,17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669 625,81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669 625,81</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162 005,45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162 005,45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162 005,45</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538 178,72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507 620,36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507 620,36</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381 089,00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372 358,00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363 450,00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381 089,00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372 358,00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363 450,00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381 089,00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372 358,00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363 450,00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190 500,00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186 179,00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181 725,00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190 589,00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186 179,00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181 725,00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122 167,39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122 167,39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122 167,39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120 464,00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1 703,39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Денежный вклад в имущество ООО «Межмуниципальное предприятие газоснабжения», ООО «Жилищник»</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2 708 001,07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2 708 001,07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1 408 001,07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1 408 001,07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9430011010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9430011010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9430011010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9430011010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Оплата членских взносов в Ассоциацию «Совет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9430011120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9430011120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9430011120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9430011120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450 000,00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450 000,00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Поставка газа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9430011180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384 831,00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9430011180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384 831,00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9430011180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384 831,00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9430011180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384 831,00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Приобретение раскладушек на случай возникновения ЧС с целью размещения населения в ПВР</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9430011220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302 866,00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9430011220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302 866,00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9430011220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302 866,00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9430011220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302 866,00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Приобретение автомобиля и дополнительного оборудования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9430011230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1 778 000,00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9430011230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1 778 000,00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9430011230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1 778 000,00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9430011230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1 778 000,00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Охрана, услуги дворника, уборщицы, электрика, сантехника по содержанию помещения по адресу г.Валдай, ул.Песчаная, д.13В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9430011240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327 117,86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9430011240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327 117,86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9430011240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327 117,86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9430011240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327 117,86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9430074830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7 836 385,78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9430074830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7 836 385,78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9430074830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7 836 385,78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9430074830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7 836 385,78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35 028 450,48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27 744 500,00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27 503 000,00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2 787 300,00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2 867 000,00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2 945 100,00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2 787 300,00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2 867 000,00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2 945 100,00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2 787 300,00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2 867 000,00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2 945 100,00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2 787 300,00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2 867 000,00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2 945 100,00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1 067 682,72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1 067 682,72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1 067 682,72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89 000,00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322 198,58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322 198,58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322 198,58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1 045 418,70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1 134 618,70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1 212 718,70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253 500,00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253 500,00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253 500,00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32 143 850,48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24 629 800,00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24 461 000,00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9570035000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675 400,00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9570035000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675 400,00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Прочие межбюджетные трансферты общего характера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9570035000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675 400,00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9570035000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675 400,00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675 400,00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9570036000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823 570,00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9570036000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823 570,00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Прочие межбюджетные трансферты общего характера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9570036000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823 570,00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9570036000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823 570,00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823 570,00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9570037000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19 591,48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9570037000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19 591,48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Прочие межбюджетные трансферты общего характера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9570037000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19 591,48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9570037000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19 591,48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9570038000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9570038000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Прочие межбюджетные трансферты общего характера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9570038000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9570038000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718 000,00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9570040000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718 000,00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Прочие межбюджетные трансферты общего характера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718 000,00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718 000,00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9570041000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147 300,00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9570041000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147 300,00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Прочие межбюджетные трансферты общего характера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9570041000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147 300,00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9570041000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147 300,00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147 300,00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9570045000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9570045000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Прочие межбюджетные трансферты общего характера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9570045000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9570045000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560 000,00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1 313 600,00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1 432 900,00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1 482 600,00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1 313 600,00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1 432 900,00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1 482 600,00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1 313 600,00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1 432 900,00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1 482 600,00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Субвенции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1 313 600,00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1 432 900,00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1 482 600,00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25 059 900,00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19 797 800,00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19 579 300,00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25 059 900,00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19 797 800,00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19 579 300,00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25 059 900,00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19 797 800,00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19 579 300,00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25 059 900,00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19 797 800,00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19 579 300,00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1 748 830,00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1 748 830,00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1 748 830,00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1 748 830,00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1 748 830,00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1 748 830,00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1 748 830,00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1 748 830,00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1 748 830,00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Субвенции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1 748 830,00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1 748 830,00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1 748 830,00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Субвенции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4 000,00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твёрдых коммунальных отходов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9570071790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541 561,00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9570071790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541 561,00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9570071790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541 561,00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9570071790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541 561,00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 отходов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95700S1790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232 098,00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95700S1790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0600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232 098,00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95700S1790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232 098,00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95700S1790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232 098,00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83 900,00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83 900,00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83 900,00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83 900,00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83 900,00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13 400,00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163 800,00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163 800,00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13 400,00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163 800,00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163 800,00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13 400,00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163 800,00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13 000,00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3 635 700,00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3 635 700,00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2 817 600,00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3 635 700,00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3 635 700,00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2 817 600,00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2 708 800,00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2 708 800,00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2 708 800,00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2 708 800,00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2 708 800,00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2 708 800,00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2 708 800,00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2 708 800,00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818 100,00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818 100,00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818 100,00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818 100,00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818 100,00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818 100,00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818 100,00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818 100,00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108 800,00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3 244 762,00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2 699 056,05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2 699 056,05</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3 244 762,00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2 699 056,05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2 699 056,05</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2 736 682,00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2 190 976,05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2 190 976,05</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2 736 682,00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2 190 976,05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2 190 976,05</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2 736 682,00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2 190 976,05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2 190 976,05</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1 770 853,75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1 759 945,63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1 759 945,63</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106 121,33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106 121,33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106 121,33</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534 797,83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61 075,00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61 075,00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61 075,00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263 834,09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263 834,09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263 834,09</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508 080,00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508 080,00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508 080,00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508 080,00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508 080,00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508 080,00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508 080,00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508 080,00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508 080,00</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369 202,25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369 202,25</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369 202,25</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27 378,67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27 378,67</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27 378,67</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111 499,08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111 499,08</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111 499,08</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Прочие расходы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10 189 941,93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rPr>
                <w:rFonts w:ascii="Arial" w:hAnsi="Arial" w:cs="Arial"/>
                <w:color w:val="000000"/>
                <w:sz w:val="12"/>
                <w:szCs w:val="12"/>
              </w:rPr>
            </w:pPr>
            <w:r w:rsidRPr="00721CC2">
              <w:rPr>
                <w:rFonts w:ascii="Arial" w:hAnsi="Arial" w:cs="Arial"/>
                <w:color w:val="000000"/>
                <w:sz w:val="12"/>
                <w:szCs w:val="12"/>
              </w:rPr>
              <w:t>17 774 646,42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10 189 941,93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0"/>
              <w:rPr>
                <w:rFonts w:ascii="Arial" w:hAnsi="Arial" w:cs="Arial"/>
                <w:color w:val="000000"/>
                <w:sz w:val="12"/>
                <w:szCs w:val="12"/>
              </w:rPr>
            </w:pPr>
            <w:r w:rsidRPr="00721CC2">
              <w:rPr>
                <w:rFonts w:ascii="Arial" w:hAnsi="Arial" w:cs="Arial"/>
                <w:color w:val="000000"/>
                <w:sz w:val="12"/>
                <w:szCs w:val="12"/>
              </w:rPr>
              <w:t>17 774 646,42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10 189 941,93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2"/>
              <w:rPr>
                <w:rFonts w:ascii="Arial" w:hAnsi="Arial" w:cs="Arial"/>
                <w:color w:val="000000"/>
                <w:sz w:val="12"/>
                <w:szCs w:val="12"/>
              </w:rPr>
            </w:pPr>
            <w:r w:rsidRPr="00721CC2">
              <w:rPr>
                <w:rFonts w:ascii="Arial" w:hAnsi="Arial" w:cs="Arial"/>
                <w:color w:val="000000"/>
                <w:sz w:val="12"/>
                <w:szCs w:val="12"/>
              </w:rPr>
              <w:t>17 774 646,42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10 189 941,93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3"/>
              <w:rPr>
                <w:rFonts w:ascii="Arial" w:hAnsi="Arial" w:cs="Arial"/>
                <w:color w:val="000000"/>
                <w:sz w:val="12"/>
                <w:szCs w:val="12"/>
              </w:rPr>
            </w:pPr>
            <w:r w:rsidRPr="00721CC2">
              <w:rPr>
                <w:rFonts w:ascii="Arial" w:hAnsi="Arial" w:cs="Arial"/>
                <w:color w:val="000000"/>
                <w:sz w:val="12"/>
                <w:szCs w:val="12"/>
              </w:rPr>
              <w:t>17 774 646,42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10 189 941,93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4"/>
              <w:rPr>
                <w:rFonts w:ascii="Arial" w:hAnsi="Arial" w:cs="Arial"/>
                <w:color w:val="000000"/>
                <w:sz w:val="12"/>
                <w:szCs w:val="12"/>
              </w:rPr>
            </w:pPr>
            <w:r w:rsidRPr="00721CC2">
              <w:rPr>
                <w:rFonts w:ascii="Arial" w:hAnsi="Arial" w:cs="Arial"/>
                <w:color w:val="000000"/>
                <w:sz w:val="12"/>
                <w:szCs w:val="12"/>
              </w:rPr>
              <w:t>17 774 646,42</w:t>
            </w:r>
          </w:p>
        </w:tc>
      </w:tr>
      <w:tr w:rsidR="00721CC2" w:rsidRPr="00205864" w:rsidTr="00721CC2">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outlineLvl w:val="5"/>
              <w:rPr>
                <w:rFonts w:ascii="Arial" w:hAnsi="Arial" w:cs="Arial"/>
                <w:color w:val="000000"/>
                <w:sz w:val="12"/>
                <w:szCs w:val="12"/>
              </w:rPr>
            </w:pPr>
            <w:r w:rsidRPr="00721CC2">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10 189 941,93</w:t>
            </w:r>
          </w:p>
        </w:tc>
        <w:tc>
          <w:tcPr>
            <w:tcW w:w="0" w:type="auto"/>
            <w:tcBorders>
              <w:top w:val="nil"/>
              <w:left w:val="nil"/>
              <w:bottom w:val="single" w:sz="4" w:space="0" w:color="000000"/>
              <w:right w:val="single" w:sz="4" w:space="0" w:color="000000"/>
            </w:tcBorders>
            <w:shd w:val="clear" w:color="auto" w:fill="auto"/>
            <w:noWrap/>
            <w:hideMark/>
          </w:tcPr>
          <w:p w:rsidR="00721CC2" w:rsidRPr="00721CC2" w:rsidRDefault="00721CC2" w:rsidP="00721CC2">
            <w:pPr>
              <w:jc w:val="right"/>
              <w:outlineLvl w:val="5"/>
              <w:rPr>
                <w:rFonts w:ascii="Arial" w:hAnsi="Arial" w:cs="Arial"/>
                <w:color w:val="000000"/>
                <w:sz w:val="12"/>
                <w:szCs w:val="12"/>
              </w:rPr>
            </w:pPr>
            <w:r w:rsidRPr="00721CC2">
              <w:rPr>
                <w:rFonts w:ascii="Arial" w:hAnsi="Arial" w:cs="Arial"/>
                <w:color w:val="000000"/>
                <w:sz w:val="12"/>
                <w:szCs w:val="12"/>
              </w:rPr>
              <w:t>17 774 646,42</w:t>
            </w:r>
          </w:p>
        </w:tc>
      </w:tr>
      <w:tr w:rsidR="00721CC2" w:rsidRPr="00400950" w:rsidTr="00721CC2">
        <w:trPr>
          <w:trHeight w:val="300"/>
        </w:trPr>
        <w:tc>
          <w:tcPr>
            <w:tcW w:w="0" w:type="auto"/>
            <w:gridSpan w:val="4"/>
            <w:tcBorders>
              <w:top w:val="single" w:sz="4" w:space="0" w:color="000000"/>
              <w:left w:val="nil"/>
              <w:bottom w:val="nil"/>
              <w:right w:val="nil"/>
            </w:tcBorders>
            <w:shd w:val="clear" w:color="auto" w:fill="auto"/>
            <w:noWrap/>
            <w:vAlign w:val="bottom"/>
            <w:hideMark/>
          </w:tcPr>
          <w:p w:rsidR="00721CC2" w:rsidRPr="00721CC2" w:rsidRDefault="00721CC2" w:rsidP="00721CC2">
            <w:pPr>
              <w:jc w:val="right"/>
              <w:rPr>
                <w:rFonts w:ascii="Arial" w:hAnsi="Arial" w:cs="Arial"/>
                <w:b/>
                <w:bCs/>
                <w:color w:val="000000"/>
                <w:sz w:val="12"/>
                <w:szCs w:val="12"/>
              </w:rPr>
            </w:pPr>
            <w:r w:rsidRPr="00721CC2">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auto" w:fill="auto"/>
            <w:noWrap/>
            <w:hideMark/>
          </w:tcPr>
          <w:p w:rsidR="00721CC2" w:rsidRPr="00721CC2" w:rsidRDefault="00721CC2" w:rsidP="00721CC2">
            <w:pPr>
              <w:jc w:val="right"/>
              <w:rPr>
                <w:rFonts w:ascii="Arial" w:hAnsi="Arial" w:cs="Arial"/>
                <w:b/>
                <w:bCs/>
                <w:color w:val="000000"/>
                <w:sz w:val="12"/>
                <w:szCs w:val="12"/>
              </w:rPr>
            </w:pPr>
            <w:r w:rsidRPr="00721CC2">
              <w:rPr>
                <w:rFonts w:ascii="Arial" w:hAnsi="Arial" w:cs="Arial"/>
                <w:b/>
                <w:bCs/>
                <w:color w:val="000000"/>
                <w:sz w:val="12"/>
                <w:szCs w:val="12"/>
              </w:rPr>
              <w:t>982 194 505,65</w:t>
            </w:r>
          </w:p>
        </w:tc>
        <w:tc>
          <w:tcPr>
            <w:tcW w:w="0" w:type="auto"/>
            <w:tcBorders>
              <w:top w:val="nil"/>
              <w:left w:val="nil"/>
              <w:bottom w:val="nil"/>
              <w:right w:val="nil"/>
            </w:tcBorders>
            <w:shd w:val="clear" w:color="auto" w:fill="auto"/>
            <w:noWrap/>
            <w:hideMark/>
          </w:tcPr>
          <w:p w:rsidR="00721CC2" w:rsidRPr="00721CC2" w:rsidRDefault="00721CC2" w:rsidP="00721CC2">
            <w:pPr>
              <w:jc w:val="right"/>
              <w:rPr>
                <w:rFonts w:ascii="Arial" w:hAnsi="Arial" w:cs="Arial"/>
                <w:b/>
                <w:bCs/>
                <w:color w:val="000000"/>
                <w:sz w:val="12"/>
                <w:szCs w:val="12"/>
              </w:rPr>
            </w:pPr>
            <w:r w:rsidRPr="00721CC2">
              <w:rPr>
                <w:rFonts w:ascii="Arial" w:hAnsi="Arial" w:cs="Arial"/>
                <w:b/>
                <w:bCs/>
                <w:color w:val="000000"/>
                <w:sz w:val="12"/>
                <w:szCs w:val="12"/>
              </w:rPr>
              <w:t>824 722 305,78</w:t>
            </w:r>
          </w:p>
        </w:tc>
        <w:tc>
          <w:tcPr>
            <w:tcW w:w="0" w:type="auto"/>
            <w:tcBorders>
              <w:top w:val="nil"/>
              <w:left w:val="nil"/>
              <w:bottom w:val="nil"/>
              <w:right w:val="nil"/>
            </w:tcBorders>
            <w:shd w:val="clear" w:color="auto" w:fill="auto"/>
            <w:noWrap/>
            <w:hideMark/>
          </w:tcPr>
          <w:p w:rsidR="00721CC2" w:rsidRPr="00721CC2" w:rsidRDefault="00721CC2" w:rsidP="00721CC2">
            <w:pPr>
              <w:jc w:val="right"/>
              <w:rPr>
                <w:rFonts w:ascii="Arial" w:hAnsi="Arial" w:cs="Arial"/>
                <w:b/>
                <w:bCs/>
                <w:color w:val="000000"/>
                <w:sz w:val="12"/>
                <w:szCs w:val="12"/>
              </w:rPr>
            </w:pPr>
            <w:r w:rsidRPr="00721CC2">
              <w:rPr>
                <w:rFonts w:ascii="Arial" w:hAnsi="Arial" w:cs="Arial"/>
                <w:b/>
                <w:bCs/>
                <w:color w:val="000000"/>
                <w:sz w:val="12"/>
                <w:szCs w:val="12"/>
              </w:rPr>
              <w:t>771 843 106,95</w:t>
            </w:r>
          </w:p>
        </w:tc>
      </w:tr>
    </w:tbl>
    <w:p w:rsidR="00721CC2" w:rsidRDefault="00721CC2" w:rsidP="004E1A32">
      <w:pPr>
        <w:tabs>
          <w:tab w:val="left" w:pos="5954"/>
        </w:tabs>
        <w:jc w:val="right"/>
        <w:rPr>
          <w:rFonts w:ascii="Arial" w:hAnsi="Arial" w:cs="Arial"/>
          <w:b/>
          <w:sz w:val="16"/>
          <w:szCs w:val="16"/>
        </w:rPr>
      </w:pPr>
    </w:p>
    <w:p w:rsidR="00910B02" w:rsidRPr="00910B02" w:rsidRDefault="00910B02" w:rsidP="00910B02">
      <w:pPr>
        <w:pStyle w:val="a9"/>
        <w:tabs>
          <w:tab w:val="left" w:pos="5220"/>
          <w:tab w:val="right" w:pos="9519"/>
        </w:tabs>
        <w:jc w:val="right"/>
        <w:rPr>
          <w:rFonts w:ascii="Arial" w:hAnsi="Arial" w:cs="Arial"/>
          <w:sz w:val="16"/>
          <w:szCs w:val="16"/>
        </w:rPr>
      </w:pPr>
      <w:r w:rsidRPr="00910B02">
        <w:rPr>
          <w:rFonts w:ascii="Arial" w:hAnsi="Arial" w:cs="Arial"/>
          <w:sz w:val="16"/>
          <w:szCs w:val="16"/>
        </w:rPr>
        <w:t>Приложение 9.11</w:t>
      </w:r>
    </w:p>
    <w:p w:rsidR="00910B02" w:rsidRPr="00910B02" w:rsidRDefault="00910B02" w:rsidP="00910B02">
      <w:pPr>
        <w:pStyle w:val="a9"/>
        <w:tabs>
          <w:tab w:val="left" w:pos="5220"/>
          <w:tab w:val="left" w:pos="5670"/>
        </w:tabs>
        <w:jc w:val="right"/>
        <w:rPr>
          <w:rFonts w:ascii="Arial" w:hAnsi="Arial" w:cs="Arial"/>
          <w:sz w:val="16"/>
          <w:szCs w:val="16"/>
        </w:rPr>
      </w:pPr>
      <w:r w:rsidRPr="00910B02">
        <w:rPr>
          <w:rFonts w:ascii="Arial" w:hAnsi="Arial" w:cs="Arial"/>
          <w:sz w:val="16"/>
          <w:szCs w:val="16"/>
        </w:rPr>
        <w:t>к решению Думы Валдайского</w:t>
      </w:r>
    </w:p>
    <w:p w:rsidR="00910B02" w:rsidRPr="00910B02" w:rsidRDefault="00910B02" w:rsidP="00910B02">
      <w:pPr>
        <w:pStyle w:val="a9"/>
        <w:tabs>
          <w:tab w:val="left" w:pos="5220"/>
          <w:tab w:val="left" w:pos="5670"/>
        </w:tabs>
        <w:jc w:val="right"/>
        <w:rPr>
          <w:rFonts w:ascii="Arial" w:hAnsi="Arial" w:cs="Arial"/>
          <w:sz w:val="16"/>
          <w:szCs w:val="16"/>
        </w:rPr>
      </w:pPr>
      <w:r w:rsidRPr="00910B02">
        <w:rPr>
          <w:rFonts w:ascii="Arial" w:hAnsi="Arial" w:cs="Arial"/>
          <w:sz w:val="16"/>
          <w:szCs w:val="16"/>
        </w:rPr>
        <w:t>муниципального района</w:t>
      </w:r>
    </w:p>
    <w:p w:rsidR="00910B02" w:rsidRPr="00910B02" w:rsidRDefault="00910B02" w:rsidP="00910B02">
      <w:pPr>
        <w:tabs>
          <w:tab w:val="left" w:pos="5220"/>
        </w:tabs>
        <w:jc w:val="right"/>
        <w:rPr>
          <w:rFonts w:ascii="Arial" w:hAnsi="Arial" w:cs="Arial"/>
          <w:sz w:val="16"/>
          <w:szCs w:val="16"/>
        </w:rPr>
      </w:pPr>
      <w:r w:rsidRPr="00910B02">
        <w:rPr>
          <w:rFonts w:ascii="Arial" w:hAnsi="Arial" w:cs="Arial"/>
          <w:sz w:val="16"/>
          <w:szCs w:val="16"/>
        </w:rPr>
        <w:t xml:space="preserve">«О бюджете Валдайского </w:t>
      </w:r>
    </w:p>
    <w:p w:rsidR="00910B02" w:rsidRPr="00910B02" w:rsidRDefault="00910B02" w:rsidP="00910B02">
      <w:pPr>
        <w:tabs>
          <w:tab w:val="left" w:pos="5220"/>
        </w:tabs>
        <w:jc w:val="right"/>
        <w:rPr>
          <w:rFonts w:ascii="Arial" w:hAnsi="Arial" w:cs="Arial"/>
          <w:sz w:val="16"/>
          <w:szCs w:val="16"/>
        </w:rPr>
      </w:pPr>
      <w:r w:rsidRPr="00910B02">
        <w:rPr>
          <w:rFonts w:ascii="Arial" w:hAnsi="Arial" w:cs="Arial"/>
          <w:sz w:val="16"/>
          <w:szCs w:val="16"/>
        </w:rPr>
        <w:t xml:space="preserve">муниципального  района </w:t>
      </w:r>
    </w:p>
    <w:p w:rsidR="00910B02" w:rsidRPr="00910B02" w:rsidRDefault="00910B02" w:rsidP="00910B02">
      <w:pPr>
        <w:tabs>
          <w:tab w:val="left" w:pos="5220"/>
        </w:tabs>
        <w:jc w:val="right"/>
        <w:rPr>
          <w:rFonts w:ascii="Arial" w:hAnsi="Arial" w:cs="Arial"/>
          <w:sz w:val="16"/>
          <w:szCs w:val="16"/>
        </w:rPr>
      </w:pPr>
      <w:r w:rsidRPr="00910B02">
        <w:rPr>
          <w:rFonts w:ascii="Arial" w:hAnsi="Arial" w:cs="Arial"/>
          <w:sz w:val="16"/>
          <w:szCs w:val="16"/>
        </w:rPr>
        <w:t>на 2025 год и на плановый</w:t>
      </w:r>
    </w:p>
    <w:p w:rsidR="00910B02" w:rsidRPr="00910B02" w:rsidRDefault="00910B02" w:rsidP="00910B02">
      <w:pPr>
        <w:tabs>
          <w:tab w:val="left" w:pos="5220"/>
        </w:tabs>
        <w:jc w:val="right"/>
        <w:rPr>
          <w:rFonts w:ascii="Arial" w:hAnsi="Arial" w:cs="Arial"/>
          <w:sz w:val="16"/>
          <w:szCs w:val="16"/>
        </w:rPr>
      </w:pPr>
      <w:r w:rsidRPr="00910B02">
        <w:rPr>
          <w:rFonts w:ascii="Arial" w:hAnsi="Arial" w:cs="Arial"/>
          <w:sz w:val="16"/>
          <w:szCs w:val="16"/>
        </w:rPr>
        <w:t xml:space="preserve"> период 2026 и 2027 годов»</w:t>
      </w:r>
    </w:p>
    <w:p w:rsidR="00910B02" w:rsidRPr="00910B02" w:rsidRDefault="00910B02" w:rsidP="00910B02">
      <w:pPr>
        <w:tabs>
          <w:tab w:val="left" w:pos="5220"/>
        </w:tabs>
        <w:jc w:val="right"/>
        <w:rPr>
          <w:rFonts w:ascii="Arial" w:hAnsi="Arial" w:cs="Arial"/>
          <w:sz w:val="16"/>
          <w:szCs w:val="16"/>
        </w:rPr>
      </w:pPr>
      <w:r w:rsidRPr="00910B02">
        <w:rPr>
          <w:rFonts w:ascii="Arial" w:hAnsi="Arial" w:cs="Arial"/>
          <w:sz w:val="16"/>
          <w:szCs w:val="16"/>
        </w:rPr>
        <w:t>от 24.04.2025 № 406</w:t>
      </w:r>
    </w:p>
    <w:p w:rsidR="00910B02" w:rsidRPr="00910B02" w:rsidRDefault="00910B02" w:rsidP="00910B02">
      <w:pPr>
        <w:jc w:val="center"/>
        <w:rPr>
          <w:rFonts w:ascii="Arial" w:hAnsi="Arial" w:cs="Arial"/>
          <w:b/>
          <w:bCs/>
          <w:sz w:val="16"/>
          <w:szCs w:val="16"/>
        </w:rPr>
      </w:pPr>
      <w:r w:rsidRPr="00910B02">
        <w:rPr>
          <w:rFonts w:ascii="Arial" w:hAnsi="Arial" w:cs="Arial"/>
          <w:b/>
          <w:bCs/>
          <w:sz w:val="16"/>
          <w:szCs w:val="16"/>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p w:rsidR="00910B02" w:rsidRPr="00910B02" w:rsidRDefault="00910B02" w:rsidP="00910B02">
      <w:pPr>
        <w:jc w:val="right"/>
        <w:rPr>
          <w:rFonts w:ascii="Arial" w:hAnsi="Arial" w:cs="Arial"/>
          <w:bCs/>
          <w:sz w:val="16"/>
          <w:szCs w:val="16"/>
        </w:rPr>
      </w:pPr>
      <w:r w:rsidRPr="00910B02">
        <w:rPr>
          <w:rFonts w:ascii="Arial" w:hAnsi="Arial" w:cs="Arial"/>
          <w:bCs/>
          <w:sz w:val="16"/>
          <w:szCs w:val="1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5339"/>
        <w:gridCol w:w="1835"/>
        <w:gridCol w:w="1835"/>
        <w:gridCol w:w="1833"/>
      </w:tblGrid>
      <w:tr w:rsidR="00910B02" w:rsidRPr="00FA3351" w:rsidTr="00910B02">
        <w:tc>
          <w:tcPr>
            <w:tcW w:w="309"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w:t>
            </w:r>
          </w:p>
        </w:tc>
        <w:tc>
          <w:tcPr>
            <w:tcW w:w="2310"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Муниципальное образование</w:t>
            </w:r>
          </w:p>
        </w:tc>
        <w:tc>
          <w:tcPr>
            <w:tcW w:w="794"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2025 год</w:t>
            </w:r>
          </w:p>
        </w:tc>
        <w:tc>
          <w:tcPr>
            <w:tcW w:w="794"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2026 год</w:t>
            </w:r>
          </w:p>
        </w:tc>
        <w:tc>
          <w:tcPr>
            <w:tcW w:w="794"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2027 год</w:t>
            </w:r>
          </w:p>
        </w:tc>
      </w:tr>
      <w:tr w:rsidR="00910B02" w:rsidRPr="00FA3351" w:rsidTr="00910B02">
        <w:tc>
          <w:tcPr>
            <w:tcW w:w="309" w:type="pct"/>
          </w:tcPr>
          <w:p w:rsidR="00910B02" w:rsidRPr="00910B02" w:rsidRDefault="00910B02" w:rsidP="008728DE">
            <w:pPr>
              <w:rPr>
                <w:rFonts w:ascii="Arial" w:hAnsi="Arial" w:cs="Arial"/>
                <w:sz w:val="12"/>
                <w:szCs w:val="12"/>
              </w:rPr>
            </w:pPr>
            <w:r w:rsidRPr="00910B02">
              <w:rPr>
                <w:rFonts w:ascii="Arial" w:hAnsi="Arial" w:cs="Arial"/>
                <w:sz w:val="12"/>
                <w:szCs w:val="12"/>
              </w:rPr>
              <w:t>1.</w:t>
            </w:r>
          </w:p>
        </w:tc>
        <w:tc>
          <w:tcPr>
            <w:tcW w:w="2310" w:type="pct"/>
          </w:tcPr>
          <w:p w:rsidR="00910B02" w:rsidRPr="00910B02" w:rsidRDefault="00910B02" w:rsidP="008728DE">
            <w:pPr>
              <w:rPr>
                <w:rFonts w:ascii="Arial" w:hAnsi="Arial" w:cs="Arial"/>
                <w:sz w:val="12"/>
                <w:szCs w:val="12"/>
              </w:rPr>
            </w:pPr>
            <w:r w:rsidRPr="00910B02">
              <w:rPr>
                <w:rFonts w:ascii="Arial" w:hAnsi="Arial" w:cs="Arial"/>
                <w:sz w:val="12"/>
                <w:szCs w:val="12"/>
              </w:rPr>
              <w:t>Едровское сельское поселение</w:t>
            </w:r>
          </w:p>
        </w:tc>
        <w:tc>
          <w:tcPr>
            <w:tcW w:w="794"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45000,00</w:t>
            </w:r>
          </w:p>
        </w:tc>
        <w:tc>
          <w:tcPr>
            <w:tcW w:w="794"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0,00</w:t>
            </w:r>
          </w:p>
        </w:tc>
        <w:tc>
          <w:tcPr>
            <w:tcW w:w="794"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0,00</w:t>
            </w:r>
          </w:p>
        </w:tc>
      </w:tr>
      <w:tr w:rsidR="00910B02" w:rsidRPr="00FA3351" w:rsidTr="00910B02">
        <w:tc>
          <w:tcPr>
            <w:tcW w:w="309" w:type="pct"/>
          </w:tcPr>
          <w:p w:rsidR="00910B02" w:rsidRPr="00910B02" w:rsidRDefault="00910B02" w:rsidP="008728DE">
            <w:pPr>
              <w:rPr>
                <w:rFonts w:ascii="Arial" w:hAnsi="Arial" w:cs="Arial"/>
                <w:sz w:val="12"/>
                <w:szCs w:val="12"/>
              </w:rPr>
            </w:pPr>
            <w:r w:rsidRPr="00910B02">
              <w:rPr>
                <w:rFonts w:ascii="Arial" w:hAnsi="Arial" w:cs="Arial"/>
                <w:sz w:val="12"/>
                <w:szCs w:val="12"/>
                <w:lang w:val="en-US"/>
              </w:rPr>
              <w:t>2</w:t>
            </w:r>
            <w:r w:rsidRPr="00910B02">
              <w:rPr>
                <w:rFonts w:ascii="Arial" w:hAnsi="Arial" w:cs="Arial"/>
                <w:sz w:val="12"/>
                <w:szCs w:val="12"/>
              </w:rPr>
              <w:t>.</w:t>
            </w:r>
          </w:p>
        </w:tc>
        <w:tc>
          <w:tcPr>
            <w:tcW w:w="2310" w:type="pct"/>
          </w:tcPr>
          <w:p w:rsidR="00910B02" w:rsidRPr="00910B02" w:rsidRDefault="00910B02" w:rsidP="008728DE">
            <w:pPr>
              <w:rPr>
                <w:rFonts w:ascii="Arial" w:hAnsi="Arial" w:cs="Arial"/>
                <w:sz w:val="12"/>
                <w:szCs w:val="12"/>
              </w:rPr>
            </w:pPr>
            <w:r w:rsidRPr="00910B02">
              <w:rPr>
                <w:rFonts w:ascii="Arial" w:hAnsi="Arial" w:cs="Arial"/>
                <w:sz w:val="12"/>
                <w:szCs w:val="12"/>
              </w:rPr>
              <w:t>Любницкое сельское поселение</w:t>
            </w:r>
          </w:p>
        </w:tc>
        <w:tc>
          <w:tcPr>
            <w:tcW w:w="794"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25000,00</w:t>
            </w:r>
          </w:p>
        </w:tc>
        <w:tc>
          <w:tcPr>
            <w:tcW w:w="794"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0,00</w:t>
            </w:r>
          </w:p>
        </w:tc>
        <w:tc>
          <w:tcPr>
            <w:tcW w:w="794"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0,00</w:t>
            </w:r>
          </w:p>
        </w:tc>
      </w:tr>
      <w:tr w:rsidR="00910B02" w:rsidRPr="00FA3351" w:rsidTr="00910B02">
        <w:tc>
          <w:tcPr>
            <w:tcW w:w="309" w:type="pct"/>
          </w:tcPr>
          <w:p w:rsidR="00910B02" w:rsidRPr="00910B02" w:rsidRDefault="00910B02" w:rsidP="008728DE">
            <w:pPr>
              <w:rPr>
                <w:rFonts w:ascii="Arial" w:hAnsi="Arial" w:cs="Arial"/>
                <w:sz w:val="12"/>
                <w:szCs w:val="12"/>
                <w:lang w:val="en-US"/>
              </w:rPr>
            </w:pPr>
            <w:r w:rsidRPr="00910B02">
              <w:rPr>
                <w:rFonts w:ascii="Arial" w:hAnsi="Arial" w:cs="Arial"/>
                <w:sz w:val="12"/>
                <w:szCs w:val="12"/>
                <w:lang w:val="en-US"/>
              </w:rPr>
              <w:t>3.</w:t>
            </w:r>
          </w:p>
        </w:tc>
        <w:tc>
          <w:tcPr>
            <w:tcW w:w="2310" w:type="pct"/>
          </w:tcPr>
          <w:p w:rsidR="00910B02" w:rsidRPr="00910B02" w:rsidRDefault="00910B02" w:rsidP="008728DE">
            <w:pPr>
              <w:rPr>
                <w:rFonts w:ascii="Arial" w:hAnsi="Arial" w:cs="Arial"/>
                <w:sz w:val="12"/>
                <w:szCs w:val="12"/>
              </w:rPr>
            </w:pPr>
            <w:r w:rsidRPr="00910B02">
              <w:rPr>
                <w:rFonts w:ascii="Arial" w:hAnsi="Arial" w:cs="Arial"/>
                <w:sz w:val="12"/>
                <w:szCs w:val="12"/>
              </w:rPr>
              <w:t>Рощинское сельское поселение</w:t>
            </w:r>
          </w:p>
        </w:tc>
        <w:tc>
          <w:tcPr>
            <w:tcW w:w="794"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622000,00</w:t>
            </w:r>
          </w:p>
        </w:tc>
        <w:tc>
          <w:tcPr>
            <w:tcW w:w="794"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0,00</w:t>
            </w:r>
          </w:p>
        </w:tc>
        <w:tc>
          <w:tcPr>
            <w:tcW w:w="794"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0,00</w:t>
            </w:r>
          </w:p>
        </w:tc>
      </w:tr>
      <w:tr w:rsidR="00910B02" w:rsidRPr="00FA3351" w:rsidTr="00910B02">
        <w:tc>
          <w:tcPr>
            <w:tcW w:w="309" w:type="pct"/>
          </w:tcPr>
          <w:p w:rsidR="00910B02" w:rsidRPr="00910B02" w:rsidRDefault="00910B02" w:rsidP="008728DE">
            <w:pPr>
              <w:rPr>
                <w:rFonts w:ascii="Arial" w:hAnsi="Arial" w:cs="Arial"/>
                <w:sz w:val="12"/>
                <w:szCs w:val="12"/>
              </w:rPr>
            </w:pPr>
            <w:r w:rsidRPr="00910B02">
              <w:rPr>
                <w:rFonts w:ascii="Arial" w:hAnsi="Arial" w:cs="Arial"/>
                <w:sz w:val="12"/>
                <w:szCs w:val="12"/>
                <w:lang w:val="en-US"/>
              </w:rPr>
              <w:t>4.</w:t>
            </w:r>
            <w:r w:rsidRPr="00910B02">
              <w:rPr>
                <w:rFonts w:ascii="Arial" w:hAnsi="Arial" w:cs="Arial"/>
                <w:sz w:val="12"/>
                <w:szCs w:val="12"/>
              </w:rPr>
              <w:t>.</w:t>
            </w:r>
          </w:p>
        </w:tc>
        <w:tc>
          <w:tcPr>
            <w:tcW w:w="2310" w:type="pct"/>
          </w:tcPr>
          <w:p w:rsidR="00910B02" w:rsidRPr="00910B02" w:rsidRDefault="00910B02" w:rsidP="008728DE">
            <w:pPr>
              <w:rPr>
                <w:rFonts w:ascii="Arial" w:hAnsi="Arial" w:cs="Arial"/>
                <w:sz w:val="12"/>
                <w:szCs w:val="12"/>
              </w:rPr>
            </w:pPr>
            <w:r w:rsidRPr="00910B02">
              <w:rPr>
                <w:rFonts w:ascii="Arial" w:hAnsi="Arial" w:cs="Arial"/>
                <w:sz w:val="12"/>
                <w:szCs w:val="12"/>
              </w:rPr>
              <w:t>Семёновщинское сельское поселение</w:t>
            </w:r>
          </w:p>
        </w:tc>
        <w:tc>
          <w:tcPr>
            <w:tcW w:w="794"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26000,00</w:t>
            </w:r>
          </w:p>
        </w:tc>
        <w:tc>
          <w:tcPr>
            <w:tcW w:w="794"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0,00</w:t>
            </w:r>
          </w:p>
        </w:tc>
        <w:tc>
          <w:tcPr>
            <w:tcW w:w="794" w:type="pct"/>
          </w:tcPr>
          <w:p w:rsidR="00910B02" w:rsidRPr="00910B02" w:rsidRDefault="00910B02" w:rsidP="008728DE">
            <w:pPr>
              <w:jc w:val="center"/>
              <w:rPr>
                <w:rFonts w:ascii="Arial" w:hAnsi="Arial" w:cs="Arial"/>
                <w:sz w:val="12"/>
                <w:szCs w:val="12"/>
              </w:rPr>
            </w:pPr>
            <w:r w:rsidRPr="00910B02">
              <w:rPr>
                <w:rFonts w:ascii="Arial" w:hAnsi="Arial" w:cs="Arial"/>
                <w:sz w:val="12"/>
                <w:szCs w:val="12"/>
              </w:rPr>
              <w:t>0,00</w:t>
            </w:r>
          </w:p>
        </w:tc>
      </w:tr>
      <w:tr w:rsidR="00910B02" w:rsidRPr="00FA3351" w:rsidTr="00910B02">
        <w:tc>
          <w:tcPr>
            <w:tcW w:w="309" w:type="pct"/>
          </w:tcPr>
          <w:p w:rsidR="00910B02" w:rsidRPr="00910B02" w:rsidRDefault="00910B02" w:rsidP="008728DE">
            <w:pPr>
              <w:rPr>
                <w:rFonts w:ascii="Arial" w:hAnsi="Arial" w:cs="Arial"/>
                <w:sz w:val="12"/>
                <w:szCs w:val="12"/>
              </w:rPr>
            </w:pPr>
          </w:p>
        </w:tc>
        <w:tc>
          <w:tcPr>
            <w:tcW w:w="2310" w:type="pct"/>
          </w:tcPr>
          <w:p w:rsidR="00910B02" w:rsidRPr="00910B02" w:rsidRDefault="00910B02" w:rsidP="008728DE">
            <w:pPr>
              <w:rPr>
                <w:rFonts w:ascii="Arial" w:hAnsi="Arial" w:cs="Arial"/>
                <w:b/>
                <w:sz w:val="12"/>
                <w:szCs w:val="12"/>
              </w:rPr>
            </w:pPr>
            <w:r w:rsidRPr="00910B02">
              <w:rPr>
                <w:rFonts w:ascii="Arial" w:hAnsi="Arial" w:cs="Arial"/>
                <w:b/>
                <w:sz w:val="12"/>
                <w:szCs w:val="12"/>
              </w:rPr>
              <w:t>Итого:</w:t>
            </w:r>
          </w:p>
        </w:tc>
        <w:tc>
          <w:tcPr>
            <w:tcW w:w="794" w:type="pct"/>
          </w:tcPr>
          <w:p w:rsidR="00910B02" w:rsidRPr="00910B02" w:rsidRDefault="00910B02" w:rsidP="008728DE">
            <w:pPr>
              <w:jc w:val="center"/>
              <w:rPr>
                <w:rFonts w:ascii="Arial" w:hAnsi="Arial" w:cs="Arial"/>
                <w:b/>
                <w:sz w:val="12"/>
                <w:szCs w:val="12"/>
                <w:lang w:val="en-US"/>
              </w:rPr>
            </w:pPr>
            <w:r w:rsidRPr="00910B02">
              <w:rPr>
                <w:rFonts w:ascii="Arial" w:hAnsi="Arial" w:cs="Arial"/>
                <w:b/>
                <w:sz w:val="12"/>
                <w:szCs w:val="12"/>
                <w:lang w:val="en-US"/>
              </w:rPr>
              <w:t>718000.00</w:t>
            </w:r>
          </w:p>
        </w:tc>
        <w:tc>
          <w:tcPr>
            <w:tcW w:w="794" w:type="pct"/>
          </w:tcPr>
          <w:p w:rsidR="00910B02" w:rsidRPr="00910B02" w:rsidRDefault="00910B02" w:rsidP="008728DE">
            <w:pPr>
              <w:jc w:val="center"/>
              <w:rPr>
                <w:rFonts w:ascii="Arial" w:hAnsi="Arial" w:cs="Arial"/>
                <w:b/>
                <w:sz w:val="12"/>
                <w:szCs w:val="12"/>
              </w:rPr>
            </w:pPr>
            <w:r w:rsidRPr="00910B02">
              <w:rPr>
                <w:rFonts w:ascii="Arial" w:hAnsi="Arial" w:cs="Arial"/>
                <w:b/>
                <w:sz w:val="12"/>
                <w:szCs w:val="12"/>
              </w:rPr>
              <w:t>0,00</w:t>
            </w:r>
          </w:p>
        </w:tc>
        <w:tc>
          <w:tcPr>
            <w:tcW w:w="794" w:type="pct"/>
          </w:tcPr>
          <w:p w:rsidR="00910B02" w:rsidRPr="00910B02" w:rsidRDefault="00910B02" w:rsidP="008728DE">
            <w:pPr>
              <w:jc w:val="center"/>
              <w:rPr>
                <w:rFonts w:ascii="Arial" w:hAnsi="Arial" w:cs="Arial"/>
                <w:b/>
                <w:sz w:val="12"/>
                <w:szCs w:val="12"/>
              </w:rPr>
            </w:pPr>
            <w:r w:rsidRPr="00910B02">
              <w:rPr>
                <w:rFonts w:ascii="Arial" w:hAnsi="Arial" w:cs="Arial"/>
                <w:b/>
                <w:sz w:val="12"/>
                <w:szCs w:val="12"/>
              </w:rPr>
              <w:t>0,00</w:t>
            </w:r>
          </w:p>
        </w:tc>
      </w:tr>
    </w:tbl>
    <w:p w:rsidR="00721CC2" w:rsidRDefault="00721CC2" w:rsidP="004E1A32">
      <w:pPr>
        <w:tabs>
          <w:tab w:val="left" w:pos="5954"/>
        </w:tabs>
        <w:jc w:val="right"/>
        <w:rPr>
          <w:rFonts w:ascii="Arial" w:hAnsi="Arial" w:cs="Arial"/>
          <w:b/>
          <w:sz w:val="16"/>
          <w:szCs w:val="16"/>
        </w:rPr>
      </w:pPr>
    </w:p>
    <w:p w:rsidR="00AC1F15" w:rsidRPr="00AC1F15" w:rsidRDefault="00AC1F15" w:rsidP="00AC1F15">
      <w:pPr>
        <w:jc w:val="center"/>
        <w:rPr>
          <w:rFonts w:ascii="Arial" w:hAnsi="Arial" w:cs="Arial"/>
          <w:b/>
          <w:sz w:val="16"/>
          <w:szCs w:val="16"/>
        </w:rPr>
      </w:pPr>
      <w:r w:rsidRPr="00AC1F15">
        <w:rPr>
          <w:rFonts w:ascii="Arial" w:hAnsi="Arial" w:cs="Arial"/>
          <w:b/>
          <w:sz w:val="16"/>
          <w:szCs w:val="16"/>
        </w:rPr>
        <w:t>ДУМА ВАЛДАЙСКОГО МУНИЦИПАЛЬНОГО РАЙОНА</w:t>
      </w:r>
    </w:p>
    <w:p w:rsidR="00AC1F15" w:rsidRPr="00AC1F15" w:rsidRDefault="00AC1F15" w:rsidP="00AC1F15">
      <w:pPr>
        <w:spacing w:line="40" w:lineRule="exact"/>
        <w:jc w:val="center"/>
        <w:rPr>
          <w:rFonts w:ascii="Arial" w:hAnsi="Arial" w:cs="Arial"/>
          <w:b/>
          <w:sz w:val="16"/>
          <w:szCs w:val="16"/>
        </w:rPr>
      </w:pPr>
    </w:p>
    <w:p w:rsidR="00AC1F15" w:rsidRPr="00AC1F15" w:rsidRDefault="00AC1F15" w:rsidP="00AC1F15">
      <w:pPr>
        <w:pStyle w:val="20"/>
        <w:rPr>
          <w:rFonts w:ascii="Arial" w:hAnsi="Arial" w:cs="Arial"/>
          <w:sz w:val="16"/>
          <w:szCs w:val="16"/>
        </w:rPr>
      </w:pPr>
      <w:r w:rsidRPr="00AC1F15">
        <w:rPr>
          <w:rFonts w:ascii="Arial" w:hAnsi="Arial" w:cs="Arial"/>
          <w:b/>
          <w:color w:val="000000"/>
          <w:sz w:val="16"/>
          <w:szCs w:val="16"/>
        </w:rPr>
        <w:t>Р Е Ш Е Н И Е</w:t>
      </w:r>
    </w:p>
    <w:p w:rsidR="00AC1F15" w:rsidRPr="00AC1F15" w:rsidRDefault="00AC1F15" w:rsidP="00AC1F15">
      <w:pPr>
        <w:jc w:val="center"/>
        <w:rPr>
          <w:rFonts w:ascii="Arial" w:hAnsi="Arial" w:cs="Arial"/>
          <w:b/>
          <w:sz w:val="16"/>
          <w:szCs w:val="16"/>
        </w:rPr>
      </w:pPr>
      <w:r w:rsidRPr="00AC1F15">
        <w:rPr>
          <w:rFonts w:ascii="Arial" w:hAnsi="Arial" w:cs="Arial"/>
          <w:b/>
          <w:sz w:val="16"/>
          <w:szCs w:val="16"/>
        </w:rPr>
        <w:t xml:space="preserve">О предложении упразднения населенного пункта (статуса населенного пункта) Костковского поселения </w:t>
      </w:r>
      <w:r>
        <w:rPr>
          <w:rFonts w:ascii="Arial" w:hAnsi="Arial" w:cs="Arial"/>
          <w:b/>
          <w:sz w:val="16"/>
          <w:szCs w:val="16"/>
        </w:rPr>
        <w:t>Валдайского</w:t>
      </w:r>
      <w:r w:rsidRPr="00AC1F15">
        <w:rPr>
          <w:rFonts w:ascii="Arial" w:hAnsi="Arial" w:cs="Arial"/>
          <w:b/>
          <w:sz w:val="16"/>
          <w:szCs w:val="16"/>
        </w:rPr>
        <w:t xml:space="preserve"> района</w:t>
      </w:r>
    </w:p>
    <w:p w:rsidR="00AC1F15" w:rsidRPr="00AC1F15" w:rsidRDefault="00AC1F15" w:rsidP="00AC1F15">
      <w:pPr>
        <w:ind w:firstLine="284"/>
        <w:jc w:val="both"/>
        <w:rPr>
          <w:rFonts w:ascii="Arial" w:hAnsi="Arial" w:cs="Arial"/>
          <w:sz w:val="16"/>
          <w:szCs w:val="16"/>
        </w:rPr>
      </w:pPr>
      <w:r w:rsidRPr="00AC1F15">
        <w:rPr>
          <w:rFonts w:ascii="Arial" w:hAnsi="Arial" w:cs="Arial"/>
          <w:b/>
          <w:sz w:val="16"/>
          <w:szCs w:val="16"/>
        </w:rPr>
        <w:t>Принято Думой Валдайского муниципального района «24» апреля 2025 года.</w:t>
      </w:r>
    </w:p>
    <w:p w:rsidR="00AC1F15" w:rsidRPr="00AC1F15" w:rsidRDefault="00AC1F15" w:rsidP="00AC1F15">
      <w:pPr>
        <w:ind w:firstLine="284"/>
        <w:jc w:val="both"/>
        <w:rPr>
          <w:rFonts w:ascii="Arial" w:hAnsi="Arial" w:cs="Arial"/>
          <w:sz w:val="16"/>
          <w:szCs w:val="16"/>
        </w:rPr>
      </w:pPr>
      <w:r w:rsidRPr="00AC1F15">
        <w:rPr>
          <w:rFonts w:ascii="Arial" w:eastAsia="Calibri" w:hAnsi="Arial" w:cs="Arial"/>
          <w:sz w:val="16"/>
          <w:szCs w:val="16"/>
          <w:lang w:eastAsia="en-US"/>
        </w:rPr>
        <w:t xml:space="preserve">В соответствии с областным </w:t>
      </w:r>
      <w:hyperlink r:id="rId28" w:history="1">
        <w:r w:rsidRPr="00AC1F15">
          <w:rPr>
            <w:rFonts w:ascii="Arial" w:eastAsia="Calibri" w:hAnsi="Arial" w:cs="Arial"/>
            <w:sz w:val="16"/>
            <w:szCs w:val="16"/>
            <w:lang w:eastAsia="en-US"/>
          </w:rPr>
          <w:t>законом</w:t>
        </w:r>
      </w:hyperlink>
      <w:r w:rsidRPr="00AC1F15">
        <w:rPr>
          <w:rFonts w:ascii="Arial" w:eastAsia="Calibri" w:hAnsi="Arial" w:cs="Arial"/>
          <w:sz w:val="16"/>
          <w:szCs w:val="16"/>
          <w:lang w:eastAsia="en-US"/>
        </w:rPr>
        <w:t xml:space="preserve"> </w:t>
      </w:r>
      <w:r w:rsidRPr="00AC1F15">
        <w:rPr>
          <w:rFonts w:ascii="Arial" w:hAnsi="Arial" w:cs="Arial"/>
          <w:spacing w:val="-2"/>
          <w:sz w:val="16"/>
          <w:szCs w:val="16"/>
        </w:rPr>
        <w:t xml:space="preserve">областным законом от 11.11.2005 № 559-ОЗ «Об административно-территориальном устройстве Новгородской области» </w:t>
      </w:r>
      <w:r w:rsidRPr="00AC1F15">
        <w:rPr>
          <w:rFonts w:ascii="Arial" w:hAnsi="Arial" w:cs="Arial"/>
          <w:sz w:val="16"/>
          <w:szCs w:val="16"/>
        </w:rPr>
        <w:t xml:space="preserve">Дума Валдайского муниципального района </w:t>
      </w:r>
      <w:r w:rsidRPr="00AC1F15">
        <w:rPr>
          <w:rFonts w:ascii="Arial" w:hAnsi="Arial" w:cs="Arial"/>
          <w:b/>
          <w:sz w:val="16"/>
          <w:szCs w:val="16"/>
        </w:rPr>
        <w:t>РЕШИЛА:</w:t>
      </w:r>
    </w:p>
    <w:p w:rsidR="00AC1F15" w:rsidRPr="00AC1F15" w:rsidRDefault="00AC1F15" w:rsidP="00AC1F15">
      <w:pPr>
        <w:widowControl w:val="0"/>
        <w:ind w:firstLine="284"/>
        <w:jc w:val="both"/>
        <w:rPr>
          <w:rFonts w:ascii="Arial" w:hAnsi="Arial" w:cs="Arial"/>
          <w:sz w:val="16"/>
          <w:szCs w:val="16"/>
        </w:rPr>
      </w:pPr>
      <w:r w:rsidRPr="00AC1F15">
        <w:rPr>
          <w:rFonts w:ascii="Arial" w:hAnsi="Arial" w:cs="Arial"/>
          <w:sz w:val="16"/>
          <w:szCs w:val="16"/>
        </w:rPr>
        <w:t>1. Предложить Новгородской областной Думе упразднить населенный пункт (статус населенного пункта) деревню Мыза Костковского поселения Валдайского района в связи с утратой им признаков населенного пункта.</w:t>
      </w:r>
    </w:p>
    <w:p w:rsidR="00AC1F15" w:rsidRPr="00AC1F15" w:rsidRDefault="00AC1F15" w:rsidP="00AC1F15">
      <w:pPr>
        <w:widowControl w:val="0"/>
        <w:ind w:firstLine="284"/>
        <w:jc w:val="both"/>
        <w:rPr>
          <w:rFonts w:ascii="Arial" w:hAnsi="Arial" w:cs="Arial"/>
          <w:sz w:val="16"/>
          <w:szCs w:val="16"/>
        </w:rPr>
      </w:pPr>
      <w:r w:rsidRPr="00AC1F15">
        <w:rPr>
          <w:rFonts w:ascii="Arial" w:hAnsi="Arial" w:cs="Arial"/>
          <w:sz w:val="16"/>
          <w:szCs w:val="16"/>
        </w:rPr>
        <w:t>2. Поручить выступить на заседании Новгородской областной Думы по данному вопросу заместителю председателя Новгородской областной Думы Королеву Владимиру Евгеньевичу.</w:t>
      </w:r>
    </w:p>
    <w:p w:rsidR="00AC1F15" w:rsidRPr="00AC1F15" w:rsidRDefault="00AC1F15" w:rsidP="00AC1F15">
      <w:pPr>
        <w:ind w:firstLine="284"/>
        <w:jc w:val="both"/>
        <w:rPr>
          <w:rFonts w:ascii="Arial" w:hAnsi="Arial" w:cs="Arial"/>
          <w:color w:val="000000"/>
          <w:sz w:val="16"/>
          <w:szCs w:val="16"/>
        </w:rPr>
      </w:pPr>
      <w:r w:rsidRPr="00AC1F15">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910B02" w:rsidRDefault="00910B02" w:rsidP="004E1A32">
      <w:pPr>
        <w:tabs>
          <w:tab w:val="left" w:pos="5954"/>
        </w:tabs>
        <w:jc w:val="right"/>
        <w:rPr>
          <w:rFonts w:ascii="Arial" w:hAnsi="Arial" w:cs="Arial"/>
          <w:b/>
          <w:sz w:val="16"/>
          <w:szCs w:val="16"/>
        </w:rPr>
      </w:pPr>
    </w:p>
    <w:p w:rsidR="00AC1F15" w:rsidRPr="00AC1F15" w:rsidRDefault="00AC1F15" w:rsidP="00AC1F15">
      <w:pPr>
        <w:jc w:val="center"/>
        <w:rPr>
          <w:rFonts w:ascii="Arial" w:hAnsi="Arial" w:cs="Arial"/>
          <w:b/>
          <w:sz w:val="16"/>
          <w:szCs w:val="16"/>
        </w:rPr>
      </w:pPr>
      <w:r w:rsidRPr="00AC1F15">
        <w:rPr>
          <w:rFonts w:ascii="Arial" w:hAnsi="Arial" w:cs="Arial"/>
          <w:b/>
          <w:sz w:val="16"/>
          <w:szCs w:val="16"/>
        </w:rPr>
        <w:t>ДУМА ВАЛДАЙСКОГО МУНИЦИПАЛЬНОГО РАЙОНА</w:t>
      </w:r>
    </w:p>
    <w:p w:rsidR="00AC1F15" w:rsidRPr="00AC1F15" w:rsidRDefault="00AC1F15" w:rsidP="00AC1F15">
      <w:pPr>
        <w:spacing w:line="40" w:lineRule="exact"/>
        <w:jc w:val="center"/>
        <w:rPr>
          <w:rFonts w:ascii="Arial" w:hAnsi="Arial" w:cs="Arial"/>
          <w:b/>
          <w:sz w:val="16"/>
          <w:szCs w:val="16"/>
        </w:rPr>
      </w:pPr>
    </w:p>
    <w:p w:rsidR="00AC1F15" w:rsidRPr="00AC1F15" w:rsidRDefault="00AC1F15" w:rsidP="00AC1F15">
      <w:pPr>
        <w:pStyle w:val="20"/>
        <w:rPr>
          <w:rFonts w:ascii="Arial" w:hAnsi="Arial" w:cs="Arial"/>
          <w:sz w:val="16"/>
          <w:szCs w:val="16"/>
        </w:rPr>
      </w:pPr>
      <w:r w:rsidRPr="00AC1F15">
        <w:rPr>
          <w:rFonts w:ascii="Arial" w:hAnsi="Arial" w:cs="Arial"/>
          <w:b/>
          <w:color w:val="000000"/>
          <w:sz w:val="16"/>
          <w:szCs w:val="16"/>
        </w:rPr>
        <w:t>Р Е Ш Е Н И Е</w:t>
      </w:r>
    </w:p>
    <w:p w:rsidR="00AC1F15" w:rsidRPr="00AC1F15" w:rsidRDefault="00AC1F15" w:rsidP="00897577">
      <w:pPr>
        <w:jc w:val="center"/>
        <w:rPr>
          <w:rFonts w:ascii="Arial" w:hAnsi="Arial" w:cs="Arial"/>
          <w:sz w:val="16"/>
          <w:szCs w:val="16"/>
        </w:rPr>
      </w:pPr>
      <w:r w:rsidRPr="00AC1F15">
        <w:rPr>
          <w:rFonts w:ascii="Arial" w:hAnsi="Arial" w:cs="Arial"/>
          <w:b/>
          <w:sz w:val="16"/>
          <w:szCs w:val="16"/>
        </w:rPr>
        <w:t>О внесении изменений в Положение о муниципальном жилищном контроле на территории Валдайского муниципального района</w:t>
      </w:r>
    </w:p>
    <w:p w:rsidR="00AC1F15" w:rsidRPr="00AC1F15" w:rsidRDefault="00AC1F15" w:rsidP="003D00C7">
      <w:pPr>
        <w:tabs>
          <w:tab w:val="left" w:pos="8220"/>
        </w:tabs>
        <w:ind w:firstLine="284"/>
        <w:jc w:val="both"/>
        <w:rPr>
          <w:rFonts w:ascii="Arial" w:hAnsi="Arial" w:cs="Arial"/>
          <w:color w:val="000000"/>
          <w:sz w:val="16"/>
          <w:szCs w:val="16"/>
        </w:rPr>
      </w:pPr>
      <w:r w:rsidRPr="00AC1F15">
        <w:rPr>
          <w:rFonts w:ascii="Arial" w:hAnsi="Arial" w:cs="Arial"/>
          <w:b/>
          <w:sz w:val="16"/>
          <w:szCs w:val="16"/>
        </w:rPr>
        <w:t>Принято Думой Валдайского муниципального района 24 апреля 2024</w:t>
      </w:r>
      <w:r w:rsidRPr="00AC1F15">
        <w:rPr>
          <w:rFonts w:ascii="Arial" w:hAnsi="Arial" w:cs="Arial"/>
          <w:sz w:val="16"/>
          <w:szCs w:val="16"/>
        </w:rPr>
        <w:t> </w:t>
      </w:r>
      <w:r w:rsidRPr="00AC1F15">
        <w:rPr>
          <w:rFonts w:ascii="Arial" w:hAnsi="Arial" w:cs="Arial"/>
          <w:b/>
          <w:sz w:val="16"/>
          <w:szCs w:val="16"/>
        </w:rPr>
        <w:t>года.</w:t>
      </w:r>
    </w:p>
    <w:p w:rsidR="00AC1F15" w:rsidRPr="00AC1F15" w:rsidRDefault="00AC1F15" w:rsidP="00AC1F15">
      <w:pPr>
        <w:ind w:firstLine="284"/>
        <w:jc w:val="both"/>
        <w:rPr>
          <w:rFonts w:ascii="Arial" w:hAnsi="Arial" w:cs="Arial"/>
          <w:sz w:val="16"/>
          <w:szCs w:val="16"/>
        </w:rPr>
      </w:pPr>
      <w:r w:rsidRPr="00AC1F15">
        <w:rPr>
          <w:rFonts w:ascii="Arial" w:hAnsi="Arial" w:cs="Arial"/>
          <w:sz w:val="16"/>
          <w:szCs w:val="16"/>
        </w:rPr>
        <w:t>В соответствии с Жилищным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p>
    <w:p w:rsidR="00AC1F15" w:rsidRPr="00AC1F15" w:rsidRDefault="00AC1F15" w:rsidP="00AC1F15">
      <w:pPr>
        <w:ind w:firstLine="284"/>
        <w:jc w:val="both"/>
        <w:rPr>
          <w:rFonts w:ascii="Arial" w:hAnsi="Arial" w:cs="Arial"/>
          <w:sz w:val="16"/>
          <w:szCs w:val="16"/>
        </w:rPr>
      </w:pPr>
      <w:r w:rsidRPr="00AC1F15">
        <w:rPr>
          <w:rFonts w:ascii="Arial" w:hAnsi="Arial" w:cs="Arial"/>
          <w:sz w:val="16"/>
          <w:szCs w:val="16"/>
        </w:rPr>
        <w:t xml:space="preserve">Дума Валдайского муниципального района </w:t>
      </w:r>
      <w:r w:rsidRPr="00AC1F15">
        <w:rPr>
          <w:rFonts w:ascii="Arial" w:hAnsi="Arial" w:cs="Arial"/>
          <w:b/>
          <w:sz w:val="16"/>
          <w:szCs w:val="16"/>
        </w:rPr>
        <w:t>РЕШИЛА:</w:t>
      </w:r>
    </w:p>
    <w:p w:rsidR="00AC1F15" w:rsidRPr="00AC1F15" w:rsidRDefault="00AC1F15" w:rsidP="00AC1F15">
      <w:pPr>
        <w:ind w:firstLine="284"/>
        <w:jc w:val="both"/>
        <w:rPr>
          <w:rFonts w:ascii="Arial" w:hAnsi="Arial" w:cs="Arial"/>
          <w:sz w:val="16"/>
          <w:szCs w:val="16"/>
        </w:rPr>
      </w:pPr>
      <w:r w:rsidRPr="00AC1F15">
        <w:rPr>
          <w:rFonts w:ascii="Arial" w:hAnsi="Arial" w:cs="Arial"/>
          <w:sz w:val="16"/>
          <w:szCs w:val="16"/>
        </w:rPr>
        <w:t>1. Внести изменения в Положение о муниципальном жилищном контроле на территории Валдайского муниципального района, утвержденное решением Думы  Валдайского муниципального района от 30.09.2021 № 82 (далее – Положение):</w:t>
      </w:r>
    </w:p>
    <w:p w:rsidR="00AC1F15" w:rsidRPr="00AC1F15" w:rsidRDefault="00AC1F15" w:rsidP="00AC1F15">
      <w:pPr>
        <w:ind w:firstLine="284"/>
        <w:jc w:val="both"/>
        <w:rPr>
          <w:rFonts w:ascii="Arial" w:hAnsi="Arial" w:cs="Arial"/>
          <w:sz w:val="16"/>
          <w:szCs w:val="16"/>
        </w:rPr>
      </w:pPr>
      <w:r w:rsidRPr="00AC1F15">
        <w:rPr>
          <w:rFonts w:ascii="Arial" w:hAnsi="Arial" w:cs="Arial"/>
          <w:sz w:val="16"/>
          <w:szCs w:val="16"/>
        </w:rPr>
        <w:t>1.1. Дополнить пункт 1.4 Раздела 1 Положения после слов «главные специалисты» словами «и заведующий отделом».</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1.2. Дополнить пункт 1.7 Раздела 1 словами следующего содержания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1.3. Исключить пункт 1.8 Раздела 1 Положения.</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1.4. Дополнить пункт 2.5 Раздела 2 Положения подпунктом 4 следующего содержания:</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«4) объявление предостережений».</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1.5. Дополнить пункт 2.6 Раздела 2 Положения абзацем следующего содержания:</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«Администрация вправе осуществлять информирование также в форме направления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1.6. Изложить пункт 2.9 Раздела 2 Положения в следующей редакции:</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«2.9.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от 31.07.2020 г. № 248 - ФЗ, с периодичностью, установленной постановлением Правительства Российской Федерации.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 от 31.07.2020 г. № 248 – ФЗ.</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Акт при проведении профилактического визита по инициативе контролируемого лица составляется только в случае, </w:t>
      </w:r>
      <w:r w:rsidRPr="00AC1F15">
        <w:rPr>
          <w:rFonts w:ascii="Arial" w:hAnsi="Arial" w:cs="Arial"/>
          <w:color w:val="000000"/>
          <w:sz w:val="16"/>
          <w:szCs w:val="16"/>
          <w:highlight w:val="white"/>
        </w:rPr>
        <w:t>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Pr="00AC1F15">
        <w:rPr>
          <w:rFonts w:ascii="Arial" w:hAnsi="Arial" w:cs="Arial"/>
          <w:color w:val="000000"/>
          <w:sz w:val="16"/>
          <w:szCs w:val="16"/>
        </w:rPr>
        <w:t>.».</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1.7. Дополнить Раздел 2 Положения пунктом 2.10 следующего содержания:</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«2.10. Предостережение о недопустимости нарушения обязательных требований и предложение</w:t>
      </w:r>
      <w:r w:rsidRPr="00AC1F15">
        <w:rPr>
          <w:rFonts w:ascii="Arial" w:hAnsi="Arial" w:cs="Arial"/>
          <w:color w:val="000000"/>
          <w:sz w:val="16"/>
          <w:szCs w:val="16"/>
          <w:highlight w:val="white"/>
        </w:rPr>
        <w:t xml:space="preserve"> принять меры по обеспечению соблюдения обязательных требований</w:t>
      </w:r>
      <w:r w:rsidRPr="00AC1F15">
        <w:rPr>
          <w:rFonts w:ascii="Arial" w:hAnsi="Arial" w:cs="Arial"/>
          <w:color w:val="000000"/>
          <w:sz w:val="16"/>
          <w:szCs w:val="1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C1F15">
        <w:rPr>
          <w:rFonts w:ascii="Arial" w:hAnsi="Arial" w:cs="Arial"/>
          <w:color w:val="000000"/>
          <w:sz w:val="16"/>
          <w:szCs w:val="16"/>
          <w:highlight w:val="white"/>
        </w:rPr>
        <w:t>или признаках нарушений обязательных требований </w:t>
      </w:r>
      <w:r w:rsidRPr="00AC1F15">
        <w:rPr>
          <w:rFonts w:ascii="Arial" w:hAnsi="Arial" w:cs="Arial"/>
          <w:color w:val="000000"/>
          <w:sz w:val="16"/>
          <w:szCs w:val="1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Валдайского муниципального района или Заместителем Главы Администрации Валдайского муниципального района -не позднее 30 дней со дня получения указанных сведений.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а) наименование юридического лица, фамилия, имя, отчество (при наличии) индивидуального предпринимателя;</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б) идентификационный номер налогоплательщика - контролируемого лица;</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в) дата и номер предостережения, направленного в адрес контролируемого лица;</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Контрольный орган, по итогам рассмотрения возражения, принимает решение:</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отменить предостережение;</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оставить предостережение в силе.</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AC1F15" w:rsidRPr="00AC1F15" w:rsidRDefault="00AC1F15" w:rsidP="00AC1F15">
      <w:pPr>
        <w:ind w:firstLine="284"/>
        <w:rPr>
          <w:rFonts w:ascii="Arial" w:hAnsi="Arial" w:cs="Arial"/>
          <w:b/>
          <w:sz w:val="16"/>
          <w:szCs w:val="16"/>
        </w:rPr>
      </w:pPr>
      <w:r w:rsidRPr="00AC1F15">
        <w:rPr>
          <w:rFonts w:ascii="Arial" w:hAnsi="Arial" w:cs="Arial"/>
          <w:color w:val="000000"/>
          <w:sz w:val="16"/>
          <w:szCs w:val="16"/>
        </w:rPr>
        <w:t xml:space="preserve">1.8. Изложить Раздел 3 Положения в следующей редакции: </w:t>
      </w:r>
    </w:p>
    <w:p w:rsidR="00AC1F15" w:rsidRPr="00AC1F15" w:rsidRDefault="00AC1F15" w:rsidP="00AC1F15">
      <w:pPr>
        <w:ind w:firstLine="284"/>
        <w:jc w:val="center"/>
        <w:rPr>
          <w:rFonts w:ascii="Arial" w:hAnsi="Arial" w:cs="Arial"/>
          <w:b/>
          <w:sz w:val="16"/>
          <w:szCs w:val="16"/>
        </w:rPr>
      </w:pPr>
      <w:r w:rsidRPr="00AC1F15">
        <w:rPr>
          <w:rFonts w:ascii="Arial" w:hAnsi="Arial" w:cs="Arial"/>
          <w:b/>
          <w:color w:val="000000"/>
          <w:sz w:val="16"/>
          <w:szCs w:val="16"/>
        </w:rPr>
        <w:t xml:space="preserve">«3.Осуществление муниципального контроля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3.1.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Муниципальный контроль осуществляется без проведения плановых контрольных (надзорных) мероприятий.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3.2. В рамках осуществления муниципального контроля во взаимодействии с контролируемым лицом проводятся следующие контрольные мероприятия: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а) инспекционный визит;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б) документарная проверка;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в) выездная проверка;</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г) рейдовый осмотр.</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3.3.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а) наблюдение за соблюдением обязательных требований (мониторинг безопасности);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б) выездное обследование.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главы (заместителя главы) Валдайского муниципального района, включая задания, содержащиеся в планах работы контрольного (надзорного) органа.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План работы контрольного органа утверждается Главой Валдайского муниципального района или Заместителем Главы Администрации Валдайского муниципального района на каждый месяц года.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3.4.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 от 31 июля 2020 года </w:t>
      </w:r>
      <w:r w:rsidRPr="00AC1F15">
        <w:rPr>
          <w:rFonts w:ascii="Arial" w:hAnsi="Arial" w:cs="Arial"/>
          <w:color w:val="000000"/>
          <w:sz w:val="16"/>
          <w:szCs w:val="16"/>
        </w:rPr>
        <w:br/>
        <w:t>№ 248-ФЗ.</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3.5.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от 31 июля 2020 года № 248-ФЗ.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3.6.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сведений, отнесенных законодательством Российской Федерации к государственной тайне;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объектов, территорий, которые законодательством Российской Федерации отнесены к режимным и особо важным объектам.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3.7.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от 31 июля 2020 года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3.8.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от 31 июля 2020 года № 248-ФЗ.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осмотр;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инструментальное обследование (с применением видеозаписи).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3.9.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от 31 июля 2020 года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В ходе инспекционного визита могут совершаться следующие контрольные (надзорные) действия: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осмотр;</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опрос;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получение письменных объяснений;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инструментальное обследование;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3.10.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от 31 июля 2020 года № 248-ФЗ.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В ходе документарной проверки могут совершаться следующие контрольные действия: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получение письменных объяснений;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истребование документов;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экспертиза.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3.11.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от 31 июля 2020 года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В ходе выездной проверки могут совершаться следующие контрольные действия: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осмотр;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опрос;</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получение письменных объяснений;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истребование документов;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инструментальное обследование.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3.12. Рейдовый осмотр проводится в порядке, установленном статьей 71 Федерального закона «О государственном контроле (надзоре) и муниципальном контроле в Российской Федерации» от 31 июля 2020 года № 248-ФЗ, посредством взаимодействия с несколькими контролируемыми лицами, владеющими производственными объектами и (или) использующими их, в целях оценки соблюдения такими лицами обязательных требований.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В ходе рейдового осмотра могут совершаться следующие контрольные действия: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осмотр;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опрос;</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получение письменных объяснений;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истребование документов;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инструментальное обследование.</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3.13.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 от 31 июля 2020 года № 248-ФЗ.</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3.14. Случаями, при наступлении которых представитель юридического лица,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от 31 июля 2020 года № 248-ФЗ, представить в контрольный орган информацию о невозможности присутствия при проведении контрольного мероприятия являются: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нахождение на стационарном лечении в медицинском учреждении;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нахождение за пределами Российской Федерации;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административный арест;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Информация лица должна содержать: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а) описание обстоятельств непреодолимой силы и их продолжительность;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1.9. Дополнить Положение Разделом 6 в следующей редакции: </w:t>
      </w:r>
    </w:p>
    <w:p w:rsidR="00AC1F15" w:rsidRPr="00AC1F15" w:rsidRDefault="00AC1F15" w:rsidP="00AC1F15">
      <w:pPr>
        <w:ind w:firstLine="284"/>
        <w:jc w:val="center"/>
        <w:rPr>
          <w:rFonts w:ascii="Arial" w:hAnsi="Arial" w:cs="Arial"/>
          <w:b/>
          <w:sz w:val="16"/>
          <w:szCs w:val="16"/>
        </w:rPr>
      </w:pPr>
      <w:r w:rsidRPr="00AC1F15">
        <w:rPr>
          <w:rFonts w:ascii="Arial" w:hAnsi="Arial" w:cs="Arial"/>
          <w:color w:val="000000"/>
          <w:sz w:val="16"/>
          <w:szCs w:val="16"/>
        </w:rPr>
        <w:t>«</w:t>
      </w:r>
      <w:r w:rsidRPr="00AC1F15">
        <w:rPr>
          <w:rFonts w:ascii="Arial" w:hAnsi="Arial" w:cs="Arial"/>
          <w:b/>
          <w:color w:val="000000"/>
          <w:sz w:val="16"/>
          <w:szCs w:val="16"/>
        </w:rPr>
        <w:t>6. Результаты контрольного (надзорного) мероприятия</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6.1.По окончании проведения контрольного (надзорного) мероприятия, предусматривающего взаимодействие с контролируемым лицом, а также в случаях, установленных Федеральным законом «О государственном контроле (надзоре) и муниципальном контроле в Российской Федерации» </w:t>
      </w:r>
      <w:r w:rsidRPr="00AC1F15">
        <w:rPr>
          <w:rFonts w:ascii="Arial" w:hAnsi="Arial" w:cs="Arial"/>
          <w:color w:val="000000"/>
          <w:sz w:val="16"/>
          <w:szCs w:val="16"/>
        </w:rPr>
        <w:br/>
        <w:t xml:space="preserve">от 31 июля 2020 года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Документы, иные материалы, являющиеся доказательствами нарушения обязательных требований, приобщаются к акту.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 от 31 июля 2020 года № 248-ФЗ.</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6.2. В случае выявления при проведении контрольного (надзорного)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ценностямв порядке, определенном статьей 90.1 Федерального закона «О государственном контроле (надзоре) и муниципальном контроле в Российской Федерации» от 31 июля 2020 года № 248-ФЗ.</w:t>
      </w:r>
    </w:p>
    <w:p w:rsidR="00AC1F15" w:rsidRPr="00AC1F15" w:rsidRDefault="00AC1F15" w:rsidP="00AC1F15">
      <w:pPr>
        <w:ind w:firstLine="284"/>
        <w:jc w:val="both"/>
        <w:rPr>
          <w:rFonts w:ascii="Arial" w:hAnsi="Arial" w:cs="Arial"/>
          <w:i/>
          <w:sz w:val="16"/>
          <w:szCs w:val="16"/>
        </w:rPr>
      </w:pPr>
      <w:r w:rsidRPr="00AC1F15">
        <w:rPr>
          <w:rFonts w:ascii="Arial" w:hAnsi="Arial" w:cs="Arial"/>
          <w:color w:val="000000"/>
          <w:sz w:val="16"/>
          <w:szCs w:val="16"/>
        </w:rPr>
        <w:t>6.3.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от 31 июля 2020 года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объявления предостережения о недопустимости нарушения обязательных требований;</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6.4. По результатам проведения контрольных (надзорных) мероприятий публичная оценка уровня соблюдения обязательных требований не присваивается.».</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1.10. Дополнить Положение Разделом 7 в следующей редакции:</w:t>
      </w:r>
    </w:p>
    <w:p w:rsidR="00AC1F15" w:rsidRPr="00AC1F15" w:rsidRDefault="00AC1F15" w:rsidP="00AC1F15">
      <w:pPr>
        <w:ind w:firstLine="284"/>
        <w:jc w:val="center"/>
        <w:rPr>
          <w:rFonts w:ascii="Arial" w:hAnsi="Arial" w:cs="Arial"/>
          <w:b/>
          <w:sz w:val="16"/>
          <w:szCs w:val="16"/>
        </w:rPr>
      </w:pPr>
      <w:r w:rsidRPr="00AC1F15">
        <w:rPr>
          <w:rFonts w:ascii="Arial" w:hAnsi="Arial" w:cs="Arial"/>
          <w:color w:val="000000"/>
          <w:sz w:val="16"/>
          <w:szCs w:val="16"/>
        </w:rPr>
        <w:t>«</w:t>
      </w:r>
      <w:r w:rsidRPr="00AC1F15">
        <w:rPr>
          <w:rFonts w:ascii="Arial" w:hAnsi="Arial" w:cs="Arial"/>
          <w:b/>
          <w:color w:val="000000"/>
          <w:sz w:val="16"/>
          <w:szCs w:val="16"/>
        </w:rPr>
        <w:t>7. Управление рисками причинения вреда (ущерба) охраняемым законом ценностям при осуществлении муниципального контроля</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7.1.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7.2.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1) средний риск;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2) умеренный риск;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3) низкий риск.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7.3. Критерии отнесения объектов контроля к категориям риска: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7.3.1. категория среднего риска - наличие в течение последнего года на дату принятия решения об отнесении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7.3.2. категория умеренного риска - наличие в течение последнего года на дату принятия решения об отнесении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7.3.3. категория низкого риска - объекты контроля не соответствующие критериям, для среднего и умеренного риска.</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7.4.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7.5.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от 31 июля 2020 года № 248-ФЗ.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7.6.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1.11. Дополнить Положение Разделом 8 следующего содержания: </w:t>
      </w:r>
    </w:p>
    <w:p w:rsidR="00AC1F15" w:rsidRPr="00AC1F15" w:rsidRDefault="00AC1F15" w:rsidP="00AC1F15">
      <w:pPr>
        <w:ind w:firstLine="284"/>
        <w:jc w:val="center"/>
        <w:rPr>
          <w:rFonts w:ascii="Arial" w:hAnsi="Arial" w:cs="Arial"/>
          <w:b/>
          <w:sz w:val="16"/>
          <w:szCs w:val="16"/>
        </w:rPr>
      </w:pPr>
      <w:r w:rsidRPr="00AC1F15">
        <w:rPr>
          <w:rFonts w:ascii="Arial" w:hAnsi="Arial" w:cs="Arial"/>
          <w:b/>
          <w:color w:val="000000"/>
          <w:sz w:val="16"/>
          <w:szCs w:val="16"/>
        </w:rPr>
        <w:t>«8. Заключительные положения</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 xml:space="preserve">8.1.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C1F15" w:rsidRPr="00AC1F15" w:rsidRDefault="00AC1F15" w:rsidP="00AC1F15">
      <w:pPr>
        <w:ind w:firstLine="284"/>
        <w:jc w:val="both"/>
        <w:rPr>
          <w:rFonts w:ascii="Arial" w:hAnsi="Arial" w:cs="Arial"/>
          <w:sz w:val="16"/>
          <w:szCs w:val="16"/>
        </w:rPr>
      </w:pPr>
      <w:r w:rsidRPr="00AC1F15">
        <w:rPr>
          <w:rFonts w:ascii="Arial" w:hAnsi="Arial" w:cs="Arial"/>
          <w:color w:val="000000"/>
          <w:sz w:val="16"/>
          <w:szCs w:val="16"/>
        </w:rPr>
        <w:t>2. Пункт 6.3 настоящего Положения вступает в силу с 01.09.2025.</w:t>
      </w:r>
    </w:p>
    <w:p w:rsidR="00AC1F15" w:rsidRPr="00AC1F15" w:rsidRDefault="00AC1F15" w:rsidP="00AC1F15">
      <w:pPr>
        <w:ind w:firstLine="284"/>
        <w:jc w:val="both"/>
        <w:rPr>
          <w:rFonts w:ascii="Arial" w:hAnsi="Arial" w:cs="Arial"/>
          <w:sz w:val="16"/>
          <w:szCs w:val="16"/>
        </w:rPr>
      </w:pPr>
      <w:r w:rsidRPr="00AC1F15">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AC1F15" w:rsidRDefault="00AC1F15" w:rsidP="004E1A32">
      <w:pPr>
        <w:tabs>
          <w:tab w:val="left" w:pos="5954"/>
        </w:tabs>
        <w:jc w:val="right"/>
        <w:rPr>
          <w:rFonts w:ascii="Arial" w:hAnsi="Arial" w:cs="Arial"/>
          <w:b/>
          <w:sz w:val="16"/>
          <w:szCs w:val="16"/>
        </w:rPr>
      </w:pPr>
    </w:p>
    <w:p w:rsidR="00AC1F15" w:rsidRDefault="00AC1F15" w:rsidP="004E1A32">
      <w:pPr>
        <w:tabs>
          <w:tab w:val="left" w:pos="5954"/>
        </w:tabs>
        <w:jc w:val="right"/>
        <w:rPr>
          <w:rFonts w:ascii="Arial" w:hAnsi="Arial" w:cs="Arial"/>
          <w:b/>
          <w:sz w:val="16"/>
          <w:szCs w:val="16"/>
        </w:rPr>
      </w:pPr>
    </w:p>
    <w:p w:rsidR="00AC1F15" w:rsidRDefault="00AC1F15" w:rsidP="004E1A32">
      <w:pPr>
        <w:tabs>
          <w:tab w:val="left" w:pos="5954"/>
        </w:tabs>
        <w:jc w:val="right"/>
        <w:rPr>
          <w:rFonts w:ascii="Arial" w:hAnsi="Arial" w:cs="Arial"/>
          <w:b/>
          <w:sz w:val="16"/>
          <w:szCs w:val="16"/>
        </w:rPr>
      </w:pPr>
    </w:p>
    <w:p w:rsidR="00AC1F15" w:rsidRPr="00AC1F15" w:rsidRDefault="00AC1F15" w:rsidP="00AC1F15">
      <w:pPr>
        <w:jc w:val="center"/>
        <w:rPr>
          <w:rFonts w:ascii="Arial" w:hAnsi="Arial" w:cs="Arial"/>
          <w:b/>
          <w:sz w:val="16"/>
          <w:szCs w:val="16"/>
        </w:rPr>
      </w:pPr>
      <w:r w:rsidRPr="00AC1F15">
        <w:rPr>
          <w:rFonts w:ascii="Arial" w:hAnsi="Arial" w:cs="Arial"/>
          <w:b/>
          <w:sz w:val="16"/>
          <w:szCs w:val="16"/>
        </w:rPr>
        <w:t>ДУМА ВАЛДАЙСКОГО МУНИЦИПАЛЬНОГО РАЙОНА</w:t>
      </w:r>
    </w:p>
    <w:p w:rsidR="00AC1F15" w:rsidRPr="00AC1F15" w:rsidRDefault="00AC1F15" w:rsidP="00AC1F15">
      <w:pPr>
        <w:spacing w:line="40" w:lineRule="exact"/>
        <w:jc w:val="center"/>
        <w:rPr>
          <w:rFonts w:ascii="Arial" w:hAnsi="Arial" w:cs="Arial"/>
          <w:b/>
          <w:sz w:val="16"/>
          <w:szCs w:val="16"/>
        </w:rPr>
      </w:pPr>
    </w:p>
    <w:p w:rsidR="00AC1F15" w:rsidRPr="00AC1F15" w:rsidRDefault="00AC1F15" w:rsidP="00AC1F15">
      <w:pPr>
        <w:pStyle w:val="20"/>
        <w:rPr>
          <w:rFonts w:ascii="Arial" w:hAnsi="Arial" w:cs="Arial"/>
          <w:sz w:val="16"/>
          <w:szCs w:val="16"/>
        </w:rPr>
      </w:pPr>
      <w:r w:rsidRPr="00AC1F15">
        <w:rPr>
          <w:rFonts w:ascii="Arial" w:hAnsi="Arial" w:cs="Arial"/>
          <w:b/>
          <w:color w:val="000000"/>
          <w:sz w:val="16"/>
          <w:szCs w:val="16"/>
        </w:rPr>
        <w:t>Р Е Ш Е Н И Е</w:t>
      </w:r>
    </w:p>
    <w:p w:rsidR="00AC1F15" w:rsidRPr="00AC1F15" w:rsidRDefault="00AC1F15" w:rsidP="00AC1F15">
      <w:pPr>
        <w:jc w:val="center"/>
        <w:rPr>
          <w:rFonts w:ascii="Arial" w:hAnsi="Arial" w:cs="Arial"/>
          <w:b/>
          <w:sz w:val="16"/>
          <w:szCs w:val="16"/>
        </w:rPr>
      </w:pPr>
      <w:r w:rsidRPr="00AC1F15">
        <w:rPr>
          <w:rFonts w:ascii="Arial" w:hAnsi="Arial" w:cs="Arial"/>
          <w:b/>
          <w:sz w:val="16"/>
          <w:szCs w:val="16"/>
        </w:rPr>
        <w:t>О внесении изменений в Положение о муниципальном земельном контроле на территории Валдайского муниципального района</w:t>
      </w:r>
    </w:p>
    <w:p w:rsidR="00AC1F15" w:rsidRPr="00AC1F15" w:rsidRDefault="00AC1F15" w:rsidP="00B93405">
      <w:pPr>
        <w:ind w:firstLine="284"/>
        <w:jc w:val="both"/>
        <w:rPr>
          <w:rFonts w:ascii="Arial" w:hAnsi="Arial" w:cs="Arial"/>
          <w:sz w:val="16"/>
          <w:szCs w:val="16"/>
        </w:rPr>
      </w:pPr>
      <w:r w:rsidRPr="00AC1F15">
        <w:rPr>
          <w:rFonts w:ascii="Arial" w:hAnsi="Arial" w:cs="Arial"/>
          <w:b/>
          <w:sz w:val="16"/>
          <w:szCs w:val="16"/>
        </w:rPr>
        <w:t>Принято Думой Валдайского муниципального района «24» апреля 2025 года</w:t>
      </w:r>
    </w:p>
    <w:p w:rsidR="00AC1F15" w:rsidRPr="00AC1F15" w:rsidRDefault="00AC1F15" w:rsidP="00B93405">
      <w:pPr>
        <w:ind w:firstLine="284"/>
        <w:jc w:val="both"/>
        <w:rPr>
          <w:rFonts w:ascii="Arial" w:hAnsi="Arial" w:cs="Arial"/>
          <w:sz w:val="16"/>
          <w:szCs w:val="16"/>
        </w:rPr>
      </w:pPr>
      <w:r w:rsidRPr="00AC1F15">
        <w:rPr>
          <w:rFonts w:ascii="Arial" w:hAnsi="Arial" w:cs="Arial"/>
          <w:sz w:val="16"/>
          <w:szCs w:val="16"/>
        </w:rPr>
        <w:t>В соответствии с Земельным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w:t>
      </w:r>
    </w:p>
    <w:p w:rsidR="00AC1F15" w:rsidRPr="00AC1F15" w:rsidRDefault="00AC1F15" w:rsidP="00B93405">
      <w:pPr>
        <w:ind w:firstLine="284"/>
        <w:jc w:val="both"/>
        <w:rPr>
          <w:rFonts w:ascii="Arial" w:hAnsi="Arial" w:cs="Arial"/>
          <w:sz w:val="16"/>
          <w:szCs w:val="16"/>
        </w:rPr>
      </w:pPr>
      <w:r w:rsidRPr="00AC1F15">
        <w:rPr>
          <w:rFonts w:ascii="Arial" w:hAnsi="Arial" w:cs="Arial"/>
          <w:sz w:val="16"/>
          <w:szCs w:val="16"/>
        </w:rPr>
        <w:t xml:space="preserve">Дума Валдайского муниципального района </w:t>
      </w:r>
      <w:r w:rsidRPr="00AC1F15">
        <w:rPr>
          <w:rFonts w:ascii="Arial" w:hAnsi="Arial" w:cs="Arial"/>
          <w:b/>
          <w:sz w:val="16"/>
          <w:szCs w:val="16"/>
        </w:rPr>
        <w:t>РЕШИЛА:</w:t>
      </w:r>
    </w:p>
    <w:p w:rsidR="00AC1F15" w:rsidRPr="00AC1F15" w:rsidRDefault="00AC1F15" w:rsidP="00B93405">
      <w:pPr>
        <w:pStyle w:val="ConsPlusTitle"/>
        <w:ind w:firstLine="284"/>
        <w:jc w:val="both"/>
        <w:rPr>
          <w:rFonts w:ascii="Arial" w:hAnsi="Arial" w:cs="Arial"/>
          <w:b w:val="0"/>
          <w:sz w:val="16"/>
          <w:szCs w:val="16"/>
        </w:rPr>
      </w:pPr>
      <w:r w:rsidRPr="00AC1F15">
        <w:rPr>
          <w:rFonts w:ascii="Arial" w:hAnsi="Arial" w:cs="Arial"/>
          <w:b w:val="0"/>
          <w:sz w:val="16"/>
          <w:szCs w:val="16"/>
        </w:rPr>
        <w:t>1. Внести изменения в Положение о муниципальном земельном контроле на территории Валдайского муниципального района, утвержденное решением Думы Валдайского муниципального района от 30.09.2021 № 78 (далее Положение):</w:t>
      </w:r>
    </w:p>
    <w:p w:rsidR="00AC1F15" w:rsidRPr="00AC1F15" w:rsidRDefault="00AC1F15" w:rsidP="00B93405">
      <w:pPr>
        <w:ind w:firstLine="284"/>
        <w:jc w:val="both"/>
        <w:rPr>
          <w:rFonts w:ascii="Arial" w:hAnsi="Arial" w:cs="Arial"/>
          <w:sz w:val="16"/>
          <w:szCs w:val="16"/>
        </w:rPr>
      </w:pPr>
      <w:r w:rsidRPr="00AC1F15">
        <w:rPr>
          <w:rFonts w:ascii="Arial" w:hAnsi="Arial" w:cs="Arial"/>
          <w:sz w:val="16"/>
          <w:szCs w:val="16"/>
        </w:rPr>
        <w:t>1.1. Изложить пункт 8 статьи 1 Положения в следующей редакции:</w:t>
      </w:r>
    </w:p>
    <w:p w:rsidR="00AC1F15" w:rsidRPr="00AC1F15" w:rsidRDefault="00AC1F15" w:rsidP="00B93405">
      <w:pPr>
        <w:ind w:firstLine="284"/>
        <w:jc w:val="both"/>
        <w:rPr>
          <w:rFonts w:ascii="Arial" w:hAnsi="Arial" w:cs="Arial"/>
          <w:sz w:val="16"/>
          <w:szCs w:val="16"/>
        </w:rPr>
      </w:pPr>
      <w:r w:rsidRPr="00AC1F15">
        <w:rPr>
          <w:rFonts w:ascii="Arial" w:hAnsi="Arial" w:cs="Arial"/>
          <w:sz w:val="16"/>
          <w:szCs w:val="16"/>
        </w:rPr>
        <w:t>«8.</w:t>
      </w:r>
      <w:r w:rsidRPr="00AC1F15">
        <w:rPr>
          <w:rFonts w:ascii="Arial" w:hAnsi="Arial" w:cs="Arial"/>
          <w:color w:val="000000"/>
          <w:sz w:val="16"/>
          <w:szCs w:val="16"/>
        </w:rPr>
        <w:t xml:space="preserve"> Администрацией в рамках осуществления муниципального земельного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AC1F15" w:rsidRPr="00AC1F15" w:rsidRDefault="00AC1F15" w:rsidP="00B93405">
      <w:pPr>
        <w:ind w:firstLine="284"/>
        <w:jc w:val="both"/>
        <w:rPr>
          <w:rFonts w:ascii="Arial" w:hAnsi="Arial" w:cs="Arial"/>
          <w:sz w:val="16"/>
          <w:szCs w:val="16"/>
        </w:rPr>
      </w:pPr>
      <w:r w:rsidRPr="00AC1F15">
        <w:rPr>
          <w:rFonts w:ascii="Arial" w:hAnsi="Arial" w:cs="Arial"/>
          <w:sz w:val="16"/>
          <w:szCs w:val="16"/>
        </w:rPr>
        <w:t>1.2. Изложить пункты 3, 4, 5, 6 статьи 2 Положения в следующей редакции:</w:t>
      </w:r>
    </w:p>
    <w:p w:rsidR="00AC1F15" w:rsidRPr="00AC1F15" w:rsidRDefault="00AC1F15" w:rsidP="00B93405">
      <w:pPr>
        <w:ind w:firstLine="284"/>
        <w:jc w:val="both"/>
        <w:rPr>
          <w:rFonts w:ascii="Arial" w:hAnsi="Arial" w:cs="Arial"/>
          <w:sz w:val="16"/>
          <w:szCs w:val="16"/>
        </w:rPr>
      </w:pPr>
      <w:r w:rsidRPr="00AC1F15">
        <w:rPr>
          <w:rFonts w:ascii="Arial" w:hAnsi="Arial" w:cs="Arial"/>
          <w:sz w:val="16"/>
          <w:szCs w:val="16"/>
        </w:rPr>
        <w:t>«</w:t>
      </w:r>
      <w:r w:rsidRPr="00AC1F15">
        <w:rPr>
          <w:rFonts w:ascii="Arial" w:hAnsi="Arial" w:cs="Arial"/>
          <w:color w:val="000000"/>
          <w:sz w:val="16"/>
          <w:szCs w:val="16"/>
        </w:rPr>
        <w:t xml:space="preserve">3. Критерии отнесения объектов контроля к категориям риска: </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 xml:space="preserve">3.1. категория среднего риска – </w:t>
      </w:r>
      <w:r w:rsidRPr="00AC1F15">
        <w:rPr>
          <w:rFonts w:ascii="Arial" w:hAnsi="Arial" w:cs="Arial"/>
          <w:color w:val="000000"/>
          <w:sz w:val="16"/>
          <w:szCs w:val="16"/>
          <w:highlight w:val="white"/>
        </w:rPr>
        <w:t xml:space="preserve">наличие в течение последнего года, предшествующего принятию решения об отнесении объекта контроля к категории риска, не исполненных контролируемым лицом в установленный срок предписаний об устранении выявленных в отношении объекта контроля нарушений обязательных требований </w:t>
      </w:r>
      <w:r w:rsidRPr="00AC1F15">
        <w:rPr>
          <w:rFonts w:ascii="Arial" w:hAnsi="Arial" w:cs="Arial"/>
          <w:color w:val="000000"/>
          <w:sz w:val="16"/>
          <w:szCs w:val="16"/>
        </w:rPr>
        <w:t>по освобождению самовольно захваченных земель, государственная собственность на которые не разграничена;</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 xml:space="preserve">3.2. категория умеренного риска - </w:t>
      </w:r>
      <w:r w:rsidRPr="00AC1F15">
        <w:rPr>
          <w:rFonts w:ascii="Arial" w:hAnsi="Arial" w:cs="Arial"/>
          <w:color w:val="000000"/>
          <w:sz w:val="16"/>
          <w:szCs w:val="16"/>
          <w:highlight w:val="white"/>
        </w:rPr>
        <w:t>наличие в течение последнего года, предшествующего принятию решения об отнесении объекта контроля к категории риска, не исполненных контролируемым лицом в установленный срок предписаний об устранении выявленных в отношении объекта контроля нарушений обязательных требований, установленных статьей 42 Земельного кодекса РФ</w:t>
      </w:r>
      <w:r w:rsidRPr="00AC1F15">
        <w:rPr>
          <w:rFonts w:ascii="Arial" w:hAnsi="Arial" w:cs="Arial"/>
          <w:color w:val="000000"/>
          <w:sz w:val="16"/>
          <w:szCs w:val="16"/>
        </w:rPr>
        <w:t>;</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 xml:space="preserve">3.3. категория низкого риска – объекты контроля не соответствующие критериям, для среднего и умеренного риска. </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 xml:space="preserve">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 xml:space="preserve">5. Контрольный орган осуществляет категорирование объектов контроля в порядке, определенном статьей 24 Федерального закона </w:t>
      </w:r>
      <w:r w:rsidRPr="00AC1F15">
        <w:rPr>
          <w:rFonts w:ascii="Arial" w:hAnsi="Arial" w:cs="Arial"/>
          <w:color w:val="000000"/>
          <w:sz w:val="16"/>
          <w:szCs w:val="16"/>
        </w:rPr>
        <w:br/>
        <w:t>«О государственном контроле (надзоре) и муниципальном контроле в Российской Федерации» от 31.07.2020 г. № 248 - ФЗ.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1.3. Исключить пункт 7 статьи 2 Положения.</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1.4. Дополнить пункт 2 статьи 3 Положения словами следующего содержания: «также могут проводиться профилактические мероприятия, не предусмотренные программой профилактики рисков причинения вреда»</w:t>
      </w:r>
      <w:r w:rsidRPr="00AC1F15">
        <w:rPr>
          <w:rFonts w:ascii="Arial" w:hAnsi="Arial" w:cs="Arial"/>
          <w:sz w:val="16"/>
          <w:szCs w:val="16"/>
        </w:rPr>
        <w:t>.</w:t>
      </w:r>
    </w:p>
    <w:p w:rsidR="00AC1F15" w:rsidRPr="00AC1F15" w:rsidRDefault="00AC1F15" w:rsidP="00B93405">
      <w:pPr>
        <w:ind w:firstLine="284"/>
        <w:jc w:val="both"/>
        <w:rPr>
          <w:rFonts w:ascii="Arial" w:hAnsi="Arial" w:cs="Arial"/>
          <w:sz w:val="16"/>
          <w:szCs w:val="16"/>
        </w:rPr>
      </w:pPr>
      <w:r w:rsidRPr="00AC1F15">
        <w:rPr>
          <w:rFonts w:ascii="Arial" w:hAnsi="Arial" w:cs="Arial"/>
          <w:sz w:val="16"/>
          <w:szCs w:val="16"/>
        </w:rPr>
        <w:t>1.5. Изложить пункт 7 статьи 3 Положения в следующей редакции:</w:t>
      </w:r>
    </w:p>
    <w:p w:rsidR="00AC1F15" w:rsidRPr="00AC1F15" w:rsidRDefault="00AC1F15" w:rsidP="00B93405">
      <w:pPr>
        <w:ind w:firstLine="284"/>
        <w:jc w:val="both"/>
        <w:rPr>
          <w:rFonts w:ascii="Arial" w:hAnsi="Arial" w:cs="Arial"/>
          <w:sz w:val="16"/>
          <w:szCs w:val="16"/>
        </w:rPr>
      </w:pPr>
      <w:r w:rsidRPr="00AC1F15">
        <w:rPr>
          <w:rFonts w:ascii="Arial" w:hAnsi="Arial" w:cs="Arial"/>
          <w:sz w:val="16"/>
          <w:szCs w:val="16"/>
        </w:rPr>
        <w:t>«</w:t>
      </w:r>
      <w:r w:rsidRPr="00AC1F15">
        <w:rPr>
          <w:rFonts w:ascii="Arial" w:hAnsi="Arial" w:cs="Arial"/>
          <w:color w:val="000000"/>
          <w:sz w:val="16"/>
          <w:szCs w:val="16"/>
        </w:rPr>
        <w:t>7.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от 31 июля 2020 года № 248- ФЗ, с периодичностью, установленной постановлением Правительства Российской Федерации. </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 от 31 июля 2020 года № 248–ФЗ.</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 xml:space="preserve">Акт при проведении профилактического визита по инициативе контролируемого лица составляется только в случае, </w:t>
      </w:r>
      <w:r w:rsidRPr="00AC1F15">
        <w:rPr>
          <w:rFonts w:ascii="Arial" w:hAnsi="Arial" w:cs="Arial"/>
          <w:color w:val="000000"/>
          <w:sz w:val="16"/>
          <w:szCs w:val="16"/>
          <w:highlight w:val="white"/>
        </w:rPr>
        <w:t>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Pr="00AC1F15">
        <w:rPr>
          <w:rFonts w:ascii="Arial" w:hAnsi="Arial" w:cs="Arial"/>
          <w:color w:val="000000"/>
          <w:sz w:val="16"/>
          <w:szCs w:val="16"/>
        </w:rPr>
        <w:t>.».</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1.6. Изложить пункт 3 статьи 4 Положения в следующей редакции:</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«3. Муниципальный контроль осуществляется без проведения плановых контрольных (надзорных) мероприятий.».</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1.7. Изложить пункт 4 статьи 4 Положения в следующей редакции:</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 xml:space="preserve">«4.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План работы контрольного органа утверждается Главой Валдайского муниципального района или заместителем Главы Администрации Валдайского муниципального района на каждый месяц года.».</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1.8. Изложить пункт 5 статьи 4 Положения в следующей редакции:</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 xml:space="preserve">«5.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 от 31 июля 2020 года </w:t>
      </w:r>
      <w:r w:rsidR="00B93405">
        <w:rPr>
          <w:rFonts w:ascii="Arial" w:hAnsi="Arial" w:cs="Arial"/>
          <w:color w:val="000000"/>
          <w:sz w:val="16"/>
          <w:szCs w:val="16"/>
        </w:rPr>
        <w:br/>
      </w:r>
      <w:r w:rsidRPr="00AC1F15">
        <w:rPr>
          <w:rFonts w:ascii="Arial" w:hAnsi="Arial" w:cs="Arial"/>
          <w:color w:val="000000"/>
          <w:sz w:val="16"/>
          <w:szCs w:val="16"/>
        </w:rPr>
        <w:t>№ 248–ФЗ».</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1.9. Изложить пункт 6 статьи 4 Положения в следующей редакции:</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«6.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от 31 июля 2020 года № 248–ФЗ.».</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1.10. Исключить пункты 7, 8, 9 статьи 4 Положения.</w:t>
      </w:r>
    </w:p>
    <w:p w:rsidR="00AC1F15" w:rsidRPr="00AC1F15" w:rsidRDefault="00AC1F15" w:rsidP="00B93405">
      <w:pPr>
        <w:ind w:firstLine="284"/>
        <w:jc w:val="both"/>
        <w:rPr>
          <w:rFonts w:ascii="Arial" w:hAnsi="Arial" w:cs="Arial"/>
          <w:sz w:val="16"/>
          <w:szCs w:val="16"/>
        </w:rPr>
      </w:pPr>
      <w:r w:rsidRPr="00AC1F15">
        <w:rPr>
          <w:rFonts w:ascii="Arial" w:hAnsi="Arial" w:cs="Arial"/>
          <w:color w:val="000000"/>
          <w:sz w:val="16"/>
          <w:szCs w:val="16"/>
        </w:rPr>
        <w:t>1.11. Исключить Приложение № 1 к Положению.</w:t>
      </w:r>
    </w:p>
    <w:p w:rsidR="00AC1F15" w:rsidRDefault="00AC1F15" w:rsidP="00B93405">
      <w:pPr>
        <w:ind w:firstLine="284"/>
        <w:jc w:val="both"/>
        <w:rPr>
          <w:rFonts w:ascii="Arial" w:hAnsi="Arial" w:cs="Arial"/>
          <w:sz w:val="16"/>
          <w:szCs w:val="16"/>
        </w:rPr>
      </w:pPr>
      <w:r w:rsidRPr="00AC1F15">
        <w:rPr>
          <w:rFonts w:ascii="Arial" w:hAnsi="Arial" w:cs="Arial"/>
          <w:sz w:val="16"/>
          <w:szCs w:val="16"/>
        </w:rPr>
        <w:t xml:space="preserve">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 </w:t>
      </w:r>
    </w:p>
    <w:p w:rsidR="00AF02E2" w:rsidRDefault="00AF02E2" w:rsidP="00B93405">
      <w:pPr>
        <w:ind w:firstLine="284"/>
        <w:jc w:val="both"/>
        <w:rPr>
          <w:rFonts w:ascii="Arial" w:hAnsi="Arial" w:cs="Arial"/>
          <w:sz w:val="16"/>
          <w:szCs w:val="16"/>
        </w:rPr>
      </w:pPr>
    </w:p>
    <w:p w:rsidR="00AF02E2" w:rsidRPr="00AF02E2" w:rsidRDefault="00AF02E2" w:rsidP="00AF02E2">
      <w:pPr>
        <w:jc w:val="center"/>
        <w:rPr>
          <w:rFonts w:ascii="Arial" w:hAnsi="Arial" w:cs="Arial"/>
          <w:b/>
          <w:sz w:val="16"/>
          <w:szCs w:val="16"/>
        </w:rPr>
      </w:pPr>
      <w:r w:rsidRPr="00AF02E2">
        <w:rPr>
          <w:rFonts w:ascii="Arial" w:hAnsi="Arial" w:cs="Arial"/>
          <w:b/>
          <w:sz w:val="16"/>
          <w:szCs w:val="16"/>
        </w:rPr>
        <w:t>ДУМА ВАЛДАЙСКОГО МУНИЦИПАЛЬНОГО РАЙОНА</w:t>
      </w:r>
    </w:p>
    <w:p w:rsidR="00AF02E2" w:rsidRPr="00AF02E2" w:rsidRDefault="00AF02E2" w:rsidP="00AF02E2">
      <w:pPr>
        <w:spacing w:line="40" w:lineRule="exact"/>
        <w:jc w:val="center"/>
        <w:rPr>
          <w:rFonts w:ascii="Arial" w:hAnsi="Arial" w:cs="Arial"/>
          <w:b/>
          <w:sz w:val="16"/>
          <w:szCs w:val="16"/>
        </w:rPr>
      </w:pPr>
    </w:p>
    <w:p w:rsidR="00AF02E2" w:rsidRPr="00AC1F15" w:rsidRDefault="00AF02E2" w:rsidP="00AF02E2">
      <w:pPr>
        <w:pStyle w:val="20"/>
        <w:rPr>
          <w:rFonts w:ascii="Arial" w:hAnsi="Arial" w:cs="Arial"/>
          <w:sz w:val="16"/>
          <w:szCs w:val="16"/>
        </w:rPr>
      </w:pPr>
      <w:r w:rsidRPr="00AF02E2">
        <w:rPr>
          <w:rFonts w:ascii="Arial" w:hAnsi="Arial" w:cs="Arial"/>
          <w:color w:val="000000"/>
          <w:sz w:val="16"/>
          <w:szCs w:val="16"/>
        </w:rPr>
        <w:t>Р Е Ш Е Н И Е</w:t>
      </w:r>
    </w:p>
    <w:p w:rsidR="00AF02E2" w:rsidRPr="00AF02E2" w:rsidRDefault="00AF02E2" w:rsidP="00AF02E2">
      <w:pPr>
        <w:jc w:val="center"/>
        <w:rPr>
          <w:rFonts w:ascii="Arial" w:hAnsi="Arial" w:cs="Arial"/>
          <w:sz w:val="16"/>
          <w:szCs w:val="16"/>
        </w:rPr>
      </w:pPr>
      <w:r w:rsidRPr="00AF02E2">
        <w:rPr>
          <w:rFonts w:ascii="Arial" w:hAnsi="Arial" w:cs="Arial"/>
          <w:b/>
          <w:sz w:val="16"/>
          <w:szCs w:val="16"/>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p>
    <w:p w:rsidR="00AF02E2" w:rsidRPr="00AF02E2" w:rsidRDefault="00AF02E2" w:rsidP="00AF02E2">
      <w:pPr>
        <w:ind w:firstLine="709"/>
        <w:jc w:val="both"/>
        <w:rPr>
          <w:rFonts w:ascii="Arial" w:hAnsi="Arial" w:cs="Arial"/>
          <w:sz w:val="16"/>
          <w:szCs w:val="16"/>
        </w:rPr>
      </w:pPr>
      <w:r w:rsidRPr="00AF02E2">
        <w:rPr>
          <w:rFonts w:ascii="Arial" w:hAnsi="Arial" w:cs="Arial"/>
          <w:b/>
          <w:sz w:val="16"/>
          <w:szCs w:val="16"/>
        </w:rPr>
        <w:t>Принято Думой Валдайского муниципального района «24» апреля 2025 года</w:t>
      </w:r>
    </w:p>
    <w:p w:rsidR="00AF02E2" w:rsidRPr="00AF02E2" w:rsidRDefault="00AF02E2" w:rsidP="00AF02E2">
      <w:pPr>
        <w:ind w:firstLine="284"/>
        <w:jc w:val="both"/>
        <w:rPr>
          <w:rFonts w:ascii="Arial" w:hAnsi="Arial" w:cs="Arial"/>
          <w:sz w:val="16"/>
          <w:szCs w:val="16"/>
        </w:rPr>
      </w:pPr>
      <w:r w:rsidRPr="00AF02E2">
        <w:rPr>
          <w:rFonts w:ascii="Arial" w:hAnsi="Arial" w:cs="Arial"/>
          <w:sz w:val="16"/>
          <w:szCs w:val="16"/>
        </w:rPr>
        <w:t>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w:t>
      </w:r>
    </w:p>
    <w:p w:rsidR="00AF02E2" w:rsidRPr="00AF02E2" w:rsidRDefault="00AF02E2" w:rsidP="00AF02E2">
      <w:pPr>
        <w:ind w:firstLine="284"/>
        <w:jc w:val="both"/>
        <w:rPr>
          <w:rFonts w:ascii="Arial" w:hAnsi="Arial" w:cs="Arial"/>
          <w:sz w:val="16"/>
          <w:szCs w:val="16"/>
        </w:rPr>
      </w:pPr>
      <w:r w:rsidRPr="00AF02E2">
        <w:rPr>
          <w:rFonts w:ascii="Arial" w:hAnsi="Arial" w:cs="Arial"/>
          <w:sz w:val="16"/>
          <w:szCs w:val="16"/>
        </w:rPr>
        <w:t xml:space="preserve">Дума Валдайского муниципального района </w:t>
      </w:r>
      <w:r w:rsidRPr="00AF02E2">
        <w:rPr>
          <w:rFonts w:ascii="Arial" w:hAnsi="Arial" w:cs="Arial"/>
          <w:b/>
          <w:sz w:val="16"/>
          <w:szCs w:val="16"/>
        </w:rPr>
        <w:t>РЕШИЛА:</w:t>
      </w:r>
    </w:p>
    <w:p w:rsidR="00AF02E2" w:rsidRPr="00AF02E2" w:rsidRDefault="00AF02E2" w:rsidP="00AF02E2">
      <w:pPr>
        <w:ind w:firstLine="284"/>
        <w:jc w:val="both"/>
        <w:rPr>
          <w:rFonts w:ascii="Arial" w:hAnsi="Arial" w:cs="Arial"/>
          <w:sz w:val="16"/>
          <w:szCs w:val="16"/>
        </w:rPr>
      </w:pPr>
      <w:r w:rsidRPr="00AF02E2">
        <w:rPr>
          <w:rFonts w:ascii="Arial" w:hAnsi="Arial" w:cs="Arial"/>
          <w:sz w:val="16"/>
          <w:szCs w:val="16"/>
        </w:rPr>
        <w:t>1. Внести изменения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 утвержденное решением Думы Валдайского муниципального района от 30.09.2021 № 81 (далее Положение):</w:t>
      </w:r>
    </w:p>
    <w:p w:rsidR="00AF02E2" w:rsidRPr="00AF02E2" w:rsidRDefault="00AF02E2" w:rsidP="00AF02E2">
      <w:pPr>
        <w:ind w:firstLine="284"/>
        <w:jc w:val="both"/>
        <w:rPr>
          <w:rFonts w:ascii="Arial" w:hAnsi="Arial" w:cs="Arial"/>
          <w:sz w:val="16"/>
          <w:szCs w:val="16"/>
        </w:rPr>
      </w:pPr>
      <w:r w:rsidRPr="00AF02E2">
        <w:rPr>
          <w:rFonts w:ascii="Arial" w:hAnsi="Arial" w:cs="Arial"/>
          <w:sz w:val="16"/>
          <w:szCs w:val="16"/>
        </w:rPr>
        <w:t>1.1. Изложить пункт 1.7 Раздела 1 Положения в следующей редакции:</w:t>
      </w:r>
    </w:p>
    <w:p w:rsidR="00AF02E2" w:rsidRPr="00AF02E2" w:rsidRDefault="00AF02E2" w:rsidP="00AF02E2">
      <w:pPr>
        <w:ind w:firstLine="284"/>
        <w:jc w:val="both"/>
        <w:rPr>
          <w:rFonts w:ascii="Arial" w:hAnsi="Arial" w:cs="Arial"/>
          <w:sz w:val="16"/>
          <w:szCs w:val="16"/>
        </w:rPr>
      </w:pPr>
      <w:r w:rsidRPr="00AF02E2">
        <w:rPr>
          <w:rFonts w:ascii="Arial" w:hAnsi="Arial" w:cs="Arial"/>
          <w:sz w:val="16"/>
          <w:szCs w:val="16"/>
        </w:rPr>
        <w:t>«1.7.</w:t>
      </w:r>
      <w:r w:rsidRPr="00AF02E2">
        <w:rPr>
          <w:rFonts w:ascii="Arial" w:hAnsi="Arial" w:cs="Arial"/>
          <w:color w:val="000000"/>
          <w:sz w:val="16"/>
          <w:szCs w:val="16"/>
        </w:rPr>
        <w:t xml:space="preserve">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1.2. Исключить пункт 1.8 Раздела 1 Положения.</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1.3. Исключить подпункт 2 пункта 2.5 и пункт 2.7. Раздела 2 Положения.</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1.4. Дополнить пункт 2.6 Раздела 2 Положения абзацем следующего содержания:</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«Администрация вправе осуществлять информирование также в форме направления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1.5. </w:t>
      </w:r>
      <w:r w:rsidRPr="00AF02E2">
        <w:rPr>
          <w:rFonts w:ascii="Arial" w:hAnsi="Arial" w:cs="Arial"/>
          <w:sz w:val="16"/>
          <w:szCs w:val="16"/>
        </w:rPr>
        <w:t>В абзаце 4 пункта 2.8 Раздела 2 Положения число «30» заменить на «20» и добавить абзац следующего содержания:</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«В возражении контролируемым лицом указываются:</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а) наименование юридического лица, фамилия, имя, отчество (при наличии) индивидуального предпринимателя или физического лица;</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б) идентификационный номер налогоплательщика - контролируемого лица;</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в) дата и номер предостережения, направленного в адрес контролируемого лица;</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Контрольный орган, по итогам рассмотрения возражения, принимает решение:</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отменить предостережение;</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оставить предостережение в силе.</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1.6. </w:t>
      </w:r>
      <w:r w:rsidRPr="00AF02E2">
        <w:rPr>
          <w:rFonts w:ascii="Arial" w:hAnsi="Arial" w:cs="Arial"/>
          <w:sz w:val="16"/>
          <w:szCs w:val="16"/>
        </w:rPr>
        <w:t>Изложить пункт 2.11 Раздела 2 Положения в следующей редакции:</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w:t>
      </w:r>
      <w:r>
        <w:rPr>
          <w:rFonts w:ascii="Arial" w:hAnsi="Arial" w:cs="Arial"/>
          <w:color w:val="000000"/>
          <w:sz w:val="16"/>
          <w:szCs w:val="16"/>
        </w:rPr>
        <w:br/>
      </w:r>
      <w:r w:rsidRPr="00AF02E2">
        <w:rPr>
          <w:rFonts w:ascii="Arial" w:hAnsi="Arial" w:cs="Arial"/>
          <w:color w:val="000000"/>
          <w:sz w:val="16"/>
          <w:szCs w:val="16"/>
        </w:rPr>
        <w:t xml:space="preserve">от 31 июля 2020 года № 248-ФЗ, с периодичностью, установленной постановлением Правительства Российской Федерации.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 </w:t>
      </w:r>
      <w:r>
        <w:rPr>
          <w:rFonts w:ascii="Arial" w:hAnsi="Arial" w:cs="Arial"/>
          <w:color w:val="000000"/>
          <w:sz w:val="16"/>
          <w:szCs w:val="16"/>
        </w:rPr>
        <w:br/>
      </w:r>
      <w:r w:rsidRPr="00AF02E2">
        <w:rPr>
          <w:rFonts w:ascii="Arial" w:hAnsi="Arial" w:cs="Arial"/>
          <w:color w:val="000000"/>
          <w:sz w:val="16"/>
          <w:szCs w:val="16"/>
        </w:rPr>
        <w:t>от 31 июля 2020 года № 248–ФЗ.</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Акт при проведении профилактического визита по инициативе контролируемого лица составляется только в случае, </w:t>
      </w:r>
      <w:r w:rsidRPr="00AF02E2">
        <w:rPr>
          <w:rFonts w:ascii="Arial" w:hAnsi="Arial" w:cs="Arial"/>
          <w:color w:val="000000"/>
          <w:sz w:val="16"/>
          <w:szCs w:val="16"/>
          <w:highlight w:val="white"/>
        </w:rPr>
        <w:t>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Pr="00AF02E2">
        <w:rPr>
          <w:rFonts w:ascii="Arial" w:hAnsi="Arial" w:cs="Arial"/>
          <w:color w:val="000000"/>
          <w:sz w:val="16"/>
          <w:szCs w:val="16"/>
        </w:rPr>
        <w:t>».</w:t>
      </w:r>
    </w:p>
    <w:p w:rsidR="00AF02E2" w:rsidRPr="00AF02E2" w:rsidRDefault="00AF02E2" w:rsidP="00AF02E2">
      <w:pPr>
        <w:ind w:firstLine="284"/>
        <w:rPr>
          <w:rFonts w:ascii="Arial" w:hAnsi="Arial" w:cs="Arial"/>
          <w:b/>
          <w:sz w:val="16"/>
          <w:szCs w:val="16"/>
        </w:rPr>
      </w:pPr>
      <w:r w:rsidRPr="00AF02E2">
        <w:rPr>
          <w:rFonts w:ascii="Arial" w:hAnsi="Arial" w:cs="Arial"/>
          <w:color w:val="000000"/>
          <w:sz w:val="16"/>
          <w:szCs w:val="16"/>
        </w:rPr>
        <w:t xml:space="preserve">1.7. Изложить Раздел 3 Положения в следующей редакции: </w:t>
      </w:r>
    </w:p>
    <w:p w:rsidR="00AF02E2" w:rsidRPr="00AF02E2" w:rsidRDefault="00AF02E2" w:rsidP="00AF02E2">
      <w:pPr>
        <w:ind w:firstLine="709"/>
        <w:jc w:val="center"/>
        <w:rPr>
          <w:rFonts w:ascii="Arial" w:hAnsi="Arial" w:cs="Arial"/>
          <w:b/>
          <w:sz w:val="16"/>
          <w:szCs w:val="16"/>
        </w:rPr>
      </w:pPr>
      <w:r w:rsidRPr="00AF02E2">
        <w:rPr>
          <w:rFonts w:ascii="Arial" w:hAnsi="Arial" w:cs="Arial"/>
          <w:color w:val="000000"/>
          <w:sz w:val="16"/>
          <w:szCs w:val="16"/>
        </w:rPr>
        <w:t>«</w:t>
      </w:r>
      <w:r w:rsidRPr="00AF02E2">
        <w:rPr>
          <w:rFonts w:ascii="Arial" w:hAnsi="Arial" w:cs="Arial"/>
          <w:b/>
          <w:color w:val="000000"/>
          <w:sz w:val="16"/>
          <w:szCs w:val="16"/>
        </w:rPr>
        <w:t>3.Осуществление муниципального контроля</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3.1.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Муниципальный контроль осуществляется без проведения плановых контрольных (надзорных) мероприятий.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3.2. В рамках осуществления муниципального контроля во взаимодействии с контролируемым лицом проводятся следующие контрольные мероприятия: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а) инспекционный визит;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б) документарная проверка;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в) выездная проверка;</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г) рейдовый осмотр.</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3.3.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а) наблюдение за соблюдением обязательных требований (мониторинг безопасности);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б) выездное обследование.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План работы контрольного органа утверждается Главой Валдайского муниципального района или Заместителем Главы Администрации Валдайского муниципального района на каждый месяц года.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3.4.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 от 31</w:t>
      </w:r>
      <w:r w:rsidR="009B7D37">
        <w:rPr>
          <w:rFonts w:ascii="Arial" w:hAnsi="Arial" w:cs="Arial"/>
          <w:color w:val="000000"/>
          <w:sz w:val="16"/>
          <w:szCs w:val="16"/>
        </w:rPr>
        <w:t xml:space="preserve"> </w:t>
      </w:r>
      <w:r w:rsidRPr="00AF02E2">
        <w:rPr>
          <w:rFonts w:ascii="Arial" w:hAnsi="Arial" w:cs="Arial"/>
          <w:color w:val="000000"/>
          <w:sz w:val="16"/>
          <w:szCs w:val="16"/>
        </w:rPr>
        <w:t xml:space="preserve">июля 2020 года </w:t>
      </w:r>
      <w:r w:rsidRPr="00AF02E2">
        <w:rPr>
          <w:rFonts w:ascii="Arial" w:hAnsi="Arial" w:cs="Arial"/>
          <w:color w:val="000000"/>
          <w:sz w:val="16"/>
          <w:szCs w:val="16"/>
        </w:rPr>
        <w:br/>
        <w:t>№ 248-ФЗ.</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3.5.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от 31 июля 2020 года № 248-ФЗ.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3.6.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сведений, отнесенных законодательством Российской Федерации к государственной тайне;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объектов, территорий, которые законодательством Российской Федерации отнесены к режимным и особо важным объектам.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3.7.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от 31 июля 2020 года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3.8.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от 31 июля 2020 года</w:t>
      </w:r>
      <w:r w:rsidR="009B7D37">
        <w:rPr>
          <w:rFonts w:ascii="Arial" w:hAnsi="Arial" w:cs="Arial"/>
          <w:color w:val="000000"/>
          <w:sz w:val="16"/>
          <w:szCs w:val="16"/>
        </w:rPr>
        <w:t xml:space="preserve"> </w:t>
      </w:r>
      <w:r w:rsidRPr="00AF02E2">
        <w:rPr>
          <w:rFonts w:ascii="Arial" w:hAnsi="Arial" w:cs="Arial"/>
          <w:color w:val="000000"/>
          <w:sz w:val="16"/>
          <w:szCs w:val="16"/>
        </w:rPr>
        <w:t xml:space="preserve">№ 248-ФЗ.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 осмотр;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 инструментальное обследование (с применением видеозаписи).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3.9.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от 31 июля 2020 года</w:t>
      </w:r>
      <w:r w:rsidR="009B7D37">
        <w:rPr>
          <w:rFonts w:ascii="Arial" w:hAnsi="Arial" w:cs="Arial"/>
          <w:color w:val="000000"/>
          <w:sz w:val="16"/>
          <w:szCs w:val="16"/>
        </w:rPr>
        <w:t xml:space="preserve"> </w:t>
      </w:r>
      <w:r w:rsidRPr="00AF02E2">
        <w:rPr>
          <w:rFonts w:ascii="Arial" w:hAnsi="Arial" w:cs="Arial"/>
          <w:color w:val="000000"/>
          <w:sz w:val="16"/>
          <w:szCs w:val="16"/>
        </w:rPr>
        <w:t xml:space="preserve">№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В ходе инспекционного визита могут совершаться следующие контрольные (надзорные) действия: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осмотр;</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 - опрос;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 получение письменных объяснений;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 инструментальное обследование;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3.10.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от 31 июля 2020 года</w:t>
      </w:r>
      <w:r w:rsidR="009B7D37">
        <w:rPr>
          <w:rFonts w:ascii="Arial" w:hAnsi="Arial" w:cs="Arial"/>
          <w:color w:val="000000"/>
          <w:sz w:val="16"/>
          <w:szCs w:val="16"/>
        </w:rPr>
        <w:t xml:space="preserve"> </w:t>
      </w:r>
      <w:r w:rsidRPr="00AF02E2">
        <w:rPr>
          <w:rFonts w:ascii="Arial" w:hAnsi="Arial" w:cs="Arial"/>
          <w:color w:val="000000"/>
          <w:sz w:val="16"/>
          <w:szCs w:val="16"/>
        </w:rPr>
        <w:t xml:space="preserve">№ 248-ФЗ.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В ходе документарной проверки могут совершаться следующие контрольные действия: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 получение письменных объяснений;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 истребование документов;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 экспертиза.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3.11.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от 31 июля 2020 года</w:t>
      </w:r>
      <w:r w:rsidR="009B7D37">
        <w:rPr>
          <w:rFonts w:ascii="Arial" w:hAnsi="Arial" w:cs="Arial"/>
          <w:color w:val="000000"/>
          <w:sz w:val="16"/>
          <w:szCs w:val="16"/>
        </w:rPr>
        <w:t xml:space="preserve"> </w:t>
      </w:r>
      <w:r w:rsidRPr="00AF02E2">
        <w:rPr>
          <w:rFonts w:ascii="Arial" w:hAnsi="Arial" w:cs="Arial"/>
          <w:color w:val="000000"/>
          <w:sz w:val="16"/>
          <w:szCs w:val="16"/>
        </w:rPr>
        <w:t xml:space="preserve">№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В ходе выездной проверки могут совершаться следующие контрольные действия: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осмотр;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опрос;</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получение письменных объяснений;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истребование документов;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инструментальное обследование.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3.12. Рейдовый осмотр проводится в порядке, установленном статьей 71 Федерального закона «О государственном контроле (надзоре) и муниципальном контроле в Российской Федерации» от 31 июля 2020 года</w:t>
      </w:r>
      <w:r w:rsidR="009B7D37">
        <w:rPr>
          <w:rFonts w:ascii="Arial" w:hAnsi="Arial" w:cs="Arial"/>
          <w:color w:val="000000"/>
          <w:sz w:val="16"/>
          <w:szCs w:val="16"/>
        </w:rPr>
        <w:t xml:space="preserve"> </w:t>
      </w:r>
      <w:r w:rsidRPr="00AF02E2">
        <w:rPr>
          <w:rFonts w:ascii="Arial" w:hAnsi="Arial" w:cs="Arial"/>
          <w:color w:val="000000"/>
          <w:sz w:val="16"/>
          <w:szCs w:val="16"/>
        </w:rPr>
        <w:t xml:space="preserve">№ 248-ФЗ,посредством взаимодействия с несколькими контролируемыми лицами, владеющими производственными объектами и (или) использующими их, в целях оценки соблюдения такими лицами обязательных требований.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В ходе рейдового осмотра могут совершаться следующие контрольные действия: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осмотр;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опрос;</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получение письменных объяснений;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истребование документов;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инструментальное обследование.</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3.13.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 от 31 июля 2020 года № 248-ФЗ.</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3.14. Случаями, при наступлении которых представитель юридического лица,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от 31июля 2020 года№ 248-ФЗ, представить в контрольный орган информацию о невозможности присутствия при проведении контрольного мероприятия являются: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нахождение на стационарном лечении в медицинском учреждении;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нахождение за пределами Российской Федерации;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административный арест;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Информация лица должна содержать: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а) описание обстоятельств непреодолимой силы и их продолжительность;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F02E2" w:rsidRPr="00AF02E2" w:rsidRDefault="00AF02E2" w:rsidP="00AF02E2">
      <w:pPr>
        <w:ind w:firstLine="284"/>
        <w:jc w:val="both"/>
        <w:rPr>
          <w:rFonts w:ascii="Arial" w:hAnsi="Arial" w:cs="Arial"/>
          <w:sz w:val="16"/>
          <w:szCs w:val="16"/>
        </w:rPr>
      </w:pPr>
      <w:r w:rsidRPr="00AF02E2">
        <w:rPr>
          <w:rFonts w:ascii="Arial" w:hAnsi="Arial" w:cs="Arial"/>
          <w:color w:val="000000"/>
          <w:sz w:val="16"/>
          <w:szCs w:val="16"/>
        </w:rPr>
        <w:t xml:space="preserve">1.8. Изложить Раздел 4 Положения в следующей редакции: </w:t>
      </w:r>
    </w:p>
    <w:p w:rsidR="00AF02E2" w:rsidRPr="00AF02E2" w:rsidRDefault="00AF02E2" w:rsidP="00AF02E2">
      <w:pPr>
        <w:ind w:firstLine="709"/>
        <w:jc w:val="center"/>
        <w:rPr>
          <w:rFonts w:ascii="Arial" w:hAnsi="Arial" w:cs="Arial"/>
          <w:b/>
          <w:sz w:val="16"/>
          <w:szCs w:val="16"/>
        </w:rPr>
      </w:pPr>
      <w:r w:rsidRPr="00AF02E2">
        <w:rPr>
          <w:rFonts w:ascii="Arial" w:hAnsi="Arial" w:cs="Arial"/>
          <w:color w:val="000000"/>
          <w:sz w:val="16"/>
          <w:szCs w:val="16"/>
        </w:rPr>
        <w:t>«</w:t>
      </w:r>
      <w:r w:rsidRPr="00AF02E2">
        <w:rPr>
          <w:rFonts w:ascii="Arial" w:hAnsi="Arial" w:cs="Arial"/>
          <w:b/>
          <w:color w:val="000000"/>
          <w:sz w:val="16"/>
          <w:szCs w:val="16"/>
        </w:rPr>
        <w:t>4. Результаты контрольного мероприятия</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 xml:space="preserve">4.1.По окончании проведения контрольного мероприятия, предусматривающего взаимодействие с контролируемым лицом, а также в иных случаях, установленных Федеральным законом «О государственном контроле (надзоре) и муниципальном контроле в Российской Федерации» </w:t>
      </w:r>
      <w:r w:rsidRPr="00AF02E2">
        <w:rPr>
          <w:rFonts w:ascii="Arial" w:hAnsi="Arial" w:cs="Arial"/>
          <w:color w:val="000000"/>
          <w:sz w:val="16"/>
          <w:szCs w:val="16"/>
        </w:rPr>
        <w:br/>
        <w:t xml:space="preserve">от 31 июля 2020 года № 248-ФЗ, по окончании контрольного (надзорного) мероприятия, составляется акт контрольного (надзорного) мероприятия (далее также – акт). </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 xml:space="preserve">Документы, иные материалы, являющиеся доказательствами нарушения обязательных требований, приобщаются к акту. </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 от 31 июля 2020 года</w:t>
      </w:r>
      <w:r w:rsidR="009B7D37">
        <w:rPr>
          <w:rFonts w:ascii="Arial" w:hAnsi="Arial" w:cs="Arial"/>
          <w:color w:val="000000"/>
          <w:sz w:val="16"/>
          <w:szCs w:val="16"/>
        </w:rPr>
        <w:t xml:space="preserve"> </w:t>
      </w:r>
      <w:r w:rsidRPr="00AF02E2">
        <w:rPr>
          <w:rFonts w:ascii="Arial" w:hAnsi="Arial" w:cs="Arial"/>
          <w:color w:val="000000"/>
          <w:sz w:val="16"/>
          <w:szCs w:val="16"/>
        </w:rPr>
        <w:t>№ 248-ФЗ.</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 xml:space="preserve">4.2.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ценностямв порядке, определенном статьей 90.1 Федерального закона «О государственном контроле (надзоре) и муниципальном контроле в Российской Федерации» </w:t>
      </w:r>
      <w:r w:rsidRPr="00AF02E2">
        <w:rPr>
          <w:rFonts w:ascii="Arial" w:hAnsi="Arial" w:cs="Arial"/>
          <w:color w:val="000000"/>
          <w:sz w:val="16"/>
          <w:szCs w:val="16"/>
        </w:rPr>
        <w:br/>
        <w:t>от 31 июля 2020 года № 248-ФЗ.</w:t>
      </w:r>
    </w:p>
    <w:p w:rsidR="00AF02E2" w:rsidRPr="00AF02E2" w:rsidRDefault="00AF02E2" w:rsidP="009B7D37">
      <w:pPr>
        <w:ind w:firstLine="284"/>
        <w:jc w:val="both"/>
        <w:rPr>
          <w:rFonts w:ascii="Arial" w:hAnsi="Arial" w:cs="Arial"/>
          <w:i/>
          <w:sz w:val="16"/>
          <w:szCs w:val="16"/>
        </w:rPr>
      </w:pPr>
      <w:r w:rsidRPr="00AF02E2">
        <w:rPr>
          <w:rFonts w:ascii="Arial" w:hAnsi="Arial" w:cs="Arial"/>
          <w:color w:val="000000"/>
          <w:sz w:val="16"/>
          <w:szCs w:val="16"/>
        </w:rPr>
        <w:t>4.3.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от 31 июля 2020 года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объявления предостережения о недопустимости нарушения обязательных требований;</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 xml:space="preserve">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4.4. По результатам проведения контрольных (надзорных) мероприятий публичная оценка уровня соблюдения обязательных требований не присваивается».</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1.9. Дополнить Положение Разделом 6 в следующей редакции:</w:t>
      </w:r>
    </w:p>
    <w:p w:rsidR="00AF02E2" w:rsidRPr="00AF02E2" w:rsidRDefault="00AF02E2" w:rsidP="00AF02E2">
      <w:pPr>
        <w:ind w:firstLine="709"/>
        <w:jc w:val="center"/>
        <w:rPr>
          <w:rFonts w:ascii="Arial" w:hAnsi="Arial" w:cs="Arial"/>
          <w:b/>
          <w:sz w:val="16"/>
          <w:szCs w:val="16"/>
        </w:rPr>
      </w:pPr>
      <w:r w:rsidRPr="00AF02E2">
        <w:rPr>
          <w:rFonts w:ascii="Arial" w:hAnsi="Arial" w:cs="Arial"/>
          <w:color w:val="000000"/>
          <w:sz w:val="16"/>
          <w:szCs w:val="16"/>
        </w:rPr>
        <w:t>«</w:t>
      </w:r>
      <w:r w:rsidRPr="00AF02E2">
        <w:rPr>
          <w:rFonts w:ascii="Arial" w:hAnsi="Arial" w:cs="Arial"/>
          <w:b/>
          <w:color w:val="000000"/>
          <w:sz w:val="16"/>
          <w:szCs w:val="16"/>
        </w:rPr>
        <w:t>6.Управление рисками причинения вреда (ущерба) охраняемым законом ценностям при осуществлении муниципального контроля</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 xml:space="preserve">6.1.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 xml:space="preserve">6.2.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 xml:space="preserve">1) средний риск; </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 xml:space="preserve">2) умеренный риск; </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 xml:space="preserve">3) низкий риск. </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 xml:space="preserve">6.3. Критерии отнесения объектов контроля к категориям риска: </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 xml:space="preserve">6.3.1. категория среднего риска – </w:t>
      </w:r>
      <w:r w:rsidRPr="00AF02E2">
        <w:rPr>
          <w:rFonts w:ascii="Arial" w:hAnsi="Arial" w:cs="Arial"/>
          <w:color w:val="000000"/>
          <w:sz w:val="16"/>
          <w:szCs w:val="16"/>
          <w:highlight w:val="white"/>
        </w:rPr>
        <w:t xml:space="preserve">наличие в течение последнего года, предшествующего принятию решения об отнесении объекта контроля к категории риска, не исполненных контролируемым лицом в установленный срок предписаний об устранении выявленных в отношении объекта контроля нарушений обязательных требований </w:t>
      </w:r>
      <w:r w:rsidRPr="00AF02E2">
        <w:rPr>
          <w:rFonts w:ascii="Arial" w:hAnsi="Arial" w:cs="Arial"/>
          <w:color w:val="000000"/>
          <w:sz w:val="16"/>
          <w:szCs w:val="16"/>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 xml:space="preserve">6.3.2. категория умеренного риска - </w:t>
      </w:r>
      <w:r w:rsidRPr="00AF02E2">
        <w:rPr>
          <w:rFonts w:ascii="Arial" w:hAnsi="Arial" w:cs="Arial"/>
          <w:color w:val="000000"/>
          <w:sz w:val="16"/>
          <w:szCs w:val="16"/>
          <w:highlight w:val="white"/>
        </w:rPr>
        <w:t>наличие в течение последнего года, предшествующего принятию решения об отнесении объекта контроля к категории риска, не исполненных контролируемым лицом в установленный срок предписаний об устранении выявленных в отношении объекта контроля нарушений обязательных требований</w:t>
      </w:r>
      <w:r w:rsidRPr="00AF02E2">
        <w:rPr>
          <w:rFonts w:ascii="Arial" w:hAnsi="Arial" w:cs="Arial"/>
          <w:color w:val="000000"/>
          <w:sz w:val="16"/>
          <w:szCs w:val="16"/>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 xml:space="preserve">6.3.3. категория низкого риска – объекты контроля не соответствующие критериям, для среднего и умеренного риска. </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 xml:space="preserve">6.4.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 xml:space="preserve">6.5. Контрольный орган осуществляет категорирование объектов контроля в порядке, определенном статьей 24 Федерального закона </w:t>
      </w:r>
      <w:r w:rsidRPr="00AF02E2">
        <w:rPr>
          <w:rFonts w:ascii="Arial" w:hAnsi="Arial" w:cs="Arial"/>
          <w:color w:val="000000"/>
          <w:sz w:val="16"/>
          <w:szCs w:val="16"/>
        </w:rPr>
        <w:br/>
        <w:t>«О государственном контроле (надзоре) и муниципальном контроле в Российской Федерации» от 31 июля 2020 года № 248-ФЗ.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6.6.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1.10. Дополнить Положение Разделом 7 следующего содержания:</w:t>
      </w:r>
    </w:p>
    <w:p w:rsidR="00AF02E2" w:rsidRPr="00AF02E2" w:rsidRDefault="00AF02E2" w:rsidP="009B7D37">
      <w:pPr>
        <w:ind w:firstLine="284"/>
        <w:jc w:val="center"/>
        <w:rPr>
          <w:rFonts w:ascii="Arial" w:hAnsi="Arial" w:cs="Arial"/>
          <w:b/>
          <w:sz w:val="16"/>
          <w:szCs w:val="16"/>
        </w:rPr>
      </w:pPr>
      <w:r w:rsidRPr="00AF02E2">
        <w:rPr>
          <w:rFonts w:ascii="Arial" w:hAnsi="Arial" w:cs="Arial"/>
          <w:color w:val="000000"/>
          <w:sz w:val="16"/>
          <w:szCs w:val="16"/>
        </w:rPr>
        <w:t>«</w:t>
      </w:r>
      <w:r w:rsidRPr="00AF02E2">
        <w:rPr>
          <w:rFonts w:ascii="Arial" w:hAnsi="Arial" w:cs="Arial"/>
          <w:b/>
          <w:color w:val="000000"/>
          <w:sz w:val="16"/>
          <w:szCs w:val="16"/>
        </w:rPr>
        <w:t xml:space="preserve">7. </w:t>
      </w:r>
      <w:r w:rsidRPr="00AF02E2">
        <w:rPr>
          <w:rFonts w:ascii="Arial" w:hAnsi="Arial" w:cs="Arial"/>
          <w:b/>
          <w:sz w:val="16"/>
          <w:szCs w:val="16"/>
        </w:rPr>
        <w:t>Обжалование решений администрации муниципального</w:t>
      </w:r>
      <w:r w:rsidR="009B7D37">
        <w:rPr>
          <w:rFonts w:ascii="Arial" w:hAnsi="Arial" w:cs="Arial"/>
          <w:b/>
          <w:sz w:val="16"/>
          <w:szCs w:val="16"/>
        </w:rPr>
        <w:t xml:space="preserve"> </w:t>
      </w:r>
      <w:r w:rsidRPr="00AF02E2">
        <w:rPr>
          <w:rFonts w:ascii="Arial" w:hAnsi="Arial" w:cs="Arial"/>
          <w:b/>
          <w:sz w:val="16"/>
          <w:szCs w:val="16"/>
        </w:rPr>
        <w:t>района действий (бездействия) её должностных лиц, уполномоченных осуществлять муниципальный контроль</w:t>
      </w:r>
    </w:p>
    <w:p w:rsidR="00AF02E2" w:rsidRPr="00AF02E2" w:rsidRDefault="00AF02E2" w:rsidP="009B7D37">
      <w:pPr>
        <w:ind w:firstLine="284"/>
        <w:contextualSpacing/>
        <w:jc w:val="both"/>
        <w:rPr>
          <w:rFonts w:ascii="Arial" w:hAnsi="Arial" w:cs="Arial"/>
          <w:sz w:val="16"/>
          <w:szCs w:val="16"/>
        </w:rPr>
      </w:pPr>
      <w:r w:rsidRPr="00AF02E2">
        <w:rPr>
          <w:rFonts w:ascii="Arial" w:hAnsi="Arial" w:cs="Arial"/>
          <w:sz w:val="16"/>
          <w:szCs w:val="16"/>
        </w:rPr>
        <w:t xml:space="preserve">7.1 Решения администрации, действия (бездействие) должностных лиц, уполномоченных осуществлять муниципальный </w:t>
      </w:r>
      <w:r w:rsidRPr="00AF02E2">
        <w:rPr>
          <w:rFonts w:ascii="Arial" w:hAnsi="Arial" w:cs="Arial"/>
          <w:color w:val="000000"/>
          <w:sz w:val="16"/>
          <w:szCs w:val="16"/>
        </w:rPr>
        <w:t>контроль на автомобильном транспорте</w:t>
      </w:r>
      <w:r w:rsidRPr="00AF02E2">
        <w:rPr>
          <w:rFonts w:ascii="Arial" w:hAnsi="Arial" w:cs="Arial"/>
          <w:sz w:val="16"/>
          <w:szCs w:val="16"/>
        </w:rPr>
        <w:t>,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AF02E2" w:rsidRPr="00AF02E2" w:rsidRDefault="00AF02E2" w:rsidP="009B7D37">
      <w:pPr>
        <w:ind w:firstLine="284"/>
        <w:contextualSpacing/>
        <w:jc w:val="both"/>
        <w:rPr>
          <w:rFonts w:ascii="Arial" w:hAnsi="Arial" w:cs="Arial"/>
          <w:sz w:val="16"/>
          <w:szCs w:val="16"/>
        </w:rPr>
      </w:pPr>
      <w:r w:rsidRPr="00AF02E2">
        <w:rPr>
          <w:rFonts w:ascii="Arial" w:hAnsi="Arial" w:cs="Arial"/>
          <w:sz w:val="16"/>
          <w:szCs w:val="16"/>
        </w:rPr>
        <w:t>7.2. Досудебный порядок подачи жалоб, установленный главой 9 Федерального закона от 31 июля 2020 года № 248-ФЗ «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AF02E2" w:rsidRPr="00AF02E2" w:rsidRDefault="00AF02E2" w:rsidP="009B7D37">
      <w:pPr>
        <w:ind w:firstLine="284"/>
        <w:contextualSpacing/>
        <w:jc w:val="both"/>
        <w:rPr>
          <w:rFonts w:ascii="Arial" w:hAnsi="Arial" w:cs="Arial"/>
          <w:sz w:val="16"/>
          <w:szCs w:val="16"/>
        </w:rPr>
      </w:pPr>
      <w:r w:rsidRPr="00AF02E2">
        <w:rPr>
          <w:rFonts w:ascii="Arial" w:hAnsi="Arial" w:cs="Arial"/>
          <w:sz w:val="16"/>
          <w:szCs w:val="16"/>
        </w:rPr>
        <w:t xml:space="preserve">1.11. </w:t>
      </w:r>
      <w:r w:rsidRPr="00AF02E2">
        <w:rPr>
          <w:rFonts w:ascii="Arial" w:hAnsi="Arial" w:cs="Arial"/>
          <w:color w:val="000000"/>
          <w:sz w:val="16"/>
          <w:szCs w:val="16"/>
        </w:rPr>
        <w:t>Дополнить Положение Разделом 8 следующего содержания:</w:t>
      </w:r>
    </w:p>
    <w:p w:rsidR="00AF02E2" w:rsidRPr="00AF02E2" w:rsidRDefault="00AF02E2" w:rsidP="00AF02E2">
      <w:pPr>
        <w:ind w:firstLine="709"/>
        <w:jc w:val="center"/>
        <w:rPr>
          <w:rFonts w:ascii="Arial" w:hAnsi="Arial" w:cs="Arial"/>
          <w:b/>
          <w:sz w:val="16"/>
          <w:szCs w:val="16"/>
        </w:rPr>
      </w:pPr>
      <w:r w:rsidRPr="00AF02E2">
        <w:rPr>
          <w:rFonts w:ascii="Arial" w:hAnsi="Arial" w:cs="Arial"/>
          <w:b/>
          <w:color w:val="000000"/>
          <w:sz w:val="16"/>
          <w:szCs w:val="16"/>
        </w:rPr>
        <w:t>«8. Заключительные положения</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8.1.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F02E2" w:rsidRPr="00AF02E2" w:rsidRDefault="00AF02E2" w:rsidP="009B7D37">
      <w:pPr>
        <w:ind w:firstLine="284"/>
        <w:jc w:val="both"/>
        <w:rPr>
          <w:rFonts w:ascii="Arial" w:hAnsi="Arial" w:cs="Arial"/>
          <w:sz w:val="16"/>
          <w:szCs w:val="16"/>
        </w:rPr>
      </w:pPr>
      <w:r w:rsidRPr="00AF02E2">
        <w:rPr>
          <w:rFonts w:ascii="Arial" w:hAnsi="Arial" w:cs="Arial"/>
          <w:color w:val="000000"/>
          <w:sz w:val="16"/>
          <w:szCs w:val="16"/>
        </w:rPr>
        <w:t>2. Пункт 4.3. настоящего Положения вступает в силу с 01.09.2025.</w:t>
      </w:r>
    </w:p>
    <w:p w:rsidR="00AC1F15" w:rsidRDefault="00AF02E2" w:rsidP="009B7D37">
      <w:pPr>
        <w:ind w:firstLine="284"/>
        <w:jc w:val="both"/>
        <w:rPr>
          <w:rFonts w:ascii="Arial" w:hAnsi="Arial" w:cs="Arial"/>
          <w:sz w:val="16"/>
          <w:szCs w:val="16"/>
        </w:rPr>
      </w:pPr>
      <w:r w:rsidRPr="00AF02E2">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9B7D37" w:rsidRDefault="009B7D37" w:rsidP="009B7D37">
      <w:pPr>
        <w:ind w:firstLine="284"/>
        <w:jc w:val="both"/>
        <w:rPr>
          <w:rFonts w:ascii="Arial" w:hAnsi="Arial" w:cs="Arial"/>
          <w:sz w:val="16"/>
          <w:szCs w:val="16"/>
        </w:rPr>
      </w:pPr>
    </w:p>
    <w:p w:rsidR="009B7D37" w:rsidRPr="009B7D37" w:rsidRDefault="009B7D37" w:rsidP="009B7D37">
      <w:pPr>
        <w:jc w:val="center"/>
        <w:rPr>
          <w:rFonts w:ascii="Arial" w:hAnsi="Arial" w:cs="Arial"/>
          <w:b/>
          <w:sz w:val="16"/>
          <w:szCs w:val="16"/>
        </w:rPr>
      </w:pPr>
      <w:r w:rsidRPr="009B7D37">
        <w:rPr>
          <w:rFonts w:ascii="Arial" w:hAnsi="Arial" w:cs="Arial"/>
          <w:b/>
          <w:sz w:val="16"/>
          <w:szCs w:val="16"/>
        </w:rPr>
        <w:t>ДУМА ВАЛДАЙСКОГО МУНИЦИПАЛЬНОГО РАЙОНА</w:t>
      </w:r>
    </w:p>
    <w:p w:rsidR="009B7D37" w:rsidRPr="009B7D37" w:rsidRDefault="009B7D37" w:rsidP="009B7D37">
      <w:pPr>
        <w:spacing w:line="40" w:lineRule="exact"/>
        <w:jc w:val="center"/>
        <w:rPr>
          <w:rFonts w:ascii="Arial" w:hAnsi="Arial" w:cs="Arial"/>
          <w:b/>
          <w:sz w:val="16"/>
          <w:szCs w:val="16"/>
        </w:rPr>
      </w:pPr>
    </w:p>
    <w:p w:rsidR="009B7D37" w:rsidRPr="009B7D37" w:rsidRDefault="009B7D37" w:rsidP="009B7D37">
      <w:pPr>
        <w:pStyle w:val="20"/>
        <w:rPr>
          <w:rFonts w:ascii="Arial" w:hAnsi="Arial" w:cs="Arial"/>
          <w:sz w:val="16"/>
          <w:szCs w:val="16"/>
        </w:rPr>
      </w:pPr>
      <w:r w:rsidRPr="009B7D37">
        <w:rPr>
          <w:rFonts w:ascii="Arial" w:hAnsi="Arial" w:cs="Arial"/>
          <w:b/>
          <w:color w:val="000000"/>
          <w:sz w:val="16"/>
          <w:szCs w:val="16"/>
        </w:rPr>
        <w:t>Р Е Ш Е Н И Е</w:t>
      </w:r>
    </w:p>
    <w:p w:rsidR="009B7D37" w:rsidRPr="009B7D37" w:rsidRDefault="009B7D37" w:rsidP="009B7D37">
      <w:pPr>
        <w:jc w:val="center"/>
        <w:rPr>
          <w:rFonts w:ascii="Arial" w:hAnsi="Arial" w:cs="Arial"/>
          <w:b/>
          <w:sz w:val="16"/>
          <w:szCs w:val="16"/>
        </w:rPr>
      </w:pPr>
      <w:r w:rsidRPr="009B7D37">
        <w:rPr>
          <w:rFonts w:ascii="Arial" w:hAnsi="Arial" w:cs="Arial"/>
          <w:b/>
          <w:sz w:val="16"/>
          <w:szCs w:val="16"/>
        </w:rPr>
        <w:t>О внесении изменений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муниципального района</w:t>
      </w:r>
    </w:p>
    <w:p w:rsidR="009B7D37" w:rsidRPr="009B7D37" w:rsidRDefault="009B7D37" w:rsidP="009B7D37">
      <w:pPr>
        <w:ind w:firstLine="284"/>
        <w:jc w:val="both"/>
        <w:rPr>
          <w:rFonts w:ascii="Arial" w:hAnsi="Arial" w:cs="Arial"/>
          <w:sz w:val="16"/>
          <w:szCs w:val="16"/>
        </w:rPr>
      </w:pPr>
      <w:r w:rsidRPr="009B7D37">
        <w:rPr>
          <w:rFonts w:ascii="Arial" w:hAnsi="Arial" w:cs="Arial"/>
          <w:b/>
          <w:sz w:val="16"/>
          <w:szCs w:val="16"/>
        </w:rPr>
        <w:t>Принято Думой Валдайского муниципального района «24» апреля 2025 года</w:t>
      </w:r>
    </w:p>
    <w:p w:rsidR="009B7D37" w:rsidRPr="009B7D37" w:rsidRDefault="009B7D37" w:rsidP="009B7D37">
      <w:pPr>
        <w:ind w:firstLine="284"/>
        <w:jc w:val="both"/>
        <w:rPr>
          <w:rFonts w:ascii="Arial" w:hAnsi="Arial" w:cs="Arial"/>
          <w:sz w:val="16"/>
          <w:szCs w:val="16"/>
        </w:rPr>
      </w:pPr>
      <w:r w:rsidRPr="009B7D37">
        <w:rPr>
          <w:rFonts w:ascii="Arial" w:hAnsi="Arial" w:cs="Arial"/>
          <w:sz w:val="16"/>
          <w:szCs w:val="16"/>
        </w:rPr>
        <w:t>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w:t>
      </w:r>
      <w:r w:rsidR="00B57131">
        <w:rPr>
          <w:rFonts w:ascii="Arial" w:hAnsi="Arial" w:cs="Arial"/>
          <w:sz w:val="16"/>
          <w:szCs w:val="16"/>
        </w:rPr>
        <w:t>нтроле в Российской Федерации»,</w:t>
      </w:r>
    </w:p>
    <w:p w:rsidR="009B7D37" w:rsidRPr="009B7D37" w:rsidRDefault="009B7D37" w:rsidP="009B7D37">
      <w:pPr>
        <w:ind w:firstLine="284"/>
        <w:jc w:val="both"/>
        <w:rPr>
          <w:rFonts w:ascii="Arial" w:hAnsi="Arial" w:cs="Arial"/>
          <w:sz w:val="16"/>
          <w:szCs w:val="16"/>
        </w:rPr>
      </w:pPr>
      <w:r w:rsidRPr="009B7D37">
        <w:rPr>
          <w:rFonts w:ascii="Arial" w:hAnsi="Arial" w:cs="Arial"/>
          <w:sz w:val="16"/>
          <w:szCs w:val="16"/>
        </w:rPr>
        <w:t xml:space="preserve">Дума Валдайского муниципального района </w:t>
      </w:r>
      <w:r w:rsidRPr="009B7D37">
        <w:rPr>
          <w:rFonts w:ascii="Arial" w:hAnsi="Arial" w:cs="Arial"/>
          <w:b/>
          <w:sz w:val="16"/>
          <w:szCs w:val="16"/>
        </w:rPr>
        <w:t>РЕШИЛА:</w:t>
      </w:r>
    </w:p>
    <w:p w:rsidR="009B7D37" w:rsidRPr="009B7D37" w:rsidRDefault="009B7D37" w:rsidP="009B7D37">
      <w:pPr>
        <w:pStyle w:val="ConsPlusTitle"/>
        <w:ind w:firstLine="284"/>
        <w:jc w:val="both"/>
        <w:rPr>
          <w:rFonts w:ascii="Arial" w:hAnsi="Arial" w:cs="Arial"/>
          <w:sz w:val="16"/>
          <w:szCs w:val="16"/>
        </w:rPr>
      </w:pPr>
      <w:r w:rsidRPr="009B7D37">
        <w:rPr>
          <w:rFonts w:ascii="Arial" w:hAnsi="Arial" w:cs="Arial"/>
          <w:b w:val="0"/>
          <w:sz w:val="16"/>
          <w:szCs w:val="16"/>
        </w:rPr>
        <w:t>1. Внести изменения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муниципального района, утвержденное решением Думы Валдайского муниципального района от 30.09.2021 № 80 (далее Положение):</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1.1. Изложить пункт 1.7 Раздела 1 в следующей редакции:</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«7.1. </w:t>
      </w:r>
      <w:r w:rsidRPr="009B7D37">
        <w:rPr>
          <w:rFonts w:ascii="Arial" w:hAnsi="Arial" w:cs="Arial"/>
          <w:sz w:val="16"/>
          <w:szCs w:val="16"/>
        </w:rPr>
        <w:t xml:space="preserve">Администрацией в рамках осуществления муниципального контроля за исполнением единой теплоснабжающей организацией обязательств </w:t>
      </w:r>
      <w:r w:rsidRPr="009B7D37">
        <w:rPr>
          <w:rFonts w:ascii="Arial" w:hAnsi="Arial" w:cs="Arial"/>
          <w:color w:val="000000"/>
          <w:sz w:val="16"/>
          <w:szCs w:val="16"/>
        </w:rPr>
        <w:t xml:space="preserve">обеспечивается учет объектов </w:t>
      </w:r>
      <w:r w:rsidRPr="009B7D37">
        <w:rPr>
          <w:rFonts w:ascii="Arial" w:hAnsi="Arial" w:cs="Arial"/>
          <w:sz w:val="16"/>
          <w:szCs w:val="16"/>
        </w:rPr>
        <w:t>муниципального контроля за исполнением единой теплоснабжающей организацией обязательст</w:t>
      </w:r>
      <w:r w:rsidRPr="009B7D37">
        <w:rPr>
          <w:rFonts w:ascii="Arial" w:hAnsi="Arial" w:cs="Arial"/>
          <w:color w:val="000000"/>
          <w:sz w:val="16"/>
          <w:szCs w:val="16"/>
        </w:rPr>
        <w:t>в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1.2. Исключить пункты 1.8, 1.9, 1.10, 1.11 Раздела 1 Положения.</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1.3 Дополнить пункт 2.2 Раздела 2 Положения подпунктом 3) и 4) следующего содержания:</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«3) профилактический визит;</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4) объявление предостережений».</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1.4. Дополнить Раздел 2 Положения пунктом 2.16 следующего содержания:</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«2.16.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w:t>
      </w:r>
      <w:r w:rsidR="00B57131">
        <w:rPr>
          <w:rFonts w:ascii="Arial" w:hAnsi="Arial" w:cs="Arial"/>
          <w:color w:val="000000"/>
          <w:sz w:val="16"/>
          <w:szCs w:val="16"/>
        </w:rPr>
        <w:br/>
      </w:r>
      <w:r w:rsidRPr="009B7D37">
        <w:rPr>
          <w:rFonts w:ascii="Arial" w:hAnsi="Arial" w:cs="Arial"/>
          <w:color w:val="000000"/>
          <w:sz w:val="16"/>
          <w:szCs w:val="16"/>
        </w:rPr>
        <w:t xml:space="preserve">от 31 июля 2020 года № 248-ФЗ, с периодичностью, установленной постановлением Правительства Российской Федерации.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 </w:t>
      </w:r>
      <w:r w:rsidRPr="009B7D37">
        <w:rPr>
          <w:rFonts w:ascii="Arial" w:hAnsi="Arial" w:cs="Arial"/>
          <w:color w:val="000000"/>
          <w:sz w:val="16"/>
          <w:szCs w:val="16"/>
        </w:rPr>
        <w:br/>
        <w:t>от 31 июля 2020 года № 248–ФЗ.</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Акт при проведении профилактического визита по инициативе контролируемого лица составляется только в случае, </w:t>
      </w:r>
      <w:r w:rsidRPr="009B7D37">
        <w:rPr>
          <w:rFonts w:ascii="Arial" w:hAnsi="Arial" w:cs="Arial"/>
          <w:color w:val="000000"/>
          <w:sz w:val="16"/>
          <w:szCs w:val="16"/>
          <w:highlight w:val="white"/>
        </w:rPr>
        <w:t>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Pr="009B7D37">
        <w:rPr>
          <w:rFonts w:ascii="Arial" w:hAnsi="Arial" w:cs="Arial"/>
          <w:color w:val="000000"/>
          <w:sz w:val="16"/>
          <w:szCs w:val="16"/>
        </w:rPr>
        <w:t>».</w:t>
      </w:r>
    </w:p>
    <w:p w:rsidR="009B7D37" w:rsidRPr="009B7D37" w:rsidRDefault="009B7D37" w:rsidP="009B7D37">
      <w:pPr>
        <w:pStyle w:val="ConsPlusTitle"/>
        <w:ind w:firstLine="284"/>
        <w:jc w:val="both"/>
        <w:rPr>
          <w:rFonts w:ascii="Arial" w:hAnsi="Arial" w:cs="Arial"/>
          <w:b w:val="0"/>
          <w:sz w:val="16"/>
          <w:szCs w:val="16"/>
        </w:rPr>
      </w:pPr>
      <w:r w:rsidRPr="009B7D37">
        <w:rPr>
          <w:rFonts w:ascii="Arial" w:hAnsi="Arial" w:cs="Arial"/>
          <w:b w:val="0"/>
          <w:color w:val="000000"/>
          <w:sz w:val="16"/>
          <w:szCs w:val="16"/>
        </w:rPr>
        <w:t>1.5. Дополнить Раздел 2 Положения пунктом 2.17 следующего содержания:</w:t>
      </w:r>
    </w:p>
    <w:p w:rsidR="009B7D37" w:rsidRPr="009B7D37" w:rsidRDefault="009B7D37" w:rsidP="009B7D37">
      <w:pPr>
        <w:pStyle w:val="ConsPlusTitle"/>
        <w:ind w:firstLine="284"/>
        <w:jc w:val="both"/>
        <w:rPr>
          <w:rFonts w:ascii="Arial" w:hAnsi="Arial" w:cs="Arial"/>
          <w:b w:val="0"/>
          <w:sz w:val="16"/>
          <w:szCs w:val="16"/>
        </w:rPr>
      </w:pPr>
      <w:r w:rsidRPr="009B7D37">
        <w:rPr>
          <w:rFonts w:ascii="Arial" w:hAnsi="Arial" w:cs="Arial"/>
          <w:b w:val="0"/>
          <w:sz w:val="16"/>
          <w:szCs w:val="16"/>
        </w:rPr>
        <w:t xml:space="preserve">«2.17. </w:t>
      </w:r>
      <w:r w:rsidRPr="009B7D37">
        <w:rPr>
          <w:rFonts w:ascii="Arial" w:hAnsi="Arial" w:cs="Arial"/>
          <w:b w:val="0"/>
          <w:color w:val="000000"/>
          <w:sz w:val="16"/>
          <w:szCs w:val="16"/>
        </w:rPr>
        <w:t>Предостережение о недопустимости нарушения обязательных требований и предложение</w:t>
      </w:r>
      <w:r w:rsidRPr="009B7D37">
        <w:rPr>
          <w:rFonts w:ascii="Arial" w:hAnsi="Arial" w:cs="Arial"/>
          <w:b w:val="0"/>
          <w:color w:val="000000"/>
          <w:sz w:val="16"/>
          <w:szCs w:val="16"/>
          <w:highlight w:val="white"/>
        </w:rPr>
        <w:t xml:space="preserve"> принять меры по обеспечению соблюдения обязательных требований</w:t>
      </w:r>
      <w:r w:rsidRPr="009B7D37">
        <w:rPr>
          <w:rFonts w:ascii="Arial" w:hAnsi="Arial" w:cs="Arial"/>
          <w:b w:val="0"/>
          <w:color w:val="000000"/>
          <w:sz w:val="16"/>
          <w:szCs w:val="1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B7D37">
        <w:rPr>
          <w:rFonts w:ascii="Arial" w:hAnsi="Arial" w:cs="Arial"/>
          <w:b w:val="0"/>
          <w:color w:val="000000"/>
          <w:sz w:val="16"/>
          <w:szCs w:val="16"/>
          <w:highlight w:val="white"/>
        </w:rPr>
        <w:t>или признаках нарушений обязательных требований </w:t>
      </w:r>
      <w:r w:rsidRPr="009B7D37">
        <w:rPr>
          <w:rFonts w:ascii="Arial" w:hAnsi="Arial" w:cs="Arial"/>
          <w:b w:val="0"/>
          <w:color w:val="000000"/>
          <w:sz w:val="16"/>
          <w:szCs w:val="1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Валдайского муниципального района или Заместителем Главы Администрации Валдайского муниципального района -не позднее 30 дней со дня получения указанных сведений.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а) наименование юридического лица, фамилия, имя, отчество (при наличии) индивидуального предпринимателя;</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б) идентификационный номер налогоплательщика - контролируемого лица;</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в) дата и номер предостережения, направленного в адрес контролируемого лица;</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Контрольный орган, по итогам рассмотрения возражения, принимает решение:</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отменить предостережение;</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оставить предостережение в силе.</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1.6. Изложить пункт 3.12 Раздела 3 Положения в следующей редакции:</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«3.12.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сведений, отнесенных законодательством Российской Федерации к государственной тайне;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объектов, территорий, которые законодательством Российской Федерации отнесены к режимным и особо важным объектам.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1.7. Исключить пункты 3.14, 3.15, 3.16, 3.17, 3.18 Раздела 3 Положения.</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1.8. Изложить Раздел 4 Положения в следующей редакции: </w:t>
      </w:r>
    </w:p>
    <w:p w:rsidR="009B7D37" w:rsidRPr="009B7D37" w:rsidRDefault="009B7D37" w:rsidP="009B7D37">
      <w:pPr>
        <w:ind w:firstLine="709"/>
        <w:jc w:val="center"/>
        <w:rPr>
          <w:rFonts w:ascii="Arial" w:hAnsi="Arial" w:cs="Arial"/>
          <w:b/>
          <w:sz w:val="16"/>
          <w:szCs w:val="16"/>
        </w:rPr>
      </w:pPr>
      <w:r w:rsidRPr="009B7D37">
        <w:rPr>
          <w:rFonts w:ascii="Arial" w:hAnsi="Arial" w:cs="Arial"/>
          <w:color w:val="000000"/>
          <w:sz w:val="16"/>
          <w:szCs w:val="16"/>
        </w:rPr>
        <w:t>«</w:t>
      </w:r>
      <w:r w:rsidRPr="009B7D37">
        <w:rPr>
          <w:rFonts w:ascii="Arial" w:hAnsi="Arial" w:cs="Arial"/>
          <w:b/>
          <w:color w:val="000000"/>
          <w:sz w:val="16"/>
          <w:szCs w:val="16"/>
        </w:rPr>
        <w:t>4. Результаты контрольного мероприятия</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4.1. По окончании проведения контрольного мероприятия, предусматривающего взаимодействие с контролируемым лицом, а также в иных случаях, установленных Федеральным законом «О государственном контроле (надзоре) и муниципальном контроле в Российской Федерации» </w:t>
      </w:r>
      <w:r w:rsidRPr="009B7D37">
        <w:rPr>
          <w:rFonts w:ascii="Arial" w:hAnsi="Arial" w:cs="Arial"/>
          <w:color w:val="000000"/>
          <w:sz w:val="16"/>
          <w:szCs w:val="16"/>
        </w:rPr>
        <w:br/>
        <w:t xml:space="preserve">от 31 июля 2020 года № 248-ФЗ, по окончании контрольного (надзорного) мероприятия, составляется акт контрольного мероприятия (далее также – акт).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Документы, иные материалы, являющиеся доказательствами нарушения обязательных требований, приобщаются к акту.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 от 31 июля 2020 года № 248-ФЗ.</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4.2.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ценностямв порядке, определенном статьей 90.1 Федерального закона «О государственном контроле (надзоре) и муниципальном контроле в Российской Федерации» </w:t>
      </w:r>
      <w:r>
        <w:rPr>
          <w:rFonts w:ascii="Arial" w:hAnsi="Arial" w:cs="Arial"/>
          <w:color w:val="000000"/>
          <w:sz w:val="16"/>
          <w:szCs w:val="16"/>
        </w:rPr>
        <w:br/>
      </w:r>
      <w:r w:rsidRPr="009B7D37">
        <w:rPr>
          <w:rFonts w:ascii="Arial" w:hAnsi="Arial" w:cs="Arial"/>
          <w:color w:val="000000"/>
          <w:sz w:val="16"/>
          <w:szCs w:val="16"/>
        </w:rPr>
        <w:t>от 31 июля 2020 года № 248-ФЗ.</w:t>
      </w:r>
    </w:p>
    <w:p w:rsidR="009B7D37" w:rsidRPr="009B7D37" w:rsidRDefault="009B7D37" w:rsidP="009B7D37">
      <w:pPr>
        <w:ind w:firstLine="284"/>
        <w:jc w:val="both"/>
        <w:rPr>
          <w:rFonts w:ascii="Arial" w:hAnsi="Arial" w:cs="Arial"/>
          <w:i/>
          <w:sz w:val="16"/>
          <w:szCs w:val="16"/>
        </w:rPr>
      </w:pPr>
      <w:r w:rsidRPr="009B7D37">
        <w:rPr>
          <w:rFonts w:ascii="Arial" w:hAnsi="Arial" w:cs="Arial"/>
          <w:color w:val="000000"/>
          <w:sz w:val="16"/>
          <w:szCs w:val="16"/>
        </w:rPr>
        <w:t>4.3.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от 31 июля 2020 года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объявления предостережения о недопустимости нарушения обязательных требований;</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4.4. По результатам проведения контрольных (надзорных) мероприятий публичная оценка уровня соблюдения обязательных требований не присваивается».</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1.9. Дополнить Положение Разделом 5 в следующей редакции:</w:t>
      </w:r>
    </w:p>
    <w:p w:rsidR="009B7D37" w:rsidRPr="009B7D37" w:rsidRDefault="009B7D37" w:rsidP="009B7D37">
      <w:pPr>
        <w:ind w:firstLine="709"/>
        <w:jc w:val="center"/>
        <w:rPr>
          <w:rFonts w:ascii="Arial" w:hAnsi="Arial" w:cs="Arial"/>
          <w:b/>
          <w:sz w:val="16"/>
          <w:szCs w:val="16"/>
        </w:rPr>
      </w:pPr>
      <w:r w:rsidRPr="009B7D37">
        <w:rPr>
          <w:rFonts w:ascii="Arial" w:hAnsi="Arial" w:cs="Arial"/>
          <w:color w:val="000000"/>
          <w:sz w:val="16"/>
          <w:szCs w:val="16"/>
        </w:rPr>
        <w:t>«</w:t>
      </w:r>
      <w:r w:rsidRPr="009B7D37">
        <w:rPr>
          <w:rFonts w:ascii="Arial" w:hAnsi="Arial" w:cs="Arial"/>
          <w:b/>
          <w:color w:val="000000"/>
          <w:sz w:val="16"/>
          <w:szCs w:val="16"/>
        </w:rPr>
        <w:t>5. Управление рисками причинения вреда (ущерба) охраняемым законом ценностям при осуществлении муниципального контроля</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5.1.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5.2.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1) средний риск;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2) умеренный риск;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3) низкий риск.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5.3. Критерии отнесения объектов контроля к категориям риска: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5.3.1. категория среднего риска - наличие в течение последнего года на дату принятия решения об отнесении к категории риска предписания, не исполненного в срок, установленный предписанием, выданного по факту несоблюдения требований по исполнению обязательств по строительству, реконструкции и (или) модернизации объектов теплоснабжения.</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5.3.2. категория умеренного риска - наличие в течение последних двух лет на дату принятия решения об отнесении к категории риска двух и более предписаний, выданных по факту несоблюдения требований по исполнению обязательств по строительству, реконструкции и (или) модернизации объектов теплоснабжения.</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5.3.3. категория низкого риска - объекты контроля не соответствующие критериям, для среднего и умеренного риска.</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5.4.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5.5.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от 31.07.2020 г. № 248 - ФЗ.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5.6.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1.10. Дополнить Положение Разделом 6 следующего содержания:</w:t>
      </w:r>
    </w:p>
    <w:p w:rsidR="009B7D37" w:rsidRPr="009B7D37" w:rsidRDefault="009B7D37" w:rsidP="009B7D37">
      <w:pPr>
        <w:jc w:val="center"/>
        <w:rPr>
          <w:rFonts w:ascii="Arial" w:hAnsi="Arial" w:cs="Arial"/>
          <w:b/>
          <w:sz w:val="16"/>
          <w:szCs w:val="16"/>
        </w:rPr>
      </w:pPr>
      <w:r w:rsidRPr="009B7D37">
        <w:rPr>
          <w:rFonts w:ascii="Arial" w:hAnsi="Arial" w:cs="Arial"/>
          <w:color w:val="000000"/>
          <w:sz w:val="16"/>
          <w:szCs w:val="16"/>
        </w:rPr>
        <w:t>«</w:t>
      </w:r>
      <w:r w:rsidRPr="009B7D37">
        <w:rPr>
          <w:rFonts w:ascii="Arial" w:hAnsi="Arial" w:cs="Arial"/>
          <w:b/>
          <w:color w:val="000000"/>
          <w:sz w:val="16"/>
          <w:szCs w:val="16"/>
        </w:rPr>
        <w:t xml:space="preserve">6. </w:t>
      </w:r>
      <w:r w:rsidRPr="009B7D37">
        <w:rPr>
          <w:rFonts w:ascii="Arial" w:hAnsi="Arial" w:cs="Arial"/>
          <w:b/>
          <w:sz w:val="16"/>
          <w:szCs w:val="16"/>
        </w:rPr>
        <w:t>Обжалование решений администрации муниципального района действий (бездействия) её должностных лиц, уполномоченных осуществлять муниципальный контроль</w:t>
      </w:r>
    </w:p>
    <w:p w:rsidR="009B7D37" w:rsidRPr="009B7D37" w:rsidRDefault="009B7D37" w:rsidP="009B7D37">
      <w:pPr>
        <w:ind w:firstLine="284"/>
        <w:contextualSpacing/>
        <w:jc w:val="both"/>
        <w:rPr>
          <w:rFonts w:ascii="Arial" w:hAnsi="Arial" w:cs="Arial"/>
          <w:sz w:val="16"/>
          <w:szCs w:val="16"/>
        </w:rPr>
      </w:pPr>
      <w:r w:rsidRPr="009B7D37">
        <w:rPr>
          <w:rFonts w:ascii="Arial" w:hAnsi="Arial" w:cs="Arial"/>
          <w:sz w:val="16"/>
          <w:szCs w:val="16"/>
        </w:rPr>
        <w:t>6.1 Решения администрации, действия (бездействие) должностных лиц, уполномоченных осуществлять муниципального контроля за исполнением единой теплоснабжающей организацией обязательств,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9B7D37" w:rsidRPr="009B7D37" w:rsidRDefault="009B7D37" w:rsidP="009B7D37">
      <w:pPr>
        <w:ind w:firstLine="284"/>
        <w:contextualSpacing/>
        <w:jc w:val="both"/>
        <w:rPr>
          <w:rFonts w:ascii="Arial" w:hAnsi="Arial" w:cs="Arial"/>
          <w:sz w:val="16"/>
          <w:szCs w:val="16"/>
        </w:rPr>
      </w:pPr>
      <w:r w:rsidRPr="009B7D37">
        <w:rPr>
          <w:rFonts w:ascii="Arial" w:hAnsi="Arial" w:cs="Arial"/>
          <w:sz w:val="16"/>
          <w:szCs w:val="16"/>
        </w:rPr>
        <w:t>6.2. Досудебный порядок подачи жалоб, установленный главой 9 Федерального закона от 31 июля 2020 года № 248-ФЗ «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1.11. Дополнить Положение Разделом 7 следующего содержания: </w:t>
      </w:r>
    </w:p>
    <w:p w:rsidR="009B7D37" w:rsidRPr="009B7D37" w:rsidRDefault="009B7D37" w:rsidP="009B7D37">
      <w:pPr>
        <w:ind w:firstLine="709"/>
        <w:jc w:val="center"/>
        <w:rPr>
          <w:rFonts w:ascii="Arial" w:hAnsi="Arial" w:cs="Arial"/>
          <w:b/>
          <w:sz w:val="16"/>
          <w:szCs w:val="16"/>
        </w:rPr>
      </w:pPr>
      <w:r w:rsidRPr="009B7D37">
        <w:rPr>
          <w:rFonts w:ascii="Arial" w:hAnsi="Arial" w:cs="Arial"/>
          <w:b/>
          <w:color w:val="000000"/>
          <w:sz w:val="16"/>
          <w:szCs w:val="16"/>
        </w:rPr>
        <w:t>«7. Заключительные положения</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B7D37" w:rsidRPr="009B7D37" w:rsidRDefault="009B7D37" w:rsidP="009B7D37">
      <w:pPr>
        <w:ind w:firstLine="284"/>
        <w:jc w:val="both"/>
        <w:rPr>
          <w:rFonts w:ascii="Arial" w:hAnsi="Arial" w:cs="Arial"/>
          <w:sz w:val="16"/>
          <w:szCs w:val="16"/>
        </w:rPr>
      </w:pPr>
      <w:r w:rsidRPr="009B7D37">
        <w:rPr>
          <w:rFonts w:ascii="Arial" w:hAnsi="Arial" w:cs="Arial"/>
          <w:color w:val="000000"/>
          <w:sz w:val="16"/>
          <w:szCs w:val="16"/>
        </w:rPr>
        <w:t>2. Пункт 4.3. настоящего Положения вступает в силу с 01.09.2025.</w:t>
      </w:r>
    </w:p>
    <w:p w:rsidR="009B7D37" w:rsidRPr="009B7D37" w:rsidRDefault="009B7D37" w:rsidP="009B7D37">
      <w:pPr>
        <w:ind w:firstLine="284"/>
        <w:jc w:val="both"/>
        <w:rPr>
          <w:rFonts w:ascii="Arial" w:hAnsi="Arial" w:cs="Arial"/>
          <w:sz w:val="16"/>
          <w:szCs w:val="16"/>
        </w:rPr>
      </w:pPr>
      <w:r w:rsidRPr="009B7D37">
        <w:rPr>
          <w:rFonts w:ascii="Arial" w:hAnsi="Arial" w:cs="Arial"/>
          <w:sz w:val="16"/>
          <w:szCs w:val="16"/>
        </w:rPr>
        <w:t xml:space="preserve">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 </w:t>
      </w:r>
    </w:p>
    <w:p w:rsidR="009B7D37" w:rsidRPr="00AF02E2" w:rsidRDefault="009B7D37" w:rsidP="009B7D37">
      <w:pPr>
        <w:ind w:firstLine="284"/>
        <w:jc w:val="both"/>
        <w:rPr>
          <w:rFonts w:ascii="Arial" w:hAnsi="Arial" w:cs="Arial"/>
          <w:b/>
          <w:sz w:val="16"/>
          <w:szCs w:val="16"/>
        </w:rPr>
      </w:pPr>
    </w:p>
    <w:p w:rsidR="00C92ACA" w:rsidRPr="00C92ACA" w:rsidRDefault="00C92ACA" w:rsidP="00C92ACA">
      <w:pPr>
        <w:jc w:val="center"/>
        <w:rPr>
          <w:rFonts w:ascii="Arial" w:hAnsi="Arial" w:cs="Arial"/>
          <w:b/>
          <w:sz w:val="16"/>
          <w:szCs w:val="16"/>
        </w:rPr>
      </w:pPr>
      <w:r w:rsidRPr="00C92ACA">
        <w:rPr>
          <w:rFonts w:ascii="Arial" w:hAnsi="Arial" w:cs="Arial"/>
          <w:b/>
          <w:sz w:val="16"/>
          <w:szCs w:val="16"/>
        </w:rPr>
        <w:t>Сообщение о возможном установлении публичного сервитута</w:t>
      </w:r>
    </w:p>
    <w:p w:rsidR="00C92ACA" w:rsidRPr="00906707" w:rsidRDefault="00C92ACA" w:rsidP="00C92ACA">
      <w:pPr>
        <w:jc w:val="center"/>
        <w:rPr>
          <w:sz w:val="12"/>
          <w:szCs w:val="12"/>
        </w:rPr>
      </w:pPr>
    </w:p>
    <w:tbl>
      <w:tblPr>
        <w:tblStyle w:val="ab"/>
        <w:tblW w:w="5000" w:type="pct"/>
        <w:tblLook w:val="04A0" w:firstRow="1" w:lastRow="0" w:firstColumn="1" w:lastColumn="0" w:noHBand="0" w:noVBand="1"/>
      </w:tblPr>
      <w:tblGrid>
        <w:gridCol w:w="751"/>
        <w:gridCol w:w="3060"/>
        <w:gridCol w:w="7745"/>
      </w:tblGrid>
      <w:tr w:rsidR="00C92ACA" w:rsidRPr="00C92ACA" w:rsidTr="00C92ACA">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1</w:t>
            </w:r>
          </w:p>
        </w:tc>
        <w:tc>
          <w:tcPr>
            <w:tcW w:w="4675" w:type="pct"/>
            <w:gridSpan w:val="2"/>
            <w:vAlign w:val="center"/>
          </w:tcPr>
          <w:p w:rsidR="00C92ACA" w:rsidRPr="00C92ACA" w:rsidRDefault="00C92ACA" w:rsidP="00C8459B">
            <w:pPr>
              <w:jc w:val="center"/>
              <w:rPr>
                <w:rFonts w:ascii="Arial" w:hAnsi="Arial" w:cs="Arial"/>
                <w:b/>
                <w:bCs/>
                <w:sz w:val="12"/>
                <w:szCs w:val="12"/>
              </w:rPr>
            </w:pPr>
            <w:r w:rsidRPr="00C92ACA">
              <w:rPr>
                <w:rFonts w:ascii="Arial" w:hAnsi="Arial" w:cs="Arial"/>
                <w:b/>
                <w:bCs/>
                <w:sz w:val="12"/>
                <w:szCs w:val="12"/>
              </w:rPr>
              <w:t>Администрация Валдайского муниципального района</w:t>
            </w:r>
          </w:p>
          <w:p w:rsidR="00C92ACA" w:rsidRPr="00C92ACA" w:rsidRDefault="00C92ACA" w:rsidP="00C8459B">
            <w:pPr>
              <w:jc w:val="center"/>
              <w:rPr>
                <w:rFonts w:ascii="Arial" w:hAnsi="Arial" w:cs="Arial"/>
                <w:sz w:val="12"/>
                <w:szCs w:val="12"/>
              </w:rPr>
            </w:pPr>
            <w:r w:rsidRPr="00C92ACA">
              <w:rPr>
                <w:rFonts w:ascii="Arial" w:hAnsi="Arial" w:cs="Arial"/>
                <w:sz w:val="12"/>
                <w:szCs w:val="12"/>
              </w:rPr>
              <w:t xml:space="preserve">(уполномоченный орган, которым рассматривается ходатайство </w:t>
            </w:r>
            <w:r w:rsidRPr="00C92ACA">
              <w:rPr>
                <w:rFonts w:ascii="Arial" w:hAnsi="Arial" w:cs="Arial"/>
                <w:sz w:val="12"/>
                <w:szCs w:val="12"/>
              </w:rPr>
              <w:br/>
              <w:t>об установлении публичного сервитута)</w:t>
            </w:r>
          </w:p>
        </w:tc>
      </w:tr>
      <w:tr w:rsidR="00C92ACA" w:rsidRPr="009547E8" w:rsidTr="00C92ACA">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2</w:t>
            </w:r>
          </w:p>
        </w:tc>
        <w:tc>
          <w:tcPr>
            <w:tcW w:w="4675" w:type="pct"/>
            <w:gridSpan w:val="2"/>
            <w:vAlign w:val="center"/>
          </w:tcPr>
          <w:p w:rsidR="00C92ACA" w:rsidRPr="00C92ACA" w:rsidRDefault="00C92ACA" w:rsidP="00C8459B">
            <w:pPr>
              <w:jc w:val="center"/>
              <w:rPr>
                <w:rFonts w:ascii="Arial" w:hAnsi="Arial" w:cs="Arial"/>
                <w:sz w:val="12"/>
                <w:szCs w:val="12"/>
              </w:rPr>
            </w:pPr>
            <w:r w:rsidRPr="00C92ACA">
              <w:rPr>
                <w:rFonts w:ascii="Arial" w:hAnsi="Arial" w:cs="Arial"/>
                <w:b/>
                <w:bCs/>
                <w:sz w:val="12"/>
                <w:szCs w:val="12"/>
              </w:rPr>
              <w:t xml:space="preserve">Строительство, реконструкция, эксплуатация, капитальный ремонт линейного объекта системы газоснабжения - </w:t>
            </w:r>
            <w:r w:rsidRPr="00C92ACA">
              <w:rPr>
                <w:rFonts w:ascii="Arial" w:hAnsi="Arial" w:cs="Arial"/>
                <w:b/>
                <w:sz w:val="12"/>
                <w:szCs w:val="12"/>
              </w:rPr>
              <w:t>газопровод к индивидуальному жилому дому по адресу: Новгородская область, г. Валдай, пр. Советский, д. 46/14 КН ЗУ 53:03:0103047:9</w:t>
            </w:r>
            <w:r w:rsidRPr="00C92ACA">
              <w:rPr>
                <w:rFonts w:ascii="Arial" w:hAnsi="Arial" w:cs="Arial"/>
                <w:sz w:val="12"/>
                <w:szCs w:val="12"/>
              </w:rPr>
              <w:t>(цель установления публичного сервитута) в соответствии с пунктом 1 статьи 39.37 Земельного кодекса Российской Федерации</w:t>
            </w:r>
          </w:p>
        </w:tc>
      </w:tr>
      <w:tr w:rsidR="00C92ACA" w:rsidRPr="009547E8" w:rsidTr="00C92ACA">
        <w:tc>
          <w:tcPr>
            <w:tcW w:w="325" w:type="pct"/>
            <w:vMerge w:val="restar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3</w:t>
            </w:r>
          </w:p>
        </w:tc>
        <w:tc>
          <w:tcPr>
            <w:tcW w:w="1324" w:type="pct"/>
            <w:vAlign w:val="center"/>
          </w:tcPr>
          <w:p w:rsidR="00C92ACA" w:rsidRPr="00C92ACA" w:rsidRDefault="00C92ACA" w:rsidP="00C8459B">
            <w:pPr>
              <w:jc w:val="center"/>
              <w:rPr>
                <w:rFonts w:ascii="Arial" w:hAnsi="Arial" w:cs="Arial"/>
                <w:sz w:val="12"/>
                <w:szCs w:val="12"/>
              </w:rPr>
            </w:pPr>
            <w:r w:rsidRPr="00C92ACA">
              <w:rPr>
                <w:rFonts w:ascii="Arial" w:hAnsi="Arial" w:cs="Arial"/>
                <w:bCs/>
                <w:sz w:val="12"/>
                <w:szCs w:val="12"/>
              </w:rPr>
              <w:t>Кадастровый номер/ кадастровый квартал</w:t>
            </w:r>
          </w:p>
        </w:tc>
        <w:tc>
          <w:tcPr>
            <w:tcW w:w="3351" w:type="pct"/>
            <w:vAlign w:val="center"/>
          </w:tcPr>
          <w:p w:rsidR="00C92ACA" w:rsidRPr="00C92ACA" w:rsidRDefault="00C92ACA" w:rsidP="00C8459B">
            <w:pPr>
              <w:jc w:val="center"/>
              <w:rPr>
                <w:rFonts w:ascii="Arial" w:hAnsi="Arial" w:cs="Arial"/>
                <w:sz w:val="12"/>
                <w:szCs w:val="12"/>
              </w:rPr>
            </w:pPr>
            <w:r w:rsidRPr="00C92ACA">
              <w:rPr>
                <w:rFonts w:ascii="Arial" w:hAnsi="Arial" w:cs="Arial"/>
                <w:bCs/>
                <w:sz w:val="12"/>
                <w:szCs w:val="12"/>
              </w:rPr>
              <w:t>Адрес или иное описание местоположения земельного участка (участков), в отношении которого испрашивается публичный сервитут</w:t>
            </w:r>
          </w:p>
        </w:tc>
      </w:tr>
      <w:tr w:rsidR="00C92ACA" w:rsidRPr="009547E8" w:rsidTr="00C92ACA">
        <w:trPr>
          <w:trHeight w:val="22"/>
        </w:trPr>
        <w:tc>
          <w:tcPr>
            <w:tcW w:w="325" w:type="pct"/>
            <w:vMerge/>
            <w:vAlign w:val="center"/>
          </w:tcPr>
          <w:p w:rsidR="00C92ACA" w:rsidRPr="00C92ACA" w:rsidRDefault="00C92ACA" w:rsidP="00C8459B">
            <w:pPr>
              <w:jc w:val="cente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C92ACA" w:rsidRPr="00C92ACA" w:rsidRDefault="00C92ACA" w:rsidP="00C8459B">
            <w:pPr>
              <w:jc w:val="center"/>
              <w:rPr>
                <w:rFonts w:ascii="Arial" w:hAnsi="Arial" w:cs="Arial"/>
                <w:color w:val="000000"/>
                <w:sz w:val="12"/>
                <w:szCs w:val="12"/>
              </w:rPr>
            </w:pPr>
            <w:r w:rsidRPr="00C92ACA">
              <w:rPr>
                <w:rFonts w:ascii="Arial" w:hAnsi="Arial" w:cs="Arial"/>
                <w:color w:val="000000"/>
                <w:sz w:val="12"/>
                <w:szCs w:val="12"/>
              </w:rPr>
              <w:t>53:03:0000000:11347</w:t>
            </w:r>
          </w:p>
        </w:tc>
        <w:tc>
          <w:tcPr>
            <w:tcW w:w="3351" w:type="pct"/>
            <w:tcBorders>
              <w:top w:val="nil"/>
              <w:left w:val="nil"/>
              <w:right w:val="single" w:sz="4" w:space="0" w:color="auto"/>
            </w:tcBorders>
            <w:shd w:val="clear" w:color="auto" w:fill="auto"/>
            <w:vAlign w:val="center"/>
          </w:tcPr>
          <w:p w:rsidR="00C92ACA" w:rsidRPr="00C92ACA" w:rsidRDefault="00C92ACA" w:rsidP="00C8459B">
            <w:pPr>
              <w:jc w:val="center"/>
              <w:rPr>
                <w:rFonts w:ascii="Arial" w:hAnsi="Arial" w:cs="Arial"/>
                <w:color w:val="000000"/>
                <w:sz w:val="12"/>
                <w:szCs w:val="12"/>
              </w:rPr>
            </w:pPr>
            <w:r w:rsidRPr="00C92ACA">
              <w:rPr>
                <w:rFonts w:ascii="Arial" w:hAnsi="Arial" w:cs="Arial"/>
                <w:color w:val="000000"/>
                <w:sz w:val="12"/>
                <w:szCs w:val="12"/>
              </w:rPr>
              <w:t>Новгородская область, Валдайский район, Валдайское городское поселение, г. Валдай, ул. Суворова</w:t>
            </w:r>
          </w:p>
        </w:tc>
      </w:tr>
      <w:tr w:rsidR="00C92ACA" w:rsidRPr="009547E8" w:rsidTr="00C92ACA">
        <w:trPr>
          <w:trHeight w:val="21"/>
        </w:trPr>
        <w:tc>
          <w:tcPr>
            <w:tcW w:w="325" w:type="pct"/>
            <w:vMerge/>
            <w:vAlign w:val="center"/>
          </w:tcPr>
          <w:p w:rsidR="00C92ACA" w:rsidRPr="00C92ACA" w:rsidRDefault="00C92ACA" w:rsidP="00C8459B">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C92ACA" w:rsidRPr="00C92ACA" w:rsidRDefault="00C92ACA" w:rsidP="00C8459B">
            <w:pPr>
              <w:jc w:val="center"/>
              <w:rPr>
                <w:rFonts w:ascii="Arial" w:hAnsi="Arial" w:cs="Arial"/>
                <w:color w:val="000000"/>
                <w:sz w:val="12"/>
                <w:szCs w:val="12"/>
              </w:rPr>
            </w:pPr>
            <w:r w:rsidRPr="00C92ACA">
              <w:rPr>
                <w:rFonts w:ascii="Arial" w:hAnsi="Arial" w:cs="Arial"/>
                <w:color w:val="000000"/>
                <w:sz w:val="12"/>
                <w:szCs w:val="12"/>
              </w:rPr>
              <w:t>53:03:0000000:11876</w:t>
            </w:r>
          </w:p>
        </w:tc>
        <w:tc>
          <w:tcPr>
            <w:tcW w:w="3351" w:type="pct"/>
            <w:tcBorders>
              <w:left w:val="nil"/>
              <w:right w:val="single" w:sz="4" w:space="0" w:color="auto"/>
            </w:tcBorders>
            <w:shd w:val="clear" w:color="auto" w:fill="auto"/>
            <w:vAlign w:val="center"/>
          </w:tcPr>
          <w:p w:rsidR="00C92ACA" w:rsidRPr="00C92ACA" w:rsidRDefault="00C92ACA" w:rsidP="00C8459B">
            <w:pPr>
              <w:jc w:val="center"/>
              <w:rPr>
                <w:rFonts w:ascii="Arial" w:hAnsi="Arial" w:cs="Arial"/>
                <w:color w:val="000000"/>
                <w:sz w:val="12"/>
                <w:szCs w:val="12"/>
              </w:rPr>
            </w:pPr>
            <w:r w:rsidRPr="00C92ACA">
              <w:rPr>
                <w:rFonts w:ascii="Arial" w:hAnsi="Arial" w:cs="Arial"/>
                <w:color w:val="000000"/>
                <w:sz w:val="12"/>
                <w:szCs w:val="12"/>
              </w:rPr>
              <w:t>Российская Федерация, Новгородская область, Валдайский муниципальный район, Валдайское городское поселение, г. Валдай, проспект Советский, земельный участок 2д</w:t>
            </w:r>
          </w:p>
        </w:tc>
      </w:tr>
      <w:tr w:rsidR="00C92ACA" w:rsidRPr="009547E8" w:rsidTr="00C92ACA">
        <w:trPr>
          <w:trHeight w:val="21"/>
        </w:trPr>
        <w:tc>
          <w:tcPr>
            <w:tcW w:w="325" w:type="pct"/>
            <w:vMerge/>
            <w:vAlign w:val="center"/>
          </w:tcPr>
          <w:p w:rsidR="00C92ACA" w:rsidRPr="00C92ACA" w:rsidRDefault="00C92ACA" w:rsidP="00C8459B">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C92ACA" w:rsidRPr="00C92ACA" w:rsidRDefault="00C92ACA" w:rsidP="00C8459B">
            <w:pPr>
              <w:jc w:val="center"/>
              <w:rPr>
                <w:rFonts w:ascii="Arial" w:hAnsi="Arial" w:cs="Arial"/>
                <w:color w:val="000000"/>
                <w:sz w:val="12"/>
                <w:szCs w:val="12"/>
              </w:rPr>
            </w:pPr>
            <w:r w:rsidRPr="00C92ACA">
              <w:rPr>
                <w:rFonts w:ascii="Arial" w:hAnsi="Arial" w:cs="Arial"/>
                <w:color w:val="000000"/>
                <w:sz w:val="12"/>
                <w:szCs w:val="12"/>
              </w:rPr>
              <w:t>53:03:0103047</w:t>
            </w:r>
          </w:p>
        </w:tc>
        <w:tc>
          <w:tcPr>
            <w:tcW w:w="3351" w:type="pct"/>
            <w:tcBorders>
              <w:left w:val="nil"/>
              <w:right w:val="single" w:sz="4" w:space="0" w:color="auto"/>
            </w:tcBorders>
            <w:shd w:val="clear" w:color="auto" w:fill="auto"/>
            <w:vAlign w:val="center"/>
          </w:tcPr>
          <w:p w:rsidR="00C92ACA" w:rsidRPr="00C92ACA" w:rsidRDefault="00C92ACA" w:rsidP="00C8459B">
            <w:pPr>
              <w:jc w:val="center"/>
              <w:rPr>
                <w:rFonts w:ascii="Arial" w:hAnsi="Arial" w:cs="Arial"/>
                <w:color w:val="000000"/>
                <w:sz w:val="12"/>
                <w:szCs w:val="12"/>
              </w:rPr>
            </w:pPr>
            <w:r w:rsidRPr="00C92ACA">
              <w:rPr>
                <w:rFonts w:ascii="Arial" w:hAnsi="Arial" w:cs="Arial"/>
                <w:color w:val="000000"/>
                <w:sz w:val="12"/>
                <w:szCs w:val="12"/>
              </w:rPr>
              <w:t>Российская Федерация, Новгородская область, Валдайский муниципальный район</w:t>
            </w:r>
          </w:p>
        </w:tc>
      </w:tr>
      <w:tr w:rsidR="00C92ACA" w:rsidRPr="009547E8" w:rsidTr="00C92ACA">
        <w:trPr>
          <w:trHeight w:val="1266"/>
        </w:trPr>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4</w:t>
            </w:r>
          </w:p>
        </w:tc>
        <w:tc>
          <w:tcPr>
            <w:tcW w:w="4675" w:type="pct"/>
            <w:gridSpan w:val="2"/>
            <w:vAlign w:val="center"/>
          </w:tcPr>
          <w:p w:rsidR="00C92ACA" w:rsidRPr="00C92ACA" w:rsidRDefault="00C92ACA" w:rsidP="00C92ACA">
            <w:pPr>
              <w:shd w:val="clear" w:color="auto" w:fill="FFFFFF"/>
              <w:ind w:firstLine="680"/>
              <w:jc w:val="both"/>
              <w:rPr>
                <w:rFonts w:ascii="Arial" w:hAnsi="Arial" w:cs="Arial"/>
                <w:sz w:val="12"/>
                <w:szCs w:val="12"/>
              </w:rPr>
            </w:pPr>
            <w:r w:rsidRPr="00C92ACA">
              <w:rPr>
                <w:rFonts w:ascii="Arial" w:hAnsi="Arial" w:cs="Arial"/>
                <w:sz w:val="12"/>
                <w:szCs w:val="12"/>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92ACA" w:rsidRPr="00C92ACA" w:rsidRDefault="00C92ACA" w:rsidP="00C8459B">
            <w:pPr>
              <w:pStyle w:val="aff5"/>
              <w:ind w:left="-11"/>
              <w:jc w:val="center"/>
              <w:rPr>
                <w:rFonts w:ascii="Arial" w:hAnsi="Arial" w:cs="Arial"/>
                <w:b/>
                <w:sz w:val="12"/>
                <w:szCs w:val="12"/>
              </w:rPr>
            </w:pPr>
            <w:r w:rsidRPr="00C92ACA">
              <w:rPr>
                <w:rFonts w:ascii="Arial" w:hAnsi="Arial" w:cs="Arial"/>
                <w:sz w:val="12"/>
                <w:szCs w:val="12"/>
              </w:rPr>
              <w:t>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г.Валдай, пр.Комсомольский, д.19/21 (каб.409), в рабочие дни с 8.30 до 13.00 и с 14.00 по 17.30 час,</w:t>
            </w:r>
            <w:r w:rsidRPr="00C92ACA">
              <w:rPr>
                <w:rFonts w:ascii="Arial" w:hAnsi="Arial" w:cs="Arial"/>
                <w:b/>
                <w:sz w:val="12"/>
                <w:szCs w:val="12"/>
              </w:rPr>
              <w:t>в течение 15 календарных дней с момента опубликования данного сообщения</w:t>
            </w:r>
          </w:p>
          <w:p w:rsidR="00C92ACA" w:rsidRPr="00C92ACA" w:rsidRDefault="00C92ACA" w:rsidP="00C8459B">
            <w:pPr>
              <w:pStyle w:val="aff5"/>
              <w:ind w:left="-11"/>
              <w:jc w:val="center"/>
              <w:rPr>
                <w:rFonts w:ascii="Arial" w:hAnsi="Arial" w:cs="Arial"/>
                <w:sz w:val="12"/>
                <w:szCs w:val="12"/>
              </w:rPr>
            </w:pPr>
            <w:r w:rsidRPr="00C92ACA">
              <w:rPr>
                <w:rFonts w:ascii="Arial" w:hAnsi="Arial" w:cs="Arial"/>
                <w:sz w:val="12"/>
                <w:szCs w:val="12"/>
              </w:rPr>
              <w:t>тел. +7 (81666) 2-25-16</w:t>
            </w:r>
          </w:p>
          <w:p w:rsidR="00C92ACA" w:rsidRPr="00C92ACA" w:rsidRDefault="00C92ACA" w:rsidP="00C8459B">
            <w:pPr>
              <w:shd w:val="clear" w:color="auto" w:fill="FFFFFF"/>
              <w:ind w:firstLine="680"/>
              <w:jc w:val="both"/>
              <w:rPr>
                <w:rFonts w:ascii="Arial" w:hAnsi="Arial" w:cs="Arial"/>
                <w:sz w:val="12"/>
                <w:szCs w:val="12"/>
              </w:rPr>
            </w:pPr>
            <w:r w:rsidRPr="00C92ACA">
              <w:rPr>
                <w:rFonts w:ascii="Arial" w:hAnsi="Arial" w:cs="Arial"/>
                <w:sz w:val="12"/>
                <w:szCs w:val="12"/>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29" w:history="1">
              <w:r w:rsidRPr="00C92ACA">
                <w:rPr>
                  <w:rStyle w:val="af3"/>
                  <w:rFonts w:ascii="Arial" w:hAnsi="Arial" w:cs="Arial"/>
                  <w:color w:val="auto"/>
                  <w:sz w:val="12"/>
                  <w:szCs w:val="12"/>
                </w:rPr>
                <w:t>admin@valdayadm.ru</w:t>
              </w:r>
            </w:hyperlink>
            <w:r w:rsidRPr="00C92ACA">
              <w:rPr>
                <w:rFonts w:ascii="Arial" w:hAnsi="Arial" w:cs="Arial"/>
                <w:sz w:val="12"/>
                <w:szCs w:val="12"/>
              </w:rPr>
              <w:t>).</w:t>
            </w:r>
          </w:p>
          <w:p w:rsidR="00C92ACA" w:rsidRPr="00C92ACA" w:rsidRDefault="00C92ACA" w:rsidP="00C8459B">
            <w:pPr>
              <w:pStyle w:val="aff5"/>
              <w:ind w:left="-11"/>
              <w:jc w:val="center"/>
              <w:rPr>
                <w:rFonts w:ascii="Arial" w:hAnsi="Arial" w:cs="Arial"/>
                <w:sz w:val="12"/>
                <w:szCs w:val="12"/>
              </w:rPr>
            </w:pPr>
            <w:r w:rsidRPr="00C92ACA">
              <w:rPr>
                <w:rFonts w:ascii="Arial" w:hAnsi="Arial" w:cs="Arial"/>
                <w:sz w:val="12"/>
                <w:szCs w:val="1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C92ACA" w:rsidRPr="009547E8" w:rsidTr="00C92ACA">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5</w:t>
            </w:r>
          </w:p>
        </w:tc>
        <w:tc>
          <w:tcPr>
            <w:tcW w:w="4675" w:type="pct"/>
            <w:gridSpan w:val="2"/>
            <w:vAlign w:val="center"/>
          </w:tcPr>
          <w:p w:rsidR="00C92ACA" w:rsidRPr="00C92ACA" w:rsidRDefault="00C92ACA" w:rsidP="00C8459B">
            <w:pPr>
              <w:pStyle w:val="aff5"/>
              <w:ind w:left="0"/>
              <w:jc w:val="center"/>
              <w:rPr>
                <w:rFonts w:ascii="Arial" w:hAnsi="Arial" w:cs="Arial"/>
                <w:sz w:val="12"/>
                <w:szCs w:val="12"/>
              </w:rPr>
            </w:pPr>
            <w:r w:rsidRPr="00C92ACA">
              <w:rPr>
                <w:rFonts w:ascii="Arial" w:hAnsi="Arial" w:cs="Arial"/>
                <w:sz w:val="12"/>
                <w:szCs w:val="12"/>
              </w:rPr>
              <w:t xml:space="preserve">Ознакомиться с описанием местоположения границ публичных сервитутов можно </w:t>
            </w:r>
          </w:p>
          <w:p w:rsidR="00C92ACA" w:rsidRPr="00C92ACA" w:rsidRDefault="00C92ACA" w:rsidP="00C8459B">
            <w:pPr>
              <w:pStyle w:val="aff5"/>
              <w:ind w:left="0"/>
              <w:jc w:val="center"/>
              <w:rPr>
                <w:rFonts w:ascii="Arial" w:hAnsi="Arial" w:cs="Arial"/>
                <w:sz w:val="12"/>
                <w:szCs w:val="12"/>
              </w:rPr>
            </w:pPr>
            <w:r w:rsidRPr="00C92ACA">
              <w:rPr>
                <w:rFonts w:ascii="Arial" w:hAnsi="Arial" w:cs="Arial"/>
                <w:sz w:val="12"/>
                <w:szCs w:val="12"/>
              </w:rPr>
              <w:t>на официальных сайтах муниципального образования «Валдайский муниципальный район» </w:t>
            </w:r>
            <w:hyperlink r:id="rId30" w:history="1">
              <w:r w:rsidRPr="00C92ACA">
                <w:rPr>
                  <w:rStyle w:val="af3"/>
                  <w:rFonts w:ascii="Arial" w:hAnsi="Arial" w:cs="Arial"/>
                  <w:color w:val="auto"/>
                  <w:sz w:val="12"/>
                  <w:szCs w:val="12"/>
                </w:rPr>
                <w:t>https://valdayadm.gosuslugi.ru/</w:t>
              </w:r>
            </w:hyperlink>
            <w:r w:rsidRPr="00C92ACA">
              <w:rPr>
                <w:rFonts w:ascii="Arial" w:hAnsi="Arial" w:cs="Arial"/>
                <w:sz w:val="12"/>
                <w:szCs w:val="12"/>
              </w:rPr>
              <w:t xml:space="preserve">, </w:t>
            </w:r>
            <w:hyperlink r:id="rId31" w:history="1">
              <w:r w:rsidRPr="00C92ACA">
                <w:rPr>
                  <w:rStyle w:val="af3"/>
                  <w:rFonts w:ascii="Arial" w:hAnsi="Arial" w:cs="Arial"/>
                  <w:color w:val="auto"/>
                  <w:sz w:val="12"/>
                  <w:szCs w:val="12"/>
                </w:rPr>
                <w:t>http://valdayadm.ru</w:t>
              </w:r>
            </w:hyperlink>
            <w:r w:rsidRPr="00C92ACA">
              <w:rPr>
                <w:rFonts w:ascii="Arial" w:hAnsi="Arial" w:cs="Arial"/>
                <w:sz w:val="12"/>
                <w:szCs w:val="12"/>
              </w:rPr>
              <w:t> в разделе «Объявления»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C92ACA" w:rsidRPr="006F4D64" w:rsidTr="00C92ACA">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6</w:t>
            </w:r>
          </w:p>
        </w:tc>
        <w:tc>
          <w:tcPr>
            <w:tcW w:w="4675" w:type="pct"/>
            <w:gridSpan w:val="2"/>
            <w:vAlign w:val="center"/>
          </w:tcPr>
          <w:p w:rsidR="00C92ACA" w:rsidRPr="00C92ACA" w:rsidRDefault="00C92ACA" w:rsidP="00C8459B">
            <w:pPr>
              <w:shd w:val="clear" w:color="auto" w:fill="FFFFFF"/>
              <w:ind w:firstLine="680"/>
              <w:jc w:val="both"/>
              <w:rPr>
                <w:rFonts w:ascii="Arial" w:hAnsi="Arial" w:cs="Arial"/>
                <w:sz w:val="12"/>
                <w:szCs w:val="12"/>
              </w:rPr>
            </w:pPr>
            <w:r w:rsidRPr="00C92ACA">
              <w:rPr>
                <w:rFonts w:ascii="Arial" w:hAnsi="Arial" w:cs="Arial"/>
                <w:sz w:val="12"/>
                <w:szCs w:val="12"/>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№79.</w:t>
            </w:r>
          </w:p>
          <w:p w:rsidR="00C92ACA" w:rsidRPr="00C92ACA" w:rsidRDefault="00C92ACA" w:rsidP="00C8459B">
            <w:pPr>
              <w:ind w:left="467"/>
              <w:jc w:val="center"/>
              <w:rPr>
                <w:rFonts w:ascii="Arial" w:hAnsi="Arial" w:cs="Arial"/>
                <w:sz w:val="12"/>
                <w:szCs w:val="12"/>
              </w:rPr>
            </w:pPr>
            <w:r w:rsidRPr="00C92ACA">
              <w:rPr>
                <w:rFonts w:ascii="Arial" w:hAnsi="Arial" w:cs="Arial"/>
                <w:sz w:val="12"/>
                <w:szCs w:val="12"/>
              </w:rPr>
              <w:t xml:space="preserve">2. Указ об Утверждении Региональной программы Газификации Новгородской области на 2021-2030 годы от 18.04.2022 </w:t>
            </w:r>
            <w:hyperlink r:id="rId32" w:history="1">
              <w:r w:rsidRPr="00C92ACA">
                <w:rPr>
                  <w:rStyle w:val="af3"/>
                  <w:rFonts w:ascii="Arial" w:hAnsi="Arial" w:cs="Arial"/>
                  <w:color w:val="auto"/>
                  <w:sz w:val="12"/>
                  <w:szCs w:val="12"/>
                </w:rPr>
                <w:t>N 188</w:t>
              </w:r>
            </w:hyperlink>
            <w:r w:rsidRPr="00C92ACA">
              <w:rPr>
                <w:rFonts w:ascii="Arial" w:hAnsi="Arial" w:cs="Arial"/>
                <w:sz w:val="12"/>
                <w:szCs w:val="12"/>
              </w:rPr>
              <w:t xml:space="preserve">, от 09.11.2022 </w:t>
            </w:r>
            <w:hyperlink r:id="rId33" w:history="1">
              <w:r w:rsidRPr="00C92ACA">
                <w:rPr>
                  <w:rStyle w:val="af3"/>
                  <w:rFonts w:ascii="Arial" w:hAnsi="Arial" w:cs="Arial"/>
                  <w:color w:val="auto"/>
                  <w:sz w:val="12"/>
                  <w:szCs w:val="12"/>
                </w:rPr>
                <w:t>N 670</w:t>
              </w:r>
            </w:hyperlink>
          </w:p>
          <w:p w:rsidR="00C92ACA" w:rsidRPr="00C92ACA" w:rsidRDefault="00C92ACA" w:rsidP="00C8459B">
            <w:pPr>
              <w:jc w:val="center"/>
              <w:rPr>
                <w:rFonts w:ascii="Arial" w:hAnsi="Arial" w:cs="Arial"/>
                <w:sz w:val="12"/>
                <w:szCs w:val="12"/>
              </w:rPr>
            </w:pPr>
            <w:r w:rsidRPr="00C92ACA">
              <w:rPr>
                <w:rFonts w:ascii="Arial" w:hAnsi="Arial" w:cs="Arial"/>
                <w:sz w:val="12"/>
                <w:szCs w:val="1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C92ACA" w:rsidRPr="009547E8" w:rsidTr="00C92ACA">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7</w:t>
            </w:r>
          </w:p>
        </w:tc>
        <w:tc>
          <w:tcPr>
            <w:tcW w:w="4675" w:type="pct"/>
            <w:gridSpan w:val="2"/>
            <w:vAlign w:val="center"/>
          </w:tcPr>
          <w:p w:rsidR="00C92ACA" w:rsidRPr="00C92ACA" w:rsidRDefault="00C92ACA" w:rsidP="00C8459B">
            <w:pPr>
              <w:shd w:val="clear" w:color="auto" w:fill="FFFFFF"/>
              <w:ind w:firstLine="680"/>
              <w:jc w:val="both"/>
              <w:rPr>
                <w:rFonts w:ascii="Arial" w:hAnsi="Arial" w:cs="Arial"/>
                <w:sz w:val="12"/>
                <w:szCs w:val="12"/>
              </w:rPr>
            </w:pPr>
            <w:r w:rsidRPr="00C92ACA">
              <w:rPr>
                <w:rFonts w:ascii="Arial" w:hAnsi="Arial" w:cs="Arial"/>
                <w:sz w:val="12"/>
                <w:szCs w:val="12"/>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34" w:history="1">
              <w:r w:rsidRPr="00C92ACA">
                <w:rPr>
                  <w:rStyle w:val="af3"/>
                  <w:rFonts w:ascii="Arial" w:hAnsi="Arial" w:cs="Arial"/>
                  <w:color w:val="auto"/>
                  <w:sz w:val="12"/>
                  <w:szCs w:val="12"/>
                </w:rPr>
                <w:t>http://valdayadm.ru/shema-territorialnogo-planirovaniya-valdayskogo-municipalnogo-rayona</w:t>
              </w:r>
            </w:hyperlink>
            <w:r w:rsidRPr="00C92ACA">
              <w:rPr>
                <w:rFonts w:ascii="Arial" w:hAnsi="Arial" w:cs="Arial"/>
                <w:sz w:val="12"/>
                <w:szCs w:val="12"/>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35" w:history="1">
              <w:r w:rsidRPr="00C92ACA">
                <w:rPr>
                  <w:rStyle w:val="af3"/>
                  <w:rFonts w:ascii="Arial" w:hAnsi="Arial" w:cs="Arial"/>
                  <w:color w:val="auto"/>
                  <w:sz w:val="12"/>
                  <w:szCs w:val="12"/>
                </w:rPr>
                <w:t>http://valdayadm.ru/generalnyy-plan-valdayskogo-municipalnogo-rayona</w:t>
              </w:r>
            </w:hyperlink>
            <w:r w:rsidRPr="00C92ACA">
              <w:rPr>
                <w:rFonts w:ascii="Arial" w:hAnsi="Arial" w:cs="Arial"/>
                <w:sz w:val="12"/>
                <w:szCs w:val="12"/>
              </w:rPr>
              <w:t> в разделе «Комитеты и отделы» → отдел архитектуры, градостроительства и строительства → Генеральный план.</w:t>
            </w:r>
          </w:p>
          <w:p w:rsidR="00C92ACA" w:rsidRPr="00C92ACA" w:rsidRDefault="00C92ACA" w:rsidP="00C8459B">
            <w:pPr>
              <w:pStyle w:val="aff5"/>
              <w:jc w:val="center"/>
              <w:rPr>
                <w:rFonts w:ascii="Arial" w:hAnsi="Arial" w:cs="Arial"/>
                <w:sz w:val="12"/>
                <w:szCs w:val="12"/>
              </w:rPr>
            </w:pPr>
            <w:r w:rsidRPr="00C92ACA">
              <w:rPr>
                <w:rFonts w:ascii="Arial" w:hAnsi="Arial" w:cs="Arial"/>
                <w:sz w:val="12"/>
                <w:szCs w:val="12"/>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C92ACA" w:rsidRPr="009547E8" w:rsidTr="00C92ACA">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8</w:t>
            </w:r>
          </w:p>
        </w:tc>
        <w:tc>
          <w:tcPr>
            <w:tcW w:w="4675" w:type="pct"/>
            <w:gridSpan w:val="2"/>
            <w:vAlign w:val="center"/>
          </w:tcPr>
          <w:p w:rsidR="00C92ACA" w:rsidRPr="00C92ACA" w:rsidRDefault="00C92ACA" w:rsidP="00C8459B">
            <w:pPr>
              <w:shd w:val="clear" w:color="auto" w:fill="FFFFFF"/>
              <w:ind w:firstLine="680"/>
              <w:jc w:val="center"/>
              <w:rPr>
                <w:rFonts w:ascii="Arial" w:hAnsi="Arial" w:cs="Arial"/>
                <w:sz w:val="12"/>
                <w:szCs w:val="12"/>
              </w:rPr>
            </w:pPr>
            <w:r w:rsidRPr="00C92ACA">
              <w:rPr>
                <w:rFonts w:ascii="Arial" w:hAnsi="Arial" w:cs="Arial"/>
                <w:sz w:val="12"/>
                <w:szCs w:val="12"/>
              </w:rPr>
              <w:t>Плата за предоставление документации не взимается.</w:t>
            </w:r>
          </w:p>
          <w:p w:rsidR="00C92ACA" w:rsidRPr="00C92ACA" w:rsidRDefault="00C92ACA" w:rsidP="00C8459B">
            <w:pPr>
              <w:shd w:val="clear" w:color="auto" w:fill="FFFFFF"/>
              <w:ind w:firstLine="680"/>
              <w:jc w:val="center"/>
              <w:rPr>
                <w:rFonts w:ascii="Arial" w:hAnsi="Arial" w:cs="Arial"/>
                <w:sz w:val="12"/>
                <w:szCs w:val="12"/>
              </w:rPr>
            </w:pPr>
            <w:r w:rsidRPr="00C92ACA">
              <w:rPr>
                <w:rFonts w:ascii="Arial" w:hAnsi="Arial" w:cs="Arial"/>
                <w:sz w:val="12"/>
                <w:szCs w:val="12"/>
              </w:rPr>
              <w:t>Справки по тел. 8  (816 66) 46-318.</w:t>
            </w:r>
          </w:p>
        </w:tc>
      </w:tr>
      <w:tr w:rsidR="00C92ACA" w:rsidRPr="009547E8" w:rsidTr="00C92ACA">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9</w:t>
            </w:r>
          </w:p>
        </w:tc>
        <w:tc>
          <w:tcPr>
            <w:tcW w:w="4675" w:type="pct"/>
            <w:gridSpan w:val="2"/>
            <w:vAlign w:val="center"/>
          </w:tcPr>
          <w:p w:rsidR="00C92ACA" w:rsidRPr="00C92ACA" w:rsidRDefault="00C92ACA" w:rsidP="00C8459B">
            <w:pPr>
              <w:pStyle w:val="aff5"/>
              <w:ind w:left="0"/>
              <w:jc w:val="center"/>
              <w:rPr>
                <w:rFonts w:ascii="Arial" w:hAnsi="Arial" w:cs="Arial"/>
                <w:sz w:val="12"/>
                <w:szCs w:val="12"/>
              </w:rPr>
            </w:pPr>
            <w:r w:rsidRPr="00C92ACA">
              <w:rPr>
                <w:rFonts w:ascii="Arial" w:hAnsi="Arial" w:cs="Arial"/>
                <w:sz w:val="12"/>
                <w:szCs w:val="12"/>
              </w:rPr>
              <w:t>Дополнительно по всем вопросам можно обращаться:</w:t>
            </w:r>
          </w:p>
          <w:p w:rsidR="00C92ACA" w:rsidRPr="00C92ACA" w:rsidRDefault="00C92ACA" w:rsidP="00C8459B">
            <w:pPr>
              <w:pStyle w:val="aff5"/>
              <w:jc w:val="center"/>
              <w:rPr>
                <w:rFonts w:ascii="Arial" w:hAnsi="Arial" w:cs="Arial"/>
                <w:sz w:val="12"/>
                <w:szCs w:val="12"/>
              </w:rPr>
            </w:pPr>
            <w:r w:rsidRPr="00C92ACA">
              <w:rPr>
                <w:rFonts w:ascii="Arial" w:hAnsi="Arial" w:cs="Arial"/>
                <w:sz w:val="12"/>
                <w:szCs w:val="12"/>
              </w:rPr>
              <w:t>АО «Газпром газораспределение Великий Новгород»</w:t>
            </w:r>
          </w:p>
          <w:p w:rsidR="00C92ACA" w:rsidRPr="00C92ACA" w:rsidRDefault="00C92ACA" w:rsidP="00C92ACA">
            <w:pPr>
              <w:pStyle w:val="aff5"/>
              <w:jc w:val="center"/>
              <w:rPr>
                <w:rFonts w:ascii="Arial" w:hAnsi="Arial" w:cs="Arial"/>
                <w:sz w:val="12"/>
                <w:szCs w:val="12"/>
              </w:rPr>
            </w:pPr>
            <w:r w:rsidRPr="00C92ACA">
              <w:rPr>
                <w:rFonts w:ascii="Arial" w:hAnsi="Arial" w:cs="Arial"/>
                <w:sz w:val="12"/>
                <w:szCs w:val="12"/>
              </w:rPr>
              <w:t>173015, Новгородская область, г. Великий Новгород, ул. Загородная, д. 2, к. 2</w:t>
            </w:r>
          </w:p>
        </w:tc>
      </w:tr>
      <w:tr w:rsidR="00C92ACA" w:rsidRPr="009547E8" w:rsidTr="00C92ACA">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10</w:t>
            </w:r>
          </w:p>
        </w:tc>
        <w:tc>
          <w:tcPr>
            <w:tcW w:w="4675" w:type="pct"/>
            <w:gridSpan w:val="2"/>
            <w:vAlign w:val="center"/>
          </w:tcPr>
          <w:p w:rsidR="00C92ACA" w:rsidRPr="00C92ACA" w:rsidRDefault="00C92ACA" w:rsidP="00C8459B">
            <w:pPr>
              <w:pStyle w:val="aff5"/>
              <w:ind w:left="0"/>
              <w:jc w:val="center"/>
              <w:rPr>
                <w:rFonts w:ascii="Arial" w:hAnsi="Arial" w:cs="Arial"/>
                <w:sz w:val="12"/>
                <w:szCs w:val="12"/>
              </w:rPr>
            </w:pPr>
            <w:r w:rsidRPr="00C92ACA">
              <w:rPr>
                <w:rFonts w:ascii="Arial" w:hAnsi="Arial" w:cs="Arial"/>
                <w:sz w:val="12"/>
                <w:szCs w:val="12"/>
              </w:rPr>
              <w:t xml:space="preserve">С графическим описанием местоположением границ публичного сервитута, </w:t>
            </w:r>
            <w:r w:rsidRPr="00C92ACA">
              <w:rPr>
                <w:rFonts w:ascii="Arial" w:hAnsi="Arial" w:cs="Arial"/>
                <w:sz w:val="12"/>
                <w:szCs w:val="12"/>
              </w:rPr>
              <w:br/>
              <w:t xml:space="preserve">а также перечнем координат характерных точек этих границ </w:t>
            </w:r>
            <w:r w:rsidRPr="00C92ACA">
              <w:rPr>
                <w:rFonts w:ascii="Arial" w:hAnsi="Arial" w:cs="Arial"/>
                <w:sz w:val="12"/>
                <w:szCs w:val="12"/>
              </w:rPr>
              <w:br/>
              <w:t xml:space="preserve">можно ознакомиться </w:t>
            </w:r>
          </w:p>
          <w:p w:rsidR="00C92ACA" w:rsidRPr="00C92ACA" w:rsidRDefault="00C92ACA" w:rsidP="00C8459B">
            <w:pPr>
              <w:pStyle w:val="aff5"/>
              <w:ind w:left="0"/>
              <w:jc w:val="center"/>
              <w:rPr>
                <w:rFonts w:ascii="Arial" w:hAnsi="Arial" w:cs="Arial"/>
                <w:sz w:val="12"/>
                <w:szCs w:val="12"/>
              </w:rPr>
            </w:pPr>
            <w:r w:rsidRPr="00C92ACA">
              <w:rPr>
                <w:rFonts w:ascii="Arial" w:hAnsi="Arial" w:cs="Arial"/>
                <w:sz w:val="12"/>
                <w:szCs w:val="12"/>
              </w:rPr>
              <w:t>на официальных сайтах муниципального образования «Валдайский муниципальный район» </w:t>
            </w:r>
            <w:hyperlink r:id="rId36" w:history="1">
              <w:r w:rsidRPr="00C92ACA">
                <w:rPr>
                  <w:rStyle w:val="af3"/>
                  <w:rFonts w:ascii="Arial" w:hAnsi="Arial" w:cs="Arial"/>
                  <w:color w:val="auto"/>
                  <w:sz w:val="12"/>
                  <w:szCs w:val="12"/>
                </w:rPr>
                <w:t>https://valdayadm.gosuslugi.ru/</w:t>
              </w:r>
            </w:hyperlink>
            <w:r w:rsidRPr="00C92ACA">
              <w:rPr>
                <w:rFonts w:ascii="Arial" w:hAnsi="Arial" w:cs="Arial"/>
                <w:sz w:val="12"/>
                <w:szCs w:val="12"/>
              </w:rPr>
              <w:t xml:space="preserve">, </w:t>
            </w:r>
            <w:hyperlink r:id="rId37" w:history="1">
              <w:r w:rsidRPr="00C92ACA">
                <w:rPr>
                  <w:rStyle w:val="af3"/>
                  <w:rFonts w:ascii="Arial" w:hAnsi="Arial" w:cs="Arial"/>
                  <w:color w:val="auto"/>
                  <w:sz w:val="12"/>
                  <w:szCs w:val="12"/>
                </w:rPr>
                <w:t>http://valdayadm.ru</w:t>
              </w:r>
            </w:hyperlink>
          </w:p>
          <w:p w:rsidR="00C92ACA" w:rsidRPr="00C92ACA" w:rsidRDefault="00C92ACA" w:rsidP="00C8459B">
            <w:pPr>
              <w:pStyle w:val="aff5"/>
              <w:ind w:left="0"/>
              <w:jc w:val="center"/>
              <w:rPr>
                <w:rFonts w:ascii="Arial" w:hAnsi="Arial" w:cs="Arial"/>
                <w:sz w:val="12"/>
                <w:szCs w:val="12"/>
              </w:rPr>
            </w:pPr>
            <w:r w:rsidRPr="00C92ACA">
              <w:rPr>
                <w:rFonts w:ascii="Arial" w:hAnsi="Arial" w:cs="Arial"/>
                <w:sz w:val="12"/>
                <w:szCs w:val="12"/>
              </w:rPr>
              <w:t>(описание местоположения границ публичного сервитута)</w:t>
            </w:r>
          </w:p>
        </w:tc>
      </w:tr>
    </w:tbl>
    <w:p w:rsidR="00C92ACA" w:rsidRDefault="00C92ACA" w:rsidP="004E1A32">
      <w:pPr>
        <w:tabs>
          <w:tab w:val="left" w:pos="5954"/>
        </w:tabs>
        <w:jc w:val="right"/>
        <w:rPr>
          <w:rFonts w:ascii="Arial" w:hAnsi="Arial" w:cs="Arial"/>
          <w:b/>
          <w:sz w:val="16"/>
          <w:szCs w:val="16"/>
        </w:rPr>
      </w:pPr>
    </w:p>
    <w:p w:rsidR="00C92ACA" w:rsidRPr="00C92ACA" w:rsidRDefault="00C92ACA" w:rsidP="00C92ACA">
      <w:pPr>
        <w:jc w:val="center"/>
        <w:rPr>
          <w:rFonts w:ascii="Arial" w:hAnsi="Arial" w:cs="Arial"/>
          <w:b/>
          <w:sz w:val="16"/>
          <w:szCs w:val="16"/>
        </w:rPr>
      </w:pPr>
      <w:r w:rsidRPr="00C92ACA">
        <w:rPr>
          <w:rFonts w:ascii="Arial" w:hAnsi="Arial" w:cs="Arial"/>
          <w:b/>
          <w:sz w:val="16"/>
          <w:szCs w:val="16"/>
        </w:rPr>
        <w:t>Сообщение о возможном</w:t>
      </w:r>
      <w:r>
        <w:rPr>
          <w:rFonts w:ascii="Arial" w:hAnsi="Arial" w:cs="Arial"/>
          <w:b/>
          <w:sz w:val="16"/>
          <w:szCs w:val="16"/>
        </w:rPr>
        <w:t xml:space="preserve"> </w:t>
      </w:r>
      <w:r w:rsidRPr="00C92ACA">
        <w:rPr>
          <w:rFonts w:ascii="Arial" w:hAnsi="Arial" w:cs="Arial"/>
          <w:b/>
          <w:sz w:val="16"/>
          <w:szCs w:val="16"/>
        </w:rPr>
        <w:t>установлении публичного сервитута</w:t>
      </w:r>
    </w:p>
    <w:p w:rsidR="00C92ACA" w:rsidRPr="00906707" w:rsidRDefault="00C92ACA" w:rsidP="00C92ACA">
      <w:pPr>
        <w:jc w:val="center"/>
        <w:rPr>
          <w:rFonts w:ascii="Arial" w:hAnsi="Arial" w:cs="Arial"/>
          <w:sz w:val="12"/>
          <w:szCs w:val="12"/>
        </w:rPr>
      </w:pPr>
    </w:p>
    <w:tbl>
      <w:tblPr>
        <w:tblStyle w:val="ab"/>
        <w:tblW w:w="5000" w:type="pct"/>
        <w:tblLook w:val="04A0" w:firstRow="1" w:lastRow="0" w:firstColumn="1" w:lastColumn="0" w:noHBand="0" w:noVBand="1"/>
      </w:tblPr>
      <w:tblGrid>
        <w:gridCol w:w="751"/>
        <w:gridCol w:w="3060"/>
        <w:gridCol w:w="7745"/>
      </w:tblGrid>
      <w:tr w:rsidR="00C92ACA" w:rsidRPr="00C92ACA" w:rsidTr="00C92ACA">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1</w:t>
            </w:r>
          </w:p>
        </w:tc>
        <w:tc>
          <w:tcPr>
            <w:tcW w:w="4675" w:type="pct"/>
            <w:gridSpan w:val="2"/>
            <w:vAlign w:val="center"/>
          </w:tcPr>
          <w:p w:rsidR="00C92ACA" w:rsidRPr="00C92ACA" w:rsidRDefault="00C92ACA" w:rsidP="00C8459B">
            <w:pPr>
              <w:jc w:val="center"/>
              <w:rPr>
                <w:rFonts w:ascii="Arial" w:hAnsi="Arial" w:cs="Arial"/>
                <w:b/>
                <w:bCs/>
                <w:sz w:val="12"/>
                <w:szCs w:val="12"/>
              </w:rPr>
            </w:pPr>
            <w:r w:rsidRPr="00C92ACA">
              <w:rPr>
                <w:rFonts w:ascii="Arial" w:hAnsi="Arial" w:cs="Arial"/>
                <w:b/>
                <w:bCs/>
                <w:sz w:val="12"/>
                <w:szCs w:val="12"/>
              </w:rPr>
              <w:t>Администрация Валдайского муниципального района</w:t>
            </w:r>
          </w:p>
          <w:p w:rsidR="00C92ACA" w:rsidRPr="00C92ACA" w:rsidRDefault="00C92ACA" w:rsidP="00C8459B">
            <w:pPr>
              <w:jc w:val="center"/>
              <w:rPr>
                <w:rFonts w:ascii="Arial" w:hAnsi="Arial" w:cs="Arial"/>
                <w:sz w:val="12"/>
                <w:szCs w:val="12"/>
              </w:rPr>
            </w:pPr>
            <w:r w:rsidRPr="00C92ACA">
              <w:rPr>
                <w:rFonts w:ascii="Arial" w:hAnsi="Arial" w:cs="Arial"/>
                <w:sz w:val="12"/>
                <w:szCs w:val="12"/>
              </w:rPr>
              <w:t xml:space="preserve">(уполномоченный орган, которым рассматривается ходатайство </w:t>
            </w:r>
            <w:r w:rsidRPr="00C92ACA">
              <w:rPr>
                <w:rFonts w:ascii="Arial" w:hAnsi="Arial" w:cs="Arial"/>
                <w:sz w:val="12"/>
                <w:szCs w:val="12"/>
              </w:rPr>
              <w:br/>
              <w:t>об установлении публичного сервитута)</w:t>
            </w:r>
          </w:p>
        </w:tc>
      </w:tr>
      <w:tr w:rsidR="00C92ACA" w:rsidRPr="00C92ACA" w:rsidTr="00C92ACA">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2</w:t>
            </w:r>
          </w:p>
        </w:tc>
        <w:tc>
          <w:tcPr>
            <w:tcW w:w="4675" w:type="pct"/>
            <w:gridSpan w:val="2"/>
            <w:vAlign w:val="center"/>
          </w:tcPr>
          <w:p w:rsidR="00C92ACA" w:rsidRPr="00C92ACA" w:rsidRDefault="00C92ACA" w:rsidP="00C8459B">
            <w:pPr>
              <w:jc w:val="center"/>
              <w:rPr>
                <w:rFonts w:ascii="Arial" w:hAnsi="Arial" w:cs="Arial"/>
                <w:sz w:val="12"/>
                <w:szCs w:val="12"/>
              </w:rPr>
            </w:pPr>
            <w:r w:rsidRPr="00C92ACA">
              <w:rPr>
                <w:rFonts w:ascii="Arial" w:hAnsi="Arial" w:cs="Arial"/>
                <w:b/>
                <w:bCs/>
                <w:sz w:val="12"/>
                <w:szCs w:val="12"/>
              </w:rPr>
              <w:t xml:space="preserve">Строительство, реконструкция, эксплуатация, капитальный ремонт линейного объекта системы газоснабжения - </w:t>
            </w:r>
            <w:r w:rsidRPr="00C92ACA">
              <w:rPr>
                <w:rFonts w:ascii="Arial" w:hAnsi="Arial" w:cs="Arial"/>
                <w:b/>
                <w:sz w:val="12"/>
                <w:szCs w:val="12"/>
              </w:rPr>
              <w:t>газопровод к индивидуальному жилому дому по адресу: Новгородская область, г. Валдай, ул. Ветеранов, д. 5 КН ЗУ 53:03:0101021:26</w:t>
            </w:r>
            <w:r w:rsidRPr="00C92ACA">
              <w:rPr>
                <w:rFonts w:ascii="Arial" w:hAnsi="Arial" w:cs="Arial"/>
                <w:sz w:val="12"/>
                <w:szCs w:val="12"/>
              </w:rPr>
              <w:t>(цель установления публичного сервитута) в соответствии с пунктом 1 статьи 39.37 Земельного кодекса Российской Федерации</w:t>
            </w:r>
          </w:p>
        </w:tc>
      </w:tr>
      <w:tr w:rsidR="00C92ACA" w:rsidRPr="00C92ACA" w:rsidTr="00C92ACA">
        <w:tc>
          <w:tcPr>
            <w:tcW w:w="325" w:type="pct"/>
            <w:vMerge w:val="restar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3</w:t>
            </w:r>
          </w:p>
        </w:tc>
        <w:tc>
          <w:tcPr>
            <w:tcW w:w="1324" w:type="pct"/>
            <w:vAlign w:val="center"/>
          </w:tcPr>
          <w:p w:rsidR="00C92ACA" w:rsidRPr="00C92ACA" w:rsidRDefault="00C92ACA" w:rsidP="00C8459B">
            <w:pPr>
              <w:jc w:val="center"/>
              <w:rPr>
                <w:rFonts w:ascii="Arial" w:hAnsi="Arial" w:cs="Arial"/>
                <w:sz w:val="12"/>
                <w:szCs w:val="12"/>
              </w:rPr>
            </w:pPr>
            <w:r w:rsidRPr="00C92ACA">
              <w:rPr>
                <w:rFonts w:ascii="Arial" w:hAnsi="Arial" w:cs="Arial"/>
                <w:bCs/>
                <w:sz w:val="12"/>
                <w:szCs w:val="12"/>
              </w:rPr>
              <w:t>Кадастровый номер/ кадастровый квартал</w:t>
            </w:r>
          </w:p>
        </w:tc>
        <w:tc>
          <w:tcPr>
            <w:tcW w:w="3351" w:type="pct"/>
            <w:vAlign w:val="center"/>
          </w:tcPr>
          <w:p w:rsidR="00C92ACA" w:rsidRPr="00C92ACA" w:rsidRDefault="00C92ACA" w:rsidP="00C8459B">
            <w:pPr>
              <w:jc w:val="center"/>
              <w:rPr>
                <w:rFonts w:ascii="Arial" w:hAnsi="Arial" w:cs="Arial"/>
                <w:sz w:val="12"/>
                <w:szCs w:val="12"/>
              </w:rPr>
            </w:pPr>
            <w:r w:rsidRPr="00C92ACA">
              <w:rPr>
                <w:rFonts w:ascii="Arial" w:hAnsi="Arial" w:cs="Arial"/>
                <w:bCs/>
                <w:sz w:val="12"/>
                <w:szCs w:val="12"/>
              </w:rPr>
              <w:t>Адрес или иное описание местоположения земельного участка (участков), в отношении которого испрашивается публичный сервитут</w:t>
            </w:r>
          </w:p>
        </w:tc>
      </w:tr>
      <w:tr w:rsidR="00C92ACA" w:rsidRPr="00C92ACA" w:rsidTr="00C92ACA">
        <w:trPr>
          <w:trHeight w:val="22"/>
        </w:trPr>
        <w:tc>
          <w:tcPr>
            <w:tcW w:w="325" w:type="pct"/>
            <w:vMerge/>
            <w:vAlign w:val="center"/>
          </w:tcPr>
          <w:p w:rsidR="00C92ACA" w:rsidRPr="00C92ACA" w:rsidRDefault="00C92ACA" w:rsidP="00C8459B">
            <w:pPr>
              <w:jc w:val="cente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53:03:0000000:12539</w:t>
            </w:r>
          </w:p>
        </w:tc>
        <w:tc>
          <w:tcPr>
            <w:tcW w:w="3351" w:type="pct"/>
            <w:tcBorders>
              <w:top w:val="nil"/>
              <w:left w:val="nil"/>
              <w:right w:val="single" w:sz="4" w:space="0" w:color="auto"/>
            </w:tcBorders>
            <w:shd w:val="clear" w:color="auto" w:fill="auto"/>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Новгородская область, Валдайский район, Валдайское городское поселение, г. Валдай, ул. Ветеранов</w:t>
            </w:r>
          </w:p>
        </w:tc>
      </w:tr>
      <w:tr w:rsidR="00C92ACA" w:rsidRPr="00C92ACA" w:rsidTr="00C92ACA">
        <w:trPr>
          <w:trHeight w:val="21"/>
        </w:trPr>
        <w:tc>
          <w:tcPr>
            <w:tcW w:w="325" w:type="pct"/>
            <w:vMerge/>
            <w:vAlign w:val="center"/>
          </w:tcPr>
          <w:p w:rsidR="00C92ACA" w:rsidRPr="00C92ACA" w:rsidRDefault="00C92ACA" w:rsidP="00C8459B">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53:03:0101021</w:t>
            </w:r>
          </w:p>
        </w:tc>
        <w:tc>
          <w:tcPr>
            <w:tcW w:w="3351" w:type="pct"/>
            <w:tcBorders>
              <w:left w:val="nil"/>
              <w:right w:val="single" w:sz="4" w:space="0" w:color="auto"/>
            </w:tcBorders>
            <w:shd w:val="clear" w:color="auto" w:fill="auto"/>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Российская Федерация, Новгородская область, Валдайский муниципальный район</w:t>
            </w:r>
          </w:p>
        </w:tc>
      </w:tr>
      <w:tr w:rsidR="00C92ACA" w:rsidRPr="00C92ACA" w:rsidTr="00C92ACA">
        <w:trPr>
          <w:trHeight w:val="1266"/>
        </w:trPr>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4</w:t>
            </w:r>
          </w:p>
        </w:tc>
        <w:tc>
          <w:tcPr>
            <w:tcW w:w="4675" w:type="pct"/>
            <w:gridSpan w:val="2"/>
            <w:vAlign w:val="center"/>
          </w:tcPr>
          <w:p w:rsidR="00C92ACA" w:rsidRPr="00C92ACA" w:rsidRDefault="00C92ACA" w:rsidP="00C92ACA">
            <w:pPr>
              <w:shd w:val="clear" w:color="auto" w:fill="FFFFFF"/>
              <w:ind w:firstLine="680"/>
              <w:jc w:val="both"/>
              <w:rPr>
                <w:rFonts w:ascii="Arial" w:hAnsi="Arial" w:cs="Arial"/>
                <w:sz w:val="12"/>
                <w:szCs w:val="12"/>
              </w:rPr>
            </w:pPr>
            <w:r w:rsidRPr="00C92ACA">
              <w:rPr>
                <w:rFonts w:ascii="Arial" w:hAnsi="Arial" w:cs="Arial"/>
                <w:sz w:val="12"/>
                <w:szCs w:val="12"/>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92ACA" w:rsidRPr="00C92ACA" w:rsidRDefault="00C92ACA" w:rsidP="00C8459B">
            <w:pPr>
              <w:pStyle w:val="aff5"/>
              <w:ind w:left="-11"/>
              <w:jc w:val="center"/>
              <w:rPr>
                <w:rFonts w:ascii="Arial" w:hAnsi="Arial" w:cs="Arial"/>
                <w:b/>
                <w:sz w:val="12"/>
                <w:szCs w:val="12"/>
              </w:rPr>
            </w:pPr>
            <w:r w:rsidRPr="00C92ACA">
              <w:rPr>
                <w:rFonts w:ascii="Arial" w:hAnsi="Arial" w:cs="Arial"/>
                <w:sz w:val="12"/>
                <w:szCs w:val="12"/>
              </w:rPr>
              <w:t>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г.Валдай, пр.Комсомольский, д.19/21 (каб.409), в рабочие дни с 8.30 до 13.00 и с 14.00 по 17.30 час,</w:t>
            </w:r>
            <w:r w:rsidRPr="00C92ACA">
              <w:rPr>
                <w:rFonts w:ascii="Arial" w:hAnsi="Arial" w:cs="Arial"/>
                <w:b/>
                <w:sz w:val="12"/>
                <w:szCs w:val="12"/>
              </w:rPr>
              <w:t>в течение 15 календарных дней с момента опубликования данного сообщения</w:t>
            </w:r>
          </w:p>
          <w:p w:rsidR="00C92ACA" w:rsidRPr="00C92ACA" w:rsidRDefault="00C92ACA" w:rsidP="00C8459B">
            <w:pPr>
              <w:pStyle w:val="aff5"/>
              <w:ind w:left="-11"/>
              <w:jc w:val="center"/>
              <w:rPr>
                <w:rFonts w:ascii="Arial" w:hAnsi="Arial" w:cs="Arial"/>
                <w:sz w:val="12"/>
                <w:szCs w:val="12"/>
              </w:rPr>
            </w:pPr>
            <w:r w:rsidRPr="00C92ACA">
              <w:rPr>
                <w:rFonts w:ascii="Arial" w:hAnsi="Arial" w:cs="Arial"/>
                <w:sz w:val="12"/>
                <w:szCs w:val="12"/>
              </w:rPr>
              <w:t>тел. +7 (81666) 2-25-16</w:t>
            </w:r>
          </w:p>
          <w:p w:rsidR="00C92ACA" w:rsidRPr="00C92ACA" w:rsidRDefault="00C92ACA" w:rsidP="00C92ACA">
            <w:pPr>
              <w:shd w:val="clear" w:color="auto" w:fill="FFFFFF"/>
              <w:ind w:firstLine="680"/>
              <w:jc w:val="both"/>
              <w:rPr>
                <w:rFonts w:ascii="Arial" w:hAnsi="Arial" w:cs="Arial"/>
                <w:sz w:val="12"/>
                <w:szCs w:val="12"/>
              </w:rPr>
            </w:pPr>
            <w:r w:rsidRPr="00C92ACA">
              <w:rPr>
                <w:rFonts w:ascii="Arial" w:hAnsi="Arial" w:cs="Arial"/>
                <w:sz w:val="12"/>
                <w:szCs w:val="12"/>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38" w:history="1">
              <w:r w:rsidRPr="00C92ACA">
                <w:rPr>
                  <w:rStyle w:val="af3"/>
                  <w:rFonts w:ascii="Arial" w:hAnsi="Arial" w:cs="Arial"/>
                  <w:color w:val="auto"/>
                  <w:sz w:val="12"/>
                  <w:szCs w:val="12"/>
                </w:rPr>
                <w:t>admin@valdayadm.ru</w:t>
              </w:r>
            </w:hyperlink>
            <w:r w:rsidRPr="00C92ACA">
              <w:rPr>
                <w:rFonts w:ascii="Arial" w:hAnsi="Arial" w:cs="Arial"/>
                <w:sz w:val="12"/>
                <w:szCs w:val="12"/>
              </w:rPr>
              <w:t>).</w:t>
            </w:r>
          </w:p>
          <w:p w:rsidR="00C92ACA" w:rsidRPr="00C92ACA" w:rsidRDefault="00C92ACA" w:rsidP="00C8459B">
            <w:pPr>
              <w:pStyle w:val="aff5"/>
              <w:ind w:left="-11"/>
              <w:jc w:val="center"/>
              <w:rPr>
                <w:rFonts w:ascii="Arial" w:hAnsi="Arial" w:cs="Arial"/>
                <w:sz w:val="12"/>
                <w:szCs w:val="12"/>
              </w:rPr>
            </w:pPr>
            <w:r w:rsidRPr="00C92ACA">
              <w:rPr>
                <w:rFonts w:ascii="Arial" w:hAnsi="Arial" w:cs="Arial"/>
                <w:sz w:val="12"/>
                <w:szCs w:val="1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C92ACA" w:rsidRPr="00C92ACA" w:rsidTr="00C92ACA">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5</w:t>
            </w:r>
          </w:p>
        </w:tc>
        <w:tc>
          <w:tcPr>
            <w:tcW w:w="4675" w:type="pct"/>
            <w:gridSpan w:val="2"/>
            <w:vAlign w:val="center"/>
          </w:tcPr>
          <w:p w:rsidR="00C92ACA" w:rsidRPr="00C92ACA" w:rsidRDefault="00C92ACA" w:rsidP="00C8459B">
            <w:pPr>
              <w:pStyle w:val="aff5"/>
              <w:ind w:left="0"/>
              <w:jc w:val="center"/>
              <w:rPr>
                <w:rFonts w:ascii="Arial" w:hAnsi="Arial" w:cs="Arial"/>
                <w:sz w:val="12"/>
                <w:szCs w:val="12"/>
              </w:rPr>
            </w:pPr>
            <w:r w:rsidRPr="00C92ACA">
              <w:rPr>
                <w:rFonts w:ascii="Arial" w:hAnsi="Arial" w:cs="Arial"/>
                <w:sz w:val="12"/>
                <w:szCs w:val="12"/>
              </w:rPr>
              <w:t xml:space="preserve">Ознакомиться с описанием местоположения границ публичных сервитутов можно </w:t>
            </w:r>
          </w:p>
          <w:p w:rsidR="00C92ACA" w:rsidRPr="00C92ACA" w:rsidRDefault="00C92ACA" w:rsidP="00C8459B">
            <w:pPr>
              <w:pStyle w:val="aff5"/>
              <w:ind w:left="0"/>
              <w:jc w:val="center"/>
              <w:rPr>
                <w:rFonts w:ascii="Arial" w:hAnsi="Arial" w:cs="Arial"/>
                <w:sz w:val="12"/>
                <w:szCs w:val="12"/>
              </w:rPr>
            </w:pPr>
            <w:r w:rsidRPr="00C92ACA">
              <w:rPr>
                <w:rFonts w:ascii="Arial" w:hAnsi="Arial" w:cs="Arial"/>
                <w:sz w:val="12"/>
                <w:szCs w:val="12"/>
              </w:rPr>
              <w:t>на официальных сайтах муниципального образования «Валдайский муниципальный район» </w:t>
            </w:r>
            <w:hyperlink r:id="rId39" w:history="1">
              <w:r w:rsidRPr="00C92ACA">
                <w:rPr>
                  <w:rStyle w:val="af3"/>
                  <w:rFonts w:ascii="Arial" w:hAnsi="Arial" w:cs="Arial"/>
                  <w:color w:val="auto"/>
                  <w:sz w:val="12"/>
                  <w:szCs w:val="12"/>
                </w:rPr>
                <w:t>https://valdayadm.gosuslugi.ru/</w:t>
              </w:r>
            </w:hyperlink>
            <w:r w:rsidRPr="00C92ACA">
              <w:rPr>
                <w:rFonts w:ascii="Arial" w:hAnsi="Arial" w:cs="Arial"/>
                <w:sz w:val="12"/>
                <w:szCs w:val="12"/>
              </w:rPr>
              <w:t xml:space="preserve">, </w:t>
            </w:r>
            <w:hyperlink r:id="rId40" w:history="1">
              <w:r w:rsidRPr="00C92ACA">
                <w:rPr>
                  <w:rStyle w:val="af3"/>
                  <w:rFonts w:ascii="Arial" w:hAnsi="Arial" w:cs="Arial"/>
                  <w:color w:val="auto"/>
                  <w:sz w:val="12"/>
                  <w:szCs w:val="12"/>
                </w:rPr>
                <w:t>http://valdayadm.ru</w:t>
              </w:r>
            </w:hyperlink>
            <w:r w:rsidRPr="00C92ACA">
              <w:rPr>
                <w:rFonts w:ascii="Arial" w:hAnsi="Arial" w:cs="Arial"/>
                <w:sz w:val="12"/>
                <w:szCs w:val="12"/>
              </w:rPr>
              <w:t> в разделе «Объявления»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C92ACA" w:rsidRPr="00C92ACA" w:rsidTr="00C92ACA">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6</w:t>
            </w:r>
          </w:p>
        </w:tc>
        <w:tc>
          <w:tcPr>
            <w:tcW w:w="4675" w:type="pct"/>
            <w:gridSpan w:val="2"/>
            <w:vAlign w:val="center"/>
          </w:tcPr>
          <w:p w:rsidR="00C92ACA" w:rsidRPr="00C92ACA" w:rsidRDefault="00C92ACA" w:rsidP="00C8459B">
            <w:pPr>
              <w:shd w:val="clear" w:color="auto" w:fill="FFFFFF"/>
              <w:ind w:firstLine="680"/>
              <w:jc w:val="both"/>
              <w:rPr>
                <w:rFonts w:ascii="Arial" w:hAnsi="Arial" w:cs="Arial"/>
                <w:sz w:val="12"/>
                <w:szCs w:val="12"/>
              </w:rPr>
            </w:pPr>
            <w:r w:rsidRPr="00C92ACA">
              <w:rPr>
                <w:rFonts w:ascii="Arial" w:hAnsi="Arial" w:cs="Arial"/>
                <w:sz w:val="12"/>
                <w:szCs w:val="12"/>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№79.</w:t>
            </w:r>
          </w:p>
          <w:p w:rsidR="00C92ACA" w:rsidRPr="00C92ACA" w:rsidRDefault="00C92ACA" w:rsidP="00C8459B">
            <w:pPr>
              <w:ind w:left="467"/>
              <w:jc w:val="center"/>
              <w:rPr>
                <w:rFonts w:ascii="Arial" w:hAnsi="Arial" w:cs="Arial"/>
                <w:sz w:val="12"/>
                <w:szCs w:val="12"/>
              </w:rPr>
            </w:pPr>
            <w:r w:rsidRPr="00C92ACA">
              <w:rPr>
                <w:rFonts w:ascii="Arial" w:hAnsi="Arial" w:cs="Arial"/>
                <w:sz w:val="12"/>
                <w:szCs w:val="12"/>
              </w:rPr>
              <w:t xml:space="preserve">2. Указ об Утверждении Региональной программы Газификации Новгородской области на 2021-2030 годы от 18.04.2022 </w:t>
            </w:r>
            <w:hyperlink r:id="rId41" w:history="1">
              <w:r w:rsidRPr="00C92ACA">
                <w:rPr>
                  <w:rStyle w:val="af3"/>
                  <w:rFonts w:ascii="Arial" w:hAnsi="Arial" w:cs="Arial"/>
                  <w:color w:val="auto"/>
                  <w:sz w:val="12"/>
                  <w:szCs w:val="12"/>
                </w:rPr>
                <w:t>N 188</w:t>
              </w:r>
            </w:hyperlink>
            <w:r w:rsidRPr="00C92ACA">
              <w:rPr>
                <w:rFonts w:ascii="Arial" w:hAnsi="Arial" w:cs="Arial"/>
                <w:sz w:val="12"/>
                <w:szCs w:val="12"/>
              </w:rPr>
              <w:t xml:space="preserve">, от 09.11.2022 </w:t>
            </w:r>
            <w:hyperlink r:id="rId42" w:history="1">
              <w:r w:rsidRPr="00C92ACA">
                <w:rPr>
                  <w:rStyle w:val="af3"/>
                  <w:rFonts w:ascii="Arial" w:hAnsi="Arial" w:cs="Arial"/>
                  <w:color w:val="auto"/>
                  <w:sz w:val="12"/>
                  <w:szCs w:val="12"/>
                </w:rPr>
                <w:t>N 670</w:t>
              </w:r>
            </w:hyperlink>
          </w:p>
          <w:p w:rsidR="00C92ACA" w:rsidRPr="00C92ACA" w:rsidRDefault="00C92ACA" w:rsidP="00C8459B">
            <w:pPr>
              <w:jc w:val="center"/>
              <w:rPr>
                <w:rFonts w:ascii="Arial" w:hAnsi="Arial" w:cs="Arial"/>
                <w:sz w:val="12"/>
                <w:szCs w:val="12"/>
              </w:rPr>
            </w:pPr>
            <w:r w:rsidRPr="00C92ACA">
              <w:rPr>
                <w:rFonts w:ascii="Arial" w:hAnsi="Arial" w:cs="Arial"/>
                <w:sz w:val="12"/>
                <w:szCs w:val="1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C92ACA" w:rsidRPr="00C92ACA" w:rsidTr="00C92ACA">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7</w:t>
            </w:r>
          </w:p>
        </w:tc>
        <w:tc>
          <w:tcPr>
            <w:tcW w:w="4675" w:type="pct"/>
            <w:gridSpan w:val="2"/>
            <w:vAlign w:val="center"/>
          </w:tcPr>
          <w:p w:rsidR="00C92ACA" w:rsidRPr="00C92ACA" w:rsidRDefault="00C92ACA" w:rsidP="00C8459B">
            <w:pPr>
              <w:shd w:val="clear" w:color="auto" w:fill="FFFFFF"/>
              <w:ind w:firstLine="680"/>
              <w:jc w:val="both"/>
              <w:rPr>
                <w:rFonts w:ascii="Arial" w:hAnsi="Arial" w:cs="Arial"/>
                <w:sz w:val="12"/>
                <w:szCs w:val="12"/>
              </w:rPr>
            </w:pPr>
            <w:r w:rsidRPr="00C92ACA">
              <w:rPr>
                <w:rFonts w:ascii="Arial" w:hAnsi="Arial" w:cs="Arial"/>
                <w:sz w:val="12"/>
                <w:szCs w:val="12"/>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43" w:history="1">
              <w:r w:rsidRPr="00C92ACA">
                <w:rPr>
                  <w:rStyle w:val="af3"/>
                  <w:rFonts w:ascii="Arial" w:hAnsi="Arial" w:cs="Arial"/>
                  <w:color w:val="auto"/>
                  <w:sz w:val="12"/>
                  <w:szCs w:val="12"/>
                </w:rPr>
                <w:t>http://valdayadm.ru/shema-territorialnogo-planirovaniya-valdayskogo-municipalnogo-rayona</w:t>
              </w:r>
            </w:hyperlink>
            <w:r w:rsidRPr="00C92ACA">
              <w:rPr>
                <w:rFonts w:ascii="Arial" w:hAnsi="Arial" w:cs="Arial"/>
                <w:sz w:val="12"/>
                <w:szCs w:val="12"/>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44" w:history="1">
              <w:r w:rsidRPr="00C92ACA">
                <w:rPr>
                  <w:rStyle w:val="af3"/>
                  <w:rFonts w:ascii="Arial" w:hAnsi="Arial" w:cs="Arial"/>
                  <w:color w:val="auto"/>
                  <w:sz w:val="12"/>
                  <w:szCs w:val="12"/>
                </w:rPr>
                <w:t>http://valdayadm.ru/generalnyy-plan-valdayskogo-municipalnogo-rayona</w:t>
              </w:r>
            </w:hyperlink>
            <w:r w:rsidRPr="00C92ACA">
              <w:rPr>
                <w:rFonts w:ascii="Arial" w:hAnsi="Arial" w:cs="Arial"/>
                <w:sz w:val="12"/>
                <w:szCs w:val="12"/>
              </w:rPr>
              <w:t> в разделе «Комитеты и отделы» → отдел архитектуры, градостроительства и строительства → Генеральный план.</w:t>
            </w:r>
          </w:p>
          <w:p w:rsidR="00C92ACA" w:rsidRPr="00C92ACA" w:rsidRDefault="00C92ACA" w:rsidP="00C8459B">
            <w:pPr>
              <w:pStyle w:val="aff5"/>
              <w:jc w:val="center"/>
              <w:rPr>
                <w:rFonts w:ascii="Arial" w:hAnsi="Arial" w:cs="Arial"/>
                <w:sz w:val="12"/>
                <w:szCs w:val="12"/>
              </w:rPr>
            </w:pPr>
            <w:r w:rsidRPr="00C92ACA">
              <w:rPr>
                <w:rFonts w:ascii="Arial" w:hAnsi="Arial" w:cs="Arial"/>
                <w:sz w:val="12"/>
                <w:szCs w:val="12"/>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C92ACA" w:rsidRPr="00C92ACA" w:rsidTr="00C92ACA">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8</w:t>
            </w:r>
          </w:p>
        </w:tc>
        <w:tc>
          <w:tcPr>
            <w:tcW w:w="4675" w:type="pct"/>
            <w:gridSpan w:val="2"/>
            <w:vAlign w:val="center"/>
          </w:tcPr>
          <w:p w:rsidR="00C92ACA" w:rsidRPr="00C92ACA" w:rsidRDefault="00C92ACA" w:rsidP="00C8459B">
            <w:pPr>
              <w:shd w:val="clear" w:color="auto" w:fill="FFFFFF"/>
              <w:ind w:firstLine="680"/>
              <w:jc w:val="center"/>
              <w:rPr>
                <w:rFonts w:ascii="Arial" w:hAnsi="Arial" w:cs="Arial"/>
                <w:sz w:val="12"/>
                <w:szCs w:val="12"/>
              </w:rPr>
            </w:pPr>
            <w:r w:rsidRPr="00C92ACA">
              <w:rPr>
                <w:rFonts w:ascii="Arial" w:hAnsi="Arial" w:cs="Arial"/>
                <w:sz w:val="12"/>
                <w:szCs w:val="12"/>
              </w:rPr>
              <w:t>Плата за предоставление документации не взимается.</w:t>
            </w:r>
          </w:p>
          <w:p w:rsidR="00C92ACA" w:rsidRPr="00C92ACA" w:rsidRDefault="00C92ACA" w:rsidP="00C8459B">
            <w:pPr>
              <w:shd w:val="clear" w:color="auto" w:fill="FFFFFF"/>
              <w:ind w:firstLine="680"/>
              <w:jc w:val="center"/>
              <w:rPr>
                <w:rFonts w:ascii="Arial" w:hAnsi="Arial" w:cs="Arial"/>
                <w:sz w:val="12"/>
                <w:szCs w:val="12"/>
              </w:rPr>
            </w:pPr>
            <w:r w:rsidRPr="00C92ACA">
              <w:rPr>
                <w:rFonts w:ascii="Arial" w:hAnsi="Arial" w:cs="Arial"/>
                <w:sz w:val="12"/>
                <w:szCs w:val="12"/>
              </w:rPr>
              <w:t>Справки по тел. 8  (816 66) 46-318.</w:t>
            </w:r>
          </w:p>
        </w:tc>
      </w:tr>
      <w:tr w:rsidR="00C92ACA" w:rsidRPr="00C92ACA" w:rsidTr="00C92ACA">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9</w:t>
            </w:r>
          </w:p>
        </w:tc>
        <w:tc>
          <w:tcPr>
            <w:tcW w:w="4675" w:type="pct"/>
            <w:gridSpan w:val="2"/>
            <w:vAlign w:val="center"/>
          </w:tcPr>
          <w:p w:rsidR="00C92ACA" w:rsidRPr="00C92ACA" w:rsidRDefault="00C92ACA" w:rsidP="00C8459B">
            <w:pPr>
              <w:pStyle w:val="aff5"/>
              <w:ind w:left="0"/>
              <w:jc w:val="center"/>
              <w:rPr>
                <w:rFonts w:ascii="Arial" w:hAnsi="Arial" w:cs="Arial"/>
                <w:sz w:val="12"/>
                <w:szCs w:val="12"/>
              </w:rPr>
            </w:pPr>
            <w:r w:rsidRPr="00C92ACA">
              <w:rPr>
                <w:rFonts w:ascii="Arial" w:hAnsi="Arial" w:cs="Arial"/>
                <w:sz w:val="12"/>
                <w:szCs w:val="12"/>
              </w:rPr>
              <w:t>Дополнительно по всем вопросам можно обращаться:</w:t>
            </w:r>
          </w:p>
          <w:p w:rsidR="00C92ACA" w:rsidRPr="00C92ACA" w:rsidRDefault="00C92ACA" w:rsidP="00C8459B">
            <w:pPr>
              <w:pStyle w:val="aff5"/>
              <w:jc w:val="center"/>
              <w:rPr>
                <w:rFonts w:ascii="Arial" w:hAnsi="Arial" w:cs="Arial"/>
                <w:sz w:val="12"/>
                <w:szCs w:val="12"/>
              </w:rPr>
            </w:pPr>
            <w:r w:rsidRPr="00C92ACA">
              <w:rPr>
                <w:rFonts w:ascii="Arial" w:hAnsi="Arial" w:cs="Arial"/>
                <w:sz w:val="12"/>
                <w:szCs w:val="12"/>
              </w:rPr>
              <w:t>АО «Газпром газораспределение Великий Новгород»</w:t>
            </w:r>
          </w:p>
          <w:p w:rsidR="00C92ACA" w:rsidRPr="00C92ACA" w:rsidRDefault="00C92ACA" w:rsidP="00C92ACA">
            <w:pPr>
              <w:pStyle w:val="aff5"/>
              <w:jc w:val="center"/>
              <w:rPr>
                <w:rFonts w:ascii="Arial" w:hAnsi="Arial" w:cs="Arial"/>
                <w:sz w:val="12"/>
                <w:szCs w:val="12"/>
              </w:rPr>
            </w:pPr>
            <w:r w:rsidRPr="00C92ACA">
              <w:rPr>
                <w:rFonts w:ascii="Arial" w:hAnsi="Arial" w:cs="Arial"/>
                <w:sz w:val="12"/>
                <w:szCs w:val="12"/>
              </w:rPr>
              <w:t>173015, Новгородская область, г. Великий Новгород, ул. Загородная, д. 2, к. 2</w:t>
            </w:r>
          </w:p>
        </w:tc>
      </w:tr>
      <w:tr w:rsidR="00C92ACA" w:rsidRPr="00C92ACA" w:rsidTr="00C92ACA">
        <w:tc>
          <w:tcPr>
            <w:tcW w:w="325" w:type="pct"/>
            <w:vAlign w:val="center"/>
          </w:tcPr>
          <w:p w:rsidR="00C92ACA" w:rsidRPr="00C92ACA" w:rsidRDefault="00C92ACA" w:rsidP="00C8459B">
            <w:pPr>
              <w:jc w:val="center"/>
              <w:rPr>
                <w:rFonts w:ascii="Arial" w:hAnsi="Arial" w:cs="Arial"/>
                <w:sz w:val="12"/>
                <w:szCs w:val="12"/>
              </w:rPr>
            </w:pPr>
            <w:r w:rsidRPr="00C92ACA">
              <w:rPr>
                <w:rFonts w:ascii="Arial" w:hAnsi="Arial" w:cs="Arial"/>
                <w:sz w:val="12"/>
                <w:szCs w:val="12"/>
              </w:rPr>
              <w:t>10</w:t>
            </w:r>
          </w:p>
        </w:tc>
        <w:tc>
          <w:tcPr>
            <w:tcW w:w="4675" w:type="pct"/>
            <w:gridSpan w:val="2"/>
            <w:vAlign w:val="center"/>
          </w:tcPr>
          <w:p w:rsidR="00C92ACA" w:rsidRPr="00C92ACA" w:rsidRDefault="00C92ACA" w:rsidP="00C8459B">
            <w:pPr>
              <w:pStyle w:val="aff5"/>
              <w:ind w:left="0"/>
              <w:jc w:val="center"/>
              <w:rPr>
                <w:rFonts w:ascii="Arial" w:hAnsi="Arial" w:cs="Arial"/>
                <w:sz w:val="12"/>
                <w:szCs w:val="12"/>
              </w:rPr>
            </w:pPr>
            <w:r w:rsidRPr="00C92ACA">
              <w:rPr>
                <w:rFonts w:ascii="Arial" w:hAnsi="Arial" w:cs="Arial"/>
                <w:sz w:val="12"/>
                <w:szCs w:val="12"/>
              </w:rPr>
              <w:t xml:space="preserve">С графическим описанием местоположением границ публичного сервитута, </w:t>
            </w:r>
            <w:r w:rsidRPr="00C92ACA">
              <w:rPr>
                <w:rFonts w:ascii="Arial" w:hAnsi="Arial" w:cs="Arial"/>
                <w:sz w:val="12"/>
                <w:szCs w:val="12"/>
              </w:rPr>
              <w:br/>
              <w:t xml:space="preserve">а также перечнем координат характерных точек этих границ </w:t>
            </w:r>
            <w:r w:rsidRPr="00C92ACA">
              <w:rPr>
                <w:rFonts w:ascii="Arial" w:hAnsi="Arial" w:cs="Arial"/>
                <w:sz w:val="12"/>
                <w:szCs w:val="12"/>
              </w:rPr>
              <w:br/>
              <w:t xml:space="preserve">можно ознакомиться </w:t>
            </w:r>
          </w:p>
          <w:p w:rsidR="00C92ACA" w:rsidRPr="00C92ACA" w:rsidRDefault="00C92ACA" w:rsidP="00C8459B">
            <w:pPr>
              <w:pStyle w:val="aff5"/>
              <w:ind w:left="0"/>
              <w:jc w:val="center"/>
              <w:rPr>
                <w:rFonts w:ascii="Arial" w:hAnsi="Arial" w:cs="Arial"/>
                <w:sz w:val="12"/>
                <w:szCs w:val="12"/>
              </w:rPr>
            </w:pPr>
            <w:r w:rsidRPr="00C92ACA">
              <w:rPr>
                <w:rFonts w:ascii="Arial" w:hAnsi="Arial" w:cs="Arial"/>
                <w:sz w:val="12"/>
                <w:szCs w:val="12"/>
              </w:rPr>
              <w:t>на официальных сайтах муниципального образования «Валдайский муниципальный район» </w:t>
            </w:r>
            <w:hyperlink r:id="rId45" w:history="1">
              <w:r w:rsidRPr="00C92ACA">
                <w:rPr>
                  <w:rStyle w:val="af3"/>
                  <w:rFonts w:ascii="Arial" w:hAnsi="Arial" w:cs="Arial"/>
                  <w:color w:val="auto"/>
                  <w:sz w:val="12"/>
                  <w:szCs w:val="12"/>
                </w:rPr>
                <w:t>https://valdayadm.gosuslugi.ru/</w:t>
              </w:r>
            </w:hyperlink>
            <w:r w:rsidRPr="00C92ACA">
              <w:rPr>
                <w:rFonts w:ascii="Arial" w:hAnsi="Arial" w:cs="Arial"/>
                <w:sz w:val="12"/>
                <w:szCs w:val="12"/>
              </w:rPr>
              <w:t xml:space="preserve">, </w:t>
            </w:r>
            <w:hyperlink r:id="rId46" w:history="1">
              <w:r w:rsidRPr="00C92ACA">
                <w:rPr>
                  <w:rStyle w:val="af3"/>
                  <w:rFonts w:ascii="Arial" w:hAnsi="Arial" w:cs="Arial"/>
                  <w:color w:val="auto"/>
                  <w:sz w:val="12"/>
                  <w:szCs w:val="12"/>
                </w:rPr>
                <w:t>http://valdayadm.ru</w:t>
              </w:r>
            </w:hyperlink>
          </w:p>
          <w:p w:rsidR="00C92ACA" w:rsidRPr="00C92ACA" w:rsidRDefault="00C92ACA" w:rsidP="00C8459B">
            <w:pPr>
              <w:pStyle w:val="aff5"/>
              <w:ind w:left="0"/>
              <w:jc w:val="center"/>
              <w:rPr>
                <w:rFonts w:ascii="Arial" w:hAnsi="Arial" w:cs="Arial"/>
                <w:sz w:val="12"/>
                <w:szCs w:val="12"/>
              </w:rPr>
            </w:pPr>
            <w:r w:rsidRPr="00C92ACA">
              <w:rPr>
                <w:rFonts w:ascii="Arial" w:hAnsi="Arial" w:cs="Arial"/>
                <w:sz w:val="12"/>
                <w:szCs w:val="12"/>
              </w:rPr>
              <w:t>(описание местоположения границ публичного сервитута)</w:t>
            </w:r>
          </w:p>
        </w:tc>
      </w:tr>
    </w:tbl>
    <w:p w:rsidR="00C92ACA" w:rsidRDefault="00C92ACA" w:rsidP="004E1A32">
      <w:pPr>
        <w:tabs>
          <w:tab w:val="left" w:pos="5954"/>
        </w:tabs>
        <w:jc w:val="right"/>
        <w:rPr>
          <w:rFonts w:ascii="Arial" w:hAnsi="Arial" w:cs="Arial"/>
          <w:b/>
          <w:sz w:val="16"/>
          <w:szCs w:val="16"/>
        </w:rPr>
      </w:pPr>
    </w:p>
    <w:p w:rsidR="00906707" w:rsidRPr="00906707" w:rsidRDefault="00906707" w:rsidP="00906707">
      <w:pPr>
        <w:jc w:val="center"/>
        <w:rPr>
          <w:rFonts w:ascii="Arial" w:hAnsi="Arial" w:cs="Arial"/>
          <w:b/>
          <w:sz w:val="16"/>
          <w:szCs w:val="16"/>
        </w:rPr>
      </w:pPr>
      <w:r w:rsidRPr="00906707">
        <w:rPr>
          <w:rFonts w:ascii="Arial" w:hAnsi="Arial" w:cs="Arial"/>
          <w:b/>
          <w:sz w:val="16"/>
          <w:szCs w:val="16"/>
        </w:rPr>
        <w:t>Сообщение о возможном установлении публичного сервитута</w:t>
      </w:r>
    </w:p>
    <w:p w:rsidR="00906707" w:rsidRPr="00906707" w:rsidRDefault="00906707" w:rsidP="00906707">
      <w:pPr>
        <w:jc w:val="center"/>
        <w:rPr>
          <w:rFonts w:ascii="Arial" w:hAnsi="Arial" w:cs="Arial"/>
          <w:sz w:val="12"/>
          <w:szCs w:val="12"/>
        </w:rPr>
      </w:pPr>
    </w:p>
    <w:tbl>
      <w:tblPr>
        <w:tblStyle w:val="ab"/>
        <w:tblW w:w="5000" w:type="pct"/>
        <w:tblLook w:val="04A0" w:firstRow="1" w:lastRow="0" w:firstColumn="1" w:lastColumn="0" w:noHBand="0" w:noVBand="1"/>
      </w:tblPr>
      <w:tblGrid>
        <w:gridCol w:w="751"/>
        <w:gridCol w:w="3060"/>
        <w:gridCol w:w="7745"/>
      </w:tblGrid>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1</w:t>
            </w:r>
          </w:p>
        </w:tc>
        <w:tc>
          <w:tcPr>
            <w:tcW w:w="4675" w:type="pct"/>
            <w:gridSpan w:val="2"/>
            <w:vAlign w:val="center"/>
          </w:tcPr>
          <w:p w:rsidR="00906707" w:rsidRPr="00906707" w:rsidRDefault="00906707" w:rsidP="00C8459B">
            <w:pPr>
              <w:jc w:val="center"/>
              <w:rPr>
                <w:rFonts w:ascii="Arial" w:hAnsi="Arial" w:cs="Arial"/>
                <w:b/>
                <w:bCs/>
                <w:sz w:val="12"/>
                <w:szCs w:val="12"/>
              </w:rPr>
            </w:pPr>
            <w:r w:rsidRPr="00906707">
              <w:rPr>
                <w:rFonts w:ascii="Arial" w:hAnsi="Arial" w:cs="Arial"/>
                <w:b/>
                <w:bCs/>
                <w:sz w:val="12"/>
                <w:szCs w:val="12"/>
              </w:rPr>
              <w:t>Администрация Валдайского муниципального района</w:t>
            </w:r>
          </w:p>
          <w:p w:rsidR="00906707" w:rsidRPr="00906707" w:rsidRDefault="00906707" w:rsidP="00C8459B">
            <w:pPr>
              <w:jc w:val="center"/>
              <w:rPr>
                <w:rFonts w:ascii="Arial" w:hAnsi="Arial" w:cs="Arial"/>
                <w:sz w:val="12"/>
                <w:szCs w:val="12"/>
              </w:rPr>
            </w:pPr>
            <w:r w:rsidRPr="00906707">
              <w:rPr>
                <w:rFonts w:ascii="Arial" w:hAnsi="Arial" w:cs="Arial"/>
                <w:sz w:val="12"/>
                <w:szCs w:val="12"/>
              </w:rPr>
              <w:t xml:space="preserve">(уполномоченный орган, которым рассматривается ходатайство </w:t>
            </w:r>
            <w:r w:rsidRPr="00906707">
              <w:rPr>
                <w:rFonts w:ascii="Arial" w:hAnsi="Arial" w:cs="Arial"/>
                <w:sz w:val="12"/>
                <w:szCs w:val="12"/>
              </w:rPr>
              <w:br/>
              <w:t>об установлении публичного сервитута)</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2</w:t>
            </w:r>
          </w:p>
        </w:tc>
        <w:tc>
          <w:tcPr>
            <w:tcW w:w="4675" w:type="pct"/>
            <w:gridSpan w:val="2"/>
            <w:vAlign w:val="center"/>
          </w:tcPr>
          <w:p w:rsidR="00906707" w:rsidRPr="00906707" w:rsidRDefault="00906707" w:rsidP="00C8459B">
            <w:pPr>
              <w:jc w:val="center"/>
              <w:rPr>
                <w:rFonts w:ascii="Arial" w:hAnsi="Arial" w:cs="Arial"/>
                <w:sz w:val="12"/>
                <w:szCs w:val="12"/>
              </w:rPr>
            </w:pPr>
            <w:r w:rsidRPr="00906707">
              <w:rPr>
                <w:rFonts w:ascii="Arial" w:hAnsi="Arial" w:cs="Arial"/>
                <w:b/>
                <w:bCs/>
                <w:sz w:val="12"/>
                <w:szCs w:val="12"/>
              </w:rPr>
              <w:t xml:space="preserve">Строительство, реконструкция, эксплуатация, капитальный ремонт линейного объекта системы газоснабжения - </w:t>
            </w:r>
            <w:r w:rsidRPr="00906707">
              <w:rPr>
                <w:rFonts w:ascii="Arial" w:hAnsi="Arial" w:cs="Arial"/>
                <w:b/>
                <w:sz w:val="12"/>
                <w:szCs w:val="12"/>
              </w:rPr>
              <w:t>газопровод к индивидуальному жилому дому по адресу: Новгородская область, г. Валдай, ул. Дворцовая, д. 64 КН ЗУ 53:03:0103058:29</w:t>
            </w:r>
            <w:r w:rsidRPr="00906707">
              <w:rPr>
                <w:rFonts w:ascii="Arial" w:hAnsi="Arial" w:cs="Arial"/>
                <w:sz w:val="12"/>
                <w:szCs w:val="12"/>
              </w:rPr>
              <w:t>(цель установления публичного сервитута) в соответствии с пунктом 1 статьи 39.37 Земельного кодекса Российской Федерации</w:t>
            </w:r>
          </w:p>
        </w:tc>
      </w:tr>
      <w:tr w:rsidR="00906707" w:rsidRPr="00906707" w:rsidTr="00906707">
        <w:tc>
          <w:tcPr>
            <w:tcW w:w="325" w:type="pct"/>
            <w:vMerge w:val="restar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3</w:t>
            </w:r>
          </w:p>
        </w:tc>
        <w:tc>
          <w:tcPr>
            <w:tcW w:w="1324" w:type="pct"/>
            <w:vAlign w:val="center"/>
          </w:tcPr>
          <w:p w:rsidR="00906707" w:rsidRPr="00906707" w:rsidRDefault="00906707" w:rsidP="00C8459B">
            <w:pPr>
              <w:jc w:val="center"/>
              <w:rPr>
                <w:rFonts w:ascii="Arial" w:hAnsi="Arial" w:cs="Arial"/>
                <w:sz w:val="12"/>
                <w:szCs w:val="12"/>
              </w:rPr>
            </w:pPr>
            <w:r w:rsidRPr="00906707">
              <w:rPr>
                <w:rFonts w:ascii="Arial" w:hAnsi="Arial" w:cs="Arial"/>
                <w:bCs/>
                <w:sz w:val="12"/>
                <w:szCs w:val="12"/>
              </w:rPr>
              <w:t>Кадастровый номер/ кадастровый квартал</w:t>
            </w:r>
          </w:p>
        </w:tc>
        <w:tc>
          <w:tcPr>
            <w:tcW w:w="3351" w:type="pct"/>
            <w:vAlign w:val="center"/>
          </w:tcPr>
          <w:p w:rsidR="00906707" w:rsidRPr="00906707" w:rsidRDefault="00906707" w:rsidP="00C8459B">
            <w:pPr>
              <w:jc w:val="center"/>
              <w:rPr>
                <w:rFonts w:ascii="Arial" w:hAnsi="Arial" w:cs="Arial"/>
                <w:sz w:val="12"/>
                <w:szCs w:val="12"/>
              </w:rPr>
            </w:pPr>
            <w:r w:rsidRPr="00906707">
              <w:rPr>
                <w:rFonts w:ascii="Arial" w:hAnsi="Arial" w:cs="Arial"/>
                <w:bCs/>
                <w:sz w:val="12"/>
                <w:szCs w:val="12"/>
              </w:rPr>
              <w:t>Адрес или иное описание местоположения земельного участка (участков), в отношении которого испрашивается публичный сервитут</w:t>
            </w:r>
          </w:p>
        </w:tc>
      </w:tr>
      <w:tr w:rsidR="00906707" w:rsidRPr="00906707" w:rsidTr="00906707">
        <w:trPr>
          <w:trHeight w:val="22"/>
        </w:trPr>
        <w:tc>
          <w:tcPr>
            <w:tcW w:w="325" w:type="pct"/>
            <w:vMerge/>
            <w:vAlign w:val="center"/>
          </w:tcPr>
          <w:p w:rsidR="00906707" w:rsidRPr="00906707" w:rsidRDefault="00906707" w:rsidP="00C8459B">
            <w:pPr>
              <w:jc w:val="cente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906707" w:rsidRPr="00906707" w:rsidRDefault="00906707" w:rsidP="00C8459B">
            <w:pPr>
              <w:jc w:val="center"/>
              <w:rPr>
                <w:rFonts w:ascii="Arial" w:hAnsi="Arial" w:cs="Arial"/>
                <w:color w:val="000000"/>
                <w:sz w:val="12"/>
                <w:szCs w:val="12"/>
              </w:rPr>
            </w:pPr>
            <w:r w:rsidRPr="00906707">
              <w:rPr>
                <w:rFonts w:ascii="Arial" w:hAnsi="Arial" w:cs="Arial"/>
                <w:color w:val="000000"/>
                <w:sz w:val="12"/>
                <w:szCs w:val="12"/>
              </w:rPr>
              <w:t>53:03:0000000:12569</w:t>
            </w:r>
          </w:p>
        </w:tc>
        <w:tc>
          <w:tcPr>
            <w:tcW w:w="3351" w:type="pct"/>
            <w:tcBorders>
              <w:top w:val="nil"/>
              <w:left w:val="nil"/>
              <w:right w:val="single" w:sz="4" w:space="0" w:color="auto"/>
            </w:tcBorders>
            <w:shd w:val="clear" w:color="auto" w:fill="auto"/>
            <w:vAlign w:val="center"/>
          </w:tcPr>
          <w:p w:rsidR="00906707" w:rsidRPr="00906707" w:rsidRDefault="00906707" w:rsidP="00C8459B">
            <w:pPr>
              <w:jc w:val="center"/>
              <w:rPr>
                <w:rFonts w:ascii="Arial" w:hAnsi="Arial" w:cs="Arial"/>
                <w:color w:val="000000"/>
                <w:sz w:val="12"/>
                <w:szCs w:val="12"/>
              </w:rPr>
            </w:pPr>
            <w:r w:rsidRPr="00906707">
              <w:rPr>
                <w:rFonts w:ascii="Arial" w:hAnsi="Arial" w:cs="Arial"/>
                <w:color w:val="000000"/>
                <w:sz w:val="12"/>
                <w:szCs w:val="12"/>
              </w:rPr>
              <w:t>Новгородская область, Валдайский район, Валдайское городское поселение, г. Валдай, ул. Дворцовая</w:t>
            </w:r>
          </w:p>
        </w:tc>
      </w:tr>
      <w:tr w:rsidR="00906707" w:rsidRPr="00906707" w:rsidTr="00906707">
        <w:trPr>
          <w:trHeight w:val="21"/>
        </w:trPr>
        <w:tc>
          <w:tcPr>
            <w:tcW w:w="325" w:type="pct"/>
            <w:vMerge/>
            <w:vAlign w:val="center"/>
          </w:tcPr>
          <w:p w:rsidR="00906707" w:rsidRPr="00906707" w:rsidRDefault="00906707" w:rsidP="00C8459B">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906707" w:rsidRPr="00906707" w:rsidRDefault="00906707" w:rsidP="00C8459B">
            <w:pPr>
              <w:jc w:val="center"/>
              <w:rPr>
                <w:rFonts w:ascii="Arial" w:hAnsi="Arial" w:cs="Arial"/>
                <w:color w:val="000000"/>
                <w:sz w:val="12"/>
                <w:szCs w:val="12"/>
              </w:rPr>
            </w:pPr>
            <w:r w:rsidRPr="00906707">
              <w:rPr>
                <w:rFonts w:ascii="Arial" w:hAnsi="Arial" w:cs="Arial"/>
                <w:color w:val="000000"/>
                <w:sz w:val="12"/>
                <w:szCs w:val="12"/>
              </w:rPr>
              <w:t>53:03:0103058</w:t>
            </w:r>
          </w:p>
        </w:tc>
        <w:tc>
          <w:tcPr>
            <w:tcW w:w="3351" w:type="pct"/>
            <w:tcBorders>
              <w:left w:val="nil"/>
              <w:right w:val="single" w:sz="4" w:space="0" w:color="auto"/>
            </w:tcBorders>
            <w:shd w:val="clear" w:color="auto" w:fill="auto"/>
            <w:vAlign w:val="center"/>
          </w:tcPr>
          <w:p w:rsidR="00906707" w:rsidRPr="00906707" w:rsidRDefault="00906707" w:rsidP="00C8459B">
            <w:pPr>
              <w:jc w:val="center"/>
              <w:rPr>
                <w:rFonts w:ascii="Arial" w:hAnsi="Arial" w:cs="Arial"/>
                <w:color w:val="000000"/>
                <w:sz w:val="12"/>
                <w:szCs w:val="12"/>
              </w:rPr>
            </w:pPr>
            <w:r w:rsidRPr="00906707">
              <w:rPr>
                <w:rFonts w:ascii="Arial" w:hAnsi="Arial" w:cs="Arial"/>
                <w:color w:val="000000"/>
                <w:sz w:val="12"/>
                <w:szCs w:val="12"/>
              </w:rPr>
              <w:t>Российская Федерация, Новгородская область, Валдайский муниципальный район</w:t>
            </w:r>
          </w:p>
        </w:tc>
      </w:tr>
      <w:tr w:rsidR="00906707" w:rsidRPr="00906707" w:rsidTr="00906707">
        <w:trPr>
          <w:trHeight w:val="21"/>
        </w:trPr>
        <w:tc>
          <w:tcPr>
            <w:tcW w:w="325" w:type="pct"/>
            <w:vMerge/>
            <w:vAlign w:val="center"/>
          </w:tcPr>
          <w:p w:rsidR="00906707" w:rsidRPr="00906707" w:rsidRDefault="00906707" w:rsidP="00C8459B">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906707" w:rsidRPr="00906707" w:rsidRDefault="00906707" w:rsidP="00C8459B">
            <w:pPr>
              <w:jc w:val="center"/>
              <w:rPr>
                <w:rFonts w:ascii="Arial" w:hAnsi="Arial" w:cs="Arial"/>
                <w:color w:val="000000"/>
                <w:sz w:val="12"/>
                <w:szCs w:val="12"/>
              </w:rPr>
            </w:pPr>
            <w:r w:rsidRPr="00906707">
              <w:rPr>
                <w:rFonts w:ascii="Arial" w:hAnsi="Arial" w:cs="Arial"/>
                <w:color w:val="000000"/>
                <w:sz w:val="12"/>
                <w:szCs w:val="12"/>
              </w:rPr>
              <w:t>53:03:0103057</w:t>
            </w:r>
          </w:p>
        </w:tc>
        <w:tc>
          <w:tcPr>
            <w:tcW w:w="3351" w:type="pct"/>
            <w:tcBorders>
              <w:left w:val="nil"/>
              <w:right w:val="single" w:sz="4" w:space="0" w:color="auto"/>
            </w:tcBorders>
            <w:shd w:val="clear" w:color="auto" w:fill="auto"/>
            <w:vAlign w:val="center"/>
          </w:tcPr>
          <w:p w:rsidR="00906707" w:rsidRPr="00906707" w:rsidRDefault="00906707" w:rsidP="00C8459B">
            <w:pPr>
              <w:jc w:val="center"/>
              <w:rPr>
                <w:rFonts w:ascii="Arial" w:hAnsi="Arial" w:cs="Arial"/>
                <w:color w:val="000000"/>
                <w:sz w:val="12"/>
                <w:szCs w:val="12"/>
              </w:rPr>
            </w:pPr>
            <w:r w:rsidRPr="00906707">
              <w:rPr>
                <w:rFonts w:ascii="Arial" w:hAnsi="Arial" w:cs="Arial"/>
                <w:color w:val="000000"/>
                <w:sz w:val="12"/>
                <w:szCs w:val="12"/>
              </w:rPr>
              <w:t>Российская Федерация, Новгородская область, Валдайский муниципальный район</w:t>
            </w:r>
          </w:p>
        </w:tc>
      </w:tr>
      <w:tr w:rsidR="00906707" w:rsidRPr="00906707" w:rsidTr="00906707">
        <w:trPr>
          <w:trHeight w:val="1266"/>
        </w:trPr>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4</w:t>
            </w:r>
          </w:p>
        </w:tc>
        <w:tc>
          <w:tcPr>
            <w:tcW w:w="4675" w:type="pct"/>
            <w:gridSpan w:val="2"/>
            <w:vAlign w:val="center"/>
          </w:tcPr>
          <w:p w:rsidR="00906707" w:rsidRPr="00906707" w:rsidRDefault="00906707" w:rsidP="00906707">
            <w:pPr>
              <w:shd w:val="clear" w:color="auto" w:fill="FFFFFF"/>
              <w:ind w:firstLine="680"/>
              <w:jc w:val="both"/>
              <w:rPr>
                <w:rFonts w:ascii="Arial" w:hAnsi="Arial" w:cs="Arial"/>
                <w:sz w:val="12"/>
                <w:szCs w:val="12"/>
              </w:rPr>
            </w:pPr>
            <w:r w:rsidRPr="00906707">
              <w:rPr>
                <w:rFonts w:ascii="Arial" w:hAnsi="Arial" w:cs="Arial"/>
                <w:sz w:val="12"/>
                <w:szCs w:val="12"/>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06707" w:rsidRPr="00906707" w:rsidRDefault="00906707" w:rsidP="00C8459B">
            <w:pPr>
              <w:pStyle w:val="aff5"/>
              <w:ind w:left="-11"/>
              <w:jc w:val="center"/>
              <w:rPr>
                <w:rFonts w:ascii="Arial" w:hAnsi="Arial" w:cs="Arial"/>
                <w:b/>
                <w:sz w:val="12"/>
                <w:szCs w:val="12"/>
              </w:rPr>
            </w:pPr>
            <w:r w:rsidRPr="00906707">
              <w:rPr>
                <w:rFonts w:ascii="Arial" w:hAnsi="Arial" w:cs="Arial"/>
                <w:sz w:val="12"/>
                <w:szCs w:val="12"/>
              </w:rPr>
              <w:t>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г.Валдай, пр.Комсомольский, д.19/21 (каб.409), в рабочие дни с 8.30 до 13.00 и с 14.00 по 17.30 час,</w:t>
            </w:r>
            <w:r w:rsidRPr="00906707">
              <w:rPr>
                <w:rFonts w:ascii="Arial" w:hAnsi="Arial" w:cs="Arial"/>
                <w:b/>
                <w:sz w:val="12"/>
                <w:szCs w:val="12"/>
              </w:rPr>
              <w:t>в течение 15 календарных дней с момента опубликования данного сообщения</w:t>
            </w:r>
          </w:p>
          <w:p w:rsidR="00906707" w:rsidRPr="00906707" w:rsidRDefault="00906707" w:rsidP="00C8459B">
            <w:pPr>
              <w:pStyle w:val="aff5"/>
              <w:ind w:left="-11"/>
              <w:jc w:val="center"/>
              <w:rPr>
                <w:rFonts w:ascii="Arial" w:hAnsi="Arial" w:cs="Arial"/>
                <w:sz w:val="12"/>
                <w:szCs w:val="12"/>
              </w:rPr>
            </w:pPr>
            <w:r w:rsidRPr="00906707">
              <w:rPr>
                <w:rFonts w:ascii="Arial" w:hAnsi="Arial" w:cs="Arial"/>
                <w:sz w:val="12"/>
                <w:szCs w:val="12"/>
              </w:rPr>
              <w:t>тел. +7 (81666) 2-25-16</w:t>
            </w:r>
          </w:p>
          <w:p w:rsidR="00906707" w:rsidRPr="00906707" w:rsidRDefault="00906707" w:rsidP="00906707">
            <w:pPr>
              <w:shd w:val="clear" w:color="auto" w:fill="FFFFFF"/>
              <w:ind w:firstLine="680"/>
              <w:jc w:val="both"/>
              <w:rPr>
                <w:rFonts w:ascii="Arial" w:hAnsi="Arial" w:cs="Arial"/>
                <w:sz w:val="12"/>
                <w:szCs w:val="12"/>
              </w:rPr>
            </w:pPr>
            <w:r w:rsidRPr="00906707">
              <w:rPr>
                <w:rFonts w:ascii="Arial" w:hAnsi="Arial" w:cs="Arial"/>
                <w:sz w:val="12"/>
                <w:szCs w:val="12"/>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47" w:history="1">
              <w:r w:rsidRPr="00906707">
                <w:rPr>
                  <w:rStyle w:val="af3"/>
                  <w:rFonts w:ascii="Arial" w:hAnsi="Arial" w:cs="Arial"/>
                  <w:color w:val="auto"/>
                  <w:sz w:val="12"/>
                  <w:szCs w:val="12"/>
                </w:rPr>
                <w:t>admin@valdayadm.ru</w:t>
              </w:r>
            </w:hyperlink>
            <w:r w:rsidRPr="00906707">
              <w:rPr>
                <w:rFonts w:ascii="Arial" w:hAnsi="Arial" w:cs="Arial"/>
                <w:sz w:val="12"/>
                <w:szCs w:val="12"/>
              </w:rPr>
              <w:t>).</w:t>
            </w:r>
          </w:p>
          <w:p w:rsidR="00906707" w:rsidRPr="00906707" w:rsidRDefault="00906707" w:rsidP="00C8459B">
            <w:pPr>
              <w:pStyle w:val="aff5"/>
              <w:ind w:left="-11"/>
              <w:jc w:val="center"/>
              <w:rPr>
                <w:rFonts w:ascii="Arial" w:hAnsi="Arial" w:cs="Arial"/>
                <w:sz w:val="12"/>
                <w:szCs w:val="12"/>
              </w:rPr>
            </w:pPr>
            <w:r w:rsidRPr="00906707">
              <w:rPr>
                <w:rFonts w:ascii="Arial" w:hAnsi="Arial" w:cs="Arial"/>
                <w:sz w:val="12"/>
                <w:szCs w:val="1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5</w:t>
            </w:r>
          </w:p>
        </w:tc>
        <w:tc>
          <w:tcPr>
            <w:tcW w:w="4675" w:type="pct"/>
            <w:gridSpan w:val="2"/>
            <w:vAlign w:val="center"/>
          </w:tcPr>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 xml:space="preserve">Ознакомиться с описанием местоположения границ публичных сервитутов можно </w:t>
            </w:r>
          </w:p>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на официальных сайтах муниципального образования «Валдайский муниципальный район» </w:t>
            </w:r>
            <w:hyperlink r:id="rId48" w:history="1">
              <w:r w:rsidRPr="00906707">
                <w:rPr>
                  <w:rStyle w:val="af3"/>
                  <w:rFonts w:ascii="Arial" w:hAnsi="Arial" w:cs="Arial"/>
                  <w:color w:val="auto"/>
                  <w:sz w:val="12"/>
                  <w:szCs w:val="12"/>
                </w:rPr>
                <w:t>https://valdayadm.gosuslugi.ru/</w:t>
              </w:r>
            </w:hyperlink>
            <w:r w:rsidRPr="00906707">
              <w:rPr>
                <w:rFonts w:ascii="Arial" w:hAnsi="Arial" w:cs="Arial"/>
                <w:sz w:val="12"/>
                <w:szCs w:val="12"/>
              </w:rPr>
              <w:t xml:space="preserve">, </w:t>
            </w:r>
            <w:hyperlink r:id="rId49" w:history="1">
              <w:r w:rsidRPr="00906707">
                <w:rPr>
                  <w:rStyle w:val="af3"/>
                  <w:rFonts w:ascii="Arial" w:hAnsi="Arial" w:cs="Arial"/>
                  <w:color w:val="auto"/>
                  <w:sz w:val="12"/>
                  <w:szCs w:val="12"/>
                </w:rPr>
                <w:t>http://valdayadm.ru</w:t>
              </w:r>
            </w:hyperlink>
            <w:r w:rsidRPr="00906707">
              <w:rPr>
                <w:rFonts w:ascii="Arial" w:hAnsi="Arial" w:cs="Arial"/>
                <w:sz w:val="12"/>
                <w:szCs w:val="12"/>
              </w:rPr>
              <w:t> в разделе «Объявления»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6</w:t>
            </w:r>
          </w:p>
        </w:tc>
        <w:tc>
          <w:tcPr>
            <w:tcW w:w="4675" w:type="pct"/>
            <w:gridSpan w:val="2"/>
            <w:vAlign w:val="center"/>
          </w:tcPr>
          <w:p w:rsidR="00906707" w:rsidRPr="00906707" w:rsidRDefault="00906707" w:rsidP="00C8459B">
            <w:pPr>
              <w:shd w:val="clear" w:color="auto" w:fill="FFFFFF"/>
              <w:ind w:firstLine="680"/>
              <w:jc w:val="both"/>
              <w:rPr>
                <w:rFonts w:ascii="Arial" w:hAnsi="Arial" w:cs="Arial"/>
                <w:sz w:val="12"/>
                <w:szCs w:val="12"/>
              </w:rPr>
            </w:pPr>
            <w:r w:rsidRPr="00906707">
              <w:rPr>
                <w:rFonts w:ascii="Arial" w:hAnsi="Arial" w:cs="Arial"/>
                <w:sz w:val="12"/>
                <w:szCs w:val="12"/>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№79.</w:t>
            </w:r>
          </w:p>
          <w:p w:rsidR="00906707" w:rsidRPr="00906707" w:rsidRDefault="00906707" w:rsidP="00C8459B">
            <w:pPr>
              <w:ind w:left="467"/>
              <w:jc w:val="center"/>
              <w:rPr>
                <w:rFonts w:ascii="Arial" w:hAnsi="Arial" w:cs="Arial"/>
                <w:sz w:val="12"/>
                <w:szCs w:val="12"/>
              </w:rPr>
            </w:pPr>
            <w:r w:rsidRPr="00906707">
              <w:rPr>
                <w:rFonts w:ascii="Arial" w:hAnsi="Arial" w:cs="Arial"/>
                <w:sz w:val="12"/>
                <w:szCs w:val="12"/>
              </w:rPr>
              <w:t xml:space="preserve">2. Указ об Утверждении Региональной программы Газификации Новгородской области на 2021-2030 годы от 18.04.2022 </w:t>
            </w:r>
            <w:hyperlink r:id="rId50" w:history="1">
              <w:r w:rsidRPr="00906707">
                <w:rPr>
                  <w:rStyle w:val="af3"/>
                  <w:rFonts w:ascii="Arial" w:hAnsi="Arial" w:cs="Arial"/>
                  <w:color w:val="auto"/>
                  <w:sz w:val="12"/>
                  <w:szCs w:val="12"/>
                </w:rPr>
                <w:t>N 188</w:t>
              </w:r>
            </w:hyperlink>
            <w:r w:rsidRPr="00906707">
              <w:rPr>
                <w:rFonts w:ascii="Arial" w:hAnsi="Arial" w:cs="Arial"/>
                <w:sz w:val="12"/>
                <w:szCs w:val="12"/>
              </w:rPr>
              <w:t xml:space="preserve">, от 09.11.2022 </w:t>
            </w:r>
            <w:hyperlink r:id="rId51" w:history="1">
              <w:r w:rsidRPr="00906707">
                <w:rPr>
                  <w:rStyle w:val="af3"/>
                  <w:rFonts w:ascii="Arial" w:hAnsi="Arial" w:cs="Arial"/>
                  <w:color w:val="auto"/>
                  <w:sz w:val="12"/>
                  <w:szCs w:val="12"/>
                </w:rPr>
                <w:t>N 670</w:t>
              </w:r>
            </w:hyperlink>
          </w:p>
          <w:p w:rsidR="00906707" w:rsidRPr="00906707" w:rsidRDefault="00906707" w:rsidP="00C8459B">
            <w:pPr>
              <w:jc w:val="center"/>
              <w:rPr>
                <w:rFonts w:ascii="Arial" w:hAnsi="Arial" w:cs="Arial"/>
                <w:sz w:val="12"/>
                <w:szCs w:val="12"/>
              </w:rPr>
            </w:pPr>
            <w:r w:rsidRPr="00906707">
              <w:rPr>
                <w:rFonts w:ascii="Arial" w:hAnsi="Arial" w:cs="Arial"/>
                <w:sz w:val="12"/>
                <w:szCs w:val="1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7</w:t>
            </w:r>
          </w:p>
        </w:tc>
        <w:tc>
          <w:tcPr>
            <w:tcW w:w="4675" w:type="pct"/>
            <w:gridSpan w:val="2"/>
            <w:vAlign w:val="center"/>
          </w:tcPr>
          <w:p w:rsidR="00906707" w:rsidRPr="00906707" w:rsidRDefault="00906707" w:rsidP="00C8459B">
            <w:pPr>
              <w:shd w:val="clear" w:color="auto" w:fill="FFFFFF"/>
              <w:ind w:firstLine="680"/>
              <w:jc w:val="both"/>
              <w:rPr>
                <w:rFonts w:ascii="Arial" w:hAnsi="Arial" w:cs="Arial"/>
                <w:sz w:val="12"/>
                <w:szCs w:val="12"/>
              </w:rPr>
            </w:pPr>
            <w:r w:rsidRPr="00906707">
              <w:rPr>
                <w:rFonts w:ascii="Arial" w:hAnsi="Arial" w:cs="Arial"/>
                <w:sz w:val="12"/>
                <w:szCs w:val="12"/>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52" w:history="1">
              <w:r w:rsidRPr="00906707">
                <w:rPr>
                  <w:rStyle w:val="af3"/>
                  <w:rFonts w:ascii="Arial" w:hAnsi="Arial" w:cs="Arial"/>
                  <w:color w:val="auto"/>
                  <w:sz w:val="12"/>
                  <w:szCs w:val="12"/>
                </w:rPr>
                <w:t>http://valdayadm.ru/shema-territorialnogo-planirovaniya-valdayskogo-municipalnogo-rayona</w:t>
              </w:r>
            </w:hyperlink>
            <w:r w:rsidRPr="00906707">
              <w:rPr>
                <w:rFonts w:ascii="Arial" w:hAnsi="Arial" w:cs="Arial"/>
                <w:sz w:val="12"/>
                <w:szCs w:val="12"/>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53" w:history="1">
              <w:r w:rsidRPr="00906707">
                <w:rPr>
                  <w:rStyle w:val="af3"/>
                  <w:rFonts w:ascii="Arial" w:hAnsi="Arial" w:cs="Arial"/>
                  <w:color w:val="auto"/>
                  <w:sz w:val="12"/>
                  <w:szCs w:val="12"/>
                </w:rPr>
                <w:t>http://valdayadm.ru/generalnyy-plan-valdayskogo-municipalnogo-rayona</w:t>
              </w:r>
            </w:hyperlink>
            <w:r w:rsidRPr="00906707">
              <w:rPr>
                <w:rFonts w:ascii="Arial" w:hAnsi="Arial" w:cs="Arial"/>
                <w:sz w:val="12"/>
                <w:szCs w:val="12"/>
              </w:rPr>
              <w:t> в разделе «Комитеты и отделы» → отдел архитектуры, градостроительства и строительства → Генеральный план.</w:t>
            </w:r>
          </w:p>
          <w:p w:rsidR="00906707" w:rsidRPr="00906707" w:rsidRDefault="00906707" w:rsidP="00C8459B">
            <w:pPr>
              <w:pStyle w:val="aff5"/>
              <w:jc w:val="center"/>
              <w:rPr>
                <w:rFonts w:ascii="Arial" w:hAnsi="Arial" w:cs="Arial"/>
                <w:sz w:val="12"/>
                <w:szCs w:val="12"/>
              </w:rPr>
            </w:pPr>
            <w:r w:rsidRPr="00906707">
              <w:rPr>
                <w:rFonts w:ascii="Arial" w:hAnsi="Arial" w:cs="Arial"/>
                <w:sz w:val="12"/>
                <w:szCs w:val="12"/>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8</w:t>
            </w:r>
          </w:p>
        </w:tc>
        <w:tc>
          <w:tcPr>
            <w:tcW w:w="4675" w:type="pct"/>
            <w:gridSpan w:val="2"/>
            <w:vAlign w:val="center"/>
          </w:tcPr>
          <w:p w:rsidR="00906707" w:rsidRPr="00906707" w:rsidRDefault="00906707" w:rsidP="00C8459B">
            <w:pPr>
              <w:shd w:val="clear" w:color="auto" w:fill="FFFFFF"/>
              <w:ind w:firstLine="680"/>
              <w:jc w:val="center"/>
              <w:rPr>
                <w:rFonts w:ascii="Arial" w:hAnsi="Arial" w:cs="Arial"/>
                <w:sz w:val="12"/>
                <w:szCs w:val="12"/>
              </w:rPr>
            </w:pPr>
            <w:r w:rsidRPr="00906707">
              <w:rPr>
                <w:rFonts w:ascii="Arial" w:hAnsi="Arial" w:cs="Arial"/>
                <w:sz w:val="12"/>
                <w:szCs w:val="12"/>
              </w:rPr>
              <w:t>Плата за предоставление документации не взимается.</w:t>
            </w:r>
          </w:p>
          <w:p w:rsidR="00906707" w:rsidRPr="00906707" w:rsidRDefault="00906707" w:rsidP="00C8459B">
            <w:pPr>
              <w:shd w:val="clear" w:color="auto" w:fill="FFFFFF"/>
              <w:ind w:firstLine="680"/>
              <w:jc w:val="center"/>
              <w:rPr>
                <w:rFonts w:ascii="Arial" w:hAnsi="Arial" w:cs="Arial"/>
                <w:sz w:val="12"/>
                <w:szCs w:val="12"/>
              </w:rPr>
            </w:pPr>
            <w:r w:rsidRPr="00906707">
              <w:rPr>
                <w:rFonts w:ascii="Arial" w:hAnsi="Arial" w:cs="Arial"/>
                <w:sz w:val="12"/>
                <w:szCs w:val="12"/>
              </w:rPr>
              <w:t>Справки по тел. 8  (816 66) 46-318.</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9</w:t>
            </w:r>
          </w:p>
        </w:tc>
        <w:tc>
          <w:tcPr>
            <w:tcW w:w="4675" w:type="pct"/>
            <w:gridSpan w:val="2"/>
            <w:vAlign w:val="center"/>
          </w:tcPr>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Дополнительно по всем вопросам можно обращаться:</w:t>
            </w:r>
          </w:p>
          <w:p w:rsidR="00906707" w:rsidRPr="00906707" w:rsidRDefault="00906707" w:rsidP="00C8459B">
            <w:pPr>
              <w:pStyle w:val="aff5"/>
              <w:jc w:val="center"/>
              <w:rPr>
                <w:rFonts w:ascii="Arial" w:hAnsi="Arial" w:cs="Arial"/>
                <w:sz w:val="12"/>
                <w:szCs w:val="12"/>
              </w:rPr>
            </w:pPr>
            <w:r w:rsidRPr="00906707">
              <w:rPr>
                <w:rFonts w:ascii="Arial" w:hAnsi="Arial" w:cs="Arial"/>
                <w:sz w:val="12"/>
                <w:szCs w:val="12"/>
              </w:rPr>
              <w:t>АО «Газпром газораспределение Великий Новгород»</w:t>
            </w:r>
          </w:p>
          <w:p w:rsidR="00906707" w:rsidRPr="00906707" w:rsidRDefault="00906707" w:rsidP="00906707">
            <w:pPr>
              <w:pStyle w:val="aff5"/>
              <w:jc w:val="center"/>
              <w:rPr>
                <w:rFonts w:ascii="Arial" w:hAnsi="Arial" w:cs="Arial"/>
                <w:sz w:val="12"/>
                <w:szCs w:val="12"/>
              </w:rPr>
            </w:pPr>
            <w:r w:rsidRPr="00906707">
              <w:rPr>
                <w:rFonts w:ascii="Arial" w:hAnsi="Arial" w:cs="Arial"/>
                <w:sz w:val="12"/>
                <w:szCs w:val="12"/>
              </w:rPr>
              <w:t>173015, Новгородская область, г. Великий Новгород, ул. Загородная, д. 2, к. 2</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10</w:t>
            </w:r>
          </w:p>
        </w:tc>
        <w:tc>
          <w:tcPr>
            <w:tcW w:w="4675" w:type="pct"/>
            <w:gridSpan w:val="2"/>
            <w:vAlign w:val="center"/>
          </w:tcPr>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 xml:space="preserve">С графическим описанием местоположением границ публичного сервитута, </w:t>
            </w:r>
            <w:r w:rsidRPr="00906707">
              <w:rPr>
                <w:rFonts w:ascii="Arial" w:hAnsi="Arial" w:cs="Arial"/>
                <w:sz w:val="12"/>
                <w:szCs w:val="12"/>
              </w:rPr>
              <w:br/>
              <w:t xml:space="preserve">а также перечнем координат характерных точек этих границ </w:t>
            </w:r>
            <w:r w:rsidRPr="00906707">
              <w:rPr>
                <w:rFonts w:ascii="Arial" w:hAnsi="Arial" w:cs="Arial"/>
                <w:sz w:val="12"/>
                <w:szCs w:val="12"/>
              </w:rPr>
              <w:br/>
              <w:t xml:space="preserve">можно ознакомиться </w:t>
            </w:r>
          </w:p>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на официальных сайтах муниципального образования «Валдайский муниципальный район» </w:t>
            </w:r>
            <w:hyperlink r:id="rId54" w:history="1">
              <w:r w:rsidRPr="00906707">
                <w:rPr>
                  <w:rStyle w:val="af3"/>
                  <w:rFonts w:ascii="Arial" w:hAnsi="Arial" w:cs="Arial"/>
                  <w:color w:val="auto"/>
                  <w:sz w:val="12"/>
                  <w:szCs w:val="12"/>
                </w:rPr>
                <w:t>https://valdayadm.gosuslugi.ru/</w:t>
              </w:r>
            </w:hyperlink>
            <w:r w:rsidRPr="00906707">
              <w:rPr>
                <w:rFonts w:ascii="Arial" w:hAnsi="Arial" w:cs="Arial"/>
                <w:sz w:val="12"/>
                <w:szCs w:val="12"/>
              </w:rPr>
              <w:t xml:space="preserve">, </w:t>
            </w:r>
            <w:hyperlink r:id="rId55" w:history="1">
              <w:r w:rsidRPr="00906707">
                <w:rPr>
                  <w:rStyle w:val="af3"/>
                  <w:rFonts w:ascii="Arial" w:hAnsi="Arial" w:cs="Arial"/>
                  <w:color w:val="auto"/>
                  <w:sz w:val="12"/>
                  <w:szCs w:val="12"/>
                </w:rPr>
                <w:t>http://valdayadm.ru</w:t>
              </w:r>
            </w:hyperlink>
          </w:p>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(описание местоположения границ публичного сервитута)</w:t>
            </w:r>
          </w:p>
        </w:tc>
      </w:tr>
    </w:tbl>
    <w:p w:rsidR="00C92ACA" w:rsidRDefault="00C92ACA" w:rsidP="004E1A32">
      <w:pPr>
        <w:tabs>
          <w:tab w:val="left" w:pos="5954"/>
        </w:tabs>
        <w:jc w:val="right"/>
        <w:rPr>
          <w:rFonts w:ascii="Arial" w:hAnsi="Arial" w:cs="Arial"/>
          <w:b/>
          <w:sz w:val="16"/>
          <w:szCs w:val="16"/>
        </w:rPr>
      </w:pPr>
    </w:p>
    <w:p w:rsidR="00906707" w:rsidRPr="00906707" w:rsidRDefault="00906707" w:rsidP="00906707">
      <w:pPr>
        <w:jc w:val="center"/>
        <w:rPr>
          <w:rFonts w:ascii="Arial" w:hAnsi="Arial" w:cs="Arial"/>
          <w:b/>
          <w:sz w:val="16"/>
          <w:szCs w:val="16"/>
        </w:rPr>
      </w:pPr>
      <w:r w:rsidRPr="00906707">
        <w:rPr>
          <w:rFonts w:ascii="Arial" w:hAnsi="Arial" w:cs="Arial"/>
          <w:b/>
          <w:sz w:val="16"/>
          <w:szCs w:val="16"/>
        </w:rPr>
        <w:t>Сообщение о возможном</w:t>
      </w:r>
      <w:r>
        <w:rPr>
          <w:rFonts w:ascii="Arial" w:hAnsi="Arial" w:cs="Arial"/>
          <w:b/>
          <w:sz w:val="16"/>
          <w:szCs w:val="16"/>
        </w:rPr>
        <w:t xml:space="preserve"> </w:t>
      </w:r>
      <w:r w:rsidRPr="00906707">
        <w:rPr>
          <w:rFonts w:ascii="Arial" w:hAnsi="Arial" w:cs="Arial"/>
          <w:b/>
          <w:sz w:val="16"/>
          <w:szCs w:val="16"/>
        </w:rPr>
        <w:t>установлении публичного сервитута</w:t>
      </w:r>
    </w:p>
    <w:p w:rsidR="00906707" w:rsidRPr="00906707" w:rsidRDefault="00906707" w:rsidP="00906707">
      <w:pPr>
        <w:jc w:val="center"/>
        <w:rPr>
          <w:rFonts w:ascii="Arial" w:hAnsi="Arial" w:cs="Arial"/>
          <w:sz w:val="12"/>
          <w:szCs w:val="12"/>
        </w:rPr>
      </w:pPr>
    </w:p>
    <w:tbl>
      <w:tblPr>
        <w:tblStyle w:val="ab"/>
        <w:tblW w:w="5000" w:type="pct"/>
        <w:tblLook w:val="04A0" w:firstRow="1" w:lastRow="0" w:firstColumn="1" w:lastColumn="0" w:noHBand="0" w:noVBand="1"/>
      </w:tblPr>
      <w:tblGrid>
        <w:gridCol w:w="751"/>
        <w:gridCol w:w="3060"/>
        <w:gridCol w:w="7745"/>
      </w:tblGrid>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1</w:t>
            </w:r>
          </w:p>
        </w:tc>
        <w:tc>
          <w:tcPr>
            <w:tcW w:w="4675" w:type="pct"/>
            <w:gridSpan w:val="2"/>
            <w:vAlign w:val="center"/>
          </w:tcPr>
          <w:p w:rsidR="00906707" w:rsidRPr="00906707" w:rsidRDefault="00906707" w:rsidP="00C8459B">
            <w:pPr>
              <w:jc w:val="center"/>
              <w:rPr>
                <w:rFonts w:ascii="Arial" w:hAnsi="Arial" w:cs="Arial"/>
                <w:b/>
                <w:bCs/>
                <w:sz w:val="12"/>
                <w:szCs w:val="12"/>
              </w:rPr>
            </w:pPr>
            <w:r w:rsidRPr="00906707">
              <w:rPr>
                <w:rFonts w:ascii="Arial" w:hAnsi="Arial" w:cs="Arial"/>
                <w:b/>
                <w:bCs/>
                <w:sz w:val="12"/>
                <w:szCs w:val="12"/>
              </w:rPr>
              <w:t>Администрация Валдайского муниципального района</w:t>
            </w:r>
          </w:p>
          <w:p w:rsidR="00906707" w:rsidRPr="00906707" w:rsidRDefault="00906707" w:rsidP="00C8459B">
            <w:pPr>
              <w:jc w:val="center"/>
              <w:rPr>
                <w:rFonts w:ascii="Arial" w:hAnsi="Arial" w:cs="Arial"/>
                <w:sz w:val="12"/>
                <w:szCs w:val="12"/>
              </w:rPr>
            </w:pPr>
            <w:r w:rsidRPr="00906707">
              <w:rPr>
                <w:rFonts w:ascii="Arial" w:hAnsi="Arial" w:cs="Arial"/>
                <w:sz w:val="12"/>
                <w:szCs w:val="12"/>
              </w:rPr>
              <w:t xml:space="preserve">(уполномоченный орган, которым рассматривается ходатайство </w:t>
            </w:r>
            <w:r w:rsidRPr="00906707">
              <w:rPr>
                <w:rFonts w:ascii="Arial" w:hAnsi="Arial" w:cs="Arial"/>
                <w:sz w:val="12"/>
                <w:szCs w:val="12"/>
              </w:rPr>
              <w:br/>
              <w:t>об установлении публичного сервитута)</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2</w:t>
            </w:r>
          </w:p>
        </w:tc>
        <w:tc>
          <w:tcPr>
            <w:tcW w:w="4675" w:type="pct"/>
            <w:gridSpan w:val="2"/>
            <w:vAlign w:val="center"/>
          </w:tcPr>
          <w:p w:rsidR="00906707" w:rsidRPr="00906707" w:rsidRDefault="00906707" w:rsidP="00C8459B">
            <w:pPr>
              <w:jc w:val="center"/>
              <w:rPr>
                <w:rFonts w:ascii="Arial" w:hAnsi="Arial" w:cs="Arial"/>
                <w:sz w:val="12"/>
                <w:szCs w:val="12"/>
              </w:rPr>
            </w:pPr>
            <w:r w:rsidRPr="00906707">
              <w:rPr>
                <w:rFonts w:ascii="Arial" w:hAnsi="Arial" w:cs="Arial"/>
                <w:b/>
                <w:bCs/>
                <w:sz w:val="12"/>
                <w:szCs w:val="12"/>
              </w:rPr>
              <w:t xml:space="preserve">Строительство, реконструкция, эксплуатация, капитальный ремонт линейного объекта системы газоснабжения - </w:t>
            </w:r>
            <w:r w:rsidRPr="00906707">
              <w:rPr>
                <w:rFonts w:ascii="Arial" w:hAnsi="Arial" w:cs="Arial"/>
                <w:b/>
                <w:sz w:val="12"/>
                <w:szCs w:val="12"/>
              </w:rPr>
              <w:t>газопровод к индивидуальному жилому дому по адресу: Новгородская область, г. Валдай, ул. Екатерининская, д. 40 КН 53:03:0101007:128</w:t>
            </w:r>
            <w:r w:rsidRPr="00906707">
              <w:rPr>
                <w:rFonts w:ascii="Arial" w:hAnsi="Arial" w:cs="Arial"/>
                <w:sz w:val="12"/>
                <w:szCs w:val="12"/>
              </w:rPr>
              <w:t>(цель установления публичного сервитута) в соответствии с пунктом 1 статьи 39.37 Земельного кодекса Российской Федерации</w:t>
            </w:r>
          </w:p>
        </w:tc>
      </w:tr>
      <w:tr w:rsidR="00906707" w:rsidRPr="00906707" w:rsidTr="00906707">
        <w:tc>
          <w:tcPr>
            <w:tcW w:w="325" w:type="pct"/>
            <w:vMerge w:val="restar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3</w:t>
            </w:r>
          </w:p>
        </w:tc>
        <w:tc>
          <w:tcPr>
            <w:tcW w:w="1324" w:type="pct"/>
            <w:vAlign w:val="center"/>
          </w:tcPr>
          <w:p w:rsidR="00906707" w:rsidRPr="00906707" w:rsidRDefault="00906707" w:rsidP="00C8459B">
            <w:pPr>
              <w:jc w:val="center"/>
              <w:rPr>
                <w:rFonts w:ascii="Arial" w:hAnsi="Arial" w:cs="Arial"/>
                <w:sz w:val="12"/>
                <w:szCs w:val="12"/>
              </w:rPr>
            </w:pPr>
            <w:r w:rsidRPr="00906707">
              <w:rPr>
                <w:rFonts w:ascii="Arial" w:hAnsi="Arial" w:cs="Arial"/>
                <w:bCs/>
                <w:sz w:val="12"/>
                <w:szCs w:val="12"/>
              </w:rPr>
              <w:t>Кадастровый номер/ кадастровый квартал</w:t>
            </w:r>
          </w:p>
        </w:tc>
        <w:tc>
          <w:tcPr>
            <w:tcW w:w="3351" w:type="pct"/>
            <w:vAlign w:val="center"/>
          </w:tcPr>
          <w:p w:rsidR="00906707" w:rsidRPr="00906707" w:rsidRDefault="00906707" w:rsidP="00C8459B">
            <w:pPr>
              <w:jc w:val="center"/>
              <w:rPr>
                <w:rFonts w:ascii="Arial" w:hAnsi="Arial" w:cs="Arial"/>
                <w:sz w:val="12"/>
                <w:szCs w:val="12"/>
              </w:rPr>
            </w:pPr>
            <w:r w:rsidRPr="00906707">
              <w:rPr>
                <w:rFonts w:ascii="Arial" w:hAnsi="Arial" w:cs="Arial"/>
                <w:bCs/>
                <w:sz w:val="12"/>
                <w:szCs w:val="12"/>
              </w:rPr>
              <w:t>Адрес или иное описание местоположения земельного участка (участков), в отношении которого испрашивается публичный сервитут</w:t>
            </w:r>
          </w:p>
        </w:tc>
      </w:tr>
      <w:tr w:rsidR="00906707" w:rsidRPr="00906707" w:rsidTr="00906707">
        <w:trPr>
          <w:trHeight w:val="22"/>
        </w:trPr>
        <w:tc>
          <w:tcPr>
            <w:tcW w:w="325" w:type="pct"/>
            <w:vMerge/>
            <w:vAlign w:val="center"/>
          </w:tcPr>
          <w:p w:rsidR="00906707" w:rsidRPr="00906707" w:rsidRDefault="00906707" w:rsidP="00C8459B">
            <w:pPr>
              <w:jc w:val="cente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906707" w:rsidRPr="00906707" w:rsidRDefault="00906707" w:rsidP="00C8459B">
            <w:pPr>
              <w:jc w:val="center"/>
              <w:rPr>
                <w:rFonts w:ascii="Arial" w:hAnsi="Arial" w:cs="Arial"/>
                <w:color w:val="000000"/>
                <w:sz w:val="12"/>
                <w:szCs w:val="12"/>
              </w:rPr>
            </w:pPr>
            <w:r w:rsidRPr="00906707">
              <w:rPr>
                <w:rFonts w:ascii="Arial" w:hAnsi="Arial" w:cs="Arial"/>
                <w:color w:val="000000"/>
                <w:sz w:val="12"/>
                <w:szCs w:val="12"/>
              </w:rPr>
              <w:t>53:03:0000000:13492</w:t>
            </w:r>
          </w:p>
        </w:tc>
        <w:tc>
          <w:tcPr>
            <w:tcW w:w="3351" w:type="pct"/>
            <w:tcBorders>
              <w:top w:val="nil"/>
              <w:left w:val="nil"/>
              <w:right w:val="single" w:sz="4" w:space="0" w:color="auto"/>
            </w:tcBorders>
            <w:shd w:val="clear" w:color="auto" w:fill="auto"/>
            <w:vAlign w:val="center"/>
          </w:tcPr>
          <w:p w:rsidR="00906707" w:rsidRPr="00906707" w:rsidRDefault="00906707" w:rsidP="00C8459B">
            <w:pPr>
              <w:jc w:val="center"/>
              <w:rPr>
                <w:rFonts w:ascii="Arial" w:hAnsi="Arial" w:cs="Arial"/>
                <w:color w:val="000000"/>
                <w:sz w:val="12"/>
                <w:szCs w:val="12"/>
              </w:rPr>
            </w:pPr>
            <w:r w:rsidRPr="00906707">
              <w:rPr>
                <w:rFonts w:ascii="Arial" w:hAnsi="Arial" w:cs="Arial"/>
                <w:color w:val="000000"/>
                <w:sz w:val="12"/>
                <w:szCs w:val="12"/>
              </w:rPr>
              <w:t>Российская Федерация, Новгородская область, Валдайский район, Валдайское городское поселение, г. Валдай, ул. Екатерининская, земельный участок 40д</w:t>
            </w:r>
          </w:p>
        </w:tc>
      </w:tr>
      <w:tr w:rsidR="00906707" w:rsidRPr="00906707" w:rsidTr="00906707">
        <w:trPr>
          <w:trHeight w:val="1266"/>
        </w:trPr>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4</w:t>
            </w:r>
          </w:p>
        </w:tc>
        <w:tc>
          <w:tcPr>
            <w:tcW w:w="4675" w:type="pct"/>
            <w:gridSpan w:val="2"/>
            <w:vAlign w:val="center"/>
          </w:tcPr>
          <w:p w:rsidR="00906707" w:rsidRPr="00906707" w:rsidRDefault="00906707" w:rsidP="00C8459B">
            <w:pPr>
              <w:shd w:val="clear" w:color="auto" w:fill="FFFFFF"/>
              <w:ind w:firstLine="680"/>
              <w:jc w:val="both"/>
              <w:rPr>
                <w:rFonts w:ascii="Arial" w:hAnsi="Arial" w:cs="Arial"/>
                <w:sz w:val="12"/>
                <w:szCs w:val="12"/>
              </w:rPr>
            </w:pPr>
            <w:r w:rsidRPr="00906707">
              <w:rPr>
                <w:rFonts w:ascii="Arial" w:hAnsi="Arial" w:cs="Arial"/>
                <w:sz w:val="12"/>
                <w:szCs w:val="12"/>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06707" w:rsidRPr="00906707" w:rsidRDefault="00906707" w:rsidP="00C8459B">
            <w:pPr>
              <w:pStyle w:val="aff5"/>
              <w:ind w:left="-11"/>
              <w:jc w:val="center"/>
              <w:rPr>
                <w:rFonts w:ascii="Arial" w:hAnsi="Arial" w:cs="Arial"/>
                <w:b/>
                <w:sz w:val="12"/>
                <w:szCs w:val="12"/>
              </w:rPr>
            </w:pPr>
            <w:r w:rsidRPr="00906707">
              <w:rPr>
                <w:rFonts w:ascii="Arial" w:hAnsi="Arial" w:cs="Arial"/>
                <w:sz w:val="12"/>
                <w:szCs w:val="12"/>
              </w:rPr>
              <w:t>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г.Валдай, пр.Комсомольский, д.19/21 (каб.409), в рабочие дни с 8.30 до 13.00 и с 14.00 по 17.30 час,</w:t>
            </w:r>
            <w:r w:rsidRPr="00906707">
              <w:rPr>
                <w:rFonts w:ascii="Arial" w:hAnsi="Arial" w:cs="Arial"/>
                <w:b/>
                <w:sz w:val="12"/>
                <w:szCs w:val="12"/>
              </w:rPr>
              <w:t>в течение 15 календарных дней с момента опубликования данного сообщения</w:t>
            </w:r>
          </w:p>
          <w:p w:rsidR="00906707" w:rsidRPr="00906707" w:rsidRDefault="00906707" w:rsidP="00C8459B">
            <w:pPr>
              <w:pStyle w:val="aff5"/>
              <w:ind w:left="-11"/>
              <w:jc w:val="center"/>
              <w:rPr>
                <w:rFonts w:ascii="Arial" w:hAnsi="Arial" w:cs="Arial"/>
                <w:sz w:val="12"/>
                <w:szCs w:val="12"/>
              </w:rPr>
            </w:pPr>
            <w:r w:rsidRPr="00906707">
              <w:rPr>
                <w:rFonts w:ascii="Arial" w:hAnsi="Arial" w:cs="Arial"/>
                <w:sz w:val="12"/>
                <w:szCs w:val="12"/>
              </w:rPr>
              <w:t>тел. +7 (81666) 2-25-16</w:t>
            </w:r>
          </w:p>
          <w:p w:rsidR="00906707" w:rsidRPr="00906707" w:rsidRDefault="00906707" w:rsidP="00C8459B">
            <w:pPr>
              <w:shd w:val="clear" w:color="auto" w:fill="FFFFFF"/>
              <w:ind w:firstLine="680"/>
              <w:jc w:val="both"/>
              <w:rPr>
                <w:rFonts w:ascii="Arial" w:hAnsi="Arial" w:cs="Arial"/>
                <w:sz w:val="12"/>
                <w:szCs w:val="12"/>
              </w:rPr>
            </w:pPr>
            <w:r w:rsidRPr="00906707">
              <w:rPr>
                <w:rFonts w:ascii="Arial" w:hAnsi="Arial" w:cs="Arial"/>
                <w:sz w:val="12"/>
                <w:szCs w:val="12"/>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56" w:history="1">
              <w:r w:rsidRPr="00906707">
                <w:rPr>
                  <w:rStyle w:val="af3"/>
                  <w:rFonts w:ascii="Arial" w:hAnsi="Arial" w:cs="Arial"/>
                  <w:color w:val="auto"/>
                  <w:sz w:val="12"/>
                  <w:szCs w:val="12"/>
                </w:rPr>
                <w:t>admin@valdayadm.ru</w:t>
              </w:r>
            </w:hyperlink>
            <w:r w:rsidRPr="00906707">
              <w:rPr>
                <w:rFonts w:ascii="Arial" w:hAnsi="Arial" w:cs="Arial"/>
                <w:sz w:val="12"/>
                <w:szCs w:val="12"/>
              </w:rPr>
              <w:t>).</w:t>
            </w:r>
          </w:p>
          <w:p w:rsidR="00906707" w:rsidRPr="00906707" w:rsidRDefault="00906707" w:rsidP="00C8459B">
            <w:pPr>
              <w:pStyle w:val="aff5"/>
              <w:ind w:left="-11"/>
              <w:jc w:val="center"/>
              <w:rPr>
                <w:rFonts w:ascii="Arial" w:hAnsi="Arial" w:cs="Arial"/>
                <w:sz w:val="12"/>
                <w:szCs w:val="12"/>
              </w:rPr>
            </w:pPr>
            <w:r w:rsidRPr="00906707">
              <w:rPr>
                <w:rFonts w:ascii="Arial" w:hAnsi="Arial" w:cs="Arial"/>
                <w:sz w:val="12"/>
                <w:szCs w:val="1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5</w:t>
            </w:r>
          </w:p>
        </w:tc>
        <w:tc>
          <w:tcPr>
            <w:tcW w:w="4675" w:type="pct"/>
            <w:gridSpan w:val="2"/>
            <w:vAlign w:val="center"/>
          </w:tcPr>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 xml:space="preserve">Ознакомиться с описанием местоположения границ публичных сервитутов можно </w:t>
            </w:r>
          </w:p>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на официальных сайтах муниципального образования «Валдайский муниципальный район» </w:t>
            </w:r>
            <w:hyperlink r:id="rId57" w:history="1">
              <w:r w:rsidRPr="00906707">
                <w:rPr>
                  <w:rStyle w:val="af3"/>
                  <w:rFonts w:ascii="Arial" w:hAnsi="Arial" w:cs="Arial"/>
                  <w:color w:val="auto"/>
                  <w:sz w:val="12"/>
                  <w:szCs w:val="12"/>
                </w:rPr>
                <w:t>https://valdayadm.gosuslugi.ru/</w:t>
              </w:r>
            </w:hyperlink>
            <w:r w:rsidRPr="00906707">
              <w:rPr>
                <w:rFonts w:ascii="Arial" w:hAnsi="Arial" w:cs="Arial"/>
                <w:sz w:val="12"/>
                <w:szCs w:val="12"/>
              </w:rPr>
              <w:t xml:space="preserve">, </w:t>
            </w:r>
            <w:hyperlink r:id="rId58" w:history="1">
              <w:r w:rsidRPr="00906707">
                <w:rPr>
                  <w:rStyle w:val="af3"/>
                  <w:rFonts w:ascii="Arial" w:hAnsi="Arial" w:cs="Arial"/>
                  <w:color w:val="auto"/>
                  <w:sz w:val="12"/>
                  <w:szCs w:val="12"/>
                </w:rPr>
                <w:t>http://valdayadm.ru</w:t>
              </w:r>
            </w:hyperlink>
            <w:r w:rsidRPr="00906707">
              <w:rPr>
                <w:rFonts w:ascii="Arial" w:hAnsi="Arial" w:cs="Arial"/>
                <w:sz w:val="12"/>
                <w:szCs w:val="12"/>
              </w:rPr>
              <w:t> в разделе «Объявления»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6</w:t>
            </w:r>
          </w:p>
        </w:tc>
        <w:tc>
          <w:tcPr>
            <w:tcW w:w="4675" w:type="pct"/>
            <w:gridSpan w:val="2"/>
            <w:vAlign w:val="center"/>
          </w:tcPr>
          <w:p w:rsidR="00906707" w:rsidRPr="00906707" w:rsidRDefault="00906707" w:rsidP="00C8459B">
            <w:pPr>
              <w:shd w:val="clear" w:color="auto" w:fill="FFFFFF"/>
              <w:ind w:firstLine="680"/>
              <w:jc w:val="both"/>
              <w:rPr>
                <w:rFonts w:ascii="Arial" w:hAnsi="Arial" w:cs="Arial"/>
                <w:sz w:val="12"/>
                <w:szCs w:val="12"/>
              </w:rPr>
            </w:pPr>
            <w:r w:rsidRPr="00906707">
              <w:rPr>
                <w:rFonts w:ascii="Arial" w:hAnsi="Arial" w:cs="Arial"/>
                <w:sz w:val="12"/>
                <w:szCs w:val="12"/>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№79.</w:t>
            </w:r>
          </w:p>
          <w:p w:rsidR="00906707" w:rsidRPr="00906707" w:rsidRDefault="00906707" w:rsidP="00C8459B">
            <w:pPr>
              <w:ind w:left="467"/>
              <w:jc w:val="center"/>
              <w:rPr>
                <w:rFonts w:ascii="Arial" w:hAnsi="Arial" w:cs="Arial"/>
                <w:sz w:val="12"/>
                <w:szCs w:val="12"/>
              </w:rPr>
            </w:pPr>
            <w:r w:rsidRPr="00906707">
              <w:rPr>
                <w:rFonts w:ascii="Arial" w:hAnsi="Arial" w:cs="Arial"/>
                <w:sz w:val="12"/>
                <w:szCs w:val="12"/>
              </w:rPr>
              <w:t xml:space="preserve">2. Указ об Утверждении Региональной программы Газификации Новгородской области на 2021-2030 годы от 18.04.2022 </w:t>
            </w:r>
            <w:hyperlink r:id="rId59" w:history="1">
              <w:r w:rsidRPr="00906707">
                <w:rPr>
                  <w:rStyle w:val="af3"/>
                  <w:rFonts w:ascii="Arial" w:hAnsi="Arial" w:cs="Arial"/>
                  <w:color w:val="auto"/>
                  <w:sz w:val="12"/>
                  <w:szCs w:val="12"/>
                </w:rPr>
                <w:t>N 188</w:t>
              </w:r>
            </w:hyperlink>
            <w:r w:rsidRPr="00906707">
              <w:rPr>
                <w:rFonts w:ascii="Arial" w:hAnsi="Arial" w:cs="Arial"/>
                <w:sz w:val="12"/>
                <w:szCs w:val="12"/>
              </w:rPr>
              <w:t xml:space="preserve">, от 09.11.2022 </w:t>
            </w:r>
            <w:hyperlink r:id="rId60" w:history="1">
              <w:r w:rsidRPr="00906707">
                <w:rPr>
                  <w:rStyle w:val="af3"/>
                  <w:rFonts w:ascii="Arial" w:hAnsi="Arial" w:cs="Arial"/>
                  <w:color w:val="auto"/>
                  <w:sz w:val="12"/>
                  <w:szCs w:val="12"/>
                </w:rPr>
                <w:t>N 670</w:t>
              </w:r>
            </w:hyperlink>
          </w:p>
          <w:p w:rsidR="00906707" w:rsidRPr="00906707" w:rsidRDefault="00906707" w:rsidP="00C8459B">
            <w:pPr>
              <w:jc w:val="center"/>
              <w:rPr>
                <w:rFonts w:ascii="Arial" w:hAnsi="Arial" w:cs="Arial"/>
                <w:sz w:val="12"/>
                <w:szCs w:val="12"/>
              </w:rPr>
            </w:pPr>
            <w:r w:rsidRPr="00906707">
              <w:rPr>
                <w:rFonts w:ascii="Arial" w:hAnsi="Arial" w:cs="Arial"/>
                <w:sz w:val="12"/>
                <w:szCs w:val="1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7</w:t>
            </w:r>
          </w:p>
        </w:tc>
        <w:tc>
          <w:tcPr>
            <w:tcW w:w="4675" w:type="pct"/>
            <w:gridSpan w:val="2"/>
            <w:vAlign w:val="center"/>
          </w:tcPr>
          <w:p w:rsidR="00906707" w:rsidRPr="00906707" w:rsidRDefault="00906707" w:rsidP="00C8459B">
            <w:pPr>
              <w:shd w:val="clear" w:color="auto" w:fill="FFFFFF"/>
              <w:ind w:firstLine="680"/>
              <w:jc w:val="both"/>
              <w:rPr>
                <w:rFonts w:ascii="Arial" w:hAnsi="Arial" w:cs="Arial"/>
                <w:sz w:val="12"/>
                <w:szCs w:val="12"/>
              </w:rPr>
            </w:pPr>
            <w:r w:rsidRPr="00906707">
              <w:rPr>
                <w:rFonts w:ascii="Arial" w:hAnsi="Arial" w:cs="Arial"/>
                <w:sz w:val="12"/>
                <w:szCs w:val="12"/>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61" w:history="1">
              <w:r w:rsidRPr="00906707">
                <w:rPr>
                  <w:rStyle w:val="af3"/>
                  <w:rFonts w:ascii="Arial" w:hAnsi="Arial" w:cs="Arial"/>
                  <w:color w:val="auto"/>
                  <w:sz w:val="12"/>
                  <w:szCs w:val="12"/>
                </w:rPr>
                <w:t>http://valdayadm.ru/shema-territorialnogo-planirovaniya-valdayskogo-municipalnogo-rayona</w:t>
              </w:r>
            </w:hyperlink>
            <w:r w:rsidRPr="00906707">
              <w:rPr>
                <w:rFonts w:ascii="Arial" w:hAnsi="Arial" w:cs="Arial"/>
                <w:sz w:val="12"/>
                <w:szCs w:val="12"/>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62" w:history="1">
              <w:r w:rsidRPr="00906707">
                <w:rPr>
                  <w:rStyle w:val="af3"/>
                  <w:rFonts w:ascii="Arial" w:hAnsi="Arial" w:cs="Arial"/>
                  <w:color w:val="auto"/>
                  <w:sz w:val="12"/>
                  <w:szCs w:val="12"/>
                </w:rPr>
                <w:t>http://valdayadm.ru/generalnyy-plan-valdayskogo-municipalnogo-rayona</w:t>
              </w:r>
            </w:hyperlink>
            <w:r w:rsidRPr="00906707">
              <w:rPr>
                <w:rFonts w:ascii="Arial" w:hAnsi="Arial" w:cs="Arial"/>
                <w:sz w:val="12"/>
                <w:szCs w:val="12"/>
              </w:rPr>
              <w:t> в разделе «Комитеты и отделы» → отдел архитектуры, градостроительства и строительства → Генеральный план.</w:t>
            </w:r>
          </w:p>
          <w:p w:rsidR="00906707" w:rsidRPr="00906707" w:rsidRDefault="00906707" w:rsidP="00C8459B">
            <w:pPr>
              <w:pStyle w:val="aff5"/>
              <w:jc w:val="center"/>
              <w:rPr>
                <w:rFonts w:ascii="Arial" w:hAnsi="Arial" w:cs="Arial"/>
                <w:sz w:val="12"/>
                <w:szCs w:val="12"/>
              </w:rPr>
            </w:pPr>
            <w:r w:rsidRPr="00906707">
              <w:rPr>
                <w:rFonts w:ascii="Arial" w:hAnsi="Arial" w:cs="Arial"/>
                <w:sz w:val="12"/>
                <w:szCs w:val="12"/>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8</w:t>
            </w:r>
          </w:p>
        </w:tc>
        <w:tc>
          <w:tcPr>
            <w:tcW w:w="4675" w:type="pct"/>
            <w:gridSpan w:val="2"/>
            <w:vAlign w:val="center"/>
          </w:tcPr>
          <w:p w:rsidR="00906707" w:rsidRPr="00906707" w:rsidRDefault="00906707" w:rsidP="00C8459B">
            <w:pPr>
              <w:shd w:val="clear" w:color="auto" w:fill="FFFFFF"/>
              <w:ind w:firstLine="680"/>
              <w:jc w:val="center"/>
              <w:rPr>
                <w:rFonts w:ascii="Arial" w:hAnsi="Arial" w:cs="Arial"/>
                <w:sz w:val="12"/>
                <w:szCs w:val="12"/>
              </w:rPr>
            </w:pPr>
            <w:r w:rsidRPr="00906707">
              <w:rPr>
                <w:rFonts w:ascii="Arial" w:hAnsi="Arial" w:cs="Arial"/>
                <w:sz w:val="12"/>
                <w:szCs w:val="12"/>
              </w:rPr>
              <w:t>Плата за предоставление документации не взимается.</w:t>
            </w:r>
          </w:p>
          <w:p w:rsidR="00906707" w:rsidRPr="00906707" w:rsidRDefault="00906707" w:rsidP="00C8459B">
            <w:pPr>
              <w:shd w:val="clear" w:color="auto" w:fill="FFFFFF"/>
              <w:ind w:firstLine="680"/>
              <w:jc w:val="center"/>
              <w:rPr>
                <w:rFonts w:ascii="Arial" w:hAnsi="Arial" w:cs="Arial"/>
                <w:sz w:val="12"/>
                <w:szCs w:val="12"/>
              </w:rPr>
            </w:pPr>
            <w:r w:rsidRPr="00906707">
              <w:rPr>
                <w:rFonts w:ascii="Arial" w:hAnsi="Arial" w:cs="Arial"/>
                <w:sz w:val="12"/>
                <w:szCs w:val="12"/>
              </w:rPr>
              <w:t>Справки по тел. 8  (816 66) 46-318.</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9</w:t>
            </w:r>
          </w:p>
        </w:tc>
        <w:tc>
          <w:tcPr>
            <w:tcW w:w="4675" w:type="pct"/>
            <w:gridSpan w:val="2"/>
            <w:vAlign w:val="center"/>
          </w:tcPr>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Дополнительно по всем вопросам можно обращаться:</w:t>
            </w:r>
          </w:p>
          <w:p w:rsidR="00906707" w:rsidRPr="00906707" w:rsidRDefault="00906707" w:rsidP="00C8459B">
            <w:pPr>
              <w:pStyle w:val="aff5"/>
              <w:jc w:val="center"/>
              <w:rPr>
                <w:rFonts w:ascii="Arial" w:hAnsi="Arial" w:cs="Arial"/>
                <w:sz w:val="12"/>
                <w:szCs w:val="12"/>
              </w:rPr>
            </w:pPr>
            <w:r w:rsidRPr="00906707">
              <w:rPr>
                <w:rFonts w:ascii="Arial" w:hAnsi="Arial" w:cs="Arial"/>
                <w:sz w:val="12"/>
                <w:szCs w:val="12"/>
              </w:rPr>
              <w:t>АО «Газпром газораспределение Великий Новгород»</w:t>
            </w:r>
          </w:p>
          <w:p w:rsidR="00906707" w:rsidRPr="00906707" w:rsidRDefault="00906707" w:rsidP="00906707">
            <w:pPr>
              <w:pStyle w:val="aff5"/>
              <w:jc w:val="center"/>
              <w:rPr>
                <w:rFonts w:ascii="Arial" w:hAnsi="Arial" w:cs="Arial"/>
                <w:sz w:val="12"/>
                <w:szCs w:val="12"/>
              </w:rPr>
            </w:pPr>
            <w:r w:rsidRPr="00906707">
              <w:rPr>
                <w:rFonts w:ascii="Arial" w:hAnsi="Arial" w:cs="Arial"/>
                <w:sz w:val="12"/>
                <w:szCs w:val="12"/>
              </w:rPr>
              <w:t>173015, Новгородская область, г. Великий Новгород, ул. Загородная, д. 2, к. 2</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10</w:t>
            </w:r>
          </w:p>
        </w:tc>
        <w:tc>
          <w:tcPr>
            <w:tcW w:w="4675" w:type="pct"/>
            <w:gridSpan w:val="2"/>
            <w:vAlign w:val="center"/>
          </w:tcPr>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 xml:space="preserve">С графическим описанием местоположением границ публичного сервитута, </w:t>
            </w:r>
            <w:r w:rsidRPr="00906707">
              <w:rPr>
                <w:rFonts w:ascii="Arial" w:hAnsi="Arial" w:cs="Arial"/>
                <w:sz w:val="12"/>
                <w:szCs w:val="12"/>
              </w:rPr>
              <w:br/>
              <w:t xml:space="preserve">а также перечнем координат характерных точек этих границ </w:t>
            </w:r>
            <w:r w:rsidRPr="00906707">
              <w:rPr>
                <w:rFonts w:ascii="Arial" w:hAnsi="Arial" w:cs="Arial"/>
                <w:sz w:val="12"/>
                <w:szCs w:val="12"/>
              </w:rPr>
              <w:br/>
              <w:t xml:space="preserve">можно ознакомиться </w:t>
            </w:r>
          </w:p>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на официальных сайтах муниципального образования «Валдайский муниципальный район» </w:t>
            </w:r>
            <w:hyperlink r:id="rId63" w:history="1">
              <w:r w:rsidRPr="00906707">
                <w:rPr>
                  <w:rStyle w:val="af3"/>
                  <w:rFonts w:ascii="Arial" w:hAnsi="Arial" w:cs="Arial"/>
                  <w:color w:val="auto"/>
                  <w:sz w:val="12"/>
                  <w:szCs w:val="12"/>
                </w:rPr>
                <w:t>https://valdayadm.gosuslugi.ru/</w:t>
              </w:r>
            </w:hyperlink>
            <w:r w:rsidRPr="00906707">
              <w:rPr>
                <w:rFonts w:ascii="Arial" w:hAnsi="Arial" w:cs="Arial"/>
                <w:sz w:val="12"/>
                <w:szCs w:val="12"/>
              </w:rPr>
              <w:t xml:space="preserve">, </w:t>
            </w:r>
            <w:hyperlink r:id="rId64" w:history="1">
              <w:r w:rsidRPr="00906707">
                <w:rPr>
                  <w:rStyle w:val="af3"/>
                  <w:rFonts w:ascii="Arial" w:hAnsi="Arial" w:cs="Arial"/>
                  <w:color w:val="auto"/>
                  <w:sz w:val="12"/>
                  <w:szCs w:val="12"/>
                </w:rPr>
                <w:t>http://valdayadm.ru</w:t>
              </w:r>
            </w:hyperlink>
          </w:p>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(описание местоположения границ публичного сервитута)</w:t>
            </w:r>
          </w:p>
        </w:tc>
      </w:tr>
    </w:tbl>
    <w:p w:rsidR="00906707" w:rsidRDefault="00906707" w:rsidP="004E1A32">
      <w:pPr>
        <w:tabs>
          <w:tab w:val="left" w:pos="5954"/>
        </w:tabs>
        <w:jc w:val="right"/>
        <w:rPr>
          <w:rFonts w:ascii="Arial" w:hAnsi="Arial" w:cs="Arial"/>
          <w:b/>
          <w:sz w:val="16"/>
          <w:szCs w:val="16"/>
        </w:rPr>
      </w:pPr>
    </w:p>
    <w:p w:rsidR="00906707" w:rsidRPr="00906707" w:rsidRDefault="00906707" w:rsidP="00906707">
      <w:pPr>
        <w:jc w:val="center"/>
        <w:rPr>
          <w:rFonts w:ascii="Arial" w:hAnsi="Arial" w:cs="Arial"/>
          <w:b/>
          <w:sz w:val="16"/>
          <w:szCs w:val="16"/>
        </w:rPr>
      </w:pPr>
      <w:r w:rsidRPr="00906707">
        <w:rPr>
          <w:rFonts w:ascii="Arial" w:hAnsi="Arial" w:cs="Arial"/>
          <w:b/>
          <w:sz w:val="16"/>
          <w:szCs w:val="16"/>
        </w:rPr>
        <w:t>Сообщение о возможном установлении публичного сервитута</w:t>
      </w:r>
    </w:p>
    <w:p w:rsidR="00906707" w:rsidRPr="00906707" w:rsidRDefault="00906707" w:rsidP="00906707">
      <w:pPr>
        <w:jc w:val="center"/>
        <w:rPr>
          <w:rFonts w:ascii="Arial" w:hAnsi="Arial" w:cs="Arial"/>
          <w:sz w:val="12"/>
          <w:szCs w:val="12"/>
        </w:rPr>
      </w:pPr>
    </w:p>
    <w:tbl>
      <w:tblPr>
        <w:tblStyle w:val="ab"/>
        <w:tblW w:w="5000" w:type="pct"/>
        <w:tblLook w:val="04A0" w:firstRow="1" w:lastRow="0" w:firstColumn="1" w:lastColumn="0" w:noHBand="0" w:noVBand="1"/>
      </w:tblPr>
      <w:tblGrid>
        <w:gridCol w:w="751"/>
        <w:gridCol w:w="3060"/>
        <w:gridCol w:w="7745"/>
      </w:tblGrid>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1</w:t>
            </w:r>
          </w:p>
        </w:tc>
        <w:tc>
          <w:tcPr>
            <w:tcW w:w="4675" w:type="pct"/>
            <w:gridSpan w:val="2"/>
            <w:vAlign w:val="center"/>
          </w:tcPr>
          <w:p w:rsidR="00906707" w:rsidRPr="00906707" w:rsidRDefault="00906707" w:rsidP="00C8459B">
            <w:pPr>
              <w:jc w:val="center"/>
              <w:rPr>
                <w:rFonts w:ascii="Arial" w:hAnsi="Arial" w:cs="Arial"/>
                <w:b/>
                <w:bCs/>
                <w:sz w:val="12"/>
                <w:szCs w:val="12"/>
              </w:rPr>
            </w:pPr>
            <w:r w:rsidRPr="00906707">
              <w:rPr>
                <w:rFonts w:ascii="Arial" w:hAnsi="Arial" w:cs="Arial"/>
                <w:b/>
                <w:bCs/>
                <w:sz w:val="12"/>
                <w:szCs w:val="12"/>
              </w:rPr>
              <w:t>Администрация Валдайского муниципального района</w:t>
            </w:r>
          </w:p>
          <w:p w:rsidR="00906707" w:rsidRPr="00906707" w:rsidRDefault="00906707" w:rsidP="00C8459B">
            <w:pPr>
              <w:jc w:val="center"/>
              <w:rPr>
                <w:rFonts w:ascii="Arial" w:hAnsi="Arial" w:cs="Arial"/>
                <w:sz w:val="12"/>
                <w:szCs w:val="12"/>
              </w:rPr>
            </w:pPr>
            <w:r w:rsidRPr="00906707">
              <w:rPr>
                <w:rFonts w:ascii="Arial" w:hAnsi="Arial" w:cs="Arial"/>
                <w:sz w:val="12"/>
                <w:szCs w:val="12"/>
              </w:rPr>
              <w:t xml:space="preserve">(уполномоченный орган, которым рассматривается ходатайство </w:t>
            </w:r>
            <w:r w:rsidRPr="00906707">
              <w:rPr>
                <w:rFonts w:ascii="Arial" w:hAnsi="Arial" w:cs="Arial"/>
                <w:sz w:val="12"/>
                <w:szCs w:val="12"/>
              </w:rPr>
              <w:br/>
              <w:t>об установлении публичного сервитута)</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2</w:t>
            </w:r>
          </w:p>
        </w:tc>
        <w:tc>
          <w:tcPr>
            <w:tcW w:w="4675" w:type="pct"/>
            <w:gridSpan w:val="2"/>
            <w:vAlign w:val="center"/>
          </w:tcPr>
          <w:p w:rsidR="00906707" w:rsidRPr="00906707" w:rsidRDefault="00906707" w:rsidP="00C8459B">
            <w:pPr>
              <w:jc w:val="center"/>
              <w:rPr>
                <w:rFonts w:ascii="Arial" w:hAnsi="Arial" w:cs="Arial"/>
                <w:sz w:val="12"/>
                <w:szCs w:val="12"/>
              </w:rPr>
            </w:pPr>
            <w:r w:rsidRPr="00906707">
              <w:rPr>
                <w:rFonts w:ascii="Arial" w:hAnsi="Arial" w:cs="Arial"/>
                <w:b/>
                <w:bCs/>
                <w:sz w:val="12"/>
                <w:szCs w:val="12"/>
              </w:rPr>
              <w:t xml:space="preserve">Строительство, реконструкция, эксплуатация, капитальный ремонт линейного объекта системы газоснабжения - </w:t>
            </w:r>
            <w:r w:rsidRPr="00906707">
              <w:rPr>
                <w:rFonts w:ascii="Arial" w:hAnsi="Arial" w:cs="Arial"/>
                <w:b/>
                <w:sz w:val="12"/>
                <w:szCs w:val="12"/>
              </w:rPr>
              <w:t>газопровод к индивидуальному жилому дому по адресу: Новгородская область, г. Валдай, ул. Матусовского, д. 31/31 КН ЗУ 53:03:0101006:10</w:t>
            </w:r>
            <w:r w:rsidRPr="00906707">
              <w:rPr>
                <w:rFonts w:ascii="Arial" w:hAnsi="Arial" w:cs="Arial"/>
                <w:sz w:val="12"/>
                <w:szCs w:val="12"/>
              </w:rPr>
              <w:t>(цель установления публичного сервитута) в соответствии с пунктом 1 статьи 39.37 Земельного кодекса Российской Федерации</w:t>
            </w:r>
          </w:p>
        </w:tc>
      </w:tr>
      <w:tr w:rsidR="00906707" w:rsidRPr="00906707" w:rsidTr="00906707">
        <w:tc>
          <w:tcPr>
            <w:tcW w:w="325" w:type="pct"/>
            <w:vMerge w:val="restar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3</w:t>
            </w:r>
          </w:p>
        </w:tc>
        <w:tc>
          <w:tcPr>
            <w:tcW w:w="1324" w:type="pct"/>
            <w:vAlign w:val="center"/>
          </w:tcPr>
          <w:p w:rsidR="00906707" w:rsidRPr="00906707" w:rsidRDefault="00906707" w:rsidP="00C8459B">
            <w:pPr>
              <w:jc w:val="center"/>
              <w:rPr>
                <w:rFonts w:ascii="Arial" w:hAnsi="Arial" w:cs="Arial"/>
                <w:sz w:val="12"/>
                <w:szCs w:val="12"/>
              </w:rPr>
            </w:pPr>
            <w:r w:rsidRPr="00906707">
              <w:rPr>
                <w:rFonts w:ascii="Arial" w:hAnsi="Arial" w:cs="Arial"/>
                <w:bCs/>
                <w:sz w:val="12"/>
                <w:szCs w:val="12"/>
              </w:rPr>
              <w:t>Кадастровый номер/ кадастровый квартал</w:t>
            </w:r>
          </w:p>
        </w:tc>
        <w:tc>
          <w:tcPr>
            <w:tcW w:w="3351" w:type="pct"/>
            <w:vAlign w:val="center"/>
          </w:tcPr>
          <w:p w:rsidR="00906707" w:rsidRPr="00906707" w:rsidRDefault="00906707" w:rsidP="00C8459B">
            <w:pPr>
              <w:jc w:val="center"/>
              <w:rPr>
                <w:rFonts w:ascii="Arial" w:hAnsi="Arial" w:cs="Arial"/>
                <w:sz w:val="12"/>
                <w:szCs w:val="12"/>
              </w:rPr>
            </w:pPr>
            <w:r w:rsidRPr="00906707">
              <w:rPr>
                <w:rFonts w:ascii="Arial" w:hAnsi="Arial" w:cs="Arial"/>
                <w:bCs/>
                <w:sz w:val="12"/>
                <w:szCs w:val="12"/>
              </w:rPr>
              <w:t>Адрес или иное описание местоположения земельного участка (участков), в отношении которого испрашивается публичный сервитут</w:t>
            </w:r>
          </w:p>
        </w:tc>
      </w:tr>
      <w:tr w:rsidR="00906707" w:rsidRPr="00906707" w:rsidTr="00906707">
        <w:trPr>
          <w:trHeight w:val="22"/>
        </w:trPr>
        <w:tc>
          <w:tcPr>
            <w:tcW w:w="325" w:type="pct"/>
            <w:vMerge/>
            <w:vAlign w:val="center"/>
          </w:tcPr>
          <w:p w:rsidR="00906707" w:rsidRPr="00906707" w:rsidRDefault="00906707" w:rsidP="00C8459B">
            <w:pPr>
              <w:jc w:val="cente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906707" w:rsidRPr="00906707" w:rsidRDefault="00906707" w:rsidP="00C8459B">
            <w:pPr>
              <w:jc w:val="center"/>
              <w:rPr>
                <w:rFonts w:ascii="Arial" w:hAnsi="Arial" w:cs="Arial"/>
                <w:color w:val="000000"/>
                <w:sz w:val="12"/>
                <w:szCs w:val="12"/>
              </w:rPr>
            </w:pPr>
            <w:r w:rsidRPr="00906707">
              <w:rPr>
                <w:rFonts w:ascii="Arial" w:hAnsi="Arial" w:cs="Arial"/>
                <w:color w:val="000000"/>
                <w:sz w:val="12"/>
                <w:szCs w:val="12"/>
              </w:rPr>
              <w:t>53:03:0101006:51</w:t>
            </w:r>
          </w:p>
        </w:tc>
        <w:tc>
          <w:tcPr>
            <w:tcW w:w="3351" w:type="pct"/>
            <w:tcBorders>
              <w:top w:val="nil"/>
              <w:left w:val="nil"/>
              <w:right w:val="single" w:sz="4" w:space="0" w:color="auto"/>
            </w:tcBorders>
            <w:shd w:val="clear" w:color="auto" w:fill="auto"/>
            <w:vAlign w:val="center"/>
          </w:tcPr>
          <w:p w:rsidR="00906707" w:rsidRPr="00906707" w:rsidRDefault="00906707" w:rsidP="00C8459B">
            <w:pPr>
              <w:jc w:val="center"/>
              <w:rPr>
                <w:rFonts w:ascii="Arial" w:hAnsi="Arial" w:cs="Arial"/>
                <w:color w:val="000000"/>
                <w:sz w:val="12"/>
                <w:szCs w:val="12"/>
              </w:rPr>
            </w:pPr>
            <w:r w:rsidRPr="00906707">
              <w:rPr>
                <w:rFonts w:ascii="Arial" w:hAnsi="Arial" w:cs="Arial"/>
                <w:color w:val="000000"/>
                <w:sz w:val="12"/>
                <w:szCs w:val="12"/>
              </w:rPr>
              <w:t>Новгородская область, Валдайский район, Валдайское городское поселение, г. Валдай, ул. Матусовского</w:t>
            </w:r>
          </w:p>
        </w:tc>
      </w:tr>
      <w:tr w:rsidR="00906707" w:rsidRPr="00906707" w:rsidTr="00906707">
        <w:trPr>
          <w:trHeight w:val="21"/>
        </w:trPr>
        <w:tc>
          <w:tcPr>
            <w:tcW w:w="325" w:type="pct"/>
            <w:vMerge/>
            <w:vAlign w:val="center"/>
          </w:tcPr>
          <w:p w:rsidR="00906707" w:rsidRPr="00906707" w:rsidRDefault="00906707" w:rsidP="00C8459B">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906707" w:rsidRPr="00906707" w:rsidRDefault="00906707" w:rsidP="00C8459B">
            <w:pPr>
              <w:jc w:val="center"/>
              <w:rPr>
                <w:rFonts w:ascii="Arial" w:hAnsi="Arial" w:cs="Arial"/>
                <w:color w:val="000000"/>
                <w:sz w:val="12"/>
                <w:szCs w:val="12"/>
              </w:rPr>
            </w:pPr>
            <w:r w:rsidRPr="00906707">
              <w:rPr>
                <w:rFonts w:ascii="Arial" w:hAnsi="Arial" w:cs="Arial"/>
                <w:color w:val="000000"/>
                <w:sz w:val="12"/>
                <w:szCs w:val="12"/>
              </w:rPr>
              <w:t>53:03:0000000:12537</w:t>
            </w:r>
          </w:p>
        </w:tc>
        <w:tc>
          <w:tcPr>
            <w:tcW w:w="3351" w:type="pct"/>
            <w:tcBorders>
              <w:left w:val="nil"/>
              <w:right w:val="single" w:sz="4" w:space="0" w:color="auto"/>
            </w:tcBorders>
            <w:shd w:val="clear" w:color="auto" w:fill="auto"/>
            <w:vAlign w:val="center"/>
          </w:tcPr>
          <w:p w:rsidR="00906707" w:rsidRPr="00906707" w:rsidRDefault="00906707" w:rsidP="00C8459B">
            <w:pPr>
              <w:jc w:val="center"/>
              <w:rPr>
                <w:rFonts w:ascii="Arial" w:hAnsi="Arial" w:cs="Arial"/>
                <w:color w:val="000000"/>
                <w:sz w:val="12"/>
                <w:szCs w:val="12"/>
              </w:rPr>
            </w:pPr>
            <w:r w:rsidRPr="00906707">
              <w:rPr>
                <w:rFonts w:ascii="Arial" w:hAnsi="Arial" w:cs="Arial"/>
                <w:color w:val="000000"/>
                <w:sz w:val="12"/>
                <w:szCs w:val="12"/>
              </w:rPr>
              <w:t>Новгородская область, Валдайский район, Валдайское городское поселение, г. Валдай, ул. Сосновая</w:t>
            </w:r>
          </w:p>
        </w:tc>
      </w:tr>
      <w:tr w:rsidR="00906707" w:rsidRPr="00906707" w:rsidTr="00906707">
        <w:trPr>
          <w:trHeight w:val="21"/>
        </w:trPr>
        <w:tc>
          <w:tcPr>
            <w:tcW w:w="325" w:type="pct"/>
            <w:vMerge/>
            <w:vAlign w:val="center"/>
          </w:tcPr>
          <w:p w:rsidR="00906707" w:rsidRPr="00906707" w:rsidRDefault="00906707" w:rsidP="00C8459B">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906707" w:rsidRPr="00906707" w:rsidRDefault="00906707" w:rsidP="00C8459B">
            <w:pPr>
              <w:jc w:val="center"/>
              <w:rPr>
                <w:rFonts w:ascii="Arial" w:hAnsi="Arial" w:cs="Arial"/>
                <w:color w:val="000000"/>
                <w:sz w:val="12"/>
                <w:szCs w:val="12"/>
              </w:rPr>
            </w:pPr>
            <w:r w:rsidRPr="00906707">
              <w:rPr>
                <w:rFonts w:ascii="Arial" w:hAnsi="Arial" w:cs="Arial"/>
                <w:color w:val="000000"/>
                <w:sz w:val="12"/>
                <w:szCs w:val="12"/>
              </w:rPr>
              <w:t>53:03:0101014</w:t>
            </w:r>
          </w:p>
        </w:tc>
        <w:tc>
          <w:tcPr>
            <w:tcW w:w="3351" w:type="pct"/>
            <w:tcBorders>
              <w:left w:val="nil"/>
              <w:right w:val="single" w:sz="4" w:space="0" w:color="auto"/>
            </w:tcBorders>
            <w:shd w:val="clear" w:color="auto" w:fill="auto"/>
            <w:vAlign w:val="center"/>
          </w:tcPr>
          <w:p w:rsidR="00906707" w:rsidRPr="00906707" w:rsidRDefault="00906707" w:rsidP="00C8459B">
            <w:pPr>
              <w:jc w:val="center"/>
              <w:rPr>
                <w:rFonts w:ascii="Arial" w:hAnsi="Arial" w:cs="Arial"/>
                <w:color w:val="000000"/>
                <w:sz w:val="12"/>
                <w:szCs w:val="12"/>
              </w:rPr>
            </w:pPr>
            <w:r w:rsidRPr="00906707">
              <w:rPr>
                <w:rFonts w:ascii="Arial" w:hAnsi="Arial" w:cs="Arial"/>
                <w:color w:val="000000"/>
                <w:sz w:val="12"/>
                <w:szCs w:val="12"/>
              </w:rPr>
              <w:t>Российская Федерация, Новгородская область, Валдайский муниципальный район</w:t>
            </w:r>
          </w:p>
        </w:tc>
      </w:tr>
      <w:tr w:rsidR="00906707" w:rsidRPr="00906707" w:rsidTr="00906707">
        <w:trPr>
          <w:trHeight w:val="21"/>
        </w:trPr>
        <w:tc>
          <w:tcPr>
            <w:tcW w:w="325" w:type="pct"/>
            <w:vMerge/>
            <w:vAlign w:val="center"/>
          </w:tcPr>
          <w:p w:rsidR="00906707" w:rsidRPr="00906707" w:rsidRDefault="00906707" w:rsidP="00C8459B">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906707" w:rsidRPr="00906707" w:rsidRDefault="00906707" w:rsidP="00C8459B">
            <w:pPr>
              <w:jc w:val="center"/>
              <w:rPr>
                <w:rFonts w:ascii="Arial" w:hAnsi="Arial" w:cs="Arial"/>
                <w:color w:val="000000"/>
                <w:sz w:val="12"/>
                <w:szCs w:val="12"/>
              </w:rPr>
            </w:pPr>
            <w:r w:rsidRPr="00906707">
              <w:rPr>
                <w:rFonts w:ascii="Arial" w:hAnsi="Arial" w:cs="Arial"/>
                <w:color w:val="000000"/>
                <w:sz w:val="12"/>
                <w:szCs w:val="12"/>
              </w:rPr>
              <w:t>53:03:0101006</w:t>
            </w:r>
          </w:p>
        </w:tc>
        <w:tc>
          <w:tcPr>
            <w:tcW w:w="3351" w:type="pct"/>
            <w:tcBorders>
              <w:left w:val="nil"/>
              <w:right w:val="single" w:sz="4" w:space="0" w:color="auto"/>
            </w:tcBorders>
            <w:shd w:val="clear" w:color="auto" w:fill="auto"/>
            <w:vAlign w:val="center"/>
          </w:tcPr>
          <w:p w:rsidR="00906707" w:rsidRPr="00906707" w:rsidRDefault="00906707" w:rsidP="00C8459B">
            <w:pPr>
              <w:jc w:val="center"/>
              <w:rPr>
                <w:rFonts w:ascii="Arial" w:hAnsi="Arial" w:cs="Arial"/>
                <w:color w:val="000000"/>
                <w:sz w:val="12"/>
                <w:szCs w:val="12"/>
              </w:rPr>
            </w:pPr>
            <w:r w:rsidRPr="00906707">
              <w:rPr>
                <w:rFonts w:ascii="Arial" w:hAnsi="Arial" w:cs="Arial"/>
                <w:color w:val="000000"/>
                <w:sz w:val="12"/>
                <w:szCs w:val="12"/>
              </w:rPr>
              <w:t>Российская Федерация, Новгородская область, Валдайский муниципальный район</w:t>
            </w:r>
          </w:p>
        </w:tc>
      </w:tr>
      <w:tr w:rsidR="00906707" w:rsidRPr="00906707" w:rsidTr="00906707">
        <w:trPr>
          <w:trHeight w:val="1266"/>
        </w:trPr>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4</w:t>
            </w:r>
          </w:p>
        </w:tc>
        <w:tc>
          <w:tcPr>
            <w:tcW w:w="4675" w:type="pct"/>
            <w:gridSpan w:val="2"/>
            <w:vAlign w:val="center"/>
          </w:tcPr>
          <w:p w:rsidR="00906707" w:rsidRPr="00906707" w:rsidRDefault="00906707" w:rsidP="00906707">
            <w:pPr>
              <w:shd w:val="clear" w:color="auto" w:fill="FFFFFF"/>
              <w:ind w:firstLine="680"/>
              <w:jc w:val="both"/>
              <w:rPr>
                <w:rFonts w:ascii="Arial" w:hAnsi="Arial" w:cs="Arial"/>
                <w:sz w:val="12"/>
                <w:szCs w:val="12"/>
              </w:rPr>
            </w:pPr>
            <w:r w:rsidRPr="00906707">
              <w:rPr>
                <w:rFonts w:ascii="Arial" w:hAnsi="Arial" w:cs="Arial"/>
                <w:sz w:val="12"/>
                <w:szCs w:val="12"/>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06707" w:rsidRPr="00906707" w:rsidRDefault="00906707" w:rsidP="00C8459B">
            <w:pPr>
              <w:pStyle w:val="aff5"/>
              <w:ind w:left="-11"/>
              <w:jc w:val="center"/>
              <w:rPr>
                <w:rFonts w:ascii="Arial" w:hAnsi="Arial" w:cs="Arial"/>
                <w:b/>
                <w:sz w:val="12"/>
                <w:szCs w:val="12"/>
              </w:rPr>
            </w:pPr>
            <w:r w:rsidRPr="00906707">
              <w:rPr>
                <w:rFonts w:ascii="Arial" w:hAnsi="Arial" w:cs="Arial"/>
                <w:sz w:val="12"/>
                <w:szCs w:val="12"/>
              </w:rPr>
              <w:t>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г.Валдай, пр.Комсомольский, д.19/21 (каб.409), в рабочие дни с 8.30 до 13.00 и с 14.00 по 17.30 час,</w:t>
            </w:r>
            <w:r w:rsidRPr="00906707">
              <w:rPr>
                <w:rFonts w:ascii="Arial" w:hAnsi="Arial" w:cs="Arial"/>
                <w:b/>
                <w:sz w:val="12"/>
                <w:szCs w:val="12"/>
              </w:rPr>
              <w:t>в течение 15 календарных дней с момента опубликования данного сообщения</w:t>
            </w:r>
          </w:p>
          <w:p w:rsidR="00906707" w:rsidRPr="00906707" w:rsidRDefault="00906707" w:rsidP="00C8459B">
            <w:pPr>
              <w:pStyle w:val="aff5"/>
              <w:ind w:left="-11"/>
              <w:jc w:val="center"/>
              <w:rPr>
                <w:rFonts w:ascii="Arial" w:hAnsi="Arial" w:cs="Arial"/>
                <w:sz w:val="12"/>
                <w:szCs w:val="12"/>
              </w:rPr>
            </w:pPr>
            <w:r w:rsidRPr="00906707">
              <w:rPr>
                <w:rFonts w:ascii="Arial" w:hAnsi="Arial" w:cs="Arial"/>
                <w:sz w:val="12"/>
                <w:szCs w:val="12"/>
              </w:rPr>
              <w:t>тел. +7 (81666) 2-25-16</w:t>
            </w:r>
          </w:p>
          <w:p w:rsidR="00906707" w:rsidRPr="00906707" w:rsidRDefault="00906707" w:rsidP="00906707">
            <w:pPr>
              <w:shd w:val="clear" w:color="auto" w:fill="FFFFFF"/>
              <w:ind w:firstLine="680"/>
              <w:jc w:val="both"/>
              <w:rPr>
                <w:rFonts w:ascii="Arial" w:hAnsi="Arial" w:cs="Arial"/>
                <w:sz w:val="12"/>
                <w:szCs w:val="12"/>
              </w:rPr>
            </w:pPr>
            <w:r w:rsidRPr="00906707">
              <w:rPr>
                <w:rFonts w:ascii="Arial" w:hAnsi="Arial" w:cs="Arial"/>
                <w:sz w:val="12"/>
                <w:szCs w:val="12"/>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65" w:history="1">
              <w:r w:rsidRPr="00906707">
                <w:rPr>
                  <w:rStyle w:val="af3"/>
                  <w:rFonts w:ascii="Arial" w:hAnsi="Arial" w:cs="Arial"/>
                  <w:color w:val="auto"/>
                  <w:sz w:val="12"/>
                  <w:szCs w:val="12"/>
                </w:rPr>
                <w:t>admin@valdayadm.ru</w:t>
              </w:r>
            </w:hyperlink>
            <w:r w:rsidRPr="00906707">
              <w:rPr>
                <w:rFonts w:ascii="Arial" w:hAnsi="Arial" w:cs="Arial"/>
                <w:sz w:val="12"/>
                <w:szCs w:val="12"/>
              </w:rPr>
              <w:t>).</w:t>
            </w:r>
          </w:p>
          <w:p w:rsidR="00906707" w:rsidRPr="00906707" w:rsidRDefault="00906707" w:rsidP="00C8459B">
            <w:pPr>
              <w:pStyle w:val="aff5"/>
              <w:ind w:left="-11"/>
              <w:jc w:val="center"/>
              <w:rPr>
                <w:rFonts w:ascii="Arial" w:hAnsi="Arial" w:cs="Arial"/>
                <w:sz w:val="12"/>
                <w:szCs w:val="12"/>
              </w:rPr>
            </w:pPr>
            <w:r w:rsidRPr="00906707">
              <w:rPr>
                <w:rFonts w:ascii="Arial" w:hAnsi="Arial" w:cs="Arial"/>
                <w:sz w:val="12"/>
                <w:szCs w:val="1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5</w:t>
            </w:r>
          </w:p>
        </w:tc>
        <w:tc>
          <w:tcPr>
            <w:tcW w:w="4675" w:type="pct"/>
            <w:gridSpan w:val="2"/>
            <w:vAlign w:val="center"/>
          </w:tcPr>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 xml:space="preserve">Ознакомиться с описанием местоположения границ публичных сервитутов можно </w:t>
            </w:r>
          </w:p>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на официальных сайтах муниципального образования «Валдайский муниципальный район» </w:t>
            </w:r>
            <w:hyperlink r:id="rId66" w:history="1">
              <w:r w:rsidRPr="00906707">
                <w:rPr>
                  <w:rStyle w:val="af3"/>
                  <w:rFonts w:ascii="Arial" w:hAnsi="Arial" w:cs="Arial"/>
                  <w:color w:val="auto"/>
                  <w:sz w:val="12"/>
                  <w:szCs w:val="12"/>
                </w:rPr>
                <w:t>https://valdayadm.gosuslugi.ru/</w:t>
              </w:r>
            </w:hyperlink>
            <w:r w:rsidRPr="00906707">
              <w:rPr>
                <w:rFonts w:ascii="Arial" w:hAnsi="Arial" w:cs="Arial"/>
                <w:sz w:val="12"/>
                <w:szCs w:val="12"/>
              </w:rPr>
              <w:t xml:space="preserve">, </w:t>
            </w:r>
            <w:hyperlink r:id="rId67" w:history="1">
              <w:r w:rsidRPr="00906707">
                <w:rPr>
                  <w:rStyle w:val="af3"/>
                  <w:rFonts w:ascii="Arial" w:hAnsi="Arial" w:cs="Arial"/>
                  <w:color w:val="auto"/>
                  <w:sz w:val="12"/>
                  <w:szCs w:val="12"/>
                </w:rPr>
                <w:t>http://valdayadm.ru</w:t>
              </w:r>
            </w:hyperlink>
            <w:r w:rsidRPr="00906707">
              <w:rPr>
                <w:rFonts w:ascii="Arial" w:hAnsi="Arial" w:cs="Arial"/>
                <w:sz w:val="12"/>
                <w:szCs w:val="12"/>
              </w:rPr>
              <w:t> в разделе «Объявления»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6</w:t>
            </w:r>
          </w:p>
        </w:tc>
        <w:tc>
          <w:tcPr>
            <w:tcW w:w="4675" w:type="pct"/>
            <w:gridSpan w:val="2"/>
            <w:vAlign w:val="center"/>
          </w:tcPr>
          <w:p w:rsidR="00906707" w:rsidRPr="00906707" w:rsidRDefault="00906707" w:rsidP="00C8459B">
            <w:pPr>
              <w:shd w:val="clear" w:color="auto" w:fill="FFFFFF"/>
              <w:ind w:firstLine="680"/>
              <w:jc w:val="both"/>
              <w:rPr>
                <w:rFonts w:ascii="Arial" w:hAnsi="Arial" w:cs="Arial"/>
                <w:sz w:val="12"/>
                <w:szCs w:val="12"/>
              </w:rPr>
            </w:pPr>
            <w:r w:rsidRPr="00906707">
              <w:rPr>
                <w:rFonts w:ascii="Arial" w:hAnsi="Arial" w:cs="Arial"/>
                <w:sz w:val="12"/>
                <w:szCs w:val="12"/>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№79.</w:t>
            </w:r>
          </w:p>
          <w:p w:rsidR="00906707" w:rsidRPr="00906707" w:rsidRDefault="00906707" w:rsidP="00C8459B">
            <w:pPr>
              <w:ind w:left="467"/>
              <w:jc w:val="center"/>
              <w:rPr>
                <w:rFonts w:ascii="Arial" w:hAnsi="Arial" w:cs="Arial"/>
                <w:sz w:val="12"/>
                <w:szCs w:val="12"/>
              </w:rPr>
            </w:pPr>
            <w:r w:rsidRPr="00906707">
              <w:rPr>
                <w:rFonts w:ascii="Arial" w:hAnsi="Arial" w:cs="Arial"/>
                <w:sz w:val="12"/>
                <w:szCs w:val="12"/>
              </w:rPr>
              <w:t xml:space="preserve">2. Указ об Утверждении Региональной программы Газификации Новгородской области на 2021-2030 годы от 18.04.2022 </w:t>
            </w:r>
            <w:hyperlink r:id="rId68" w:history="1">
              <w:r w:rsidRPr="00906707">
                <w:rPr>
                  <w:rStyle w:val="af3"/>
                  <w:rFonts w:ascii="Arial" w:hAnsi="Arial" w:cs="Arial"/>
                  <w:color w:val="auto"/>
                  <w:sz w:val="12"/>
                  <w:szCs w:val="12"/>
                </w:rPr>
                <w:t>N 188</w:t>
              </w:r>
            </w:hyperlink>
            <w:r w:rsidRPr="00906707">
              <w:rPr>
                <w:rFonts w:ascii="Arial" w:hAnsi="Arial" w:cs="Arial"/>
                <w:sz w:val="12"/>
                <w:szCs w:val="12"/>
              </w:rPr>
              <w:t xml:space="preserve">, от 09.11.2022 </w:t>
            </w:r>
            <w:hyperlink r:id="rId69" w:history="1">
              <w:r w:rsidRPr="00906707">
                <w:rPr>
                  <w:rStyle w:val="af3"/>
                  <w:rFonts w:ascii="Arial" w:hAnsi="Arial" w:cs="Arial"/>
                  <w:color w:val="auto"/>
                  <w:sz w:val="12"/>
                  <w:szCs w:val="12"/>
                </w:rPr>
                <w:t>N 670</w:t>
              </w:r>
            </w:hyperlink>
          </w:p>
          <w:p w:rsidR="00906707" w:rsidRPr="00906707" w:rsidRDefault="00906707" w:rsidP="00C8459B">
            <w:pPr>
              <w:jc w:val="center"/>
              <w:rPr>
                <w:rFonts w:ascii="Arial" w:hAnsi="Arial" w:cs="Arial"/>
                <w:sz w:val="12"/>
                <w:szCs w:val="12"/>
              </w:rPr>
            </w:pPr>
            <w:r w:rsidRPr="00906707">
              <w:rPr>
                <w:rFonts w:ascii="Arial" w:hAnsi="Arial" w:cs="Arial"/>
                <w:sz w:val="12"/>
                <w:szCs w:val="1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7</w:t>
            </w:r>
          </w:p>
        </w:tc>
        <w:tc>
          <w:tcPr>
            <w:tcW w:w="4675" w:type="pct"/>
            <w:gridSpan w:val="2"/>
            <w:vAlign w:val="center"/>
          </w:tcPr>
          <w:p w:rsidR="00906707" w:rsidRPr="00906707" w:rsidRDefault="00906707" w:rsidP="00C8459B">
            <w:pPr>
              <w:shd w:val="clear" w:color="auto" w:fill="FFFFFF"/>
              <w:ind w:firstLine="680"/>
              <w:jc w:val="both"/>
              <w:rPr>
                <w:rFonts w:ascii="Arial" w:hAnsi="Arial" w:cs="Arial"/>
                <w:sz w:val="12"/>
                <w:szCs w:val="12"/>
              </w:rPr>
            </w:pPr>
            <w:r w:rsidRPr="00906707">
              <w:rPr>
                <w:rFonts w:ascii="Arial" w:hAnsi="Arial" w:cs="Arial"/>
                <w:sz w:val="12"/>
                <w:szCs w:val="12"/>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70" w:history="1">
              <w:r w:rsidRPr="00906707">
                <w:rPr>
                  <w:rStyle w:val="af3"/>
                  <w:rFonts w:ascii="Arial" w:hAnsi="Arial" w:cs="Arial"/>
                  <w:color w:val="auto"/>
                  <w:sz w:val="12"/>
                  <w:szCs w:val="12"/>
                </w:rPr>
                <w:t>http://valdayadm.ru/shema-territorialnogo-planirovaniya-valdayskogo-municipalnogo-rayona</w:t>
              </w:r>
            </w:hyperlink>
            <w:r w:rsidRPr="00906707">
              <w:rPr>
                <w:rFonts w:ascii="Arial" w:hAnsi="Arial" w:cs="Arial"/>
                <w:sz w:val="12"/>
                <w:szCs w:val="12"/>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71" w:history="1">
              <w:r w:rsidRPr="00906707">
                <w:rPr>
                  <w:rStyle w:val="af3"/>
                  <w:rFonts w:ascii="Arial" w:hAnsi="Arial" w:cs="Arial"/>
                  <w:color w:val="auto"/>
                  <w:sz w:val="12"/>
                  <w:szCs w:val="12"/>
                </w:rPr>
                <w:t>http://valdayadm.ru/generalnyy-plan-valdayskogo-municipalnogo-rayona</w:t>
              </w:r>
            </w:hyperlink>
            <w:r w:rsidRPr="00906707">
              <w:rPr>
                <w:rFonts w:ascii="Arial" w:hAnsi="Arial" w:cs="Arial"/>
                <w:sz w:val="12"/>
                <w:szCs w:val="12"/>
              </w:rPr>
              <w:t> в разделе «Комитеты и отделы» → отдел архитектуры, градостроительства и строительства → Генеральный план.</w:t>
            </w:r>
          </w:p>
          <w:p w:rsidR="00906707" w:rsidRPr="00906707" w:rsidRDefault="00906707" w:rsidP="00C8459B">
            <w:pPr>
              <w:pStyle w:val="aff5"/>
              <w:jc w:val="center"/>
              <w:rPr>
                <w:rFonts w:ascii="Arial" w:hAnsi="Arial" w:cs="Arial"/>
                <w:sz w:val="12"/>
                <w:szCs w:val="12"/>
              </w:rPr>
            </w:pPr>
            <w:r w:rsidRPr="00906707">
              <w:rPr>
                <w:rFonts w:ascii="Arial" w:hAnsi="Arial" w:cs="Arial"/>
                <w:sz w:val="12"/>
                <w:szCs w:val="12"/>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8</w:t>
            </w:r>
          </w:p>
        </w:tc>
        <w:tc>
          <w:tcPr>
            <w:tcW w:w="4675" w:type="pct"/>
            <w:gridSpan w:val="2"/>
            <w:vAlign w:val="center"/>
          </w:tcPr>
          <w:p w:rsidR="00906707" w:rsidRPr="00906707" w:rsidRDefault="00906707" w:rsidP="00C8459B">
            <w:pPr>
              <w:shd w:val="clear" w:color="auto" w:fill="FFFFFF"/>
              <w:ind w:firstLine="680"/>
              <w:jc w:val="center"/>
              <w:rPr>
                <w:rFonts w:ascii="Arial" w:hAnsi="Arial" w:cs="Arial"/>
                <w:sz w:val="12"/>
                <w:szCs w:val="12"/>
              </w:rPr>
            </w:pPr>
            <w:r w:rsidRPr="00906707">
              <w:rPr>
                <w:rFonts w:ascii="Arial" w:hAnsi="Arial" w:cs="Arial"/>
                <w:sz w:val="12"/>
                <w:szCs w:val="12"/>
              </w:rPr>
              <w:t>Плата за предоставление документации не взимается.</w:t>
            </w:r>
          </w:p>
          <w:p w:rsidR="00906707" w:rsidRPr="00906707" w:rsidRDefault="00906707" w:rsidP="00C8459B">
            <w:pPr>
              <w:shd w:val="clear" w:color="auto" w:fill="FFFFFF"/>
              <w:ind w:firstLine="680"/>
              <w:jc w:val="center"/>
              <w:rPr>
                <w:rFonts w:ascii="Arial" w:hAnsi="Arial" w:cs="Arial"/>
                <w:sz w:val="12"/>
                <w:szCs w:val="12"/>
              </w:rPr>
            </w:pPr>
            <w:r w:rsidRPr="00906707">
              <w:rPr>
                <w:rFonts w:ascii="Arial" w:hAnsi="Arial" w:cs="Arial"/>
                <w:sz w:val="12"/>
                <w:szCs w:val="12"/>
              </w:rPr>
              <w:t>Справки по тел. 8  (816 66) 46-318.</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9</w:t>
            </w:r>
          </w:p>
        </w:tc>
        <w:tc>
          <w:tcPr>
            <w:tcW w:w="4675" w:type="pct"/>
            <w:gridSpan w:val="2"/>
            <w:vAlign w:val="center"/>
          </w:tcPr>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Дополнительно по всем вопросам можно обращаться:</w:t>
            </w:r>
          </w:p>
          <w:p w:rsidR="00906707" w:rsidRPr="00906707" w:rsidRDefault="00906707" w:rsidP="00C8459B">
            <w:pPr>
              <w:pStyle w:val="aff5"/>
              <w:jc w:val="center"/>
              <w:rPr>
                <w:rFonts w:ascii="Arial" w:hAnsi="Arial" w:cs="Arial"/>
                <w:sz w:val="12"/>
                <w:szCs w:val="12"/>
              </w:rPr>
            </w:pPr>
            <w:r w:rsidRPr="00906707">
              <w:rPr>
                <w:rFonts w:ascii="Arial" w:hAnsi="Arial" w:cs="Arial"/>
                <w:sz w:val="12"/>
                <w:szCs w:val="12"/>
              </w:rPr>
              <w:t>АО «Газпром газораспределение Великий Новгород»</w:t>
            </w:r>
          </w:p>
          <w:p w:rsidR="00906707" w:rsidRPr="00906707" w:rsidRDefault="00906707" w:rsidP="00906707">
            <w:pPr>
              <w:pStyle w:val="aff5"/>
              <w:jc w:val="center"/>
              <w:rPr>
                <w:rFonts w:ascii="Arial" w:hAnsi="Arial" w:cs="Arial"/>
                <w:sz w:val="12"/>
                <w:szCs w:val="12"/>
              </w:rPr>
            </w:pPr>
            <w:r w:rsidRPr="00906707">
              <w:rPr>
                <w:rFonts w:ascii="Arial" w:hAnsi="Arial" w:cs="Arial"/>
                <w:sz w:val="12"/>
                <w:szCs w:val="12"/>
              </w:rPr>
              <w:t>173015, Новгородская область, г. Великий Новгород, ул. Загородная, д. 2, к. 2</w:t>
            </w:r>
          </w:p>
        </w:tc>
      </w:tr>
      <w:tr w:rsidR="00906707" w:rsidRPr="00906707" w:rsidTr="00906707">
        <w:tc>
          <w:tcPr>
            <w:tcW w:w="325" w:type="pct"/>
            <w:vAlign w:val="center"/>
          </w:tcPr>
          <w:p w:rsidR="00906707" w:rsidRPr="00906707" w:rsidRDefault="00906707" w:rsidP="00C8459B">
            <w:pPr>
              <w:jc w:val="center"/>
              <w:rPr>
                <w:rFonts w:ascii="Arial" w:hAnsi="Arial" w:cs="Arial"/>
                <w:sz w:val="12"/>
                <w:szCs w:val="12"/>
              </w:rPr>
            </w:pPr>
            <w:r w:rsidRPr="00906707">
              <w:rPr>
                <w:rFonts w:ascii="Arial" w:hAnsi="Arial" w:cs="Arial"/>
                <w:sz w:val="12"/>
                <w:szCs w:val="12"/>
              </w:rPr>
              <w:t>10</w:t>
            </w:r>
          </w:p>
        </w:tc>
        <w:tc>
          <w:tcPr>
            <w:tcW w:w="4675" w:type="pct"/>
            <w:gridSpan w:val="2"/>
            <w:vAlign w:val="center"/>
          </w:tcPr>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 xml:space="preserve">С графическим описанием местоположением границ публичного сервитута, </w:t>
            </w:r>
            <w:r w:rsidRPr="00906707">
              <w:rPr>
                <w:rFonts w:ascii="Arial" w:hAnsi="Arial" w:cs="Arial"/>
                <w:sz w:val="12"/>
                <w:szCs w:val="12"/>
              </w:rPr>
              <w:br/>
              <w:t xml:space="preserve">а также перечнем координат характерных точек этих границ </w:t>
            </w:r>
            <w:r w:rsidRPr="00906707">
              <w:rPr>
                <w:rFonts w:ascii="Arial" w:hAnsi="Arial" w:cs="Arial"/>
                <w:sz w:val="12"/>
                <w:szCs w:val="12"/>
              </w:rPr>
              <w:br/>
              <w:t xml:space="preserve">можно ознакомиться </w:t>
            </w:r>
          </w:p>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на официальных сайтах муниципального образования «Валдайский муниципальный район» </w:t>
            </w:r>
            <w:hyperlink r:id="rId72" w:history="1">
              <w:r w:rsidRPr="00906707">
                <w:rPr>
                  <w:rStyle w:val="af3"/>
                  <w:rFonts w:ascii="Arial" w:hAnsi="Arial" w:cs="Arial"/>
                  <w:color w:val="auto"/>
                  <w:sz w:val="12"/>
                  <w:szCs w:val="12"/>
                </w:rPr>
                <w:t>https://valdayadm.gosuslugi.ru/</w:t>
              </w:r>
            </w:hyperlink>
            <w:r w:rsidRPr="00906707">
              <w:rPr>
                <w:rFonts w:ascii="Arial" w:hAnsi="Arial" w:cs="Arial"/>
                <w:sz w:val="12"/>
                <w:szCs w:val="12"/>
              </w:rPr>
              <w:t xml:space="preserve">, </w:t>
            </w:r>
            <w:hyperlink r:id="rId73" w:history="1">
              <w:r w:rsidRPr="00906707">
                <w:rPr>
                  <w:rStyle w:val="af3"/>
                  <w:rFonts w:ascii="Arial" w:hAnsi="Arial" w:cs="Arial"/>
                  <w:color w:val="auto"/>
                  <w:sz w:val="12"/>
                  <w:szCs w:val="12"/>
                </w:rPr>
                <w:t>http://valdayadm.ru</w:t>
              </w:r>
            </w:hyperlink>
          </w:p>
          <w:p w:rsidR="00906707" w:rsidRPr="00906707" w:rsidRDefault="00906707" w:rsidP="00C8459B">
            <w:pPr>
              <w:pStyle w:val="aff5"/>
              <w:ind w:left="0"/>
              <w:jc w:val="center"/>
              <w:rPr>
                <w:rFonts w:ascii="Arial" w:hAnsi="Arial" w:cs="Arial"/>
                <w:sz w:val="12"/>
                <w:szCs w:val="12"/>
              </w:rPr>
            </w:pPr>
            <w:r w:rsidRPr="00906707">
              <w:rPr>
                <w:rFonts w:ascii="Arial" w:hAnsi="Arial" w:cs="Arial"/>
                <w:sz w:val="12"/>
                <w:szCs w:val="12"/>
              </w:rPr>
              <w:t>(описание местоположения границ публичного сервитута)</w:t>
            </w:r>
          </w:p>
        </w:tc>
      </w:tr>
    </w:tbl>
    <w:p w:rsidR="00906707" w:rsidRDefault="00906707" w:rsidP="004E1A32">
      <w:pPr>
        <w:tabs>
          <w:tab w:val="left" w:pos="5954"/>
        </w:tabs>
        <w:jc w:val="right"/>
        <w:rPr>
          <w:rFonts w:ascii="Arial" w:hAnsi="Arial" w:cs="Arial"/>
          <w:b/>
          <w:sz w:val="16"/>
          <w:szCs w:val="16"/>
        </w:rPr>
      </w:pPr>
    </w:p>
    <w:p w:rsidR="008E0374" w:rsidRPr="008E0374" w:rsidRDefault="008E0374" w:rsidP="008E0374">
      <w:pPr>
        <w:jc w:val="center"/>
        <w:rPr>
          <w:rFonts w:ascii="Arial" w:hAnsi="Arial" w:cs="Arial"/>
          <w:b/>
          <w:sz w:val="16"/>
          <w:szCs w:val="16"/>
        </w:rPr>
      </w:pPr>
      <w:r w:rsidRPr="008E0374">
        <w:rPr>
          <w:rFonts w:ascii="Arial" w:hAnsi="Arial" w:cs="Arial"/>
          <w:b/>
          <w:sz w:val="16"/>
          <w:szCs w:val="16"/>
        </w:rPr>
        <w:t>Сообщение о возможном</w:t>
      </w:r>
      <w:r>
        <w:rPr>
          <w:rFonts w:ascii="Arial" w:hAnsi="Arial" w:cs="Arial"/>
          <w:b/>
          <w:sz w:val="16"/>
          <w:szCs w:val="16"/>
        </w:rPr>
        <w:t xml:space="preserve"> </w:t>
      </w:r>
      <w:r w:rsidRPr="008E0374">
        <w:rPr>
          <w:rFonts w:ascii="Arial" w:hAnsi="Arial" w:cs="Arial"/>
          <w:b/>
          <w:sz w:val="16"/>
          <w:szCs w:val="16"/>
        </w:rPr>
        <w:t>установлении публичного сервитута</w:t>
      </w:r>
    </w:p>
    <w:p w:rsidR="008E0374" w:rsidRPr="008E0374" w:rsidRDefault="008E0374" w:rsidP="008E0374">
      <w:pPr>
        <w:jc w:val="center"/>
        <w:rPr>
          <w:rFonts w:ascii="Arial" w:hAnsi="Arial" w:cs="Arial"/>
          <w:b/>
          <w:sz w:val="12"/>
          <w:szCs w:val="12"/>
        </w:rPr>
      </w:pPr>
    </w:p>
    <w:tbl>
      <w:tblPr>
        <w:tblStyle w:val="ab"/>
        <w:tblW w:w="5000" w:type="pct"/>
        <w:tblLook w:val="04A0" w:firstRow="1" w:lastRow="0" w:firstColumn="1" w:lastColumn="0" w:noHBand="0" w:noVBand="1"/>
      </w:tblPr>
      <w:tblGrid>
        <w:gridCol w:w="751"/>
        <w:gridCol w:w="3060"/>
        <w:gridCol w:w="7745"/>
      </w:tblGrid>
      <w:tr w:rsidR="008E0374" w:rsidRPr="008E0374" w:rsidTr="008E0374">
        <w:tc>
          <w:tcPr>
            <w:tcW w:w="325" w:type="pct"/>
            <w:vAlign w:val="center"/>
          </w:tcPr>
          <w:p w:rsidR="008E0374" w:rsidRPr="008E0374" w:rsidRDefault="008E0374" w:rsidP="00C8459B">
            <w:pPr>
              <w:jc w:val="center"/>
              <w:rPr>
                <w:rFonts w:ascii="Arial" w:hAnsi="Arial" w:cs="Arial"/>
                <w:sz w:val="12"/>
                <w:szCs w:val="12"/>
              </w:rPr>
            </w:pPr>
            <w:r w:rsidRPr="008E0374">
              <w:rPr>
                <w:rFonts w:ascii="Arial" w:hAnsi="Arial" w:cs="Arial"/>
                <w:sz w:val="12"/>
                <w:szCs w:val="12"/>
              </w:rPr>
              <w:t>1</w:t>
            </w:r>
          </w:p>
        </w:tc>
        <w:tc>
          <w:tcPr>
            <w:tcW w:w="4675" w:type="pct"/>
            <w:gridSpan w:val="2"/>
            <w:vAlign w:val="center"/>
          </w:tcPr>
          <w:p w:rsidR="008E0374" w:rsidRPr="008E0374" w:rsidRDefault="008E0374" w:rsidP="00C8459B">
            <w:pPr>
              <w:jc w:val="center"/>
              <w:rPr>
                <w:rFonts w:ascii="Arial" w:hAnsi="Arial" w:cs="Arial"/>
                <w:b/>
                <w:bCs/>
                <w:sz w:val="12"/>
                <w:szCs w:val="12"/>
              </w:rPr>
            </w:pPr>
            <w:r w:rsidRPr="008E0374">
              <w:rPr>
                <w:rFonts w:ascii="Arial" w:hAnsi="Arial" w:cs="Arial"/>
                <w:b/>
                <w:bCs/>
                <w:sz w:val="12"/>
                <w:szCs w:val="12"/>
              </w:rPr>
              <w:t>Администрация Валдайского муниципального района</w:t>
            </w:r>
          </w:p>
          <w:p w:rsidR="008E0374" w:rsidRPr="008E0374" w:rsidRDefault="008E0374" w:rsidP="00C8459B">
            <w:pPr>
              <w:jc w:val="center"/>
              <w:rPr>
                <w:rFonts w:ascii="Arial" w:hAnsi="Arial" w:cs="Arial"/>
                <w:sz w:val="12"/>
                <w:szCs w:val="12"/>
              </w:rPr>
            </w:pPr>
            <w:r w:rsidRPr="008E0374">
              <w:rPr>
                <w:rFonts w:ascii="Arial" w:hAnsi="Arial" w:cs="Arial"/>
                <w:sz w:val="12"/>
                <w:szCs w:val="12"/>
              </w:rPr>
              <w:t xml:space="preserve">(уполномоченный орган, которым рассматривается ходатайство </w:t>
            </w:r>
            <w:r w:rsidRPr="008E0374">
              <w:rPr>
                <w:rFonts w:ascii="Arial" w:hAnsi="Arial" w:cs="Arial"/>
                <w:sz w:val="12"/>
                <w:szCs w:val="12"/>
              </w:rPr>
              <w:br/>
              <w:t>об установлении публичного сервитута)</w:t>
            </w:r>
          </w:p>
        </w:tc>
      </w:tr>
      <w:tr w:rsidR="008E0374" w:rsidRPr="008E0374" w:rsidTr="008E0374">
        <w:tc>
          <w:tcPr>
            <w:tcW w:w="325" w:type="pct"/>
            <w:vAlign w:val="center"/>
          </w:tcPr>
          <w:p w:rsidR="008E0374" w:rsidRPr="008E0374" w:rsidRDefault="008E0374" w:rsidP="00C8459B">
            <w:pPr>
              <w:jc w:val="center"/>
              <w:rPr>
                <w:rFonts w:ascii="Arial" w:hAnsi="Arial" w:cs="Arial"/>
                <w:sz w:val="12"/>
                <w:szCs w:val="12"/>
              </w:rPr>
            </w:pPr>
            <w:r w:rsidRPr="008E0374">
              <w:rPr>
                <w:rFonts w:ascii="Arial" w:hAnsi="Arial" w:cs="Arial"/>
                <w:sz w:val="12"/>
                <w:szCs w:val="12"/>
              </w:rPr>
              <w:t>2</w:t>
            </w:r>
          </w:p>
        </w:tc>
        <w:tc>
          <w:tcPr>
            <w:tcW w:w="4675" w:type="pct"/>
            <w:gridSpan w:val="2"/>
            <w:vAlign w:val="center"/>
          </w:tcPr>
          <w:p w:rsidR="008E0374" w:rsidRPr="008E0374" w:rsidRDefault="008E0374" w:rsidP="00C8459B">
            <w:pPr>
              <w:jc w:val="center"/>
              <w:rPr>
                <w:rFonts w:ascii="Arial" w:hAnsi="Arial" w:cs="Arial"/>
                <w:sz w:val="12"/>
                <w:szCs w:val="12"/>
              </w:rPr>
            </w:pPr>
            <w:r w:rsidRPr="008E0374">
              <w:rPr>
                <w:rFonts w:ascii="Arial" w:hAnsi="Arial" w:cs="Arial"/>
                <w:b/>
                <w:bCs/>
                <w:sz w:val="12"/>
                <w:szCs w:val="12"/>
              </w:rPr>
              <w:t xml:space="preserve">Строительство, реконструкция, эксплуатация, капитальный ремонт линейного объекта системы газоснабжения - </w:t>
            </w:r>
            <w:r w:rsidRPr="008E0374">
              <w:rPr>
                <w:rFonts w:ascii="Arial" w:hAnsi="Arial" w:cs="Arial"/>
                <w:b/>
                <w:sz w:val="12"/>
                <w:szCs w:val="12"/>
              </w:rPr>
              <w:t>газопровод к индивидуальному жилому дому по адресу: Новгородская область, г. Валдай, ул. Пушкина, д. 33 КН ЗУ 53:03:0103010:44</w:t>
            </w:r>
            <w:r w:rsidRPr="008E0374">
              <w:rPr>
                <w:rFonts w:ascii="Arial" w:hAnsi="Arial" w:cs="Arial"/>
                <w:sz w:val="12"/>
                <w:szCs w:val="12"/>
              </w:rPr>
              <w:t>(цель установления публичного сервитута) в соответствии с пунктом 1 статьи 39.37 Земельного кодекса Российской Федерации</w:t>
            </w:r>
          </w:p>
        </w:tc>
      </w:tr>
      <w:tr w:rsidR="008E0374" w:rsidRPr="008E0374" w:rsidTr="008E0374">
        <w:tc>
          <w:tcPr>
            <w:tcW w:w="325" w:type="pct"/>
            <w:vMerge w:val="restart"/>
            <w:vAlign w:val="center"/>
          </w:tcPr>
          <w:p w:rsidR="008E0374" w:rsidRPr="008E0374" w:rsidRDefault="008E0374" w:rsidP="00C8459B">
            <w:pPr>
              <w:jc w:val="center"/>
              <w:rPr>
                <w:rFonts w:ascii="Arial" w:hAnsi="Arial" w:cs="Arial"/>
                <w:sz w:val="12"/>
                <w:szCs w:val="12"/>
              </w:rPr>
            </w:pPr>
            <w:r w:rsidRPr="008E0374">
              <w:rPr>
                <w:rFonts w:ascii="Arial" w:hAnsi="Arial" w:cs="Arial"/>
                <w:sz w:val="12"/>
                <w:szCs w:val="12"/>
              </w:rPr>
              <w:t>3</w:t>
            </w:r>
          </w:p>
        </w:tc>
        <w:tc>
          <w:tcPr>
            <w:tcW w:w="1324" w:type="pct"/>
            <w:vAlign w:val="center"/>
          </w:tcPr>
          <w:p w:rsidR="008E0374" w:rsidRPr="008E0374" w:rsidRDefault="008E0374" w:rsidP="00C8459B">
            <w:pPr>
              <w:jc w:val="center"/>
              <w:rPr>
                <w:rFonts w:ascii="Arial" w:hAnsi="Arial" w:cs="Arial"/>
                <w:sz w:val="12"/>
                <w:szCs w:val="12"/>
              </w:rPr>
            </w:pPr>
            <w:r w:rsidRPr="008E0374">
              <w:rPr>
                <w:rFonts w:ascii="Arial" w:hAnsi="Arial" w:cs="Arial"/>
                <w:bCs/>
                <w:sz w:val="12"/>
                <w:szCs w:val="12"/>
              </w:rPr>
              <w:t>Кадастровый номер/ кадастровый квартал</w:t>
            </w:r>
          </w:p>
        </w:tc>
        <w:tc>
          <w:tcPr>
            <w:tcW w:w="3351" w:type="pct"/>
            <w:vAlign w:val="center"/>
          </w:tcPr>
          <w:p w:rsidR="008E0374" w:rsidRPr="008E0374" w:rsidRDefault="008E0374" w:rsidP="00C8459B">
            <w:pPr>
              <w:jc w:val="center"/>
              <w:rPr>
                <w:rFonts w:ascii="Arial" w:hAnsi="Arial" w:cs="Arial"/>
                <w:sz w:val="12"/>
                <w:szCs w:val="12"/>
              </w:rPr>
            </w:pPr>
            <w:r w:rsidRPr="008E0374">
              <w:rPr>
                <w:rFonts w:ascii="Arial" w:hAnsi="Arial" w:cs="Arial"/>
                <w:bCs/>
                <w:sz w:val="12"/>
                <w:szCs w:val="12"/>
              </w:rPr>
              <w:t>Адрес или иное описание местоположения земельного участка (участков), в отношении которого испрашивается публичный сервитут</w:t>
            </w:r>
          </w:p>
        </w:tc>
      </w:tr>
      <w:tr w:rsidR="008E0374" w:rsidRPr="008E0374" w:rsidTr="008E0374">
        <w:trPr>
          <w:trHeight w:val="22"/>
        </w:trPr>
        <w:tc>
          <w:tcPr>
            <w:tcW w:w="325" w:type="pct"/>
            <w:vMerge/>
            <w:vAlign w:val="center"/>
          </w:tcPr>
          <w:p w:rsidR="008E0374" w:rsidRPr="008E0374" w:rsidRDefault="008E0374" w:rsidP="00C8459B">
            <w:pPr>
              <w:jc w:val="cente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8E0374" w:rsidRPr="008E0374" w:rsidRDefault="008E0374" w:rsidP="00C8459B">
            <w:pPr>
              <w:jc w:val="center"/>
              <w:rPr>
                <w:rFonts w:ascii="Arial" w:hAnsi="Arial" w:cs="Arial"/>
                <w:sz w:val="12"/>
                <w:szCs w:val="12"/>
              </w:rPr>
            </w:pPr>
            <w:r w:rsidRPr="008E0374">
              <w:rPr>
                <w:rFonts w:ascii="Arial" w:hAnsi="Arial" w:cs="Arial"/>
                <w:sz w:val="12"/>
                <w:szCs w:val="12"/>
              </w:rPr>
              <w:t>53:03:0000000:12449</w:t>
            </w:r>
          </w:p>
        </w:tc>
        <w:tc>
          <w:tcPr>
            <w:tcW w:w="3351" w:type="pct"/>
            <w:tcBorders>
              <w:top w:val="nil"/>
              <w:left w:val="nil"/>
              <w:right w:val="single" w:sz="4" w:space="0" w:color="auto"/>
            </w:tcBorders>
            <w:shd w:val="clear" w:color="auto" w:fill="auto"/>
            <w:vAlign w:val="center"/>
          </w:tcPr>
          <w:p w:rsidR="008E0374" w:rsidRPr="008E0374" w:rsidRDefault="008E0374" w:rsidP="00C8459B">
            <w:pPr>
              <w:jc w:val="center"/>
              <w:rPr>
                <w:rFonts w:ascii="Arial" w:hAnsi="Arial" w:cs="Arial"/>
                <w:sz w:val="12"/>
                <w:szCs w:val="12"/>
              </w:rPr>
            </w:pPr>
            <w:r w:rsidRPr="008E0374">
              <w:rPr>
                <w:rFonts w:ascii="Arial" w:hAnsi="Arial" w:cs="Arial"/>
                <w:sz w:val="12"/>
                <w:szCs w:val="12"/>
              </w:rPr>
              <w:t>Новгородская область, Валдайский район, Валдайское городское поселение, г. Валдай, ул. Пушкина</w:t>
            </w:r>
          </w:p>
        </w:tc>
      </w:tr>
      <w:tr w:rsidR="008E0374" w:rsidRPr="008E0374" w:rsidTr="008E0374">
        <w:trPr>
          <w:trHeight w:val="21"/>
        </w:trPr>
        <w:tc>
          <w:tcPr>
            <w:tcW w:w="325" w:type="pct"/>
            <w:vMerge/>
            <w:vAlign w:val="center"/>
          </w:tcPr>
          <w:p w:rsidR="008E0374" w:rsidRPr="008E0374" w:rsidRDefault="008E0374" w:rsidP="00C8459B">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8E0374" w:rsidRPr="008E0374" w:rsidRDefault="008E0374" w:rsidP="00C8459B">
            <w:pPr>
              <w:jc w:val="center"/>
              <w:rPr>
                <w:rFonts w:ascii="Arial" w:hAnsi="Arial" w:cs="Arial"/>
                <w:sz w:val="12"/>
                <w:szCs w:val="12"/>
              </w:rPr>
            </w:pPr>
            <w:r w:rsidRPr="008E0374">
              <w:rPr>
                <w:rFonts w:ascii="Arial" w:hAnsi="Arial" w:cs="Arial"/>
                <w:sz w:val="12"/>
                <w:szCs w:val="12"/>
              </w:rPr>
              <w:t>53:03:0103010</w:t>
            </w:r>
          </w:p>
        </w:tc>
        <w:tc>
          <w:tcPr>
            <w:tcW w:w="3351" w:type="pct"/>
            <w:tcBorders>
              <w:left w:val="nil"/>
              <w:right w:val="single" w:sz="4" w:space="0" w:color="auto"/>
            </w:tcBorders>
            <w:shd w:val="clear" w:color="auto" w:fill="auto"/>
            <w:vAlign w:val="center"/>
          </w:tcPr>
          <w:p w:rsidR="008E0374" w:rsidRPr="008E0374" w:rsidRDefault="008E0374" w:rsidP="00C8459B">
            <w:pPr>
              <w:jc w:val="center"/>
              <w:rPr>
                <w:rFonts w:ascii="Arial" w:hAnsi="Arial" w:cs="Arial"/>
                <w:sz w:val="12"/>
                <w:szCs w:val="12"/>
              </w:rPr>
            </w:pPr>
            <w:r w:rsidRPr="008E0374">
              <w:rPr>
                <w:rFonts w:ascii="Arial" w:hAnsi="Arial" w:cs="Arial"/>
                <w:sz w:val="12"/>
                <w:szCs w:val="12"/>
              </w:rPr>
              <w:t>Российская Федерация, Новгородская область, Валдайский муниципальный район</w:t>
            </w:r>
          </w:p>
        </w:tc>
      </w:tr>
      <w:tr w:rsidR="008E0374" w:rsidRPr="008E0374" w:rsidTr="008E0374">
        <w:trPr>
          <w:trHeight w:val="1266"/>
        </w:trPr>
        <w:tc>
          <w:tcPr>
            <w:tcW w:w="325" w:type="pct"/>
            <w:vAlign w:val="center"/>
          </w:tcPr>
          <w:p w:rsidR="008E0374" w:rsidRPr="008E0374" w:rsidRDefault="008E0374" w:rsidP="00C8459B">
            <w:pPr>
              <w:jc w:val="center"/>
              <w:rPr>
                <w:rFonts w:ascii="Arial" w:hAnsi="Arial" w:cs="Arial"/>
                <w:sz w:val="12"/>
                <w:szCs w:val="12"/>
              </w:rPr>
            </w:pPr>
            <w:r w:rsidRPr="008E0374">
              <w:rPr>
                <w:rFonts w:ascii="Arial" w:hAnsi="Arial" w:cs="Arial"/>
                <w:sz w:val="12"/>
                <w:szCs w:val="12"/>
              </w:rPr>
              <w:t>4</w:t>
            </w:r>
          </w:p>
        </w:tc>
        <w:tc>
          <w:tcPr>
            <w:tcW w:w="4675" w:type="pct"/>
            <w:gridSpan w:val="2"/>
            <w:vAlign w:val="center"/>
          </w:tcPr>
          <w:p w:rsidR="008E0374" w:rsidRPr="008E0374" w:rsidRDefault="008E0374" w:rsidP="008E0374">
            <w:pPr>
              <w:shd w:val="clear" w:color="auto" w:fill="FFFFFF"/>
              <w:ind w:firstLine="680"/>
              <w:jc w:val="both"/>
              <w:rPr>
                <w:rFonts w:ascii="Arial" w:hAnsi="Arial" w:cs="Arial"/>
                <w:sz w:val="12"/>
                <w:szCs w:val="12"/>
              </w:rPr>
            </w:pPr>
            <w:r w:rsidRPr="008E0374">
              <w:rPr>
                <w:rFonts w:ascii="Arial" w:hAnsi="Arial" w:cs="Arial"/>
                <w:sz w:val="12"/>
                <w:szCs w:val="12"/>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8E0374" w:rsidRPr="008E0374" w:rsidRDefault="008E0374" w:rsidP="00C8459B">
            <w:pPr>
              <w:pStyle w:val="aff5"/>
              <w:ind w:left="-11"/>
              <w:jc w:val="center"/>
              <w:rPr>
                <w:rFonts w:ascii="Arial" w:hAnsi="Arial" w:cs="Arial"/>
                <w:b/>
                <w:sz w:val="12"/>
                <w:szCs w:val="12"/>
              </w:rPr>
            </w:pPr>
            <w:r w:rsidRPr="008E0374">
              <w:rPr>
                <w:rFonts w:ascii="Arial" w:hAnsi="Arial" w:cs="Arial"/>
                <w:sz w:val="12"/>
                <w:szCs w:val="12"/>
              </w:rPr>
              <w:t>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г.Валдай, пр.Комсомольский, д.19/21 (каб.409), в рабочие дни с 8.30 до 13.00 и с 14.00 по 17.30 час,</w:t>
            </w:r>
            <w:r w:rsidRPr="008E0374">
              <w:rPr>
                <w:rFonts w:ascii="Arial" w:hAnsi="Arial" w:cs="Arial"/>
                <w:b/>
                <w:sz w:val="12"/>
                <w:szCs w:val="12"/>
              </w:rPr>
              <w:t>в течение 15 календарных дней с момента опубликования данного сообщения</w:t>
            </w:r>
          </w:p>
          <w:p w:rsidR="008E0374" w:rsidRPr="008E0374" w:rsidRDefault="008E0374" w:rsidP="00C8459B">
            <w:pPr>
              <w:pStyle w:val="aff5"/>
              <w:ind w:left="-11"/>
              <w:jc w:val="center"/>
              <w:rPr>
                <w:rFonts w:ascii="Arial" w:hAnsi="Arial" w:cs="Arial"/>
                <w:sz w:val="12"/>
                <w:szCs w:val="12"/>
              </w:rPr>
            </w:pPr>
            <w:r w:rsidRPr="008E0374">
              <w:rPr>
                <w:rFonts w:ascii="Arial" w:hAnsi="Arial" w:cs="Arial"/>
                <w:sz w:val="12"/>
                <w:szCs w:val="12"/>
              </w:rPr>
              <w:t>тел. +7 (81666) 2-25-16</w:t>
            </w:r>
          </w:p>
          <w:p w:rsidR="008E0374" w:rsidRPr="008E0374" w:rsidRDefault="008E0374" w:rsidP="008E0374">
            <w:pPr>
              <w:shd w:val="clear" w:color="auto" w:fill="FFFFFF"/>
              <w:ind w:firstLine="680"/>
              <w:jc w:val="both"/>
              <w:rPr>
                <w:rFonts w:ascii="Arial" w:hAnsi="Arial" w:cs="Arial"/>
                <w:sz w:val="12"/>
                <w:szCs w:val="12"/>
              </w:rPr>
            </w:pPr>
            <w:r w:rsidRPr="008E0374">
              <w:rPr>
                <w:rFonts w:ascii="Arial" w:hAnsi="Arial" w:cs="Arial"/>
                <w:sz w:val="12"/>
                <w:szCs w:val="12"/>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74" w:history="1">
              <w:r w:rsidRPr="008E0374">
                <w:rPr>
                  <w:rStyle w:val="af3"/>
                  <w:rFonts w:ascii="Arial" w:hAnsi="Arial" w:cs="Arial"/>
                  <w:color w:val="auto"/>
                  <w:sz w:val="12"/>
                  <w:szCs w:val="12"/>
                </w:rPr>
                <w:t>admin@valdayadm.ru</w:t>
              </w:r>
            </w:hyperlink>
            <w:r w:rsidRPr="008E0374">
              <w:rPr>
                <w:rFonts w:ascii="Arial" w:hAnsi="Arial" w:cs="Arial"/>
                <w:sz w:val="12"/>
                <w:szCs w:val="12"/>
              </w:rPr>
              <w:t>).</w:t>
            </w:r>
          </w:p>
          <w:p w:rsidR="008E0374" w:rsidRPr="008E0374" w:rsidRDefault="008E0374" w:rsidP="00C8459B">
            <w:pPr>
              <w:pStyle w:val="aff5"/>
              <w:ind w:left="-11"/>
              <w:jc w:val="center"/>
              <w:rPr>
                <w:rFonts w:ascii="Arial" w:hAnsi="Arial" w:cs="Arial"/>
                <w:sz w:val="12"/>
                <w:szCs w:val="12"/>
              </w:rPr>
            </w:pPr>
            <w:r w:rsidRPr="008E0374">
              <w:rPr>
                <w:rFonts w:ascii="Arial" w:hAnsi="Arial" w:cs="Arial"/>
                <w:sz w:val="12"/>
                <w:szCs w:val="1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8E0374" w:rsidRPr="008E0374" w:rsidTr="008E0374">
        <w:tc>
          <w:tcPr>
            <w:tcW w:w="325" w:type="pct"/>
            <w:vAlign w:val="center"/>
          </w:tcPr>
          <w:p w:rsidR="008E0374" w:rsidRPr="008E0374" w:rsidRDefault="008E0374" w:rsidP="00C8459B">
            <w:pPr>
              <w:jc w:val="center"/>
              <w:rPr>
                <w:rFonts w:ascii="Arial" w:hAnsi="Arial" w:cs="Arial"/>
                <w:sz w:val="12"/>
                <w:szCs w:val="12"/>
              </w:rPr>
            </w:pPr>
            <w:r w:rsidRPr="008E0374">
              <w:rPr>
                <w:rFonts w:ascii="Arial" w:hAnsi="Arial" w:cs="Arial"/>
                <w:sz w:val="12"/>
                <w:szCs w:val="12"/>
              </w:rPr>
              <w:t>5</w:t>
            </w:r>
          </w:p>
        </w:tc>
        <w:tc>
          <w:tcPr>
            <w:tcW w:w="4675" w:type="pct"/>
            <w:gridSpan w:val="2"/>
            <w:vAlign w:val="center"/>
          </w:tcPr>
          <w:p w:rsidR="008E0374" w:rsidRPr="008E0374" w:rsidRDefault="008E0374" w:rsidP="00C8459B">
            <w:pPr>
              <w:pStyle w:val="aff5"/>
              <w:ind w:left="0"/>
              <w:jc w:val="center"/>
              <w:rPr>
                <w:rFonts w:ascii="Arial" w:hAnsi="Arial" w:cs="Arial"/>
                <w:sz w:val="12"/>
                <w:szCs w:val="12"/>
              </w:rPr>
            </w:pPr>
            <w:r w:rsidRPr="008E0374">
              <w:rPr>
                <w:rFonts w:ascii="Arial" w:hAnsi="Arial" w:cs="Arial"/>
                <w:sz w:val="12"/>
                <w:szCs w:val="12"/>
              </w:rPr>
              <w:t xml:space="preserve">Ознакомиться с описанием местоположения границ публичных сервитутов можно </w:t>
            </w:r>
          </w:p>
          <w:p w:rsidR="008E0374" w:rsidRPr="008E0374" w:rsidRDefault="008E0374" w:rsidP="00C8459B">
            <w:pPr>
              <w:pStyle w:val="aff5"/>
              <w:ind w:left="0"/>
              <w:jc w:val="center"/>
              <w:rPr>
                <w:rFonts w:ascii="Arial" w:hAnsi="Arial" w:cs="Arial"/>
                <w:sz w:val="12"/>
                <w:szCs w:val="12"/>
              </w:rPr>
            </w:pPr>
            <w:r w:rsidRPr="008E0374">
              <w:rPr>
                <w:rFonts w:ascii="Arial" w:hAnsi="Arial" w:cs="Arial"/>
                <w:sz w:val="12"/>
                <w:szCs w:val="12"/>
              </w:rPr>
              <w:t>на официальных сайтах муниципального образования «Валдайский муниципальный район» </w:t>
            </w:r>
            <w:hyperlink r:id="rId75" w:history="1">
              <w:r w:rsidRPr="008E0374">
                <w:rPr>
                  <w:rStyle w:val="af3"/>
                  <w:rFonts w:ascii="Arial" w:hAnsi="Arial" w:cs="Arial"/>
                  <w:color w:val="auto"/>
                  <w:sz w:val="12"/>
                  <w:szCs w:val="12"/>
                </w:rPr>
                <w:t>https://valdayadm.gosuslugi.ru/</w:t>
              </w:r>
            </w:hyperlink>
            <w:r w:rsidRPr="008E0374">
              <w:rPr>
                <w:rFonts w:ascii="Arial" w:hAnsi="Arial" w:cs="Arial"/>
                <w:sz w:val="12"/>
                <w:szCs w:val="12"/>
              </w:rPr>
              <w:t xml:space="preserve">, </w:t>
            </w:r>
            <w:hyperlink r:id="rId76" w:history="1">
              <w:r w:rsidRPr="008E0374">
                <w:rPr>
                  <w:rStyle w:val="af3"/>
                  <w:rFonts w:ascii="Arial" w:hAnsi="Arial" w:cs="Arial"/>
                  <w:color w:val="auto"/>
                  <w:sz w:val="12"/>
                  <w:szCs w:val="12"/>
                </w:rPr>
                <w:t>http://valdayadm.ru</w:t>
              </w:r>
            </w:hyperlink>
            <w:r w:rsidRPr="008E0374">
              <w:rPr>
                <w:rFonts w:ascii="Arial" w:hAnsi="Arial" w:cs="Arial"/>
                <w:sz w:val="12"/>
                <w:szCs w:val="12"/>
              </w:rPr>
              <w:t> в разделе «Объявления»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8E0374" w:rsidRPr="008E0374" w:rsidTr="008E0374">
        <w:tc>
          <w:tcPr>
            <w:tcW w:w="325" w:type="pct"/>
            <w:vAlign w:val="center"/>
          </w:tcPr>
          <w:p w:rsidR="008E0374" w:rsidRPr="008E0374" w:rsidRDefault="008E0374" w:rsidP="00C8459B">
            <w:pPr>
              <w:jc w:val="center"/>
              <w:rPr>
                <w:rFonts w:ascii="Arial" w:hAnsi="Arial" w:cs="Arial"/>
                <w:sz w:val="12"/>
                <w:szCs w:val="12"/>
              </w:rPr>
            </w:pPr>
            <w:r w:rsidRPr="008E0374">
              <w:rPr>
                <w:rFonts w:ascii="Arial" w:hAnsi="Arial" w:cs="Arial"/>
                <w:sz w:val="12"/>
                <w:szCs w:val="12"/>
              </w:rPr>
              <w:t>6</w:t>
            </w:r>
          </w:p>
        </w:tc>
        <w:tc>
          <w:tcPr>
            <w:tcW w:w="4675" w:type="pct"/>
            <w:gridSpan w:val="2"/>
            <w:vAlign w:val="center"/>
          </w:tcPr>
          <w:p w:rsidR="008E0374" w:rsidRPr="008E0374" w:rsidRDefault="008E0374" w:rsidP="00C8459B">
            <w:pPr>
              <w:shd w:val="clear" w:color="auto" w:fill="FFFFFF"/>
              <w:ind w:firstLine="680"/>
              <w:jc w:val="both"/>
              <w:rPr>
                <w:rFonts w:ascii="Arial" w:hAnsi="Arial" w:cs="Arial"/>
                <w:sz w:val="12"/>
                <w:szCs w:val="12"/>
              </w:rPr>
            </w:pPr>
            <w:r w:rsidRPr="008E0374">
              <w:rPr>
                <w:rFonts w:ascii="Arial" w:hAnsi="Arial" w:cs="Arial"/>
                <w:sz w:val="12"/>
                <w:szCs w:val="12"/>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№79.</w:t>
            </w:r>
          </w:p>
          <w:p w:rsidR="008E0374" w:rsidRPr="008E0374" w:rsidRDefault="008E0374" w:rsidP="00C8459B">
            <w:pPr>
              <w:ind w:left="467"/>
              <w:jc w:val="center"/>
              <w:rPr>
                <w:rFonts w:ascii="Arial" w:hAnsi="Arial" w:cs="Arial"/>
                <w:sz w:val="12"/>
                <w:szCs w:val="12"/>
              </w:rPr>
            </w:pPr>
            <w:r w:rsidRPr="008E0374">
              <w:rPr>
                <w:rFonts w:ascii="Arial" w:hAnsi="Arial" w:cs="Arial"/>
                <w:sz w:val="12"/>
                <w:szCs w:val="12"/>
              </w:rPr>
              <w:t xml:space="preserve">2. Указ об Утверждении Региональной программы Газификации Новгородской области на 2021-2030 годы от 18.04.2022 </w:t>
            </w:r>
            <w:hyperlink r:id="rId77" w:history="1">
              <w:r w:rsidRPr="008E0374">
                <w:rPr>
                  <w:rStyle w:val="af3"/>
                  <w:rFonts w:ascii="Arial" w:hAnsi="Arial" w:cs="Arial"/>
                  <w:color w:val="auto"/>
                  <w:sz w:val="12"/>
                  <w:szCs w:val="12"/>
                </w:rPr>
                <w:t>N 188</w:t>
              </w:r>
            </w:hyperlink>
            <w:r w:rsidRPr="008E0374">
              <w:rPr>
                <w:rFonts w:ascii="Arial" w:hAnsi="Arial" w:cs="Arial"/>
                <w:sz w:val="12"/>
                <w:szCs w:val="12"/>
              </w:rPr>
              <w:t xml:space="preserve">, от 09.11.2022 </w:t>
            </w:r>
            <w:hyperlink r:id="rId78" w:history="1">
              <w:r w:rsidRPr="008E0374">
                <w:rPr>
                  <w:rStyle w:val="af3"/>
                  <w:rFonts w:ascii="Arial" w:hAnsi="Arial" w:cs="Arial"/>
                  <w:color w:val="auto"/>
                  <w:sz w:val="12"/>
                  <w:szCs w:val="12"/>
                </w:rPr>
                <w:t>N 670</w:t>
              </w:r>
            </w:hyperlink>
          </w:p>
          <w:p w:rsidR="008E0374" w:rsidRPr="008E0374" w:rsidRDefault="008E0374" w:rsidP="00C8459B">
            <w:pPr>
              <w:jc w:val="center"/>
              <w:rPr>
                <w:rFonts w:ascii="Arial" w:hAnsi="Arial" w:cs="Arial"/>
                <w:sz w:val="12"/>
                <w:szCs w:val="12"/>
              </w:rPr>
            </w:pPr>
            <w:r w:rsidRPr="008E0374">
              <w:rPr>
                <w:rFonts w:ascii="Arial" w:hAnsi="Arial" w:cs="Arial"/>
                <w:sz w:val="12"/>
                <w:szCs w:val="1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8E0374" w:rsidRPr="008E0374" w:rsidTr="008E0374">
        <w:tc>
          <w:tcPr>
            <w:tcW w:w="325" w:type="pct"/>
            <w:vAlign w:val="center"/>
          </w:tcPr>
          <w:p w:rsidR="008E0374" w:rsidRPr="008E0374" w:rsidRDefault="008E0374" w:rsidP="00C8459B">
            <w:pPr>
              <w:jc w:val="center"/>
              <w:rPr>
                <w:rFonts w:ascii="Arial" w:hAnsi="Arial" w:cs="Arial"/>
                <w:sz w:val="12"/>
                <w:szCs w:val="12"/>
              </w:rPr>
            </w:pPr>
            <w:r w:rsidRPr="008E0374">
              <w:rPr>
                <w:rFonts w:ascii="Arial" w:hAnsi="Arial" w:cs="Arial"/>
                <w:sz w:val="12"/>
                <w:szCs w:val="12"/>
              </w:rPr>
              <w:t>7</w:t>
            </w:r>
          </w:p>
        </w:tc>
        <w:tc>
          <w:tcPr>
            <w:tcW w:w="4675" w:type="pct"/>
            <w:gridSpan w:val="2"/>
            <w:vAlign w:val="center"/>
          </w:tcPr>
          <w:p w:rsidR="008E0374" w:rsidRPr="008E0374" w:rsidRDefault="008E0374" w:rsidP="00C8459B">
            <w:pPr>
              <w:shd w:val="clear" w:color="auto" w:fill="FFFFFF"/>
              <w:ind w:firstLine="680"/>
              <w:jc w:val="both"/>
              <w:rPr>
                <w:rFonts w:ascii="Arial" w:hAnsi="Arial" w:cs="Arial"/>
                <w:sz w:val="12"/>
                <w:szCs w:val="12"/>
              </w:rPr>
            </w:pPr>
            <w:r w:rsidRPr="008E0374">
              <w:rPr>
                <w:rFonts w:ascii="Arial" w:hAnsi="Arial" w:cs="Arial"/>
                <w:sz w:val="12"/>
                <w:szCs w:val="12"/>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79" w:history="1">
              <w:r w:rsidRPr="008E0374">
                <w:rPr>
                  <w:rStyle w:val="af3"/>
                  <w:rFonts w:ascii="Arial" w:hAnsi="Arial" w:cs="Arial"/>
                  <w:color w:val="auto"/>
                  <w:sz w:val="12"/>
                  <w:szCs w:val="12"/>
                </w:rPr>
                <w:t>http://valdayadm.ru/shema-territorialnogo-planirovaniya-valdayskogo-municipalnogo-rayona</w:t>
              </w:r>
            </w:hyperlink>
            <w:r w:rsidRPr="008E0374">
              <w:rPr>
                <w:rFonts w:ascii="Arial" w:hAnsi="Arial" w:cs="Arial"/>
                <w:sz w:val="12"/>
                <w:szCs w:val="12"/>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80" w:history="1">
              <w:r w:rsidRPr="008E0374">
                <w:rPr>
                  <w:rStyle w:val="af3"/>
                  <w:rFonts w:ascii="Arial" w:hAnsi="Arial" w:cs="Arial"/>
                  <w:color w:val="auto"/>
                  <w:sz w:val="12"/>
                  <w:szCs w:val="12"/>
                </w:rPr>
                <w:t>http://valdayadm.ru/generalnyy-plan-valdayskogo-municipalnogo-rayona</w:t>
              </w:r>
            </w:hyperlink>
            <w:r w:rsidRPr="008E0374">
              <w:rPr>
                <w:rFonts w:ascii="Arial" w:hAnsi="Arial" w:cs="Arial"/>
                <w:sz w:val="12"/>
                <w:szCs w:val="12"/>
              </w:rPr>
              <w:t> в разделе «Комитеты и отделы» → отдел архитектуры, градостроительства и строительства → Генеральный план.</w:t>
            </w:r>
          </w:p>
          <w:p w:rsidR="008E0374" w:rsidRPr="008E0374" w:rsidRDefault="008E0374" w:rsidP="00C8459B">
            <w:pPr>
              <w:pStyle w:val="aff5"/>
              <w:jc w:val="center"/>
              <w:rPr>
                <w:rFonts w:ascii="Arial" w:hAnsi="Arial" w:cs="Arial"/>
                <w:sz w:val="12"/>
                <w:szCs w:val="12"/>
              </w:rPr>
            </w:pPr>
            <w:r w:rsidRPr="008E0374">
              <w:rPr>
                <w:rFonts w:ascii="Arial" w:hAnsi="Arial" w:cs="Arial"/>
                <w:sz w:val="12"/>
                <w:szCs w:val="12"/>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8E0374" w:rsidRPr="008E0374" w:rsidTr="008E0374">
        <w:tc>
          <w:tcPr>
            <w:tcW w:w="325" w:type="pct"/>
            <w:vAlign w:val="center"/>
          </w:tcPr>
          <w:p w:rsidR="008E0374" w:rsidRPr="008E0374" w:rsidRDefault="008E0374" w:rsidP="00C8459B">
            <w:pPr>
              <w:jc w:val="center"/>
              <w:rPr>
                <w:rFonts w:ascii="Arial" w:hAnsi="Arial" w:cs="Arial"/>
                <w:sz w:val="12"/>
                <w:szCs w:val="12"/>
              </w:rPr>
            </w:pPr>
            <w:r w:rsidRPr="008E0374">
              <w:rPr>
                <w:rFonts w:ascii="Arial" w:hAnsi="Arial" w:cs="Arial"/>
                <w:sz w:val="12"/>
                <w:szCs w:val="12"/>
              </w:rPr>
              <w:t>8</w:t>
            </w:r>
          </w:p>
        </w:tc>
        <w:tc>
          <w:tcPr>
            <w:tcW w:w="4675" w:type="pct"/>
            <w:gridSpan w:val="2"/>
            <w:vAlign w:val="center"/>
          </w:tcPr>
          <w:p w:rsidR="008E0374" w:rsidRPr="008E0374" w:rsidRDefault="008E0374" w:rsidP="00C8459B">
            <w:pPr>
              <w:shd w:val="clear" w:color="auto" w:fill="FFFFFF"/>
              <w:ind w:firstLine="680"/>
              <w:jc w:val="center"/>
              <w:rPr>
                <w:rFonts w:ascii="Arial" w:hAnsi="Arial" w:cs="Arial"/>
                <w:sz w:val="12"/>
                <w:szCs w:val="12"/>
              </w:rPr>
            </w:pPr>
            <w:r w:rsidRPr="008E0374">
              <w:rPr>
                <w:rFonts w:ascii="Arial" w:hAnsi="Arial" w:cs="Arial"/>
                <w:sz w:val="12"/>
                <w:szCs w:val="12"/>
              </w:rPr>
              <w:t>Плата за предоставление документации не взимается.</w:t>
            </w:r>
          </w:p>
          <w:p w:rsidR="008E0374" w:rsidRPr="008E0374" w:rsidRDefault="008E0374" w:rsidP="00C8459B">
            <w:pPr>
              <w:shd w:val="clear" w:color="auto" w:fill="FFFFFF"/>
              <w:ind w:firstLine="680"/>
              <w:jc w:val="center"/>
              <w:rPr>
                <w:rFonts w:ascii="Arial" w:hAnsi="Arial" w:cs="Arial"/>
                <w:sz w:val="12"/>
                <w:szCs w:val="12"/>
              </w:rPr>
            </w:pPr>
            <w:r w:rsidRPr="008E0374">
              <w:rPr>
                <w:rFonts w:ascii="Arial" w:hAnsi="Arial" w:cs="Arial"/>
                <w:sz w:val="12"/>
                <w:szCs w:val="12"/>
              </w:rPr>
              <w:t>Справки по тел. 8  (816 66) 46-318.</w:t>
            </w:r>
          </w:p>
        </w:tc>
      </w:tr>
      <w:tr w:rsidR="008E0374" w:rsidRPr="008E0374" w:rsidTr="008E0374">
        <w:tc>
          <w:tcPr>
            <w:tcW w:w="325" w:type="pct"/>
            <w:vAlign w:val="center"/>
          </w:tcPr>
          <w:p w:rsidR="008E0374" w:rsidRPr="008E0374" w:rsidRDefault="008E0374" w:rsidP="00C8459B">
            <w:pPr>
              <w:jc w:val="center"/>
              <w:rPr>
                <w:rFonts w:ascii="Arial" w:hAnsi="Arial" w:cs="Arial"/>
                <w:sz w:val="12"/>
                <w:szCs w:val="12"/>
              </w:rPr>
            </w:pPr>
            <w:r w:rsidRPr="008E0374">
              <w:rPr>
                <w:rFonts w:ascii="Arial" w:hAnsi="Arial" w:cs="Arial"/>
                <w:sz w:val="12"/>
                <w:szCs w:val="12"/>
              </w:rPr>
              <w:t>9</w:t>
            </w:r>
          </w:p>
        </w:tc>
        <w:tc>
          <w:tcPr>
            <w:tcW w:w="4675" w:type="pct"/>
            <w:gridSpan w:val="2"/>
            <w:vAlign w:val="center"/>
          </w:tcPr>
          <w:p w:rsidR="008E0374" w:rsidRPr="008E0374" w:rsidRDefault="008E0374" w:rsidP="00C8459B">
            <w:pPr>
              <w:pStyle w:val="aff5"/>
              <w:ind w:left="0"/>
              <w:jc w:val="center"/>
              <w:rPr>
                <w:rFonts w:ascii="Arial" w:hAnsi="Arial" w:cs="Arial"/>
                <w:sz w:val="12"/>
                <w:szCs w:val="12"/>
              </w:rPr>
            </w:pPr>
            <w:r w:rsidRPr="008E0374">
              <w:rPr>
                <w:rFonts w:ascii="Arial" w:hAnsi="Arial" w:cs="Arial"/>
                <w:sz w:val="12"/>
                <w:szCs w:val="12"/>
              </w:rPr>
              <w:t>Дополнительно по всем вопросам можно обращаться:</w:t>
            </w:r>
          </w:p>
          <w:p w:rsidR="008E0374" w:rsidRPr="008E0374" w:rsidRDefault="008E0374" w:rsidP="00C8459B">
            <w:pPr>
              <w:pStyle w:val="aff5"/>
              <w:jc w:val="center"/>
              <w:rPr>
                <w:rFonts w:ascii="Arial" w:hAnsi="Arial" w:cs="Arial"/>
                <w:sz w:val="12"/>
                <w:szCs w:val="12"/>
              </w:rPr>
            </w:pPr>
            <w:r w:rsidRPr="008E0374">
              <w:rPr>
                <w:rFonts w:ascii="Arial" w:hAnsi="Arial" w:cs="Arial"/>
                <w:sz w:val="12"/>
                <w:szCs w:val="12"/>
              </w:rPr>
              <w:t>АО «Газпром газораспределение Великий Новгород»</w:t>
            </w:r>
          </w:p>
          <w:p w:rsidR="008E0374" w:rsidRPr="008E0374" w:rsidRDefault="008E0374" w:rsidP="008E0374">
            <w:pPr>
              <w:pStyle w:val="aff5"/>
              <w:jc w:val="center"/>
              <w:rPr>
                <w:rFonts w:ascii="Arial" w:hAnsi="Arial" w:cs="Arial"/>
                <w:sz w:val="12"/>
                <w:szCs w:val="12"/>
              </w:rPr>
            </w:pPr>
            <w:r w:rsidRPr="008E0374">
              <w:rPr>
                <w:rFonts w:ascii="Arial" w:hAnsi="Arial" w:cs="Arial"/>
                <w:sz w:val="12"/>
                <w:szCs w:val="12"/>
              </w:rPr>
              <w:t>173015, Новгородская область, г. Великий Новгород, ул. Загородная, д. 2, к. 2</w:t>
            </w:r>
          </w:p>
        </w:tc>
      </w:tr>
      <w:tr w:rsidR="008E0374" w:rsidRPr="008E0374" w:rsidTr="008E0374">
        <w:tc>
          <w:tcPr>
            <w:tcW w:w="325" w:type="pct"/>
            <w:vAlign w:val="center"/>
          </w:tcPr>
          <w:p w:rsidR="008E0374" w:rsidRPr="008E0374" w:rsidRDefault="008E0374" w:rsidP="00C8459B">
            <w:pPr>
              <w:jc w:val="center"/>
              <w:rPr>
                <w:rFonts w:ascii="Arial" w:hAnsi="Arial" w:cs="Arial"/>
                <w:sz w:val="12"/>
                <w:szCs w:val="12"/>
              </w:rPr>
            </w:pPr>
            <w:r w:rsidRPr="008E0374">
              <w:rPr>
                <w:rFonts w:ascii="Arial" w:hAnsi="Arial" w:cs="Arial"/>
                <w:sz w:val="12"/>
                <w:szCs w:val="12"/>
              </w:rPr>
              <w:t>10</w:t>
            </w:r>
          </w:p>
        </w:tc>
        <w:tc>
          <w:tcPr>
            <w:tcW w:w="4675" w:type="pct"/>
            <w:gridSpan w:val="2"/>
            <w:vAlign w:val="center"/>
          </w:tcPr>
          <w:p w:rsidR="008E0374" w:rsidRPr="008E0374" w:rsidRDefault="008E0374" w:rsidP="00C8459B">
            <w:pPr>
              <w:pStyle w:val="aff5"/>
              <w:ind w:left="0"/>
              <w:jc w:val="center"/>
              <w:rPr>
                <w:rFonts w:ascii="Arial" w:hAnsi="Arial" w:cs="Arial"/>
                <w:sz w:val="12"/>
                <w:szCs w:val="12"/>
              </w:rPr>
            </w:pPr>
            <w:r w:rsidRPr="008E0374">
              <w:rPr>
                <w:rFonts w:ascii="Arial" w:hAnsi="Arial" w:cs="Arial"/>
                <w:sz w:val="12"/>
                <w:szCs w:val="12"/>
              </w:rPr>
              <w:t xml:space="preserve">С графическим описанием местоположением границ публичного сервитута, </w:t>
            </w:r>
            <w:r w:rsidRPr="008E0374">
              <w:rPr>
                <w:rFonts w:ascii="Arial" w:hAnsi="Arial" w:cs="Arial"/>
                <w:sz w:val="12"/>
                <w:szCs w:val="12"/>
              </w:rPr>
              <w:br/>
              <w:t xml:space="preserve">а также перечнем координат характерных точек этих границ </w:t>
            </w:r>
            <w:r w:rsidRPr="008E0374">
              <w:rPr>
                <w:rFonts w:ascii="Arial" w:hAnsi="Arial" w:cs="Arial"/>
                <w:sz w:val="12"/>
                <w:szCs w:val="12"/>
              </w:rPr>
              <w:br/>
              <w:t xml:space="preserve">можно ознакомиться </w:t>
            </w:r>
          </w:p>
          <w:p w:rsidR="008E0374" w:rsidRPr="008E0374" w:rsidRDefault="008E0374" w:rsidP="00C8459B">
            <w:pPr>
              <w:pStyle w:val="aff5"/>
              <w:ind w:left="0"/>
              <w:jc w:val="center"/>
              <w:rPr>
                <w:rFonts w:ascii="Arial" w:hAnsi="Arial" w:cs="Arial"/>
                <w:sz w:val="12"/>
                <w:szCs w:val="12"/>
              </w:rPr>
            </w:pPr>
            <w:r w:rsidRPr="008E0374">
              <w:rPr>
                <w:rFonts w:ascii="Arial" w:hAnsi="Arial" w:cs="Arial"/>
                <w:sz w:val="12"/>
                <w:szCs w:val="12"/>
              </w:rPr>
              <w:t>на официальных сайтах муниципального образования «Валдайский муниципальный район» </w:t>
            </w:r>
            <w:hyperlink r:id="rId81" w:history="1">
              <w:r w:rsidRPr="008E0374">
                <w:rPr>
                  <w:rStyle w:val="af3"/>
                  <w:rFonts w:ascii="Arial" w:hAnsi="Arial" w:cs="Arial"/>
                  <w:color w:val="auto"/>
                  <w:sz w:val="12"/>
                  <w:szCs w:val="12"/>
                </w:rPr>
                <w:t>https://valdayadm.gosuslugi.ru/</w:t>
              </w:r>
            </w:hyperlink>
            <w:r w:rsidRPr="008E0374">
              <w:rPr>
                <w:rFonts w:ascii="Arial" w:hAnsi="Arial" w:cs="Arial"/>
                <w:sz w:val="12"/>
                <w:szCs w:val="12"/>
              </w:rPr>
              <w:t xml:space="preserve">, </w:t>
            </w:r>
            <w:hyperlink r:id="rId82" w:history="1">
              <w:r w:rsidRPr="008E0374">
                <w:rPr>
                  <w:rStyle w:val="af3"/>
                  <w:rFonts w:ascii="Arial" w:hAnsi="Arial" w:cs="Arial"/>
                  <w:color w:val="auto"/>
                  <w:sz w:val="12"/>
                  <w:szCs w:val="12"/>
                </w:rPr>
                <w:t>http://valdayadm.ru</w:t>
              </w:r>
            </w:hyperlink>
          </w:p>
          <w:p w:rsidR="008E0374" w:rsidRPr="008E0374" w:rsidRDefault="008E0374" w:rsidP="00C8459B">
            <w:pPr>
              <w:pStyle w:val="aff5"/>
              <w:ind w:left="0"/>
              <w:jc w:val="center"/>
              <w:rPr>
                <w:rFonts w:ascii="Arial" w:hAnsi="Arial" w:cs="Arial"/>
                <w:sz w:val="12"/>
                <w:szCs w:val="12"/>
              </w:rPr>
            </w:pPr>
            <w:r w:rsidRPr="008E0374">
              <w:rPr>
                <w:rFonts w:ascii="Arial" w:hAnsi="Arial" w:cs="Arial"/>
                <w:sz w:val="12"/>
                <w:szCs w:val="12"/>
              </w:rPr>
              <w:t>(описание местоположения границ публичного сервитута)</w:t>
            </w:r>
          </w:p>
        </w:tc>
      </w:tr>
    </w:tbl>
    <w:p w:rsidR="00906707" w:rsidRDefault="00906707" w:rsidP="004E1A32">
      <w:pPr>
        <w:tabs>
          <w:tab w:val="left" w:pos="5954"/>
        </w:tabs>
        <w:jc w:val="right"/>
        <w:rPr>
          <w:rFonts w:ascii="Arial" w:hAnsi="Arial" w:cs="Arial"/>
          <w:b/>
          <w:sz w:val="16"/>
          <w:szCs w:val="16"/>
        </w:rPr>
      </w:pPr>
    </w:p>
    <w:p w:rsidR="009C712F" w:rsidRPr="009C712F" w:rsidRDefault="009C712F" w:rsidP="009C712F">
      <w:pPr>
        <w:jc w:val="center"/>
        <w:rPr>
          <w:rFonts w:ascii="Arial" w:hAnsi="Arial" w:cs="Arial"/>
          <w:b/>
          <w:sz w:val="16"/>
          <w:szCs w:val="16"/>
        </w:rPr>
      </w:pPr>
      <w:r w:rsidRPr="009C712F">
        <w:rPr>
          <w:rFonts w:ascii="Arial" w:hAnsi="Arial" w:cs="Arial"/>
          <w:b/>
          <w:sz w:val="16"/>
          <w:szCs w:val="16"/>
        </w:rPr>
        <w:t>Сообщение о возможном</w:t>
      </w:r>
      <w:r>
        <w:rPr>
          <w:rFonts w:ascii="Arial" w:hAnsi="Arial" w:cs="Arial"/>
          <w:b/>
          <w:sz w:val="16"/>
          <w:szCs w:val="16"/>
        </w:rPr>
        <w:t xml:space="preserve"> </w:t>
      </w:r>
      <w:r w:rsidRPr="009C712F">
        <w:rPr>
          <w:rFonts w:ascii="Arial" w:hAnsi="Arial" w:cs="Arial"/>
          <w:b/>
          <w:sz w:val="16"/>
          <w:szCs w:val="16"/>
        </w:rPr>
        <w:t>установлении публичного сервитута</w:t>
      </w:r>
    </w:p>
    <w:p w:rsidR="009C712F" w:rsidRPr="009C712F" w:rsidRDefault="009C712F" w:rsidP="009C712F">
      <w:pPr>
        <w:jc w:val="center"/>
        <w:rPr>
          <w:rFonts w:ascii="Arial" w:hAnsi="Arial" w:cs="Arial"/>
          <w:b/>
          <w:sz w:val="16"/>
          <w:szCs w:val="16"/>
        </w:rPr>
      </w:pPr>
    </w:p>
    <w:tbl>
      <w:tblPr>
        <w:tblStyle w:val="ab"/>
        <w:tblW w:w="5000" w:type="pct"/>
        <w:tblLook w:val="04A0" w:firstRow="1" w:lastRow="0" w:firstColumn="1" w:lastColumn="0" w:noHBand="0" w:noVBand="1"/>
      </w:tblPr>
      <w:tblGrid>
        <w:gridCol w:w="751"/>
        <w:gridCol w:w="3060"/>
        <w:gridCol w:w="7745"/>
      </w:tblGrid>
      <w:tr w:rsidR="009C712F" w:rsidRPr="009547E8" w:rsidTr="009C712F">
        <w:tc>
          <w:tcPr>
            <w:tcW w:w="325" w:type="pct"/>
            <w:vAlign w:val="center"/>
          </w:tcPr>
          <w:p w:rsidR="009C712F" w:rsidRPr="009C712F" w:rsidRDefault="009C712F" w:rsidP="00C8459B">
            <w:pPr>
              <w:jc w:val="center"/>
              <w:rPr>
                <w:rFonts w:ascii="Arial" w:hAnsi="Arial" w:cs="Arial"/>
                <w:sz w:val="12"/>
                <w:szCs w:val="12"/>
              </w:rPr>
            </w:pPr>
            <w:r w:rsidRPr="009C712F">
              <w:rPr>
                <w:rFonts w:ascii="Arial" w:hAnsi="Arial" w:cs="Arial"/>
                <w:sz w:val="12"/>
                <w:szCs w:val="12"/>
              </w:rPr>
              <w:t>1</w:t>
            </w:r>
          </w:p>
        </w:tc>
        <w:tc>
          <w:tcPr>
            <w:tcW w:w="4675" w:type="pct"/>
            <w:gridSpan w:val="2"/>
            <w:vAlign w:val="center"/>
          </w:tcPr>
          <w:p w:rsidR="009C712F" w:rsidRPr="009C712F" w:rsidRDefault="009C712F" w:rsidP="00C8459B">
            <w:pPr>
              <w:jc w:val="center"/>
              <w:rPr>
                <w:rFonts w:ascii="Arial" w:hAnsi="Arial" w:cs="Arial"/>
                <w:b/>
                <w:bCs/>
                <w:sz w:val="12"/>
                <w:szCs w:val="12"/>
              </w:rPr>
            </w:pPr>
            <w:r w:rsidRPr="009C712F">
              <w:rPr>
                <w:rFonts w:ascii="Arial" w:hAnsi="Arial" w:cs="Arial"/>
                <w:b/>
                <w:bCs/>
                <w:sz w:val="12"/>
                <w:szCs w:val="12"/>
              </w:rPr>
              <w:t>Администрация Валдайского муниципального района</w:t>
            </w:r>
          </w:p>
          <w:p w:rsidR="009C712F" w:rsidRPr="009C712F" w:rsidRDefault="009C712F" w:rsidP="00C8459B">
            <w:pPr>
              <w:jc w:val="center"/>
              <w:rPr>
                <w:rFonts w:ascii="Arial" w:hAnsi="Arial" w:cs="Arial"/>
                <w:sz w:val="12"/>
                <w:szCs w:val="12"/>
              </w:rPr>
            </w:pPr>
            <w:r w:rsidRPr="009C712F">
              <w:rPr>
                <w:rFonts w:ascii="Arial" w:hAnsi="Arial" w:cs="Arial"/>
                <w:sz w:val="12"/>
                <w:szCs w:val="12"/>
              </w:rPr>
              <w:t xml:space="preserve">(уполномоченный орган, которым рассматривается ходатайство </w:t>
            </w:r>
            <w:r w:rsidRPr="009C712F">
              <w:rPr>
                <w:rFonts w:ascii="Arial" w:hAnsi="Arial" w:cs="Arial"/>
                <w:sz w:val="12"/>
                <w:szCs w:val="12"/>
              </w:rPr>
              <w:br/>
              <w:t>об установлении публичного сервитута)</w:t>
            </w:r>
          </w:p>
        </w:tc>
      </w:tr>
      <w:tr w:rsidR="009C712F" w:rsidRPr="009547E8" w:rsidTr="009C712F">
        <w:tc>
          <w:tcPr>
            <w:tcW w:w="325" w:type="pct"/>
            <w:vAlign w:val="center"/>
          </w:tcPr>
          <w:p w:rsidR="009C712F" w:rsidRPr="009C712F" w:rsidRDefault="009C712F" w:rsidP="00C8459B">
            <w:pPr>
              <w:jc w:val="center"/>
              <w:rPr>
                <w:rFonts w:ascii="Arial" w:hAnsi="Arial" w:cs="Arial"/>
                <w:sz w:val="12"/>
                <w:szCs w:val="12"/>
              </w:rPr>
            </w:pPr>
            <w:r w:rsidRPr="009C712F">
              <w:rPr>
                <w:rFonts w:ascii="Arial" w:hAnsi="Arial" w:cs="Arial"/>
                <w:sz w:val="12"/>
                <w:szCs w:val="12"/>
              </w:rPr>
              <w:t>2</w:t>
            </w:r>
          </w:p>
        </w:tc>
        <w:tc>
          <w:tcPr>
            <w:tcW w:w="4675" w:type="pct"/>
            <w:gridSpan w:val="2"/>
            <w:vAlign w:val="center"/>
          </w:tcPr>
          <w:p w:rsidR="009C712F" w:rsidRPr="009C712F" w:rsidRDefault="009C712F" w:rsidP="00C8459B">
            <w:pPr>
              <w:jc w:val="center"/>
              <w:rPr>
                <w:rFonts w:ascii="Arial" w:hAnsi="Arial" w:cs="Arial"/>
                <w:sz w:val="12"/>
                <w:szCs w:val="12"/>
              </w:rPr>
            </w:pPr>
            <w:r w:rsidRPr="009C712F">
              <w:rPr>
                <w:rFonts w:ascii="Arial" w:hAnsi="Arial" w:cs="Arial"/>
                <w:b/>
                <w:bCs/>
                <w:sz w:val="12"/>
                <w:szCs w:val="12"/>
              </w:rPr>
              <w:t xml:space="preserve">Строительство, реконструкция, эксплуатация, капитальный ремонт линейного объекта системы газоснабжения - </w:t>
            </w:r>
            <w:r w:rsidRPr="009C712F">
              <w:rPr>
                <w:rFonts w:ascii="Arial" w:hAnsi="Arial" w:cs="Arial"/>
                <w:b/>
                <w:sz w:val="12"/>
                <w:szCs w:val="12"/>
              </w:rPr>
              <w:t>газопровод к индивидуальному жилому дому по адресу: Новгородская область, г. Валдай, ул. Учхоз, д. 17А КН ЗУ 53:03:0101042:13</w:t>
            </w:r>
            <w:r w:rsidRPr="009C712F">
              <w:rPr>
                <w:rFonts w:ascii="Arial" w:hAnsi="Arial" w:cs="Arial"/>
                <w:sz w:val="12"/>
                <w:szCs w:val="12"/>
              </w:rPr>
              <w:t>(цель установления публичного сервитута) в соответствии с пунктом 1 статьи 39.37 Земельного кодекса Российской Федерации</w:t>
            </w:r>
          </w:p>
        </w:tc>
      </w:tr>
      <w:tr w:rsidR="009C712F" w:rsidRPr="009547E8" w:rsidTr="009C712F">
        <w:tc>
          <w:tcPr>
            <w:tcW w:w="325" w:type="pct"/>
            <w:vMerge w:val="restart"/>
            <w:vAlign w:val="center"/>
          </w:tcPr>
          <w:p w:rsidR="009C712F" w:rsidRPr="009C712F" w:rsidRDefault="009C712F" w:rsidP="00C8459B">
            <w:pPr>
              <w:jc w:val="center"/>
              <w:rPr>
                <w:rFonts w:ascii="Arial" w:hAnsi="Arial" w:cs="Arial"/>
                <w:sz w:val="12"/>
                <w:szCs w:val="12"/>
              </w:rPr>
            </w:pPr>
            <w:r>
              <w:rPr>
                <w:rFonts w:ascii="Arial" w:hAnsi="Arial" w:cs="Arial"/>
                <w:sz w:val="12"/>
                <w:szCs w:val="12"/>
              </w:rPr>
              <w:t>3</w:t>
            </w:r>
          </w:p>
        </w:tc>
        <w:tc>
          <w:tcPr>
            <w:tcW w:w="1324" w:type="pct"/>
            <w:vAlign w:val="center"/>
          </w:tcPr>
          <w:p w:rsidR="009C712F" w:rsidRPr="009C712F" w:rsidRDefault="009C712F" w:rsidP="00C8459B">
            <w:pPr>
              <w:jc w:val="center"/>
              <w:rPr>
                <w:rFonts w:ascii="Arial" w:hAnsi="Arial" w:cs="Arial"/>
                <w:sz w:val="12"/>
                <w:szCs w:val="12"/>
              </w:rPr>
            </w:pPr>
            <w:r w:rsidRPr="009C712F">
              <w:rPr>
                <w:rFonts w:ascii="Arial" w:hAnsi="Arial" w:cs="Arial"/>
                <w:bCs/>
                <w:sz w:val="12"/>
                <w:szCs w:val="12"/>
              </w:rPr>
              <w:t>Кадастровый номер/ кадастровый квартал</w:t>
            </w:r>
          </w:p>
        </w:tc>
        <w:tc>
          <w:tcPr>
            <w:tcW w:w="3351" w:type="pct"/>
            <w:vAlign w:val="center"/>
          </w:tcPr>
          <w:p w:rsidR="009C712F" w:rsidRPr="009C712F" w:rsidRDefault="009C712F" w:rsidP="00C8459B">
            <w:pPr>
              <w:jc w:val="center"/>
              <w:rPr>
                <w:rFonts w:ascii="Arial" w:hAnsi="Arial" w:cs="Arial"/>
                <w:sz w:val="12"/>
                <w:szCs w:val="12"/>
              </w:rPr>
            </w:pPr>
            <w:r w:rsidRPr="009C712F">
              <w:rPr>
                <w:rFonts w:ascii="Arial" w:hAnsi="Arial" w:cs="Arial"/>
                <w:bCs/>
                <w:sz w:val="12"/>
                <w:szCs w:val="12"/>
              </w:rPr>
              <w:t>Адрес или иное описание местоположения земельного участка (участков), в отношении которого испрашивается публичный сервитут</w:t>
            </w:r>
          </w:p>
        </w:tc>
      </w:tr>
      <w:tr w:rsidR="009C712F" w:rsidRPr="009547E8" w:rsidTr="009C712F">
        <w:trPr>
          <w:trHeight w:val="22"/>
        </w:trPr>
        <w:tc>
          <w:tcPr>
            <w:tcW w:w="325" w:type="pct"/>
            <w:vMerge/>
            <w:vAlign w:val="center"/>
          </w:tcPr>
          <w:p w:rsidR="009C712F" w:rsidRPr="009C712F" w:rsidRDefault="009C712F" w:rsidP="00C8459B">
            <w:pPr>
              <w:jc w:val="cente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9C712F" w:rsidRPr="009C712F" w:rsidRDefault="009C712F" w:rsidP="009C712F">
            <w:pPr>
              <w:jc w:val="center"/>
              <w:rPr>
                <w:rFonts w:ascii="Arial" w:hAnsi="Arial" w:cs="Arial"/>
                <w:sz w:val="12"/>
                <w:szCs w:val="12"/>
              </w:rPr>
            </w:pPr>
            <w:r w:rsidRPr="009C712F">
              <w:rPr>
                <w:rFonts w:ascii="Arial" w:hAnsi="Arial" w:cs="Arial"/>
                <w:sz w:val="12"/>
                <w:szCs w:val="12"/>
              </w:rPr>
              <w:t>53:03:0101042:20</w:t>
            </w:r>
          </w:p>
        </w:tc>
        <w:tc>
          <w:tcPr>
            <w:tcW w:w="3351" w:type="pct"/>
            <w:tcBorders>
              <w:top w:val="nil"/>
              <w:left w:val="nil"/>
              <w:right w:val="single" w:sz="4" w:space="0" w:color="auto"/>
            </w:tcBorders>
            <w:shd w:val="clear" w:color="auto" w:fill="auto"/>
            <w:vAlign w:val="center"/>
          </w:tcPr>
          <w:p w:rsidR="009C712F" w:rsidRPr="009C712F" w:rsidRDefault="009C712F" w:rsidP="00C8459B">
            <w:pPr>
              <w:jc w:val="center"/>
              <w:rPr>
                <w:rFonts w:ascii="Arial" w:hAnsi="Arial" w:cs="Arial"/>
                <w:sz w:val="12"/>
                <w:szCs w:val="12"/>
              </w:rPr>
            </w:pPr>
            <w:r w:rsidRPr="009C712F">
              <w:rPr>
                <w:rFonts w:ascii="Arial" w:hAnsi="Arial" w:cs="Arial"/>
                <w:sz w:val="12"/>
                <w:szCs w:val="12"/>
              </w:rPr>
              <w:t>Российская Федерация, Новгородская область, Валдайскиймуниципальный район, Валдайское городское поселение, г. Валдай, ул. Учхоз, земельный участок 1д</w:t>
            </w:r>
          </w:p>
        </w:tc>
      </w:tr>
      <w:tr w:rsidR="009C712F" w:rsidRPr="009547E8" w:rsidTr="009C712F">
        <w:trPr>
          <w:trHeight w:val="22"/>
        </w:trPr>
        <w:tc>
          <w:tcPr>
            <w:tcW w:w="325" w:type="pct"/>
            <w:vMerge/>
            <w:vAlign w:val="center"/>
          </w:tcPr>
          <w:p w:rsidR="009C712F" w:rsidRPr="009C712F" w:rsidRDefault="009C712F" w:rsidP="00C8459B">
            <w:pPr>
              <w:jc w:val="cente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9C712F" w:rsidRPr="009C712F" w:rsidRDefault="009C712F" w:rsidP="00C8459B">
            <w:pPr>
              <w:jc w:val="center"/>
              <w:rPr>
                <w:rFonts w:ascii="Arial" w:hAnsi="Arial" w:cs="Arial"/>
                <w:sz w:val="12"/>
                <w:szCs w:val="12"/>
              </w:rPr>
            </w:pPr>
            <w:r w:rsidRPr="009C712F">
              <w:rPr>
                <w:rFonts w:ascii="Arial" w:hAnsi="Arial" w:cs="Arial"/>
                <w:sz w:val="12"/>
                <w:szCs w:val="12"/>
              </w:rPr>
              <w:t>53:03:0000000:13489</w:t>
            </w:r>
          </w:p>
        </w:tc>
        <w:tc>
          <w:tcPr>
            <w:tcW w:w="3351" w:type="pct"/>
            <w:tcBorders>
              <w:top w:val="nil"/>
              <w:left w:val="nil"/>
              <w:right w:val="single" w:sz="4" w:space="0" w:color="auto"/>
            </w:tcBorders>
            <w:shd w:val="clear" w:color="auto" w:fill="auto"/>
            <w:vAlign w:val="center"/>
          </w:tcPr>
          <w:p w:rsidR="009C712F" w:rsidRPr="009C712F" w:rsidRDefault="009C712F" w:rsidP="00C8459B">
            <w:pPr>
              <w:jc w:val="center"/>
              <w:rPr>
                <w:rFonts w:ascii="Arial" w:hAnsi="Arial" w:cs="Arial"/>
                <w:sz w:val="12"/>
                <w:szCs w:val="12"/>
              </w:rPr>
            </w:pPr>
            <w:r w:rsidRPr="009C712F">
              <w:rPr>
                <w:rFonts w:ascii="Arial" w:hAnsi="Arial" w:cs="Arial"/>
                <w:sz w:val="12"/>
                <w:szCs w:val="12"/>
              </w:rPr>
              <w:t>Российская Федерация, Новгородская область, Валдайскиймуниципальный район, Валдайское городское поселение, г. Валдай, ул. Учхоз, земельный участок 18е</w:t>
            </w:r>
          </w:p>
        </w:tc>
      </w:tr>
      <w:tr w:rsidR="009C712F" w:rsidRPr="009547E8" w:rsidTr="009C712F">
        <w:trPr>
          <w:trHeight w:val="21"/>
        </w:trPr>
        <w:tc>
          <w:tcPr>
            <w:tcW w:w="325" w:type="pct"/>
            <w:vMerge/>
            <w:vAlign w:val="center"/>
          </w:tcPr>
          <w:p w:rsidR="009C712F" w:rsidRPr="009C712F" w:rsidRDefault="009C712F" w:rsidP="00C8459B">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9C712F" w:rsidRPr="009C712F" w:rsidRDefault="009C712F" w:rsidP="00C8459B">
            <w:pPr>
              <w:jc w:val="center"/>
              <w:rPr>
                <w:rFonts w:ascii="Arial" w:hAnsi="Arial" w:cs="Arial"/>
                <w:sz w:val="12"/>
                <w:szCs w:val="12"/>
              </w:rPr>
            </w:pPr>
            <w:r w:rsidRPr="009C712F">
              <w:rPr>
                <w:rFonts w:ascii="Arial" w:hAnsi="Arial" w:cs="Arial"/>
                <w:sz w:val="12"/>
                <w:szCs w:val="12"/>
              </w:rPr>
              <w:t>53:03:0101042</w:t>
            </w:r>
          </w:p>
        </w:tc>
        <w:tc>
          <w:tcPr>
            <w:tcW w:w="3351" w:type="pct"/>
            <w:tcBorders>
              <w:left w:val="nil"/>
              <w:right w:val="single" w:sz="4" w:space="0" w:color="auto"/>
            </w:tcBorders>
            <w:shd w:val="clear" w:color="auto" w:fill="auto"/>
            <w:vAlign w:val="center"/>
          </w:tcPr>
          <w:p w:rsidR="009C712F" w:rsidRPr="009C712F" w:rsidRDefault="009C712F" w:rsidP="00C8459B">
            <w:pPr>
              <w:jc w:val="center"/>
              <w:rPr>
                <w:rFonts w:ascii="Arial" w:hAnsi="Arial" w:cs="Arial"/>
                <w:sz w:val="12"/>
                <w:szCs w:val="12"/>
              </w:rPr>
            </w:pPr>
            <w:r w:rsidRPr="009C712F">
              <w:rPr>
                <w:rFonts w:ascii="Arial" w:hAnsi="Arial" w:cs="Arial"/>
                <w:sz w:val="12"/>
                <w:szCs w:val="12"/>
              </w:rPr>
              <w:t>Российская Федерация, Новгородская область, Валдайский муниципальный район</w:t>
            </w:r>
          </w:p>
        </w:tc>
      </w:tr>
      <w:tr w:rsidR="009C712F" w:rsidRPr="009547E8" w:rsidTr="009C712F">
        <w:trPr>
          <w:trHeight w:val="1266"/>
        </w:trPr>
        <w:tc>
          <w:tcPr>
            <w:tcW w:w="325" w:type="pct"/>
            <w:vAlign w:val="center"/>
          </w:tcPr>
          <w:p w:rsidR="009C712F" w:rsidRPr="009C712F" w:rsidRDefault="009C712F" w:rsidP="00C8459B">
            <w:pPr>
              <w:jc w:val="center"/>
              <w:rPr>
                <w:rFonts w:ascii="Arial" w:hAnsi="Arial" w:cs="Arial"/>
                <w:sz w:val="12"/>
                <w:szCs w:val="12"/>
              </w:rPr>
            </w:pPr>
            <w:r w:rsidRPr="009C712F">
              <w:rPr>
                <w:rFonts w:ascii="Arial" w:hAnsi="Arial" w:cs="Arial"/>
                <w:sz w:val="12"/>
                <w:szCs w:val="12"/>
              </w:rPr>
              <w:t>4</w:t>
            </w:r>
          </w:p>
        </w:tc>
        <w:tc>
          <w:tcPr>
            <w:tcW w:w="4675" w:type="pct"/>
            <w:gridSpan w:val="2"/>
            <w:vAlign w:val="center"/>
          </w:tcPr>
          <w:p w:rsidR="009C712F" w:rsidRPr="009C712F" w:rsidRDefault="009C712F" w:rsidP="009C712F">
            <w:pPr>
              <w:shd w:val="clear" w:color="auto" w:fill="FFFFFF"/>
              <w:ind w:firstLine="680"/>
              <w:jc w:val="both"/>
              <w:rPr>
                <w:rFonts w:ascii="Arial" w:hAnsi="Arial" w:cs="Arial"/>
                <w:sz w:val="12"/>
                <w:szCs w:val="12"/>
              </w:rPr>
            </w:pPr>
            <w:r w:rsidRPr="009C712F">
              <w:rPr>
                <w:rFonts w:ascii="Arial" w:hAnsi="Arial" w:cs="Arial"/>
                <w:sz w:val="12"/>
                <w:szCs w:val="12"/>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C712F" w:rsidRPr="009C712F" w:rsidRDefault="009C712F" w:rsidP="00C8459B">
            <w:pPr>
              <w:pStyle w:val="aff5"/>
              <w:ind w:left="-11"/>
              <w:jc w:val="center"/>
              <w:rPr>
                <w:rFonts w:ascii="Arial" w:hAnsi="Arial" w:cs="Arial"/>
                <w:b/>
                <w:sz w:val="12"/>
                <w:szCs w:val="12"/>
              </w:rPr>
            </w:pPr>
            <w:r w:rsidRPr="009C712F">
              <w:rPr>
                <w:rFonts w:ascii="Arial" w:hAnsi="Arial" w:cs="Arial"/>
                <w:sz w:val="12"/>
                <w:szCs w:val="12"/>
              </w:rPr>
              <w:t>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г.Валдай, пр.Комсомольский, д.19/21 (каб.409), в рабочие дни с 8.30 до 13.00 и с 14.00 по 17.30 час,</w:t>
            </w:r>
            <w:r w:rsidRPr="009C712F">
              <w:rPr>
                <w:rFonts w:ascii="Arial" w:hAnsi="Arial" w:cs="Arial"/>
                <w:b/>
                <w:sz w:val="12"/>
                <w:szCs w:val="12"/>
              </w:rPr>
              <w:t>в течение 15 календарных дней с момента опубликования данного сообщения</w:t>
            </w:r>
          </w:p>
          <w:p w:rsidR="009C712F" w:rsidRPr="009C712F" w:rsidRDefault="009C712F" w:rsidP="00C8459B">
            <w:pPr>
              <w:pStyle w:val="aff5"/>
              <w:ind w:left="-11"/>
              <w:jc w:val="center"/>
              <w:rPr>
                <w:rFonts w:ascii="Arial" w:hAnsi="Arial" w:cs="Arial"/>
                <w:sz w:val="12"/>
                <w:szCs w:val="12"/>
              </w:rPr>
            </w:pPr>
            <w:r w:rsidRPr="009C712F">
              <w:rPr>
                <w:rFonts w:ascii="Arial" w:hAnsi="Arial" w:cs="Arial"/>
                <w:sz w:val="12"/>
                <w:szCs w:val="12"/>
              </w:rPr>
              <w:t>тел. +7 (81666) 2-25-16</w:t>
            </w:r>
          </w:p>
          <w:p w:rsidR="009C712F" w:rsidRPr="009C712F" w:rsidRDefault="009C712F" w:rsidP="009C712F">
            <w:pPr>
              <w:shd w:val="clear" w:color="auto" w:fill="FFFFFF"/>
              <w:ind w:firstLine="680"/>
              <w:jc w:val="both"/>
              <w:rPr>
                <w:rFonts w:ascii="Arial" w:hAnsi="Arial" w:cs="Arial"/>
                <w:sz w:val="12"/>
                <w:szCs w:val="12"/>
              </w:rPr>
            </w:pPr>
            <w:r w:rsidRPr="009C712F">
              <w:rPr>
                <w:rFonts w:ascii="Arial" w:hAnsi="Arial" w:cs="Arial"/>
                <w:sz w:val="12"/>
                <w:szCs w:val="12"/>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83" w:history="1">
              <w:r w:rsidRPr="009C712F">
                <w:rPr>
                  <w:rStyle w:val="af3"/>
                  <w:rFonts w:ascii="Arial" w:hAnsi="Arial" w:cs="Arial"/>
                  <w:color w:val="auto"/>
                  <w:sz w:val="12"/>
                  <w:szCs w:val="12"/>
                </w:rPr>
                <w:t>admin@valdayadm.ru</w:t>
              </w:r>
            </w:hyperlink>
            <w:r w:rsidRPr="009C712F">
              <w:rPr>
                <w:rFonts w:ascii="Arial" w:hAnsi="Arial" w:cs="Arial"/>
                <w:sz w:val="12"/>
                <w:szCs w:val="12"/>
              </w:rPr>
              <w:t>).</w:t>
            </w:r>
          </w:p>
          <w:p w:rsidR="009C712F" w:rsidRPr="009C712F" w:rsidRDefault="009C712F" w:rsidP="00C8459B">
            <w:pPr>
              <w:pStyle w:val="aff5"/>
              <w:ind w:left="-11"/>
              <w:jc w:val="center"/>
              <w:rPr>
                <w:rFonts w:ascii="Arial" w:hAnsi="Arial" w:cs="Arial"/>
                <w:sz w:val="12"/>
                <w:szCs w:val="12"/>
              </w:rPr>
            </w:pPr>
            <w:r w:rsidRPr="009C712F">
              <w:rPr>
                <w:rFonts w:ascii="Arial" w:hAnsi="Arial" w:cs="Arial"/>
                <w:sz w:val="12"/>
                <w:szCs w:val="1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9C712F" w:rsidRPr="009547E8" w:rsidTr="009C712F">
        <w:tc>
          <w:tcPr>
            <w:tcW w:w="325" w:type="pct"/>
            <w:vAlign w:val="center"/>
          </w:tcPr>
          <w:p w:rsidR="009C712F" w:rsidRPr="009C712F" w:rsidRDefault="009C712F" w:rsidP="00C8459B">
            <w:pPr>
              <w:jc w:val="center"/>
              <w:rPr>
                <w:rFonts w:ascii="Arial" w:hAnsi="Arial" w:cs="Arial"/>
                <w:sz w:val="12"/>
                <w:szCs w:val="12"/>
              </w:rPr>
            </w:pPr>
            <w:r w:rsidRPr="009C712F">
              <w:rPr>
                <w:rFonts w:ascii="Arial" w:hAnsi="Arial" w:cs="Arial"/>
                <w:sz w:val="12"/>
                <w:szCs w:val="12"/>
              </w:rPr>
              <w:t>5</w:t>
            </w:r>
          </w:p>
        </w:tc>
        <w:tc>
          <w:tcPr>
            <w:tcW w:w="4675" w:type="pct"/>
            <w:gridSpan w:val="2"/>
            <w:vAlign w:val="center"/>
          </w:tcPr>
          <w:p w:rsidR="009C712F" w:rsidRPr="009C712F" w:rsidRDefault="009C712F" w:rsidP="00C8459B">
            <w:pPr>
              <w:pStyle w:val="aff5"/>
              <w:ind w:left="0"/>
              <w:jc w:val="center"/>
              <w:rPr>
                <w:rFonts w:ascii="Arial" w:hAnsi="Arial" w:cs="Arial"/>
                <w:sz w:val="12"/>
                <w:szCs w:val="12"/>
              </w:rPr>
            </w:pPr>
            <w:r w:rsidRPr="009C712F">
              <w:rPr>
                <w:rFonts w:ascii="Arial" w:hAnsi="Arial" w:cs="Arial"/>
                <w:sz w:val="12"/>
                <w:szCs w:val="12"/>
              </w:rPr>
              <w:t xml:space="preserve">Ознакомиться с описанием местоположения границ публичных сервитутов можно </w:t>
            </w:r>
          </w:p>
          <w:p w:rsidR="009C712F" w:rsidRPr="009C712F" w:rsidRDefault="009C712F" w:rsidP="00C8459B">
            <w:pPr>
              <w:pStyle w:val="aff5"/>
              <w:ind w:left="0"/>
              <w:jc w:val="center"/>
              <w:rPr>
                <w:rFonts w:ascii="Arial" w:hAnsi="Arial" w:cs="Arial"/>
                <w:sz w:val="12"/>
                <w:szCs w:val="12"/>
              </w:rPr>
            </w:pPr>
            <w:r w:rsidRPr="009C712F">
              <w:rPr>
                <w:rFonts w:ascii="Arial" w:hAnsi="Arial" w:cs="Arial"/>
                <w:sz w:val="12"/>
                <w:szCs w:val="12"/>
              </w:rPr>
              <w:t>на официальных сайтах муниципального образования «Валдайский муниципальный район» </w:t>
            </w:r>
            <w:hyperlink r:id="rId84" w:history="1">
              <w:r w:rsidRPr="009C712F">
                <w:rPr>
                  <w:rStyle w:val="af3"/>
                  <w:rFonts w:ascii="Arial" w:hAnsi="Arial" w:cs="Arial"/>
                  <w:color w:val="auto"/>
                  <w:sz w:val="12"/>
                  <w:szCs w:val="12"/>
                </w:rPr>
                <w:t>https://valdayadm.gosuslugi.ru/</w:t>
              </w:r>
            </w:hyperlink>
            <w:r w:rsidRPr="009C712F">
              <w:rPr>
                <w:rFonts w:ascii="Arial" w:hAnsi="Arial" w:cs="Arial"/>
                <w:sz w:val="12"/>
                <w:szCs w:val="12"/>
              </w:rPr>
              <w:t xml:space="preserve">, </w:t>
            </w:r>
            <w:hyperlink r:id="rId85" w:history="1">
              <w:r w:rsidRPr="009C712F">
                <w:rPr>
                  <w:rStyle w:val="af3"/>
                  <w:rFonts w:ascii="Arial" w:hAnsi="Arial" w:cs="Arial"/>
                  <w:color w:val="auto"/>
                  <w:sz w:val="12"/>
                  <w:szCs w:val="12"/>
                </w:rPr>
                <w:t>http://valdayadm.ru</w:t>
              </w:r>
            </w:hyperlink>
            <w:r w:rsidRPr="009C712F">
              <w:rPr>
                <w:rFonts w:ascii="Arial" w:hAnsi="Arial" w:cs="Arial"/>
                <w:sz w:val="12"/>
                <w:szCs w:val="12"/>
              </w:rPr>
              <w:t> в разделе «Объявления»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9C712F" w:rsidRPr="006F4D64" w:rsidTr="009C712F">
        <w:tc>
          <w:tcPr>
            <w:tcW w:w="325" w:type="pct"/>
            <w:vAlign w:val="center"/>
          </w:tcPr>
          <w:p w:rsidR="009C712F" w:rsidRPr="009C712F" w:rsidRDefault="009C712F" w:rsidP="00C8459B">
            <w:pPr>
              <w:jc w:val="center"/>
              <w:rPr>
                <w:rFonts w:ascii="Arial" w:hAnsi="Arial" w:cs="Arial"/>
                <w:sz w:val="12"/>
                <w:szCs w:val="12"/>
              </w:rPr>
            </w:pPr>
            <w:r w:rsidRPr="009C712F">
              <w:rPr>
                <w:rFonts w:ascii="Arial" w:hAnsi="Arial" w:cs="Arial"/>
                <w:sz w:val="12"/>
                <w:szCs w:val="12"/>
              </w:rPr>
              <w:t>6</w:t>
            </w:r>
          </w:p>
        </w:tc>
        <w:tc>
          <w:tcPr>
            <w:tcW w:w="4675" w:type="pct"/>
            <w:gridSpan w:val="2"/>
            <w:vAlign w:val="center"/>
          </w:tcPr>
          <w:p w:rsidR="009C712F" w:rsidRPr="009C712F" w:rsidRDefault="009C712F" w:rsidP="00C8459B">
            <w:pPr>
              <w:shd w:val="clear" w:color="auto" w:fill="FFFFFF"/>
              <w:ind w:firstLine="680"/>
              <w:jc w:val="both"/>
              <w:rPr>
                <w:rFonts w:ascii="Arial" w:hAnsi="Arial" w:cs="Arial"/>
                <w:sz w:val="12"/>
                <w:szCs w:val="12"/>
              </w:rPr>
            </w:pPr>
            <w:r w:rsidRPr="009C712F">
              <w:rPr>
                <w:rFonts w:ascii="Arial" w:hAnsi="Arial" w:cs="Arial"/>
                <w:sz w:val="12"/>
                <w:szCs w:val="12"/>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№79.</w:t>
            </w:r>
          </w:p>
          <w:p w:rsidR="009C712F" w:rsidRPr="009C712F" w:rsidRDefault="009C712F" w:rsidP="00C8459B">
            <w:pPr>
              <w:ind w:left="467"/>
              <w:jc w:val="center"/>
              <w:rPr>
                <w:rFonts w:ascii="Arial" w:hAnsi="Arial" w:cs="Arial"/>
                <w:sz w:val="12"/>
                <w:szCs w:val="12"/>
              </w:rPr>
            </w:pPr>
            <w:r w:rsidRPr="009C712F">
              <w:rPr>
                <w:rFonts w:ascii="Arial" w:hAnsi="Arial" w:cs="Arial"/>
                <w:sz w:val="12"/>
                <w:szCs w:val="12"/>
              </w:rPr>
              <w:t xml:space="preserve">2. Указ об Утверждении Региональной программы Газификации Новгородской области на 2021-2030 годы от 18.04.2022 </w:t>
            </w:r>
            <w:hyperlink r:id="rId86" w:history="1">
              <w:r w:rsidRPr="009C712F">
                <w:rPr>
                  <w:rStyle w:val="af3"/>
                  <w:rFonts w:ascii="Arial" w:hAnsi="Arial" w:cs="Arial"/>
                  <w:color w:val="auto"/>
                  <w:sz w:val="12"/>
                  <w:szCs w:val="12"/>
                </w:rPr>
                <w:t>N 188</w:t>
              </w:r>
            </w:hyperlink>
            <w:r w:rsidRPr="009C712F">
              <w:rPr>
                <w:rFonts w:ascii="Arial" w:hAnsi="Arial" w:cs="Arial"/>
                <w:sz w:val="12"/>
                <w:szCs w:val="12"/>
              </w:rPr>
              <w:t xml:space="preserve">, от 09.11.2022 </w:t>
            </w:r>
            <w:hyperlink r:id="rId87" w:history="1">
              <w:r w:rsidRPr="009C712F">
                <w:rPr>
                  <w:rStyle w:val="af3"/>
                  <w:rFonts w:ascii="Arial" w:hAnsi="Arial" w:cs="Arial"/>
                  <w:color w:val="auto"/>
                  <w:sz w:val="12"/>
                  <w:szCs w:val="12"/>
                </w:rPr>
                <w:t>N 670</w:t>
              </w:r>
            </w:hyperlink>
          </w:p>
          <w:p w:rsidR="009C712F" w:rsidRPr="009C712F" w:rsidRDefault="009C712F" w:rsidP="00C8459B">
            <w:pPr>
              <w:jc w:val="center"/>
              <w:rPr>
                <w:rFonts w:ascii="Arial" w:hAnsi="Arial" w:cs="Arial"/>
                <w:sz w:val="12"/>
                <w:szCs w:val="12"/>
              </w:rPr>
            </w:pPr>
            <w:r w:rsidRPr="009C712F">
              <w:rPr>
                <w:rFonts w:ascii="Arial" w:hAnsi="Arial" w:cs="Arial"/>
                <w:sz w:val="12"/>
                <w:szCs w:val="1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9C712F" w:rsidRPr="009547E8" w:rsidTr="009C712F">
        <w:tc>
          <w:tcPr>
            <w:tcW w:w="325" w:type="pct"/>
            <w:vAlign w:val="center"/>
          </w:tcPr>
          <w:p w:rsidR="009C712F" w:rsidRPr="009C712F" w:rsidRDefault="009C712F" w:rsidP="00C8459B">
            <w:pPr>
              <w:jc w:val="center"/>
              <w:rPr>
                <w:rFonts w:ascii="Arial" w:hAnsi="Arial" w:cs="Arial"/>
                <w:sz w:val="12"/>
                <w:szCs w:val="12"/>
              </w:rPr>
            </w:pPr>
            <w:r w:rsidRPr="009C712F">
              <w:rPr>
                <w:rFonts w:ascii="Arial" w:hAnsi="Arial" w:cs="Arial"/>
                <w:sz w:val="12"/>
                <w:szCs w:val="12"/>
              </w:rPr>
              <w:t>7</w:t>
            </w:r>
          </w:p>
        </w:tc>
        <w:tc>
          <w:tcPr>
            <w:tcW w:w="4675" w:type="pct"/>
            <w:gridSpan w:val="2"/>
            <w:vAlign w:val="center"/>
          </w:tcPr>
          <w:p w:rsidR="009C712F" w:rsidRPr="009C712F" w:rsidRDefault="009C712F" w:rsidP="00C8459B">
            <w:pPr>
              <w:shd w:val="clear" w:color="auto" w:fill="FFFFFF"/>
              <w:ind w:firstLine="680"/>
              <w:jc w:val="both"/>
              <w:rPr>
                <w:rFonts w:ascii="Arial" w:hAnsi="Arial" w:cs="Arial"/>
                <w:sz w:val="12"/>
                <w:szCs w:val="12"/>
              </w:rPr>
            </w:pPr>
            <w:r w:rsidRPr="009C712F">
              <w:rPr>
                <w:rFonts w:ascii="Arial" w:hAnsi="Arial" w:cs="Arial"/>
                <w:sz w:val="12"/>
                <w:szCs w:val="12"/>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88" w:history="1">
              <w:r w:rsidRPr="009C712F">
                <w:rPr>
                  <w:rStyle w:val="af3"/>
                  <w:rFonts w:ascii="Arial" w:hAnsi="Arial" w:cs="Arial"/>
                  <w:color w:val="auto"/>
                  <w:sz w:val="12"/>
                  <w:szCs w:val="12"/>
                </w:rPr>
                <w:t>http://valdayadm.ru/shema-territorialnogo-planirovaniya-valdayskogo-municipalnogo-rayona</w:t>
              </w:r>
            </w:hyperlink>
            <w:r w:rsidRPr="009C712F">
              <w:rPr>
                <w:rFonts w:ascii="Arial" w:hAnsi="Arial" w:cs="Arial"/>
                <w:sz w:val="12"/>
                <w:szCs w:val="12"/>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89" w:history="1">
              <w:r w:rsidRPr="009C712F">
                <w:rPr>
                  <w:rStyle w:val="af3"/>
                  <w:rFonts w:ascii="Arial" w:hAnsi="Arial" w:cs="Arial"/>
                  <w:color w:val="auto"/>
                  <w:sz w:val="12"/>
                  <w:szCs w:val="12"/>
                </w:rPr>
                <w:t>http://valdayadm.ru/generalnyy-plan-valdayskogo-municipalnogo-rayona</w:t>
              </w:r>
            </w:hyperlink>
            <w:r w:rsidRPr="009C712F">
              <w:rPr>
                <w:rFonts w:ascii="Arial" w:hAnsi="Arial" w:cs="Arial"/>
                <w:sz w:val="12"/>
                <w:szCs w:val="12"/>
              </w:rPr>
              <w:t> в разделе «Комитеты и отделы» → отдел архитектуры, градостроительства и строительства → Генеральный план.</w:t>
            </w:r>
          </w:p>
          <w:p w:rsidR="009C712F" w:rsidRPr="009C712F" w:rsidRDefault="009C712F" w:rsidP="00C8459B">
            <w:pPr>
              <w:pStyle w:val="aff5"/>
              <w:jc w:val="center"/>
              <w:rPr>
                <w:rFonts w:ascii="Arial" w:hAnsi="Arial" w:cs="Arial"/>
                <w:sz w:val="12"/>
                <w:szCs w:val="12"/>
              </w:rPr>
            </w:pPr>
            <w:r w:rsidRPr="009C712F">
              <w:rPr>
                <w:rFonts w:ascii="Arial" w:hAnsi="Arial" w:cs="Arial"/>
                <w:sz w:val="12"/>
                <w:szCs w:val="12"/>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9C712F" w:rsidRPr="009547E8" w:rsidTr="009C712F">
        <w:tc>
          <w:tcPr>
            <w:tcW w:w="325" w:type="pct"/>
            <w:vAlign w:val="center"/>
          </w:tcPr>
          <w:p w:rsidR="009C712F" w:rsidRPr="009C712F" w:rsidRDefault="009C712F" w:rsidP="00C8459B">
            <w:pPr>
              <w:jc w:val="center"/>
              <w:rPr>
                <w:rFonts w:ascii="Arial" w:hAnsi="Arial" w:cs="Arial"/>
                <w:sz w:val="12"/>
                <w:szCs w:val="12"/>
              </w:rPr>
            </w:pPr>
            <w:r w:rsidRPr="009C712F">
              <w:rPr>
                <w:rFonts w:ascii="Arial" w:hAnsi="Arial" w:cs="Arial"/>
                <w:sz w:val="12"/>
                <w:szCs w:val="12"/>
              </w:rPr>
              <w:t>8</w:t>
            </w:r>
          </w:p>
        </w:tc>
        <w:tc>
          <w:tcPr>
            <w:tcW w:w="4675" w:type="pct"/>
            <w:gridSpan w:val="2"/>
            <w:vAlign w:val="center"/>
          </w:tcPr>
          <w:p w:rsidR="009C712F" w:rsidRPr="009C712F" w:rsidRDefault="009C712F" w:rsidP="00C8459B">
            <w:pPr>
              <w:shd w:val="clear" w:color="auto" w:fill="FFFFFF"/>
              <w:ind w:firstLine="680"/>
              <w:jc w:val="center"/>
              <w:rPr>
                <w:rFonts w:ascii="Arial" w:hAnsi="Arial" w:cs="Arial"/>
                <w:sz w:val="12"/>
                <w:szCs w:val="12"/>
              </w:rPr>
            </w:pPr>
            <w:r w:rsidRPr="009C712F">
              <w:rPr>
                <w:rFonts w:ascii="Arial" w:hAnsi="Arial" w:cs="Arial"/>
                <w:sz w:val="12"/>
                <w:szCs w:val="12"/>
              </w:rPr>
              <w:t>Плата за предоставление документации не взимается.</w:t>
            </w:r>
          </w:p>
          <w:p w:rsidR="009C712F" w:rsidRPr="009C712F" w:rsidRDefault="009C712F" w:rsidP="00C8459B">
            <w:pPr>
              <w:shd w:val="clear" w:color="auto" w:fill="FFFFFF"/>
              <w:ind w:firstLine="680"/>
              <w:jc w:val="center"/>
              <w:rPr>
                <w:rFonts w:ascii="Arial" w:hAnsi="Arial" w:cs="Arial"/>
                <w:sz w:val="12"/>
                <w:szCs w:val="12"/>
              </w:rPr>
            </w:pPr>
            <w:r w:rsidRPr="009C712F">
              <w:rPr>
                <w:rFonts w:ascii="Arial" w:hAnsi="Arial" w:cs="Arial"/>
                <w:sz w:val="12"/>
                <w:szCs w:val="12"/>
              </w:rPr>
              <w:t>Справки по тел. 8  (816 66) 46-318.</w:t>
            </w:r>
          </w:p>
        </w:tc>
      </w:tr>
      <w:tr w:rsidR="009C712F" w:rsidRPr="009547E8" w:rsidTr="009C712F">
        <w:tc>
          <w:tcPr>
            <w:tcW w:w="325" w:type="pct"/>
            <w:vAlign w:val="center"/>
          </w:tcPr>
          <w:p w:rsidR="009C712F" w:rsidRPr="009C712F" w:rsidRDefault="009C712F" w:rsidP="00C8459B">
            <w:pPr>
              <w:jc w:val="center"/>
              <w:rPr>
                <w:rFonts w:ascii="Arial" w:hAnsi="Arial" w:cs="Arial"/>
                <w:sz w:val="12"/>
                <w:szCs w:val="12"/>
              </w:rPr>
            </w:pPr>
            <w:r w:rsidRPr="009C712F">
              <w:rPr>
                <w:rFonts w:ascii="Arial" w:hAnsi="Arial" w:cs="Arial"/>
                <w:sz w:val="12"/>
                <w:szCs w:val="12"/>
              </w:rPr>
              <w:t>9</w:t>
            </w:r>
          </w:p>
        </w:tc>
        <w:tc>
          <w:tcPr>
            <w:tcW w:w="4675" w:type="pct"/>
            <w:gridSpan w:val="2"/>
            <w:vAlign w:val="center"/>
          </w:tcPr>
          <w:p w:rsidR="009C712F" w:rsidRPr="009C712F" w:rsidRDefault="009C712F" w:rsidP="00C8459B">
            <w:pPr>
              <w:pStyle w:val="aff5"/>
              <w:ind w:left="0"/>
              <w:jc w:val="center"/>
              <w:rPr>
                <w:rFonts w:ascii="Arial" w:hAnsi="Arial" w:cs="Arial"/>
                <w:sz w:val="12"/>
                <w:szCs w:val="12"/>
              </w:rPr>
            </w:pPr>
            <w:r w:rsidRPr="009C712F">
              <w:rPr>
                <w:rFonts w:ascii="Arial" w:hAnsi="Arial" w:cs="Arial"/>
                <w:sz w:val="12"/>
                <w:szCs w:val="12"/>
              </w:rPr>
              <w:t>Дополнительно по всем вопросам можно обращаться:</w:t>
            </w:r>
          </w:p>
          <w:p w:rsidR="009C712F" w:rsidRPr="009C712F" w:rsidRDefault="009C712F" w:rsidP="00C8459B">
            <w:pPr>
              <w:pStyle w:val="aff5"/>
              <w:jc w:val="center"/>
              <w:rPr>
                <w:rFonts w:ascii="Arial" w:hAnsi="Arial" w:cs="Arial"/>
                <w:sz w:val="12"/>
                <w:szCs w:val="12"/>
              </w:rPr>
            </w:pPr>
            <w:r w:rsidRPr="009C712F">
              <w:rPr>
                <w:rFonts w:ascii="Arial" w:hAnsi="Arial" w:cs="Arial"/>
                <w:sz w:val="12"/>
                <w:szCs w:val="12"/>
              </w:rPr>
              <w:t>АО «Газпром газораспределение Великий Новгород»</w:t>
            </w:r>
          </w:p>
          <w:p w:rsidR="009C712F" w:rsidRPr="009C712F" w:rsidRDefault="009C712F" w:rsidP="009C712F">
            <w:pPr>
              <w:pStyle w:val="aff5"/>
              <w:jc w:val="center"/>
              <w:rPr>
                <w:rFonts w:ascii="Arial" w:hAnsi="Arial" w:cs="Arial"/>
                <w:sz w:val="12"/>
                <w:szCs w:val="12"/>
              </w:rPr>
            </w:pPr>
            <w:r w:rsidRPr="009C712F">
              <w:rPr>
                <w:rFonts w:ascii="Arial" w:hAnsi="Arial" w:cs="Arial"/>
                <w:sz w:val="12"/>
                <w:szCs w:val="12"/>
              </w:rPr>
              <w:t>173015, Новгородская область, г. Великий Новгород, ул. Загородная, д. 2, к. 2</w:t>
            </w:r>
          </w:p>
        </w:tc>
      </w:tr>
      <w:tr w:rsidR="009C712F" w:rsidRPr="009547E8" w:rsidTr="009C712F">
        <w:tc>
          <w:tcPr>
            <w:tcW w:w="325" w:type="pct"/>
            <w:vAlign w:val="center"/>
          </w:tcPr>
          <w:p w:rsidR="009C712F" w:rsidRPr="009C712F" w:rsidRDefault="009C712F" w:rsidP="00C8459B">
            <w:pPr>
              <w:jc w:val="center"/>
              <w:rPr>
                <w:rFonts w:ascii="Arial" w:hAnsi="Arial" w:cs="Arial"/>
                <w:sz w:val="12"/>
                <w:szCs w:val="12"/>
              </w:rPr>
            </w:pPr>
            <w:r w:rsidRPr="009C712F">
              <w:rPr>
                <w:rFonts w:ascii="Arial" w:hAnsi="Arial" w:cs="Arial"/>
                <w:sz w:val="12"/>
                <w:szCs w:val="12"/>
              </w:rPr>
              <w:t>10</w:t>
            </w:r>
          </w:p>
        </w:tc>
        <w:tc>
          <w:tcPr>
            <w:tcW w:w="4675" w:type="pct"/>
            <w:gridSpan w:val="2"/>
            <w:vAlign w:val="center"/>
          </w:tcPr>
          <w:p w:rsidR="009C712F" w:rsidRPr="009C712F" w:rsidRDefault="009C712F" w:rsidP="00C8459B">
            <w:pPr>
              <w:pStyle w:val="aff5"/>
              <w:ind w:left="0"/>
              <w:jc w:val="center"/>
              <w:rPr>
                <w:rFonts w:ascii="Arial" w:hAnsi="Arial" w:cs="Arial"/>
                <w:sz w:val="12"/>
                <w:szCs w:val="12"/>
              </w:rPr>
            </w:pPr>
            <w:r w:rsidRPr="009C712F">
              <w:rPr>
                <w:rFonts w:ascii="Arial" w:hAnsi="Arial" w:cs="Arial"/>
                <w:sz w:val="12"/>
                <w:szCs w:val="12"/>
              </w:rPr>
              <w:t xml:space="preserve">С графическим описанием местоположением границ публичного сервитута, </w:t>
            </w:r>
            <w:r w:rsidRPr="009C712F">
              <w:rPr>
                <w:rFonts w:ascii="Arial" w:hAnsi="Arial" w:cs="Arial"/>
                <w:sz w:val="12"/>
                <w:szCs w:val="12"/>
              </w:rPr>
              <w:br/>
              <w:t xml:space="preserve">а также перечнем координат характерных точек этих границ </w:t>
            </w:r>
            <w:r w:rsidRPr="009C712F">
              <w:rPr>
                <w:rFonts w:ascii="Arial" w:hAnsi="Arial" w:cs="Arial"/>
                <w:sz w:val="12"/>
                <w:szCs w:val="12"/>
              </w:rPr>
              <w:br/>
              <w:t xml:space="preserve">можно ознакомиться </w:t>
            </w:r>
          </w:p>
          <w:p w:rsidR="009C712F" w:rsidRPr="009C712F" w:rsidRDefault="009C712F" w:rsidP="00C8459B">
            <w:pPr>
              <w:pStyle w:val="aff5"/>
              <w:ind w:left="0"/>
              <w:jc w:val="center"/>
              <w:rPr>
                <w:rFonts w:ascii="Arial" w:hAnsi="Arial" w:cs="Arial"/>
                <w:sz w:val="12"/>
                <w:szCs w:val="12"/>
              </w:rPr>
            </w:pPr>
            <w:r w:rsidRPr="009C712F">
              <w:rPr>
                <w:rFonts w:ascii="Arial" w:hAnsi="Arial" w:cs="Arial"/>
                <w:sz w:val="12"/>
                <w:szCs w:val="12"/>
              </w:rPr>
              <w:t>на официальных сайтах муниципального образования «Валдайский муниципальный район» </w:t>
            </w:r>
            <w:hyperlink r:id="rId90" w:history="1">
              <w:r w:rsidRPr="009C712F">
                <w:rPr>
                  <w:rStyle w:val="af3"/>
                  <w:rFonts w:ascii="Arial" w:hAnsi="Arial" w:cs="Arial"/>
                  <w:color w:val="auto"/>
                  <w:sz w:val="12"/>
                  <w:szCs w:val="12"/>
                </w:rPr>
                <w:t>https://valdayadm.gosuslugi.ru/</w:t>
              </w:r>
            </w:hyperlink>
            <w:r w:rsidRPr="009C712F">
              <w:rPr>
                <w:rFonts w:ascii="Arial" w:hAnsi="Arial" w:cs="Arial"/>
                <w:sz w:val="12"/>
                <w:szCs w:val="12"/>
              </w:rPr>
              <w:t xml:space="preserve">, </w:t>
            </w:r>
            <w:hyperlink r:id="rId91" w:history="1">
              <w:r w:rsidRPr="009C712F">
                <w:rPr>
                  <w:rStyle w:val="af3"/>
                  <w:rFonts w:ascii="Arial" w:hAnsi="Arial" w:cs="Arial"/>
                  <w:color w:val="auto"/>
                  <w:sz w:val="12"/>
                  <w:szCs w:val="12"/>
                </w:rPr>
                <w:t>http://valdayadm.ru</w:t>
              </w:r>
            </w:hyperlink>
          </w:p>
          <w:p w:rsidR="009C712F" w:rsidRPr="009C712F" w:rsidRDefault="009C712F" w:rsidP="00C8459B">
            <w:pPr>
              <w:pStyle w:val="aff5"/>
              <w:ind w:left="0"/>
              <w:jc w:val="center"/>
              <w:rPr>
                <w:rFonts w:ascii="Arial" w:hAnsi="Arial" w:cs="Arial"/>
                <w:sz w:val="12"/>
                <w:szCs w:val="12"/>
              </w:rPr>
            </w:pPr>
            <w:r w:rsidRPr="009C712F">
              <w:rPr>
                <w:rFonts w:ascii="Arial" w:hAnsi="Arial" w:cs="Arial"/>
                <w:sz w:val="12"/>
                <w:szCs w:val="12"/>
              </w:rPr>
              <w:t>(описание местоположения границ публичного сервитута)</w:t>
            </w:r>
          </w:p>
        </w:tc>
      </w:tr>
    </w:tbl>
    <w:p w:rsidR="00AF02E2" w:rsidRDefault="00AF02E2" w:rsidP="00AF02E2">
      <w:pPr>
        <w:jc w:val="center"/>
        <w:rPr>
          <w:rFonts w:ascii="Arial" w:hAnsi="Arial" w:cs="Arial"/>
          <w:b/>
          <w:sz w:val="16"/>
          <w:szCs w:val="16"/>
        </w:rPr>
      </w:pPr>
    </w:p>
    <w:p w:rsidR="00AF02E2" w:rsidRPr="00AF02E2" w:rsidRDefault="00AF02E2" w:rsidP="00AF02E2">
      <w:pPr>
        <w:jc w:val="center"/>
        <w:rPr>
          <w:rFonts w:ascii="Arial" w:hAnsi="Arial" w:cs="Arial"/>
          <w:b/>
          <w:sz w:val="16"/>
          <w:szCs w:val="16"/>
        </w:rPr>
      </w:pPr>
      <w:r w:rsidRPr="00AF02E2">
        <w:rPr>
          <w:rFonts w:ascii="Arial" w:hAnsi="Arial" w:cs="Arial"/>
          <w:b/>
          <w:sz w:val="16"/>
          <w:szCs w:val="16"/>
        </w:rPr>
        <w:t>ИТОГОВЫЙ ДОКУМЕНТ</w:t>
      </w:r>
      <w:r>
        <w:rPr>
          <w:rFonts w:ascii="Arial" w:hAnsi="Arial" w:cs="Arial"/>
          <w:b/>
          <w:sz w:val="16"/>
          <w:szCs w:val="16"/>
        </w:rPr>
        <w:t xml:space="preserve"> о публичных слушаний</w:t>
      </w:r>
    </w:p>
    <w:p w:rsidR="00AF02E2" w:rsidRPr="00AF02E2" w:rsidRDefault="00AF02E2" w:rsidP="00AF02E2">
      <w:pPr>
        <w:ind w:firstLine="284"/>
        <w:jc w:val="both"/>
        <w:rPr>
          <w:rFonts w:ascii="Arial" w:hAnsi="Arial" w:cs="Arial"/>
          <w:sz w:val="16"/>
          <w:szCs w:val="16"/>
        </w:rPr>
      </w:pPr>
      <w:r w:rsidRPr="00AF02E2">
        <w:rPr>
          <w:rFonts w:ascii="Arial" w:hAnsi="Arial" w:cs="Arial"/>
          <w:sz w:val="16"/>
          <w:szCs w:val="16"/>
        </w:rPr>
        <w:t>Проведения публичных слушаний 14 апреля 2025 года по вопросу предоставления разрешения на отклонение от предельных параметров разрешенного строительства.</w:t>
      </w:r>
    </w:p>
    <w:p w:rsidR="00AF02E2" w:rsidRPr="00AF02E2" w:rsidRDefault="00AF02E2" w:rsidP="00AF02E2">
      <w:pPr>
        <w:ind w:firstLine="284"/>
        <w:jc w:val="both"/>
        <w:rPr>
          <w:rFonts w:ascii="Arial" w:hAnsi="Arial" w:cs="Arial"/>
          <w:sz w:val="16"/>
          <w:szCs w:val="16"/>
        </w:rPr>
      </w:pPr>
      <w:r w:rsidRPr="00AF02E2">
        <w:rPr>
          <w:rFonts w:ascii="Arial" w:hAnsi="Arial" w:cs="Arial"/>
          <w:sz w:val="16"/>
          <w:szCs w:val="16"/>
        </w:rPr>
        <w:t>1.  Признать публичные слушания состоявшимися.</w:t>
      </w:r>
    </w:p>
    <w:p w:rsidR="00AF02E2" w:rsidRPr="00AF02E2" w:rsidRDefault="00AF02E2" w:rsidP="00AF02E2">
      <w:pPr>
        <w:ind w:firstLine="284"/>
        <w:jc w:val="both"/>
        <w:rPr>
          <w:rFonts w:ascii="Arial" w:hAnsi="Arial" w:cs="Arial"/>
          <w:sz w:val="16"/>
          <w:szCs w:val="16"/>
        </w:rPr>
      </w:pPr>
      <w:r w:rsidRPr="00AF02E2">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53:03:0101007:132, расположенного по адресу: Российская Федерация, Новгородская область, р-н Валдайский, Валдайское городское поселение, г. Валдай, ул. Станковская, з/у 70 б в территориальной зоне Ж.1 для строительства</w:t>
      </w:r>
      <w:r>
        <w:rPr>
          <w:rFonts w:ascii="Arial" w:hAnsi="Arial" w:cs="Arial"/>
          <w:sz w:val="16"/>
          <w:szCs w:val="16"/>
        </w:rPr>
        <w:t xml:space="preserve"> </w:t>
      </w:r>
      <w:r w:rsidRPr="00AF02E2">
        <w:rPr>
          <w:rFonts w:ascii="Arial" w:hAnsi="Arial" w:cs="Arial"/>
          <w:sz w:val="16"/>
          <w:szCs w:val="16"/>
        </w:rPr>
        <w:t>(реконструкции) жилого дома с</w:t>
      </w:r>
      <w:r>
        <w:rPr>
          <w:rFonts w:ascii="Arial" w:hAnsi="Arial" w:cs="Arial"/>
          <w:sz w:val="16"/>
          <w:szCs w:val="16"/>
        </w:rPr>
        <w:t xml:space="preserve"> западной стороны – 2,2 метра.</w:t>
      </w:r>
    </w:p>
    <w:p w:rsidR="00AF02E2" w:rsidRDefault="00AF02E2" w:rsidP="00AF02E2">
      <w:pPr>
        <w:ind w:firstLine="284"/>
        <w:jc w:val="both"/>
        <w:rPr>
          <w:rFonts w:ascii="Arial" w:hAnsi="Arial" w:cs="Arial"/>
          <w:sz w:val="16"/>
          <w:szCs w:val="16"/>
        </w:rPr>
      </w:pPr>
      <w:r w:rsidRPr="00AF02E2">
        <w:rPr>
          <w:rFonts w:ascii="Arial" w:hAnsi="Arial" w:cs="Arial"/>
          <w:sz w:val="16"/>
          <w:szCs w:val="16"/>
        </w:rPr>
        <w:t>3. Направить протокол публичных слушаний Главе муниципального района для принятия решения.</w:t>
      </w:r>
    </w:p>
    <w:p w:rsidR="002359F5" w:rsidRPr="00AF02E2" w:rsidRDefault="002359F5" w:rsidP="00AF02E2">
      <w:pPr>
        <w:ind w:firstLine="284"/>
        <w:jc w:val="both"/>
        <w:rPr>
          <w:rFonts w:ascii="Arial" w:hAnsi="Arial" w:cs="Arial"/>
          <w:sz w:val="16"/>
          <w:szCs w:val="16"/>
        </w:rPr>
      </w:pPr>
    </w:p>
    <w:p w:rsidR="002359F5" w:rsidRPr="002359F5" w:rsidRDefault="002359F5" w:rsidP="00F34ADA">
      <w:pPr>
        <w:ind w:firstLine="284"/>
        <w:jc w:val="center"/>
        <w:rPr>
          <w:rFonts w:ascii="Arial" w:hAnsi="Arial" w:cs="Arial"/>
          <w:b/>
          <w:sz w:val="16"/>
          <w:szCs w:val="16"/>
        </w:rPr>
      </w:pPr>
      <w:r w:rsidRPr="002359F5">
        <w:rPr>
          <w:rFonts w:ascii="Arial" w:hAnsi="Arial" w:cs="Arial"/>
          <w:b/>
          <w:sz w:val="16"/>
          <w:szCs w:val="16"/>
        </w:rPr>
        <w:t>Информационное сообщение</w:t>
      </w:r>
      <w:r w:rsidR="00F34ADA">
        <w:rPr>
          <w:rFonts w:ascii="Arial" w:hAnsi="Arial" w:cs="Arial"/>
          <w:b/>
          <w:sz w:val="16"/>
          <w:szCs w:val="16"/>
        </w:rPr>
        <w:t xml:space="preserve"> о предоставлении в аренду и в собственность</w:t>
      </w:r>
    </w:p>
    <w:p w:rsidR="002359F5" w:rsidRPr="002359F5" w:rsidRDefault="002359F5" w:rsidP="002359F5">
      <w:pPr>
        <w:ind w:firstLine="284"/>
        <w:jc w:val="both"/>
        <w:rPr>
          <w:rFonts w:ascii="Arial" w:hAnsi="Arial" w:cs="Arial"/>
          <w:sz w:val="16"/>
          <w:szCs w:val="16"/>
        </w:rPr>
      </w:pPr>
      <w:r w:rsidRPr="002359F5">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2359F5" w:rsidRPr="002359F5" w:rsidRDefault="002359F5" w:rsidP="002359F5">
      <w:pPr>
        <w:ind w:firstLine="284"/>
        <w:rPr>
          <w:rFonts w:ascii="Arial" w:hAnsi="Arial" w:cs="Arial"/>
          <w:sz w:val="16"/>
          <w:szCs w:val="16"/>
        </w:rPr>
      </w:pPr>
      <w:r w:rsidRPr="002359F5">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Вишневка, для ведения личного подсобного хозяйства, площадью 1319 кв.м, (ориентир: данный земельный участок расположен ориентировочно на расстоянии 8м с западной стороны  от земельного участка с кадастровым номером 53:03:0752001:31).</w:t>
      </w:r>
    </w:p>
    <w:p w:rsidR="002359F5" w:rsidRPr="002359F5" w:rsidRDefault="002359F5" w:rsidP="002359F5">
      <w:pPr>
        <w:ind w:firstLine="284"/>
        <w:jc w:val="both"/>
        <w:rPr>
          <w:rFonts w:ascii="Arial" w:hAnsi="Arial" w:cs="Arial"/>
          <w:sz w:val="16"/>
          <w:szCs w:val="16"/>
        </w:rPr>
      </w:pPr>
      <w:r w:rsidRPr="002359F5">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земельного участка.</w:t>
      </w:r>
    </w:p>
    <w:p w:rsidR="002359F5" w:rsidRPr="002359F5" w:rsidRDefault="002359F5" w:rsidP="002359F5">
      <w:pPr>
        <w:ind w:firstLine="284"/>
        <w:jc w:val="both"/>
        <w:rPr>
          <w:rStyle w:val="apple-style-span"/>
          <w:rFonts w:ascii="Arial" w:hAnsi="Arial" w:cs="Arial"/>
          <w:sz w:val="16"/>
          <w:szCs w:val="16"/>
        </w:rPr>
      </w:pPr>
      <w:r w:rsidRPr="002359F5">
        <w:rPr>
          <w:rFonts w:ascii="Arial" w:hAnsi="Arial" w:cs="Arial"/>
          <w:sz w:val="16"/>
          <w:szCs w:val="16"/>
        </w:rPr>
        <w:t>Заявления принимаются в течение тридцати дней со дня опубликования данного сообщения (по 26.05.2025 включительно).</w:t>
      </w:r>
    </w:p>
    <w:p w:rsidR="002359F5" w:rsidRPr="002359F5" w:rsidRDefault="002359F5" w:rsidP="002359F5">
      <w:pPr>
        <w:ind w:firstLine="284"/>
        <w:jc w:val="both"/>
        <w:rPr>
          <w:rFonts w:ascii="Arial" w:hAnsi="Arial" w:cs="Arial"/>
          <w:sz w:val="16"/>
          <w:szCs w:val="16"/>
        </w:rPr>
      </w:pPr>
      <w:r w:rsidRPr="002359F5">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гражданина,  в </w:t>
      </w:r>
      <w:r w:rsidRPr="002359F5">
        <w:rPr>
          <w:rStyle w:val="apple-style-span"/>
          <w:rFonts w:ascii="Arial" w:hAnsi="Arial" w:cs="Arial"/>
          <w:b/>
          <w:color w:val="252525"/>
          <w:sz w:val="16"/>
          <w:szCs w:val="16"/>
          <w:shd w:val="clear" w:color="auto" w:fill="FFFFFF"/>
        </w:rPr>
        <w:t>409</w:t>
      </w:r>
      <w:r w:rsidRPr="002359F5">
        <w:rPr>
          <w:rStyle w:val="apple-style-span"/>
          <w:rFonts w:ascii="Arial" w:hAnsi="Arial" w:cs="Arial"/>
          <w:color w:val="252525"/>
          <w:sz w:val="16"/>
          <w:szCs w:val="16"/>
          <w:shd w:val="clear" w:color="auto" w:fill="FFFFFF"/>
        </w:rPr>
        <w:t xml:space="preserve"> кабинет Администрации Валдайского муниципального района по адресу: Новгородская область, г. Валдай, пр. Комсомольский, д.19/21.</w:t>
      </w:r>
    </w:p>
    <w:p w:rsidR="002359F5" w:rsidRPr="002359F5" w:rsidRDefault="002359F5" w:rsidP="002359F5">
      <w:pPr>
        <w:ind w:firstLine="284"/>
        <w:jc w:val="both"/>
        <w:rPr>
          <w:rFonts w:ascii="Arial" w:hAnsi="Arial" w:cs="Arial"/>
          <w:sz w:val="16"/>
          <w:szCs w:val="16"/>
        </w:rPr>
      </w:pPr>
      <w:r w:rsidRPr="002359F5">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w:t>
      </w:r>
      <w:r>
        <w:rPr>
          <w:rFonts w:ascii="Arial" w:hAnsi="Arial" w:cs="Arial"/>
          <w:sz w:val="16"/>
          <w:szCs w:val="16"/>
        </w:rPr>
        <w:t xml:space="preserve"> </w:t>
      </w:r>
      <w:r w:rsidRPr="002359F5">
        <w:rPr>
          <w:rFonts w:ascii="Arial" w:hAnsi="Arial" w:cs="Arial"/>
          <w:sz w:val="16"/>
          <w:szCs w:val="16"/>
        </w:rPr>
        <w:t>Администрации муниципального района (каб.</w:t>
      </w:r>
      <w:r>
        <w:rPr>
          <w:rFonts w:ascii="Arial" w:hAnsi="Arial" w:cs="Arial"/>
          <w:sz w:val="16"/>
          <w:szCs w:val="16"/>
        </w:rPr>
        <w:t xml:space="preserve"> </w:t>
      </w:r>
      <w:r w:rsidRPr="002359F5">
        <w:rPr>
          <w:rFonts w:ascii="Arial" w:hAnsi="Arial" w:cs="Arial"/>
          <w:sz w:val="16"/>
          <w:szCs w:val="16"/>
        </w:rPr>
        <w:t>409), с 8.30 до 17.30 (перерыв на обед с 13.00 до 14.00) в рабочие дни.</w:t>
      </w:r>
    </w:p>
    <w:p w:rsidR="002359F5" w:rsidRPr="002359F5" w:rsidRDefault="002359F5" w:rsidP="002359F5">
      <w:pPr>
        <w:ind w:firstLine="284"/>
        <w:jc w:val="both"/>
        <w:rPr>
          <w:rFonts w:ascii="Arial" w:hAnsi="Arial" w:cs="Arial"/>
          <w:sz w:val="16"/>
          <w:szCs w:val="16"/>
        </w:rPr>
      </w:pPr>
      <w:r w:rsidRPr="002359F5">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2359F5" w:rsidRPr="002359F5" w:rsidRDefault="002359F5" w:rsidP="002359F5">
      <w:pPr>
        <w:ind w:firstLine="284"/>
        <w:jc w:val="both"/>
        <w:rPr>
          <w:rFonts w:ascii="Arial" w:hAnsi="Arial" w:cs="Arial"/>
          <w:sz w:val="16"/>
          <w:szCs w:val="16"/>
        </w:rPr>
      </w:pPr>
      <w:r w:rsidRPr="002359F5">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2359F5" w:rsidRPr="002359F5" w:rsidRDefault="002359F5" w:rsidP="002359F5">
      <w:pPr>
        <w:ind w:firstLine="284"/>
        <w:jc w:val="both"/>
        <w:rPr>
          <w:rFonts w:ascii="Arial" w:hAnsi="Arial" w:cs="Arial"/>
          <w:sz w:val="16"/>
          <w:szCs w:val="16"/>
        </w:rPr>
      </w:pPr>
      <w:r w:rsidRPr="002359F5">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Вишневка, для ведения личного подсобного хозяйства, площадью 1269 кв.м, (ориентир: данный земельный</w:t>
      </w:r>
      <w:r>
        <w:rPr>
          <w:rFonts w:ascii="Arial" w:hAnsi="Arial" w:cs="Arial"/>
          <w:sz w:val="16"/>
          <w:szCs w:val="16"/>
        </w:rPr>
        <w:t xml:space="preserve"> </w:t>
      </w:r>
      <w:r w:rsidRPr="002359F5">
        <w:rPr>
          <w:rFonts w:ascii="Arial" w:hAnsi="Arial" w:cs="Arial"/>
          <w:sz w:val="16"/>
          <w:szCs w:val="16"/>
        </w:rPr>
        <w:t>участок расположен ориентировочно на расстоянии 8</w:t>
      </w:r>
      <w:r>
        <w:rPr>
          <w:rFonts w:ascii="Arial" w:hAnsi="Arial" w:cs="Arial"/>
          <w:sz w:val="16"/>
          <w:szCs w:val="16"/>
        </w:rPr>
        <w:t xml:space="preserve"> </w:t>
      </w:r>
      <w:r w:rsidRPr="002359F5">
        <w:rPr>
          <w:rFonts w:ascii="Arial" w:hAnsi="Arial" w:cs="Arial"/>
          <w:sz w:val="16"/>
          <w:szCs w:val="16"/>
        </w:rPr>
        <w:t>м с западной стороны  от земельного участка с кадастровым номером 53:03:0752001:33);</w:t>
      </w:r>
    </w:p>
    <w:p w:rsidR="002359F5" w:rsidRPr="002359F5" w:rsidRDefault="002359F5" w:rsidP="002359F5">
      <w:pPr>
        <w:ind w:firstLine="284"/>
        <w:jc w:val="both"/>
        <w:rPr>
          <w:rFonts w:ascii="Arial" w:hAnsi="Arial" w:cs="Arial"/>
          <w:sz w:val="16"/>
          <w:szCs w:val="16"/>
        </w:rPr>
      </w:pPr>
      <w:r w:rsidRPr="002359F5">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Сухая Ветошь, для ведения личного подсобного хозяйства, площадью 1500</w:t>
      </w:r>
      <w:r>
        <w:rPr>
          <w:rFonts w:ascii="Arial" w:hAnsi="Arial" w:cs="Arial"/>
          <w:sz w:val="16"/>
          <w:szCs w:val="16"/>
        </w:rPr>
        <w:t xml:space="preserve"> </w:t>
      </w:r>
      <w:r w:rsidRPr="002359F5">
        <w:rPr>
          <w:rFonts w:ascii="Arial" w:hAnsi="Arial" w:cs="Arial"/>
          <w:sz w:val="16"/>
          <w:szCs w:val="16"/>
        </w:rPr>
        <w:t>кв.м, (ориентир: данный земельный участок примыкает с западной стороны  к земельному участку с кадастровым номером 53:03:0767001:270);</w:t>
      </w:r>
    </w:p>
    <w:p w:rsidR="002359F5" w:rsidRPr="002359F5" w:rsidRDefault="002359F5" w:rsidP="002359F5">
      <w:pPr>
        <w:ind w:firstLine="284"/>
        <w:jc w:val="both"/>
        <w:rPr>
          <w:rFonts w:ascii="Arial" w:hAnsi="Arial" w:cs="Arial"/>
          <w:sz w:val="16"/>
          <w:szCs w:val="16"/>
        </w:rPr>
      </w:pPr>
      <w:r w:rsidRPr="002359F5">
        <w:rPr>
          <w:rFonts w:ascii="Arial" w:hAnsi="Arial" w:cs="Arial"/>
          <w:sz w:val="16"/>
          <w:szCs w:val="16"/>
        </w:rPr>
        <w:t>Российская Федерация, Новгородская область, Валдайский муниципальный район, Рощинское сельское поселение, д. Закидово, для ведения личного подсобного хозяйства (приусадебный земельный участок), площадью 3000</w:t>
      </w:r>
      <w:r>
        <w:rPr>
          <w:rFonts w:ascii="Arial" w:hAnsi="Arial" w:cs="Arial"/>
          <w:sz w:val="16"/>
          <w:szCs w:val="16"/>
        </w:rPr>
        <w:t xml:space="preserve"> </w:t>
      </w:r>
      <w:r w:rsidRPr="002359F5">
        <w:rPr>
          <w:rFonts w:ascii="Arial" w:hAnsi="Arial" w:cs="Arial"/>
          <w:sz w:val="16"/>
          <w:szCs w:val="16"/>
        </w:rPr>
        <w:t xml:space="preserve">кв.м, (ориентир: данный земельный участок примыкает с южной стороны  к земельному участку с кадастровым номером 53:03:1421001:196). Земельный  участок ограничен в пользовании в зонах с особыми условиями использования территории: </w:t>
      </w:r>
      <w:r w:rsidRPr="002359F5">
        <w:rPr>
          <w:rFonts w:ascii="Arial" w:hAnsi="Arial" w:cs="Arial"/>
          <w:spacing w:val="20"/>
          <w:sz w:val="16"/>
          <w:szCs w:val="16"/>
        </w:rPr>
        <w:t>ЗОУИТ №</w:t>
      </w:r>
      <w:r w:rsidRPr="002359F5">
        <w:rPr>
          <w:rFonts w:ascii="Arial" w:hAnsi="Arial" w:cs="Arial"/>
          <w:color w:val="252625"/>
          <w:sz w:val="16"/>
          <w:szCs w:val="16"/>
          <w:shd w:val="clear" w:color="auto" w:fill="FFFFFF"/>
        </w:rPr>
        <w:t xml:space="preserve"> 53:03 - 6.1785- Публичный сервитут объекта электросетевого хозяйства: ВЛ-0,4 кВ д. Закидово. </w:t>
      </w:r>
      <w:r w:rsidRPr="002359F5">
        <w:rPr>
          <w:rFonts w:ascii="Arial" w:hAnsi="Arial" w:cs="Arial"/>
          <w:spacing w:val="20"/>
          <w:sz w:val="16"/>
          <w:szCs w:val="16"/>
        </w:rPr>
        <w:t xml:space="preserve">ЗОУИТ № </w:t>
      </w:r>
      <w:r w:rsidRPr="002359F5">
        <w:rPr>
          <w:rFonts w:ascii="Arial" w:hAnsi="Arial" w:cs="Arial"/>
          <w:color w:val="252625"/>
          <w:sz w:val="16"/>
          <w:szCs w:val="16"/>
          <w:shd w:val="clear" w:color="auto" w:fill="FFFFFF"/>
        </w:rPr>
        <w:t>53:03-6.1644 - Охранная зона объекта: ВЛ-0,4 кВ д. Закидово.</w:t>
      </w:r>
    </w:p>
    <w:p w:rsidR="002359F5" w:rsidRPr="002359F5" w:rsidRDefault="002359F5" w:rsidP="002359F5">
      <w:pPr>
        <w:ind w:firstLine="284"/>
        <w:jc w:val="both"/>
        <w:rPr>
          <w:rFonts w:ascii="Arial" w:hAnsi="Arial" w:cs="Arial"/>
          <w:sz w:val="16"/>
          <w:szCs w:val="16"/>
        </w:rPr>
      </w:pPr>
      <w:r w:rsidRPr="002359F5">
        <w:rPr>
          <w:rFonts w:ascii="Arial" w:hAnsi="Arial" w:cs="Arial"/>
          <w:sz w:val="16"/>
          <w:szCs w:val="16"/>
        </w:rPr>
        <w:t>Граждане, заинтересованные в предоставлении земельных участков, могут подать заявление о  намерении участвовать в аукционах по продаже данных земельных участков.</w:t>
      </w:r>
    </w:p>
    <w:p w:rsidR="002359F5" w:rsidRPr="002359F5" w:rsidRDefault="002359F5" w:rsidP="002359F5">
      <w:pPr>
        <w:ind w:firstLine="284"/>
        <w:jc w:val="both"/>
        <w:rPr>
          <w:rFonts w:ascii="Arial" w:hAnsi="Arial" w:cs="Arial"/>
          <w:sz w:val="16"/>
          <w:szCs w:val="16"/>
        </w:rPr>
      </w:pPr>
      <w:r w:rsidRPr="002359F5">
        <w:rPr>
          <w:rFonts w:ascii="Arial" w:hAnsi="Arial" w:cs="Arial"/>
          <w:sz w:val="16"/>
          <w:szCs w:val="16"/>
        </w:rPr>
        <w:t xml:space="preserve"> Заявления принимаются в течение тридцати дней со дня опубликования данного сообщения (по 26.05.2025 включительно).</w:t>
      </w:r>
    </w:p>
    <w:p w:rsidR="002359F5" w:rsidRPr="002359F5" w:rsidRDefault="002359F5" w:rsidP="002359F5">
      <w:pPr>
        <w:ind w:firstLine="284"/>
        <w:jc w:val="both"/>
        <w:rPr>
          <w:rFonts w:ascii="Arial" w:hAnsi="Arial" w:cs="Arial"/>
          <w:sz w:val="16"/>
          <w:szCs w:val="16"/>
        </w:rPr>
      </w:pPr>
      <w:r w:rsidRPr="002359F5">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гражданина,  в </w:t>
      </w:r>
      <w:r w:rsidRPr="002359F5">
        <w:rPr>
          <w:rStyle w:val="apple-style-span"/>
          <w:rFonts w:ascii="Arial" w:hAnsi="Arial" w:cs="Arial"/>
          <w:b/>
          <w:color w:val="252525"/>
          <w:sz w:val="16"/>
          <w:szCs w:val="16"/>
          <w:shd w:val="clear" w:color="auto" w:fill="FFFFFF"/>
        </w:rPr>
        <w:t>409</w:t>
      </w:r>
      <w:r w:rsidRPr="002359F5">
        <w:rPr>
          <w:rStyle w:val="apple-style-span"/>
          <w:rFonts w:ascii="Arial" w:hAnsi="Arial" w:cs="Arial"/>
          <w:color w:val="252525"/>
          <w:sz w:val="16"/>
          <w:szCs w:val="16"/>
          <w:shd w:val="clear" w:color="auto" w:fill="FFFFFF"/>
        </w:rPr>
        <w:t xml:space="preserve"> кабинет Администрации Валдайского муниципального района по адресу: Новгородская область, г. Валдай, пр. Комсомольский, д.19/21.</w:t>
      </w:r>
    </w:p>
    <w:p w:rsidR="002359F5" w:rsidRPr="002359F5" w:rsidRDefault="002359F5" w:rsidP="002359F5">
      <w:pPr>
        <w:ind w:firstLine="284"/>
        <w:jc w:val="both"/>
        <w:rPr>
          <w:rFonts w:ascii="Arial" w:hAnsi="Arial" w:cs="Arial"/>
          <w:sz w:val="16"/>
          <w:szCs w:val="16"/>
        </w:rPr>
      </w:pPr>
      <w:r w:rsidRPr="002359F5">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2359F5" w:rsidRPr="002359F5" w:rsidRDefault="002359F5" w:rsidP="002359F5">
      <w:pPr>
        <w:ind w:firstLine="284"/>
        <w:jc w:val="both"/>
        <w:rPr>
          <w:rFonts w:ascii="Arial" w:hAnsi="Arial" w:cs="Arial"/>
          <w:sz w:val="16"/>
          <w:szCs w:val="16"/>
        </w:rPr>
      </w:pPr>
      <w:r w:rsidRPr="002359F5">
        <w:rPr>
          <w:rFonts w:ascii="Arial" w:hAnsi="Arial" w:cs="Arial"/>
          <w:sz w:val="16"/>
          <w:szCs w:val="16"/>
        </w:rPr>
        <w:t>При поступлении двух или более заявлений, земельные участки предоставляются на торгах.</w:t>
      </w:r>
    </w:p>
    <w:p w:rsidR="009C712F" w:rsidRDefault="009C712F" w:rsidP="004E1A32">
      <w:pPr>
        <w:tabs>
          <w:tab w:val="left" w:pos="5954"/>
        </w:tabs>
        <w:jc w:val="right"/>
        <w:rPr>
          <w:rFonts w:ascii="Arial" w:hAnsi="Arial" w:cs="Arial"/>
          <w:b/>
          <w:sz w:val="16"/>
          <w:szCs w:val="16"/>
        </w:rPr>
      </w:pPr>
    </w:p>
    <w:p w:rsidR="00AF02E2" w:rsidRDefault="00AF02E2" w:rsidP="004E1A32">
      <w:pPr>
        <w:tabs>
          <w:tab w:val="left" w:pos="5954"/>
        </w:tabs>
        <w:jc w:val="right"/>
        <w:rPr>
          <w:rFonts w:ascii="Arial" w:hAnsi="Arial" w:cs="Arial"/>
          <w:b/>
          <w:sz w:val="16"/>
          <w:szCs w:val="16"/>
        </w:rPr>
      </w:pPr>
    </w:p>
    <w:p w:rsidR="00AF02E2" w:rsidRPr="008E0374" w:rsidRDefault="00C402EB" w:rsidP="00C402EB">
      <w:pPr>
        <w:jc w:val="center"/>
        <w:rPr>
          <w:rFonts w:ascii="Arial" w:hAnsi="Arial" w:cs="Arial"/>
          <w:sz w:val="16"/>
          <w:szCs w:val="16"/>
        </w:rPr>
      </w:pPr>
      <w:r w:rsidRPr="008E0374">
        <w:rPr>
          <w:rFonts w:ascii="Arial" w:hAnsi="Arial" w:cs="Arial"/>
          <w:sz w:val="16"/>
          <w:szCs w:val="16"/>
        </w:rPr>
        <w:t>П О С Т А Н О В Л Е Н И Е</w:t>
      </w:r>
    </w:p>
    <w:p w:rsidR="00C402EB" w:rsidRPr="008E0374" w:rsidRDefault="00C402EB" w:rsidP="00C402EB">
      <w:pPr>
        <w:jc w:val="center"/>
        <w:rPr>
          <w:rFonts w:ascii="Arial" w:hAnsi="Arial" w:cs="Arial"/>
          <w:sz w:val="16"/>
          <w:szCs w:val="16"/>
        </w:rPr>
      </w:pPr>
      <w:r w:rsidRPr="008E0374">
        <w:rPr>
          <w:rFonts w:ascii="Arial" w:hAnsi="Arial" w:cs="Arial"/>
          <w:sz w:val="16"/>
          <w:szCs w:val="16"/>
        </w:rPr>
        <w:t>21.04.2025 № 983</w:t>
      </w:r>
    </w:p>
    <w:p w:rsidR="00C402EB" w:rsidRPr="008E0374" w:rsidRDefault="00C402EB" w:rsidP="00C402EB">
      <w:pPr>
        <w:jc w:val="center"/>
        <w:rPr>
          <w:rFonts w:ascii="Arial" w:hAnsi="Arial" w:cs="Arial"/>
          <w:b/>
          <w:sz w:val="16"/>
          <w:szCs w:val="16"/>
        </w:rPr>
      </w:pPr>
      <w:r w:rsidRPr="008E0374">
        <w:rPr>
          <w:rFonts w:ascii="Arial" w:hAnsi="Arial" w:cs="Arial"/>
          <w:b/>
          <w:sz w:val="16"/>
          <w:szCs w:val="16"/>
        </w:rPr>
        <w:t>О внесении изменения в Перечень муниципального имущества в целях предоставления его во владение и (или) пользование субъектами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p>
    <w:p w:rsidR="00C402EB" w:rsidRPr="008E0374" w:rsidRDefault="00C402EB" w:rsidP="00C402EB">
      <w:pPr>
        <w:ind w:firstLine="284"/>
        <w:jc w:val="both"/>
        <w:rPr>
          <w:rStyle w:val="affffffa"/>
          <w:rFonts w:ascii="Arial" w:hAnsi="Arial" w:cs="Arial"/>
          <w:i w:val="0"/>
          <w:iCs w:val="0"/>
          <w:sz w:val="16"/>
          <w:szCs w:val="16"/>
        </w:rPr>
      </w:pPr>
      <w:r w:rsidRPr="008E0374">
        <w:rPr>
          <w:rFonts w:ascii="Arial" w:hAnsi="Arial" w:cs="Arial"/>
          <w:sz w:val="16"/>
          <w:szCs w:val="16"/>
        </w:rPr>
        <w:t xml:space="preserve">Администрация Валдайского муниципального района </w:t>
      </w:r>
      <w:r w:rsidRPr="008E0374">
        <w:rPr>
          <w:rFonts w:ascii="Arial" w:hAnsi="Arial" w:cs="Arial"/>
          <w:b/>
          <w:sz w:val="16"/>
          <w:szCs w:val="16"/>
        </w:rPr>
        <w:t>ПОСТАНОВЛЯЕТ:</w:t>
      </w:r>
    </w:p>
    <w:p w:rsidR="00C402EB" w:rsidRPr="008E0374" w:rsidRDefault="00C402EB" w:rsidP="00C402EB">
      <w:pPr>
        <w:tabs>
          <w:tab w:val="left" w:pos="-75"/>
          <w:tab w:val="left" w:pos="709"/>
        </w:tabs>
        <w:autoSpaceDE w:val="0"/>
        <w:ind w:firstLine="284"/>
        <w:jc w:val="both"/>
        <w:rPr>
          <w:rFonts w:ascii="Arial" w:eastAsia="SimSun" w:hAnsi="Arial" w:cs="Arial"/>
          <w:bCs/>
          <w:sz w:val="16"/>
          <w:szCs w:val="16"/>
          <w:lang w:eastAsia="zh-CN"/>
        </w:rPr>
      </w:pPr>
      <w:r w:rsidRPr="008E0374">
        <w:rPr>
          <w:rFonts w:ascii="Arial" w:eastAsia="SimSun" w:hAnsi="Arial" w:cs="Arial"/>
          <w:sz w:val="16"/>
          <w:szCs w:val="16"/>
          <w:lang w:eastAsia="zh-CN"/>
        </w:rPr>
        <w:t xml:space="preserve">1. Внести изменения в Перечень </w:t>
      </w:r>
      <w:r w:rsidRPr="008E0374">
        <w:rPr>
          <w:rFonts w:ascii="Arial" w:eastAsia="SimSun" w:hAnsi="Arial" w:cs="Arial"/>
          <w:bCs/>
          <w:sz w:val="16"/>
          <w:szCs w:val="16"/>
          <w:lang w:eastAsia="zh-CN"/>
        </w:rPr>
        <w:t>муниципального имущества, в целях предоставления его во владение и (или) пользование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 утвержденный постановлением Администрации Валдайского муниципального района от 15.08.2016 № 1315:</w:t>
      </w:r>
    </w:p>
    <w:p w:rsidR="00C402EB" w:rsidRPr="008E0374" w:rsidRDefault="00C402EB" w:rsidP="00C402EB">
      <w:pPr>
        <w:tabs>
          <w:tab w:val="left" w:pos="-75"/>
          <w:tab w:val="left" w:pos="709"/>
        </w:tabs>
        <w:autoSpaceDE w:val="0"/>
        <w:ind w:firstLine="284"/>
        <w:jc w:val="both"/>
        <w:rPr>
          <w:rFonts w:ascii="Arial" w:eastAsia="SimSun" w:hAnsi="Arial" w:cs="Arial"/>
          <w:bCs/>
          <w:sz w:val="16"/>
          <w:szCs w:val="16"/>
          <w:lang w:eastAsia="zh-CN"/>
        </w:rPr>
      </w:pPr>
      <w:r w:rsidRPr="008E0374">
        <w:rPr>
          <w:rFonts w:ascii="Arial" w:eastAsia="SimSun" w:hAnsi="Arial" w:cs="Arial"/>
          <w:bCs/>
          <w:sz w:val="16"/>
          <w:szCs w:val="16"/>
          <w:lang w:eastAsia="zh-CN"/>
        </w:rPr>
        <w:t>1.1. Исключить из перечня муниципального имущества строку 1.</w:t>
      </w:r>
    </w:p>
    <w:p w:rsidR="00C402EB" w:rsidRPr="008E0374" w:rsidRDefault="00C402EB" w:rsidP="00C402EB">
      <w:pPr>
        <w:tabs>
          <w:tab w:val="left" w:pos="-75"/>
          <w:tab w:val="left" w:pos="709"/>
        </w:tabs>
        <w:autoSpaceDE w:val="0"/>
        <w:ind w:firstLine="284"/>
        <w:jc w:val="both"/>
        <w:rPr>
          <w:rFonts w:ascii="Arial" w:eastAsia="SimSun" w:hAnsi="Arial" w:cs="Arial"/>
          <w:bCs/>
          <w:sz w:val="16"/>
          <w:szCs w:val="16"/>
          <w:lang w:eastAsia="zh-CN"/>
        </w:rPr>
      </w:pPr>
      <w:r w:rsidRPr="008E0374">
        <w:rPr>
          <w:rFonts w:ascii="Arial" w:eastAsia="SimSun" w:hAnsi="Arial" w:cs="Arial"/>
          <w:bCs/>
          <w:sz w:val="16"/>
          <w:szCs w:val="16"/>
          <w:lang w:eastAsia="zh-CN"/>
        </w:rPr>
        <w:t>1.2. Внести изменения в строку 26 перечня муниципального имущества в связи с допущенной технической ошибкой и заменить слова «кадастровый номер 53:03:0102034:38» на слова «кадастровый номер 53:03:0102034:36».</w:t>
      </w:r>
    </w:p>
    <w:p w:rsidR="00C402EB" w:rsidRPr="008E0374" w:rsidRDefault="00C402EB" w:rsidP="00C402EB">
      <w:pPr>
        <w:tabs>
          <w:tab w:val="left" w:pos="-75"/>
          <w:tab w:val="left" w:pos="709"/>
        </w:tabs>
        <w:autoSpaceDE w:val="0"/>
        <w:ind w:firstLine="284"/>
        <w:jc w:val="both"/>
        <w:rPr>
          <w:rFonts w:ascii="Arial" w:eastAsia="SimSun" w:hAnsi="Arial" w:cs="Arial"/>
          <w:bCs/>
          <w:sz w:val="16"/>
          <w:szCs w:val="16"/>
          <w:lang w:eastAsia="zh-CN"/>
        </w:rPr>
      </w:pPr>
      <w:r w:rsidRPr="008E0374">
        <w:rPr>
          <w:rFonts w:ascii="Arial" w:eastAsia="SimSun" w:hAnsi="Arial" w:cs="Arial"/>
          <w:bCs/>
          <w:sz w:val="16"/>
          <w:szCs w:val="16"/>
          <w:lang w:eastAsia="zh-CN"/>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402EB" w:rsidRDefault="00C402EB" w:rsidP="004E1A32">
      <w:pPr>
        <w:tabs>
          <w:tab w:val="left" w:pos="5954"/>
        </w:tabs>
        <w:jc w:val="right"/>
        <w:rPr>
          <w:rFonts w:ascii="Arial" w:hAnsi="Arial" w:cs="Arial"/>
          <w:b/>
          <w:sz w:val="16"/>
          <w:szCs w:val="16"/>
        </w:rPr>
      </w:pPr>
    </w:p>
    <w:p w:rsidR="00B4292D" w:rsidRPr="00B4292D" w:rsidRDefault="00B4292D" w:rsidP="00B4292D">
      <w:pPr>
        <w:jc w:val="center"/>
        <w:rPr>
          <w:rFonts w:ascii="Arial" w:hAnsi="Arial" w:cs="Arial"/>
          <w:sz w:val="16"/>
          <w:szCs w:val="16"/>
        </w:rPr>
      </w:pPr>
      <w:r w:rsidRPr="00B4292D">
        <w:rPr>
          <w:rFonts w:ascii="Arial" w:hAnsi="Arial" w:cs="Arial"/>
          <w:sz w:val="16"/>
          <w:szCs w:val="16"/>
        </w:rPr>
        <w:t>П О С Т А Н О В Л Е Н И Е</w:t>
      </w:r>
    </w:p>
    <w:p w:rsidR="00B4292D" w:rsidRPr="00B4292D" w:rsidRDefault="00B4292D" w:rsidP="00B4292D">
      <w:pPr>
        <w:jc w:val="center"/>
        <w:rPr>
          <w:rFonts w:ascii="Arial" w:hAnsi="Arial" w:cs="Arial"/>
          <w:sz w:val="16"/>
          <w:szCs w:val="16"/>
        </w:rPr>
      </w:pPr>
      <w:r w:rsidRPr="00B4292D">
        <w:rPr>
          <w:rFonts w:ascii="Arial" w:hAnsi="Arial" w:cs="Arial"/>
          <w:sz w:val="16"/>
          <w:szCs w:val="16"/>
        </w:rPr>
        <w:t>21.04.2025 № 986</w:t>
      </w:r>
    </w:p>
    <w:p w:rsidR="00B4292D" w:rsidRPr="00B4292D" w:rsidRDefault="00B4292D" w:rsidP="00B4292D">
      <w:pPr>
        <w:jc w:val="center"/>
        <w:rPr>
          <w:rFonts w:ascii="Arial" w:hAnsi="Arial" w:cs="Arial"/>
          <w:b/>
          <w:sz w:val="16"/>
          <w:szCs w:val="16"/>
        </w:rPr>
      </w:pPr>
      <w:r w:rsidRPr="00B4292D">
        <w:rPr>
          <w:rFonts w:ascii="Arial" w:hAnsi="Arial" w:cs="Arial"/>
          <w:b/>
          <w:sz w:val="16"/>
          <w:szCs w:val="16"/>
        </w:rPr>
        <w:t>О внесении изменений в состав комиссии</w:t>
      </w:r>
      <w:r>
        <w:rPr>
          <w:rFonts w:ascii="Arial" w:hAnsi="Arial" w:cs="Arial"/>
          <w:b/>
          <w:sz w:val="16"/>
          <w:szCs w:val="16"/>
        </w:rPr>
        <w:t xml:space="preserve"> </w:t>
      </w:r>
      <w:r w:rsidRPr="00B4292D">
        <w:rPr>
          <w:rFonts w:ascii="Arial" w:hAnsi="Arial" w:cs="Arial"/>
          <w:b/>
          <w:sz w:val="16"/>
          <w:szCs w:val="16"/>
        </w:rPr>
        <w:t>для осуществления осмотра объекта</w:t>
      </w:r>
      <w:r>
        <w:rPr>
          <w:rFonts w:ascii="Arial" w:hAnsi="Arial" w:cs="Arial"/>
          <w:b/>
          <w:sz w:val="16"/>
          <w:szCs w:val="16"/>
        </w:rPr>
        <w:t xml:space="preserve"> </w:t>
      </w:r>
      <w:r w:rsidRPr="00B4292D">
        <w:rPr>
          <w:rFonts w:ascii="Arial" w:hAnsi="Arial" w:cs="Arial"/>
          <w:b/>
          <w:sz w:val="16"/>
          <w:szCs w:val="16"/>
        </w:rPr>
        <w:t>индивидуального жилищного строительства,</w:t>
      </w:r>
      <w:r>
        <w:rPr>
          <w:rFonts w:ascii="Arial" w:hAnsi="Arial" w:cs="Arial"/>
          <w:b/>
          <w:sz w:val="16"/>
          <w:szCs w:val="16"/>
        </w:rPr>
        <w:t xml:space="preserve"> </w:t>
      </w:r>
      <w:r w:rsidRPr="00B4292D">
        <w:rPr>
          <w:rFonts w:ascii="Arial" w:hAnsi="Arial" w:cs="Arial"/>
          <w:b/>
          <w:sz w:val="16"/>
          <w:szCs w:val="16"/>
        </w:rPr>
        <w:t>строительство (реконструкция) которого</w:t>
      </w:r>
      <w:r>
        <w:rPr>
          <w:rFonts w:ascii="Arial" w:hAnsi="Arial" w:cs="Arial"/>
          <w:b/>
          <w:sz w:val="16"/>
          <w:szCs w:val="16"/>
        </w:rPr>
        <w:t xml:space="preserve"> </w:t>
      </w:r>
      <w:r w:rsidRPr="00B4292D">
        <w:rPr>
          <w:rFonts w:ascii="Arial" w:hAnsi="Arial" w:cs="Arial"/>
          <w:b/>
          <w:sz w:val="16"/>
          <w:szCs w:val="16"/>
        </w:rPr>
        <w:t>осуществляется с привлечением средств</w:t>
      </w:r>
      <w:r>
        <w:rPr>
          <w:rFonts w:ascii="Arial" w:hAnsi="Arial" w:cs="Arial"/>
          <w:b/>
          <w:sz w:val="16"/>
          <w:szCs w:val="16"/>
        </w:rPr>
        <w:t xml:space="preserve"> </w:t>
      </w:r>
      <w:r w:rsidRPr="00B4292D">
        <w:rPr>
          <w:rFonts w:ascii="Arial" w:hAnsi="Arial" w:cs="Arial"/>
          <w:b/>
          <w:sz w:val="16"/>
          <w:szCs w:val="16"/>
        </w:rPr>
        <w:t>материнского (семейного) капитала</w:t>
      </w:r>
    </w:p>
    <w:p w:rsidR="00B4292D" w:rsidRPr="00B4292D" w:rsidRDefault="00B4292D" w:rsidP="00B4292D">
      <w:pPr>
        <w:ind w:firstLine="284"/>
        <w:jc w:val="both"/>
        <w:rPr>
          <w:rFonts w:ascii="Arial" w:hAnsi="Arial" w:cs="Arial"/>
          <w:b/>
          <w:sz w:val="16"/>
          <w:szCs w:val="16"/>
        </w:rPr>
      </w:pPr>
      <w:r w:rsidRPr="00B4292D">
        <w:rPr>
          <w:rFonts w:ascii="Arial" w:hAnsi="Arial" w:cs="Arial"/>
          <w:sz w:val="16"/>
          <w:szCs w:val="16"/>
        </w:rPr>
        <w:t xml:space="preserve">Администрация Валдайского муниципального района </w:t>
      </w:r>
      <w:r w:rsidRPr="00B4292D">
        <w:rPr>
          <w:rFonts w:ascii="Arial" w:hAnsi="Arial" w:cs="Arial"/>
          <w:b/>
          <w:sz w:val="16"/>
          <w:szCs w:val="16"/>
        </w:rPr>
        <w:t>ПОСТАНОВЛЯЕТ:</w:t>
      </w:r>
    </w:p>
    <w:p w:rsidR="00B4292D" w:rsidRPr="00B4292D" w:rsidRDefault="00B4292D" w:rsidP="00B4292D">
      <w:pPr>
        <w:widowControl w:val="0"/>
        <w:ind w:firstLine="284"/>
        <w:jc w:val="both"/>
        <w:rPr>
          <w:rFonts w:ascii="Arial" w:hAnsi="Arial" w:cs="Arial"/>
          <w:sz w:val="16"/>
          <w:szCs w:val="16"/>
        </w:rPr>
      </w:pPr>
      <w:r w:rsidRPr="00B4292D">
        <w:rPr>
          <w:rFonts w:ascii="Arial" w:hAnsi="Arial" w:cs="Arial"/>
          <w:sz w:val="16"/>
          <w:szCs w:val="16"/>
        </w:rPr>
        <w:t>1. Внести изменения в состав комиссии для осуществления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 утвержденного постановлением Администрации валдайского муниципального района от 01.10.2018 № 1533, исключив Дмитриева А.С., главного специалиста отдела архитектуры, градостроительства и строительства Администрации Валдайского муниципального района, секретарь комиссии.</w:t>
      </w:r>
    </w:p>
    <w:p w:rsidR="00B4292D" w:rsidRPr="00B4292D" w:rsidRDefault="00B4292D" w:rsidP="00B4292D">
      <w:pPr>
        <w:ind w:firstLine="284"/>
        <w:jc w:val="both"/>
        <w:rPr>
          <w:rFonts w:ascii="Arial" w:hAnsi="Arial" w:cs="Arial"/>
          <w:sz w:val="16"/>
          <w:szCs w:val="16"/>
        </w:rPr>
      </w:pPr>
      <w:r w:rsidRPr="00B4292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07473" w:rsidRPr="00B4292D" w:rsidRDefault="00807473" w:rsidP="00B4292D">
      <w:pPr>
        <w:tabs>
          <w:tab w:val="left" w:pos="5954"/>
        </w:tabs>
        <w:ind w:firstLine="284"/>
        <w:jc w:val="right"/>
        <w:rPr>
          <w:rFonts w:ascii="Arial" w:hAnsi="Arial" w:cs="Arial"/>
          <w:b/>
          <w:sz w:val="16"/>
          <w:szCs w:val="16"/>
        </w:rPr>
      </w:pPr>
    </w:p>
    <w:p w:rsidR="00B4292D" w:rsidRPr="00B4292D" w:rsidRDefault="00B4292D" w:rsidP="00B4292D">
      <w:pPr>
        <w:jc w:val="center"/>
        <w:rPr>
          <w:rFonts w:ascii="Arial" w:hAnsi="Arial" w:cs="Arial"/>
          <w:sz w:val="16"/>
          <w:szCs w:val="16"/>
        </w:rPr>
      </w:pPr>
      <w:r w:rsidRPr="00B4292D">
        <w:rPr>
          <w:rFonts w:ascii="Arial" w:hAnsi="Arial" w:cs="Arial"/>
          <w:sz w:val="16"/>
          <w:szCs w:val="16"/>
        </w:rPr>
        <w:t>П О С Т А Н О В Л Е Н И Е</w:t>
      </w:r>
    </w:p>
    <w:p w:rsidR="00B4292D" w:rsidRPr="00B4292D" w:rsidRDefault="00B4292D" w:rsidP="00B4292D">
      <w:pPr>
        <w:jc w:val="center"/>
        <w:rPr>
          <w:rFonts w:ascii="Arial" w:hAnsi="Arial" w:cs="Arial"/>
          <w:sz w:val="16"/>
          <w:szCs w:val="16"/>
        </w:rPr>
      </w:pPr>
      <w:r w:rsidRPr="00B4292D">
        <w:rPr>
          <w:rFonts w:ascii="Arial" w:hAnsi="Arial" w:cs="Arial"/>
          <w:sz w:val="16"/>
          <w:szCs w:val="16"/>
        </w:rPr>
        <w:t>21.04.2025 № 987</w:t>
      </w:r>
    </w:p>
    <w:p w:rsidR="00B4292D" w:rsidRPr="00B4292D" w:rsidRDefault="00B4292D" w:rsidP="00B4292D">
      <w:pPr>
        <w:jc w:val="center"/>
        <w:rPr>
          <w:rFonts w:ascii="Arial" w:hAnsi="Arial" w:cs="Arial"/>
          <w:b/>
          <w:sz w:val="16"/>
          <w:szCs w:val="16"/>
        </w:rPr>
      </w:pPr>
      <w:r w:rsidRPr="00B4292D">
        <w:rPr>
          <w:rFonts w:ascii="Arial" w:hAnsi="Arial" w:cs="Arial"/>
          <w:b/>
          <w:sz w:val="16"/>
          <w:szCs w:val="16"/>
        </w:rPr>
        <w:t>О внесении изменений в состав межведомственной</w:t>
      </w:r>
      <w:r>
        <w:rPr>
          <w:rFonts w:ascii="Arial" w:hAnsi="Arial" w:cs="Arial"/>
          <w:b/>
          <w:sz w:val="16"/>
          <w:szCs w:val="16"/>
        </w:rPr>
        <w:t xml:space="preserve"> </w:t>
      </w:r>
      <w:r w:rsidRPr="00B4292D">
        <w:rPr>
          <w:rFonts w:ascii="Arial" w:hAnsi="Arial" w:cs="Arial"/>
          <w:b/>
          <w:sz w:val="16"/>
          <w:szCs w:val="16"/>
        </w:rPr>
        <w:t>комиссии по вопросам признания помещения</w:t>
      </w:r>
      <w:r>
        <w:rPr>
          <w:rFonts w:ascii="Arial" w:hAnsi="Arial" w:cs="Arial"/>
          <w:b/>
          <w:sz w:val="16"/>
          <w:szCs w:val="16"/>
        </w:rPr>
        <w:t xml:space="preserve"> </w:t>
      </w:r>
      <w:r w:rsidRPr="00B4292D">
        <w:rPr>
          <w:rFonts w:ascii="Arial" w:hAnsi="Arial" w:cs="Arial"/>
          <w:b/>
          <w:sz w:val="16"/>
          <w:szCs w:val="16"/>
        </w:rPr>
        <w:t>жилым помещением, пригодным (непригодным)</w:t>
      </w:r>
      <w:r>
        <w:rPr>
          <w:rFonts w:ascii="Arial" w:hAnsi="Arial" w:cs="Arial"/>
          <w:b/>
          <w:sz w:val="16"/>
          <w:szCs w:val="16"/>
        </w:rPr>
        <w:t xml:space="preserve"> </w:t>
      </w:r>
      <w:r w:rsidRPr="00B4292D">
        <w:rPr>
          <w:rFonts w:ascii="Arial" w:hAnsi="Arial" w:cs="Arial"/>
          <w:b/>
          <w:sz w:val="16"/>
          <w:szCs w:val="16"/>
        </w:rPr>
        <w:t>для проживания граждан, а также многоквартирного</w:t>
      </w:r>
      <w:r>
        <w:rPr>
          <w:rFonts w:ascii="Arial" w:hAnsi="Arial" w:cs="Arial"/>
          <w:b/>
          <w:sz w:val="16"/>
          <w:szCs w:val="16"/>
        </w:rPr>
        <w:t xml:space="preserve"> </w:t>
      </w:r>
      <w:r w:rsidRPr="00B4292D">
        <w:rPr>
          <w:rFonts w:ascii="Arial" w:hAnsi="Arial" w:cs="Arial"/>
          <w:b/>
          <w:sz w:val="16"/>
          <w:szCs w:val="16"/>
        </w:rPr>
        <w:t>дома аварийным и подлежащим сносу или реконструкции</w:t>
      </w:r>
    </w:p>
    <w:p w:rsidR="00B4292D" w:rsidRPr="00B4292D" w:rsidRDefault="00B4292D" w:rsidP="00B4292D">
      <w:pPr>
        <w:ind w:firstLine="284"/>
        <w:jc w:val="both"/>
        <w:rPr>
          <w:rFonts w:ascii="Arial" w:hAnsi="Arial" w:cs="Arial"/>
          <w:b/>
          <w:sz w:val="16"/>
          <w:szCs w:val="16"/>
        </w:rPr>
      </w:pPr>
      <w:r w:rsidRPr="00B4292D">
        <w:rPr>
          <w:rFonts w:ascii="Arial" w:hAnsi="Arial" w:cs="Arial"/>
          <w:sz w:val="16"/>
          <w:szCs w:val="16"/>
        </w:rPr>
        <w:t xml:space="preserve">Администрация Валдайского муниципального района </w:t>
      </w:r>
      <w:r w:rsidRPr="00B4292D">
        <w:rPr>
          <w:rFonts w:ascii="Arial" w:hAnsi="Arial" w:cs="Arial"/>
          <w:b/>
          <w:sz w:val="16"/>
          <w:szCs w:val="16"/>
        </w:rPr>
        <w:t>ПОСТАНОВЛЯЕТ:</w:t>
      </w:r>
    </w:p>
    <w:p w:rsidR="00B4292D" w:rsidRPr="00B4292D" w:rsidRDefault="00B4292D" w:rsidP="00B4292D">
      <w:pPr>
        <w:widowControl w:val="0"/>
        <w:ind w:firstLine="284"/>
        <w:jc w:val="both"/>
        <w:rPr>
          <w:rFonts w:ascii="Arial" w:hAnsi="Arial" w:cs="Arial"/>
          <w:sz w:val="16"/>
          <w:szCs w:val="16"/>
        </w:rPr>
      </w:pPr>
      <w:r w:rsidRPr="00B4292D">
        <w:rPr>
          <w:rFonts w:ascii="Arial" w:hAnsi="Arial" w:cs="Arial"/>
          <w:sz w:val="16"/>
          <w:szCs w:val="16"/>
        </w:rPr>
        <w:t>1. Внести изменения в состав межведомственной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утвержденный постановлением Администрации валдайского муниципального района от 15.06.2015 № 945, исключив Дмитриева А.С., главного специалиста отдела архитектуры, градостроительства и строительства Администрации Валдайского муниципального района, секретарь комиссии.</w:t>
      </w:r>
    </w:p>
    <w:p w:rsidR="00B4292D" w:rsidRPr="00B4292D" w:rsidRDefault="00B4292D" w:rsidP="00B4292D">
      <w:pPr>
        <w:ind w:firstLine="284"/>
        <w:jc w:val="both"/>
        <w:rPr>
          <w:rFonts w:ascii="Arial" w:hAnsi="Arial" w:cs="Arial"/>
          <w:sz w:val="16"/>
          <w:szCs w:val="16"/>
        </w:rPr>
      </w:pPr>
      <w:r w:rsidRPr="00B4292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Pr="00B4292D" w:rsidRDefault="0001427D" w:rsidP="00B4292D">
      <w:pPr>
        <w:tabs>
          <w:tab w:val="left" w:pos="5954"/>
        </w:tabs>
        <w:ind w:firstLine="284"/>
        <w:jc w:val="right"/>
        <w:rPr>
          <w:rFonts w:ascii="Arial" w:hAnsi="Arial" w:cs="Arial"/>
          <w:b/>
          <w:sz w:val="16"/>
          <w:szCs w:val="16"/>
        </w:rPr>
      </w:pPr>
    </w:p>
    <w:p w:rsidR="008E0374" w:rsidRPr="008E0374" w:rsidRDefault="008E0374" w:rsidP="008E0374">
      <w:pPr>
        <w:jc w:val="center"/>
        <w:rPr>
          <w:rFonts w:ascii="Arial" w:hAnsi="Arial" w:cs="Arial"/>
          <w:sz w:val="16"/>
          <w:szCs w:val="16"/>
        </w:rPr>
      </w:pPr>
      <w:r w:rsidRPr="008E0374">
        <w:rPr>
          <w:rFonts w:ascii="Arial" w:hAnsi="Arial" w:cs="Arial"/>
          <w:sz w:val="16"/>
          <w:szCs w:val="16"/>
        </w:rPr>
        <w:t>П О С Т А Н О В Л Е Н И Е</w:t>
      </w:r>
    </w:p>
    <w:p w:rsidR="008E0374" w:rsidRPr="008E0374" w:rsidRDefault="008E0374" w:rsidP="008E0374">
      <w:pPr>
        <w:jc w:val="center"/>
        <w:rPr>
          <w:rFonts w:ascii="Arial" w:hAnsi="Arial" w:cs="Arial"/>
          <w:sz w:val="16"/>
          <w:szCs w:val="16"/>
        </w:rPr>
      </w:pPr>
      <w:r w:rsidRPr="008E0374">
        <w:rPr>
          <w:rFonts w:ascii="Arial" w:hAnsi="Arial" w:cs="Arial"/>
          <w:sz w:val="16"/>
          <w:szCs w:val="16"/>
        </w:rPr>
        <w:t>21.04.2025 № 992</w:t>
      </w:r>
    </w:p>
    <w:p w:rsidR="008E0374" w:rsidRDefault="008E0374" w:rsidP="008E0374">
      <w:pPr>
        <w:jc w:val="center"/>
        <w:rPr>
          <w:rFonts w:ascii="Arial" w:hAnsi="Arial" w:cs="Arial"/>
          <w:b/>
          <w:sz w:val="16"/>
          <w:szCs w:val="16"/>
        </w:rPr>
      </w:pPr>
      <w:r w:rsidRPr="008E0374">
        <w:rPr>
          <w:rFonts w:ascii="Arial" w:hAnsi="Arial" w:cs="Arial"/>
          <w:b/>
          <w:sz w:val="16"/>
          <w:szCs w:val="16"/>
        </w:rPr>
        <w:t>О проведении публичных слушаний</w:t>
      </w:r>
      <w:r>
        <w:rPr>
          <w:rFonts w:ascii="Arial" w:hAnsi="Arial" w:cs="Arial"/>
          <w:b/>
          <w:sz w:val="16"/>
          <w:szCs w:val="16"/>
        </w:rPr>
        <w:t xml:space="preserve"> </w:t>
      </w:r>
      <w:r w:rsidRPr="008E0374">
        <w:rPr>
          <w:rFonts w:ascii="Arial" w:hAnsi="Arial" w:cs="Arial"/>
          <w:b/>
          <w:sz w:val="16"/>
          <w:szCs w:val="16"/>
        </w:rPr>
        <w:t>по вопросу предоставления разрешения</w:t>
      </w:r>
      <w:r>
        <w:rPr>
          <w:rFonts w:ascii="Arial" w:hAnsi="Arial" w:cs="Arial"/>
          <w:b/>
          <w:sz w:val="16"/>
          <w:szCs w:val="16"/>
        </w:rPr>
        <w:t xml:space="preserve"> </w:t>
      </w:r>
      <w:r w:rsidRPr="008E0374">
        <w:rPr>
          <w:rFonts w:ascii="Arial" w:hAnsi="Arial" w:cs="Arial"/>
          <w:b/>
          <w:sz w:val="16"/>
          <w:szCs w:val="16"/>
        </w:rPr>
        <w:t xml:space="preserve">на условно разрешённый </w:t>
      </w:r>
    </w:p>
    <w:p w:rsidR="008E0374" w:rsidRPr="008E0374" w:rsidRDefault="008E0374" w:rsidP="008E0374">
      <w:pPr>
        <w:jc w:val="center"/>
        <w:rPr>
          <w:rFonts w:ascii="Arial" w:hAnsi="Arial" w:cs="Arial"/>
          <w:sz w:val="16"/>
          <w:szCs w:val="16"/>
        </w:rPr>
      </w:pPr>
      <w:r w:rsidRPr="008E0374">
        <w:rPr>
          <w:rFonts w:ascii="Arial" w:hAnsi="Arial" w:cs="Arial"/>
          <w:b/>
          <w:sz w:val="16"/>
          <w:szCs w:val="16"/>
        </w:rPr>
        <w:t>вид использования</w:t>
      </w:r>
      <w:r>
        <w:rPr>
          <w:rFonts w:ascii="Arial" w:hAnsi="Arial" w:cs="Arial"/>
          <w:b/>
          <w:sz w:val="16"/>
          <w:szCs w:val="16"/>
        </w:rPr>
        <w:t xml:space="preserve"> </w:t>
      </w:r>
      <w:r w:rsidRPr="008E0374">
        <w:rPr>
          <w:rFonts w:ascii="Arial" w:hAnsi="Arial" w:cs="Arial"/>
          <w:b/>
          <w:sz w:val="16"/>
          <w:szCs w:val="16"/>
        </w:rPr>
        <w:t>земельного участка</w:t>
      </w:r>
    </w:p>
    <w:p w:rsidR="008E0374" w:rsidRPr="008E0374" w:rsidRDefault="008E0374" w:rsidP="008E0374">
      <w:pPr>
        <w:ind w:firstLine="284"/>
        <w:jc w:val="both"/>
        <w:rPr>
          <w:rFonts w:ascii="Arial" w:hAnsi="Arial" w:cs="Arial"/>
          <w:b/>
          <w:sz w:val="16"/>
          <w:szCs w:val="16"/>
        </w:rPr>
      </w:pPr>
      <w:r w:rsidRPr="008E0374">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8E0374">
        <w:rPr>
          <w:rFonts w:ascii="Arial" w:hAnsi="Arial" w:cs="Arial"/>
          <w:b/>
          <w:sz w:val="16"/>
          <w:szCs w:val="16"/>
        </w:rPr>
        <w:t>ПОСТАНОВЛЯЕТ:</w:t>
      </w:r>
    </w:p>
    <w:p w:rsidR="008E0374" w:rsidRPr="008E0374" w:rsidRDefault="008E0374" w:rsidP="008E0374">
      <w:pPr>
        <w:ind w:firstLine="284"/>
        <w:jc w:val="both"/>
        <w:rPr>
          <w:rFonts w:ascii="Arial" w:hAnsi="Arial" w:cs="Arial"/>
          <w:sz w:val="16"/>
          <w:szCs w:val="16"/>
        </w:rPr>
      </w:pPr>
      <w:r w:rsidRPr="008E0374">
        <w:rPr>
          <w:rFonts w:ascii="Arial" w:hAnsi="Arial" w:cs="Arial"/>
          <w:sz w:val="16"/>
          <w:szCs w:val="16"/>
        </w:rPr>
        <w:t>1. Провести комиссии по землепользованию и застройке публичные слушания по вопросу предоставления разрешения на условно разрешённый вид использования земельного участка с кадастровым номером: 53:03:0103036:90, расположенного в территориальной зоне ОД. Общественно-деловая зона по адресу: Новгородская обл., р-н Валдайский, Валдайское городское поселение, г Валдай, ул. Труда, 5, корп. 5 на вид использования - жилая застройка, код 2.0.</w:t>
      </w:r>
    </w:p>
    <w:p w:rsidR="008E0374" w:rsidRPr="008E0374" w:rsidRDefault="008E0374" w:rsidP="008E0374">
      <w:pPr>
        <w:ind w:firstLine="284"/>
        <w:jc w:val="both"/>
        <w:rPr>
          <w:rFonts w:ascii="Arial" w:hAnsi="Arial" w:cs="Arial"/>
          <w:sz w:val="16"/>
          <w:szCs w:val="16"/>
        </w:rPr>
      </w:pPr>
      <w:r w:rsidRPr="008E0374">
        <w:rPr>
          <w:rFonts w:ascii="Arial" w:hAnsi="Arial" w:cs="Arial"/>
          <w:sz w:val="16"/>
          <w:szCs w:val="16"/>
        </w:rPr>
        <w:t>2. Назначить публичные слушания на 21 мая 2025 года в 14.00 часов в кабинете 406 Администрации Валдайского муниципального района по адресу: Новгородская область, г. Валдай, пр. Комсомольский, д. 19/21.</w:t>
      </w:r>
    </w:p>
    <w:p w:rsidR="008E0374" w:rsidRPr="008E0374" w:rsidRDefault="008E0374" w:rsidP="008E0374">
      <w:pPr>
        <w:ind w:firstLine="284"/>
        <w:jc w:val="both"/>
        <w:rPr>
          <w:rFonts w:ascii="Arial" w:hAnsi="Arial" w:cs="Arial"/>
          <w:sz w:val="16"/>
          <w:szCs w:val="16"/>
        </w:rPr>
      </w:pPr>
      <w:r w:rsidRPr="008E0374">
        <w:rPr>
          <w:rFonts w:ascii="Arial" w:hAnsi="Arial" w:cs="Arial"/>
          <w:sz w:val="16"/>
          <w:szCs w:val="16"/>
        </w:rPr>
        <w:t>3.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01427D" w:rsidRPr="003546A0" w:rsidRDefault="0001427D" w:rsidP="00B4292D">
      <w:pPr>
        <w:tabs>
          <w:tab w:val="left" w:pos="5954"/>
        </w:tabs>
        <w:ind w:firstLine="284"/>
        <w:jc w:val="right"/>
        <w:rPr>
          <w:rFonts w:ascii="Arial" w:hAnsi="Arial" w:cs="Arial"/>
          <w:b/>
          <w:sz w:val="16"/>
          <w:szCs w:val="16"/>
        </w:rPr>
      </w:pPr>
    </w:p>
    <w:p w:rsidR="003546A0" w:rsidRPr="003546A0" w:rsidRDefault="003546A0" w:rsidP="003546A0">
      <w:pPr>
        <w:jc w:val="center"/>
        <w:rPr>
          <w:rFonts w:ascii="Arial" w:hAnsi="Arial" w:cs="Arial"/>
          <w:color w:val="000000"/>
          <w:sz w:val="16"/>
          <w:szCs w:val="16"/>
        </w:rPr>
      </w:pPr>
      <w:r w:rsidRPr="003546A0">
        <w:rPr>
          <w:rFonts w:ascii="Arial" w:hAnsi="Arial" w:cs="Arial"/>
          <w:sz w:val="16"/>
          <w:szCs w:val="16"/>
        </w:rPr>
        <w:t>П О С Т А Н О В Л Е Н И Е</w:t>
      </w:r>
    </w:p>
    <w:p w:rsidR="003546A0" w:rsidRPr="003546A0" w:rsidRDefault="003546A0" w:rsidP="003546A0">
      <w:pPr>
        <w:jc w:val="center"/>
        <w:rPr>
          <w:rFonts w:ascii="Arial" w:hAnsi="Arial" w:cs="Arial"/>
          <w:sz w:val="16"/>
          <w:szCs w:val="16"/>
        </w:rPr>
      </w:pPr>
      <w:r w:rsidRPr="003546A0">
        <w:rPr>
          <w:rFonts w:ascii="Arial" w:hAnsi="Arial" w:cs="Arial"/>
          <w:sz w:val="16"/>
          <w:szCs w:val="16"/>
        </w:rPr>
        <w:t>22.04.2025 № 994</w:t>
      </w:r>
    </w:p>
    <w:p w:rsidR="003546A0" w:rsidRPr="003546A0" w:rsidRDefault="003546A0" w:rsidP="003546A0">
      <w:pPr>
        <w:jc w:val="center"/>
        <w:rPr>
          <w:rFonts w:ascii="Arial" w:hAnsi="Arial" w:cs="Arial"/>
          <w:b/>
          <w:sz w:val="16"/>
          <w:szCs w:val="16"/>
        </w:rPr>
      </w:pPr>
      <w:r w:rsidRPr="003546A0">
        <w:rPr>
          <w:rFonts w:ascii="Arial" w:hAnsi="Arial" w:cs="Arial"/>
          <w:b/>
          <w:sz w:val="16"/>
          <w:szCs w:val="16"/>
        </w:rPr>
        <w:t>О проведении сельскохозяйственной ярмарки</w:t>
      </w:r>
    </w:p>
    <w:p w:rsidR="003546A0" w:rsidRPr="003546A0" w:rsidRDefault="003546A0" w:rsidP="003546A0">
      <w:pPr>
        <w:ind w:firstLine="284"/>
        <w:jc w:val="both"/>
        <w:rPr>
          <w:rFonts w:ascii="Arial" w:hAnsi="Arial" w:cs="Arial"/>
          <w:b/>
          <w:spacing w:val="2"/>
          <w:sz w:val="16"/>
          <w:szCs w:val="16"/>
          <w:highlight w:val="white"/>
        </w:rPr>
      </w:pPr>
      <w:r w:rsidRPr="003546A0">
        <w:rPr>
          <w:rFonts w:ascii="Arial" w:hAnsi="Arial" w:cs="Arial"/>
          <w:sz w:val="16"/>
          <w:szCs w:val="16"/>
        </w:rPr>
        <w:t>В соответствии с Федеральным законом от 6 октября 2003 года</w:t>
      </w:r>
      <w:r>
        <w:rPr>
          <w:rFonts w:ascii="Arial" w:hAnsi="Arial" w:cs="Arial"/>
          <w:sz w:val="16"/>
          <w:szCs w:val="16"/>
        </w:rPr>
        <w:t xml:space="preserve"> </w:t>
      </w:r>
      <w:r w:rsidRPr="003546A0">
        <w:rPr>
          <w:rFonts w:ascii="Arial" w:hAnsi="Arial" w:cs="Arial"/>
          <w:sz w:val="16"/>
          <w:szCs w:val="16"/>
        </w:rPr>
        <w:t xml:space="preserve">№ 131 – ФЗ «Об общих принципах организации местного самоуправления в Российской Федерации», частью 3 статьи 3 Федерального закона от 28 декабря 2009 года № 381-ФЗ «Об основах государственного регулирования торговой деятельности в Российской Федерации», Порядком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на территории Новгородской области», утвержденным Постановлением Правительства Новгородской области от 20.06.2023 № 268 (далее – «Порядок») и в целях удовлетворения потребностей широких слоев населения качественными товарами (работами, услугами), создания конкурентной среды на потребительском рынке Администрация Валдайского муниципального района </w:t>
      </w:r>
      <w:r w:rsidRPr="003546A0">
        <w:rPr>
          <w:rFonts w:ascii="Arial" w:hAnsi="Arial" w:cs="Arial"/>
          <w:b/>
          <w:color w:val="000000"/>
          <w:spacing w:val="2"/>
          <w:sz w:val="16"/>
          <w:szCs w:val="16"/>
          <w:highlight w:val="white"/>
        </w:rPr>
        <w:t>ПОСТАНОВЛЯЕТ:</w:t>
      </w:r>
    </w:p>
    <w:p w:rsidR="003546A0" w:rsidRPr="003546A0" w:rsidRDefault="003546A0" w:rsidP="003546A0">
      <w:pPr>
        <w:ind w:firstLine="284"/>
        <w:jc w:val="both"/>
        <w:rPr>
          <w:rFonts w:ascii="Arial" w:hAnsi="Arial" w:cs="Arial"/>
          <w:sz w:val="16"/>
          <w:szCs w:val="16"/>
        </w:rPr>
      </w:pPr>
      <w:r w:rsidRPr="003546A0">
        <w:rPr>
          <w:rFonts w:ascii="Arial" w:hAnsi="Arial" w:cs="Arial"/>
          <w:sz w:val="16"/>
          <w:szCs w:val="16"/>
        </w:rPr>
        <w:t>1. Согласовать индивидуальному предпринимателю Агаеву К.А.о. проведение сельскохозяйственной ярмарки по продаже продовольственных и непродовольственных товаров по адресу: г. Валдай, ул. Железнодорожная, д. 25, 26 апреля 2025 года с 09.00 до 14.00.</w:t>
      </w:r>
    </w:p>
    <w:p w:rsidR="003546A0" w:rsidRPr="003546A0" w:rsidRDefault="003546A0" w:rsidP="003546A0">
      <w:pPr>
        <w:ind w:firstLine="284"/>
        <w:jc w:val="both"/>
        <w:rPr>
          <w:rFonts w:ascii="Arial" w:hAnsi="Arial" w:cs="Arial"/>
          <w:sz w:val="16"/>
          <w:szCs w:val="16"/>
        </w:rPr>
      </w:pPr>
      <w:r w:rsidRPr="003546A0">
        <w:rPr>
          <w:rFonts w:ascii="Arial" w:hAnsi="Arial" w:cs="Arial"/>
          <w:sz w:val="16"/>
          <w:szCs w:val="16"/>
        </w:rPr>
        <w:t>2. Индивидуальному предпринимателю Агаеву К.А.о. организацию ярмарки осуществлять в соответствии с Порядком.</w:t>
      </w:r>
    </w:p>
    <w:p w:rsidR="003546A0" w:rsidRPr="003546A0" w:rsidRDefault="003546A0" w:rsidP="003546A0">
      <w:pPr>
        <w:ind w:firstLine="284"/>
        <w:jc w:val="both"/>
        <w:rPr>
          <w:rFonts w:ascii="Arial" w:hAnsi="Arial" w:cs="Arial"/>
          <w:sz w:val="16"/>
          <w:szCs w:val="16"/>
        </w:rPr>
      </w:pPr>
      <w:r w:rsidRPr="003546A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w:t>
      </w:r>
    </w:p>
    <w:p w:rsidR="0001427D" w:rsidRDefault="0001427D" w:rsidP="00B4292D">
      <w:pPr>
        <w:tabs>
          <w:tab w:val="left" w:pos="5954"/>
        </w:tabs>
        <w:ind w:firstLine="284"/>
        <w:jc w:val="right"/>
        <w:rPr>
          <w:rFonts w:ascii="Arial" w:hAnsi="Arial" w:cs="Arial"/>
          <w:b/>
          <w:sz w:val="16"/>
          <w:szCs w:val="16"/>
        </w:rPr>
      </w:pPr>
    </w:p>
    <w:p w:rsidR="003546A0" w:rsidRPr="003546A0" w:rsidRDefault="003546A0" w:rsidP="003546A0">
      <w:pPr>
        <w:jc w:val="center"/>
        <w:rPr>
          <w:rFonts w:ascii="Arial" w:hAnsi="Arial" w:cs="Arial"/>
          <w:sz w:val="16"/>
          <w:szCs w:val="16"/>
        </w:rPr>
      </w:pPr>
      <w:r w:rsidRPr="003546A0">
        <w:rPr>
          <w:rFonts w:ascii="Arial" w:hAnsi="Arial" w:cs="Arial"/>
          <w:sz w:val="16"/>
          <w:szCs w:val="16"/>
        </w:rPr>
        <w:t>П О С Т А Н О В Л Е Н И Е</w:t>
      </w:r>
    </w:p>
    <w:p w:rsidR="003546A0" w:rsidRPr="003546A0" w:rsidRDefault="003546A0" w:rsidP="003546A0">
      <w:pPr>
        <w:jc w:val="center"/>
        <w:rPr>
          <w:rFonts w:ascii="Arial" w:hAnsi="Arial" w:cs="Arial"/>
          <w:sz w:val="16"/>
          <w:szCs w:val="16"/>
        </w:rPr>
      </w:pPr>
      <w:r w:rsidRPr="003546A0">
        <w:rPr>
          <w:rFonts w:ascii="Arial" w:hAnsi="Arial" w:cs="Arial"/>
          <w:sz w:val="16"/>
          <w:szCs w:val="16"/>
        </w:rPr>
        <w:t>22.04.2025 № 1002</w:t>
      </w:r>
    </w:p>
    <w:p w:rsidR="003546A0" w:rsidRPr="003546A0" w:rsidRDefault="003546A0" w:rsidP="003546A0">
      <w:pPr>
        <w:jc w:val="center"/>
        <w:rPr>
          <w:rFonts w:ascii="Arial" w:hAnsi="Arial" w:cs="Arial"/>
          <w:sz w:val="16"/>
          <w:szCs w:val="16"/>
        </w:rPr>
      </w:pPr>
      <w:r w:rsidRPr="003546A0">
        <w:rPr>
          <w:rFonts w:ascii="Arial" w:hAnsi="Arial" w:cs="Arial"/>
          <w:b/>
          <w:sz w:val="16"/>
          <w:szCs w:val="16"/>
        </w:rPr>
        <w:t>О продлении срока сноса</w:t>
      </w:r>
      <w:r>
        <w:rPr>
          <w:rFonts w:ascii="Arial" w:hAnsi="Arial" w:cs="Arial"/>
          <w:b/>
          <w:sz w:val="16"/>
          <w:szCs w:val="16"/>
        </w:rPr>
        <w:t xml:space="preserve"> </w:t>
      </w:r>
      <w:r w:rsidRPr="003546A0">
        <w:rPr>
          <w:rFonts w:ascii="Arial" w:hAnsi="Arial" w:cs="Arial"/>
          <w:b/>
          <w:sz w:val="16"/>
          <w:szCs w:val="16"/>
        </w:rPr>
        <w:t>самовольной постройки</w:t>
      </w:r>
    </w:p>
    <w:p w:rsidR="003546A0" w:rsidRPr="003546A0" w:rsidRDefault="003546A0" w:rsidP="003546A0">
      <w:pPr>
        <w:autoSpaceDE w:val="0"/>
        <w:autoSpaceDN w:val="0"/>
        <w:adjustRightInd w:val="0"/>
        <w:ind w:firstLine="284"/>
        <w:jc w:val="both"/>
        <w:rPr>
          <w:rFonts w:ascii="Arial" w:hAnsi="Arial" w:cs="Arial"/>
          <w:sz w:val="16"/>
          <w:szCs w:val="16"/>
        </w:rPr>
      </w:pPr>
      <w:r w:rsidRPr="003546A0">
        <w:rPr>
          <w:rFonts w:ascii="Arial" w:hAnsi="Arial" w:cs="Arial"/>
          <w:sz w:val="16"/>
          <w:szCs w:val="16"/>
        </w:rPr>
        <w:t xml:space="preserve">Администрация Валдайского муниципального района </w:t>
      </w:r>
      <w:r w:rsidRPr="003546A0">
        <w:rPr>
          <w:rFonts w:ascii="Arial" w:hAnsi="Arial" w:cs="Arial"/>
          <w:b/>
          <w:sz w:val="16"/>
          <w:szCs w:val="16"/>
        </w:rPr>
        <w:t>ПОСТАНОВЛЯЕТ</w:t>
      </w:r>
      <w:r w:rsidRPr="003546A0">
        <w:rPr>
          <w:rFonts w:ascii="Arial" w:hAnsi="Arial" w:cs="Arial"/>
          <w:sz w:val="16"/>
          <w:szCs w:val="16"/>
        </w:rPr>
        <w:t xml:space="preserve">: </w:t>
      </w:r>
    </w:p>
    <w:p w:rsidR="003546A0" w:rsidRPr="003546A0" w:rsidRDefault="003546A0" w:rsidP="003546A0">
      <w:pPr>
        <w:ind w:firstLine="284"/>
        <w:jc w:val="both"/>
        <w:rPr>
          <w:rFonts w:ascii="Arial" w:hAnsi="Arial" w:cs="Arial"/>
          <w:sz w:val="16"/>
          <w:szCs w:val="16"/>
        </w:rPr>
      </w:pPr>
      <w:r w:rsidRPr="003546A0">
        <w:rPr>
          <w:rFonts w:ascii="Arial" w:hAnsi="Arial" w:cs="Arial"/>
          <w:sz w:val="16"/>
          <w:szCs w:val="16"/>
        </w:rPr>
        <w:t>1. Продлить срок сноса самовольных построек-сараев, установленный пунктом 2 постановления Администрации Валдайского муниципального района от 06.06.2023 №999 «О признании сооружений самовольными постройками и сносе самовольных построек» до 2 июня 2026 года.</w:t>
      </w:r>
    </w:p>
    <w:p w:rsidR="003546A0" w:rsidRPr="003546A0" w:rsidRDefault="003546A0" w:rsidP="003546A0">
      <w:pPr>
        <w:ind w:firstLine="284"/>
        <w:jc w:val="both"/>
        <w:rPr>
          <w:rFonts w:ascii="Arial" w:hAnsi="Arial" w:cs="Arial"/>
          <w:sz w:val="16"/>
          <w:szCs w:val="16"/>
        </w:rPr>
      </w:pPr>
      <w:r w:rsidRPr="003546A0">
        <w:rPr>
          <w:rFonts w:ascii="Arial" w:hAnsi="Arial" w:cs="Arial"/>
          <w:sz w:val="16"/>
          <w:szCs w:val="16"/>
        </w:rPr>
        <w:t>2. Опубликовать постановление в бюллетене «Валдайский Вестник».</w:t>
      </w:r>
    </w:p>
    <w:p w:rsidR="0001427D" w:rsidRDefault="0001427D" w:rsidP="004E1A32">
      <w:pPr>
        <w:tabs>
          <w:tab w:val="left" w:pos="5954"/>
        </w:tabs>
        <w:jc w:val="right"/>
        <w:rPr>
          <w:rFonts w:ascii="Arial" w:hAnsi="Arial" w:cs="Arial"/>
          <w:b/>
          <w:sz w:val="16"/>
          <w:szCs w:val="16"/>
        </w:rPr>
      </w:pPr>
    </w:p>
    <w:p w:rsidR="00B57131" w:rsidRDefault="00B57131" w:rsidP="004E1A32">
      <w:pPr>
        <w:tabs>
          <w:tab w:val="left" w:pos="5954"/>
        </w:tabs>
        <w:jc w:val="right"/>
        <w:rPr>
          <w:rFonts w:ascii="Arial" w:hAnsi="Arial" w:cs="Arial"/>
          <w:b/>
          <w:sz w:val="16"/>
          <w:szCs w:val="16"/>
        </w:rPr>
      </w:pPr>
    </w:p>
    <w:p w:rsidR="003546A0" w:rsidRPr="003546A0" w:rsidRDefault="003546A0" w:rsidP="003546A0">
      <w:pPr>
        <w:jc w:val="center"/>
        <w:rPr>
          <w:rFonts w:ascii="Arial" w:hAnsi="Arial" w:cs="Arial"/>
          <w:sz w:val="16"/>
          <w:szCs w:val="16"/>
        </w:rPr>
      </w:pPr>
      <w:r w:rsidRPr="003546A0">
        <w:rPr>
          <w:rFonts w:ascii="Arial" w:hAnsi="Arial" w:cs="Arial"/>
          <w:sz w:val="16"/>
          <w:szCs w:val="16"/>
        </w:rPr>
        <w:t>П О С Т А Н О В Л Е Н И Е</w:t>
      </w:r>
    </w:p>
    <w:p w:rsidR="003546A0" w:rsidRPr="003546A0" w:rsidRDefault="003546A0" w:rsidP="003546A0">
      <w:pPr>
        <w:jc w:val="center"/>
        <w:rPr>
          <w:rFonts w:ascii="Arial" w:hAnsi="Arial" w:cs="Arial"/>
          <w:sz w:val="16"/>
          <w:szCs w:val="16"/>
        </w:rPr>
      </w:pPr>
      <w:r w:rsidRPr="003546A0">
        <w:rPr>
          <w:rFonts w:ascii="Arial" w:hAnsi="Arial" w:cs="Arial"/>
          <w:sz w:val="16"/>
          <w:szCs w:val="16"/>
        </w:rPr>
        <w:t>22.04.2025 № 1003</w:t>
      </w:r>
    </w:p>
    <w:p w:rsidR="003546A0" w:rsidRDefault="003546A0" w:rsidP="003546A0">
      <w:pPr>
        <w:jc w:val="center"/>
        <w:rPr>
          <w:rFonts w:ascii="Arial" w:hAnsi="Arial" w:cs="Arial"/>
          <w:b/>
          <w:sz w:val="16"/>
          <w:szCs w:val="16"/>
        </w:rPr>
      </w:pPr>
      <w:r w:rsidRPr="003546A0">
        <w:rPr>
          <w:rFonts w:ascii="Arial" w:hAnsi="Arial" w:cs="Arial"/>
          <w:b/>
          <w:sz w:val="16"/>
          <w:szCs w:val="16"/>
        </w:rPr>
        <w:t>О проведении публичных слушаний</w:t>
      </w:r>
      <w:r>
        <w:rPr>
          <w:rFonts w:ascii="Arial" w:hAnsi="Arial" w:cs="Arial"/>
          <w:b/>
          <w:sz w:val="16"/>
          <w:szCs w:val="16"/>
        </w:rPr>
        <w:t xml:space="preserve"> </w:t>
      </w:r>
      <w:r w:rsidRPr="003546A0">
        <w:rPr>
          <w:rFonts w:ascii="Arial" w:hAnsi="Arial" w:cs="Arial"/>
          <w:b/>
          <w:sz w:val="16"/>
          <w:szCs w:val="16"/>
        </w:rPr>
        <w:t>по вопросу предоставления разрешения</w:t>
      </w:r>
      <w:r>
        <w:rPr>
          <w:rFonts w:ascii="Arial" w:hAnsi="Arial" w:cs="Arial"/>
          <w:b/>
          <w:sz w:val="16"/>
          <w:szCs w:val="16"/>
        </w:rPr>
        <w:t xml:space="preserve"> </w:t>
      </w:r>
    </w:p>
    <w:p w:rsidR="003546A0" w:rsidRPr="003546A0" w:rsidRDefault="003546A0" w:rsidP="003546A0">
      <w:pPr>
        <w:jc w:val="center"/>
        <w:rPr>
          <w:rFonts w:ascii="Arial" w:hAnsi="Arial" w:cs="Arial"/>
          <w:sz w:val="16"/>
          <w:szCs w:val="16"/>
        </w:rPr>
      </w:pPr>
      <w:r w:rsidRPr="003546A0">
        <w:rPr>
          <w:rFonts w:ascii="Arial" w:hAnsi="Arial" w:cs="Arial"/>
          <w:b/>
          <w:sz w:val="16"/>
          <w:szCs w:val="16"/>
        </w:rPr>
        <w:t>на условно разрешённый вид использования</w:t>
      </w:r>
      <w:r>
        <w:rPr>
          <w:rFonts w:ascii="Arial" w:hAnsi="Arial" w:cs="Arial"/>
          <w:b/>
          <w:sz w:val="16"/>
          <w:szCs w:val="16"/>
        </w:rPr>
        <w:t xml:space="preserve"> </w:t>
      </w:r>
      <w:r w:rsidRPr="003546A0">
        <w:rPr>
          <w:rFonts w:ascii="Arial" w:hAnsi="Arial" w:cs="Arial"/>
          <w:b/>
          <w:sz w:val="16"/>
          <w:szCs w:val="16"/>
        </w:rPr>
        <w:t>земельного участка</w:t>
      </w:r>
    </w:p>
    <w:p w:rsidR="003546A0" w:rsidRPr="003546A0" w:rsidRDefault="003546A0" w:rsidP="003546A0">
      <w:pPr>
        <w:ind w:firstLine="284"/>
        <w:jc w:val="both"/>
        <w:rPr>
          <w:rFonts w:ascii="Arial" w:hAnsi="Arial" w:cs="Arial"/>
          <w:b/>
          <w:sz w:val="16"/>
          <w:szCs w:val="16"/>
        </w:rPr>
      </w:pPr>
      <w:r w:rsidRPr="003546A0">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3546A0">
        <w:rPr>
          <w:rFonts w:ascii="Arial" w:hAnsi="Arial" w:cs="Arial"/>
          <w:b/>
          <w:sz w:val="16"/>
          <w:szCs w:val="16"/>
        </w:rPr>
        <w:t>ПОСТАНОВЛЯЕТ:</w:t>
      </w:r>
    </w:p>
    <w:p w:rsidR="003546A0" w:rsidRPr="003546A0" w:rsidRDefault="003546A0" w:rsidP="003546A0">
      <w:pPr>
        <w:ind w:firstLine="284"/>
        <w:jc w:val="both"/>
        <w:rPr>
          <w:rFonts w:ascii="Arial" w:hAnsi="Arial" w:cs="Arial"/>
          <w:sz w:val="16"/>
          <w:szCs w:val="16"/>
        </w:rPr>
      </w:pPr>
      <w:r w:rsidRPr="003546A0">
        <w:rPr>
          <w:rFonts w:ascii="Arial" w:hAnsi="Arial" w:cs="Arial"/>
          <w:sz w:val="16"/>
          <w:szCs w:val="16"/>
        </w:rPr>
        <w:t>1. Провести комиссии по землепользованию и застройке публичные слушания по вопросу предоставления разрешения на условно разрешённый вид использования земельного участка с кадастровым номером: 53:03:0101040:376, расположенного в территориальной зоне ОД. Общественно-деловая зона по адресу: Российская Федерация, Новгородская область, Валдайский муниципальный район, Валдайское городское поселение, город Валдай, улица Механизаторов, земельный участок 9а, на условно разрешённый вид использования - Жилая застройка, код 2.0.</w:t>
      </w:r>
    </w:p>
    <w:p w:rsidR="003546A0" w:rsidRPr="003546A0" w:rsidRDefault="003546A0" w:rsidP="003546A0">
      <w:pPr>
        <w:ind w:firstLine="284"/>
        <w:jc w:val="both"/>
        <w:rPr>
          <w:rFonts w:ascii="Arial" w:hAnsi="Arial" w:cs="Arial"/>
          <w:sz w:val="16"/>
          <w:szCs w:val="16"/>
        </w:rPr>
      </w:pPr>
      <w:r w:rsidRPr="003546A0">
        <w:rPr>
          <w:rFonts w:ascii="Arial" w:hAnsi="Arial" w:cs="Arial"/>
          <w:sz w:val="16"/>
          <w:szCs w:val="16"/>
        </w:rPr>
        <w:t>2. Назначить публичные слушания на 21 мая 2025 года в 15.00 часов в кабинете 406 Администрации Валдайского муниципального района по адресу: Новгородская область, г. Валдай, пр. Комсомольский, д. 19/21.</w:t>
      </w:r>
    </w:p>
    <w:p w:rsidR="003546A0" w:rsidRPr="003546A0" w:rsidRDefault="003546A0" w:rsidP="003546A0">
      <w:pPr>
        <w:ind w:firstLine="284"/>
        <w:jc w:val="both"/>
        <w:rPr>
          <w:rFonts w:ascii="Arial" w:hAnsi="Arial" w:cs="Arial"/>
          <w:sz w:val="16"/>
          <w:szCs w:val="16"/>
        </w:rPr>
      </w:pPr>
      <w:r w:rsidRPr="003546A0">
        <w:rPr>
          <w:rFonts w:ascii="Arial" w:hAnsi="Arial" w:cs="Arial"/>
          <w:sz w:val="16"/>
          <w:szCs w:val="16"/>
        </w:rPr>
        <w:t>3.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01427D" w:rsidRPr="003546A0" w:rsidRDefault="0001427D" w:rsidP="004E1A32">
      <w:pPr>
        <w:tabs>
          <w:tab w:val="left" w:pos="5954"/>
        </w:tabs>
        <w:jc w:val="right"/>
        <w:rPr>
          <w:rFonts w:ascii="Arial" w:hAnsi="Arial" w:cs="Arial"/>
          <w:b/>
          <w:sz w:val="16"/>
          <w:szCs w:val="16"/>
        </w:rPr>
      </w:pPr>
    </w:p>
    <w:p w:rsidR="003546A0" w:rsidRPr="003546A0" w:rsidRDefault="003546A0" w:rsidP="003546A0">
      <w:pPr>
        <w:jc w:val="center"/>
        <w:rPr>
          <w:rFonts w:ascii="Arial" w:hAnsi="Arial" w:cs="Arial"/>
          <w:sz w:val="16"/>
          <w:szCs w:val="16"/>
        </w:rPr>
      </w:pPr>
      <w:r w:rsidRPr="003546A0">
        <w:rPr>
          <w:rFonts w:ascii="Arial" w:hAnsi="Arial" w:cs="Arial"/>
          <w:sz w:val="16"/>
          <w:szCs w:val="16"/>
        </w:rPr>
        <w:t>П О С Т А Н О В Л Е Н И Е</w:t>
      </w:r>
    </w:p>
    <w:p w:rsidR="003546A0" w:rsidRPr="003546A0" w:rsidRDefault="003546A0" w:rsidP="003546A0">
      <w:pPr>
        <w:jc w:val="center"/>
        <w:rPr>
          <w:rFonts w:ascii="Arial" w:hAnsi="Arial" w:cs="Arial"/>
          <w:sz w:val="16"/>
          <w:szCs w:val="16"/>
        </w:rPr>
      </w:pPr>
      <w:r w:rsidRPr="003546A0">
        <w:rPr>
          <w:rFonts w:ascii="Arial" w:hAnsi="Arial" w:cs="Arial"/>
          <w:sz w:val="16"/>
          <w:szCs w:val="16"/>
        </w:rPr>
        <w:t>22.04.2025 № 1004</w:t>
      </w:r>
    </w:p>
    <w:p w:rsidR="003546A0" w:rsidRPr="003546A0" w:rsidRDefault="003546A0" w:rsidP="003546A0">
      <w:pPr>
        <w:jc w:val="center"/>
        <w:rPr>
          <w:rFonts w:ascii="Arial" w:hAnsi="Arial" w:cs="Arial"/>
          <w:sz w:val="16"/>
          <w:szCs w:val="16"/>
        </w:rPr>
      </w:pPr>
      <w:r w:rsidRPr="003546A0">
        <w:rPr>
          <w:rFonts w:ascii="Arial" w:hAnsi="Arial" w:cs="Arial"/>
          <w:b/>
          <w:sz w:val="16"/>
          <w:szCs w:val="16"/>
        </w:rPr>
        <w:t>О продлении срока сноса</w:t>
      </w:r>
      <w:r>
        <w:rPr>
          <w:rFonts w:ascii="Arial" w:hAnsi="Arial" w:cs="Arial"/>
          <w:b/>
          <w:sz w:val="16"/>
          <w:szCs w:val="16"/>
        </w:rPr>
        <w:t xml:space="preserve"> </w:t>
      </w:r>
      <w:r w:rsidRPr="003546A0">
        <w:rPr>
          <w:rFonts w:ascii="Arial" w:hAnsi="Arial" w:cs="Arial"/>
          <w:b/>
          <w:sz w:val="16"/>
          <w:szCs w:val="16"/>
        </w:rPr>
        <w:t>самовольной постройки.</w:t>
      </w:r>
    </w:p>
    <w:p w:rsidR="003546A0" w:rsidRPr="003546A0" w:rsidRDefault="003546A0" w:rsidP="003546A0">
      <w:pPr>
        <w:ind w:firstLine="284"/>
        <w:jc w:val="both"/>
        <w:rPr>
          <w:rFonts w:ascii="Arial" w:hAnsi="Arial" w:cs="Arial"/>
          <w:b/>
          <w:sz w:val="16"/>
          <w:szCs w:val="16"/>
        </w:rPr>
      </w:pPr>
      <w:r w:rsidRPr="003546A0">
        <w:rPr>
          <w:rFonts w:ascii="Arial" w:hAnsi="Arial" w:cs="Arial"/>
          <w:sz w:val="16"/>
          <w:szCs w:val="16"/>
        </w:rPr>
        <w:t xml:space="preserve">Администрация Валдайского муниципального района </w:t>
      </w:r>
      <w:r w:rsidRPr="003546A0">
        <w:rPr>
          <w:rFonts w:ascii="Arial" w:hAnsi="Arial" w:cs="Arial"/>
          <w:b/>
          <w:sz w:val="16"/>
          <w:szCs w:val="16"/>
        </w:rPr>
        <w:t>ПОСТАНОВЛЯЕТ</w:t>
      </w:r>
      <w:r w:rsidRPr="003546A0">
        <w:rPr>
          <w:rFonts w:ascii="Arial" w:hAnsi="Arial" w:cs="Arial"/>
          <w:sz w:val="16"/>
          <w:szCs w:val="16"/>
        </w:rPr>
        <w:t xml:space="preserve">: </w:t>
      </w:r>
    </w:p>
    <w:p w:rsidR="003546A0" w:rsidRPr="003546A0" w:rsidRDefault="003546A0" w:rsidP="003546A0">
      <w:pPr>
        <w:ind w:firstLine="284"/>
        <w:jc w:val="both"/>
        <w:rPr>
          <w:rFonts w:ascii="Arial" w:hAnsi="Arial" w:cs="Arial"/>
          <w:sz w:val="16"/>
          <w:szCs w:val="16"/>
        </w:rPr>
      </w:pPr>
      <w:r w:rsidRPr="003546A0">
        <w:rPr>
          <w:rFonts w:ascii="Arial" w:hAnsi="Arial" w:cs="Arial"/>
          <w:sz w:val="16"/>
          <w:szCs w:val="16"/>
        </w:rPr>
        <w:t>1. Продлить срок сноса самовольных построек-сараев, установленный пунктом 2 постановления Администрации Валдайского муниципального района от 03.08.2023 № 1462 «О признании сооружений самовольными постройками и сносе самовольных построек» до 3 июля 2026 года.</w:t>
      </w:r>
    </w:p>
    <w:p w:rsidR="003546A0" w:rsidRDefault="003546A0" w:rsidP="003546A0">
      <w:pPr>
        <w:ind w:firstLine="284"/>
        <w:jc w:val="both"/>
        <w:rPr>
          <w:rFonts w:ascii="Arial" w:hAnsi="Arial" w:cs="Arial"/>
          <w:sz w:val="16"/>
          <w:szCs w:val="16"/>
        </w:rPr>
      </w:pPr>
      <w:r w:rsidRPr="003546A0">
        <w:rPr>
          <w:rFonts w:ascii="Arial" w:hAnsi="Arial" w:cs="Arial"/>
          <w:sz w:val="16"/>
          <w:szCs w:val="16"/>
        </w:rPr>
        <w:t>2. Опубликовать постановление в бюллетене «Валдайский Вестник».</w:t>
      </w:r>
    </w:p>
    <w:p w:rsidR="00013CBA" w:rsidRDefault="00013CBA" w:rsidP="003546A0">
      <w:pPr>
        <w:ind w:firstLine="284"/>
        <w:jc w:val="both"/>
        <w:rPr>
          <w:rFonts w:ascii="Arial" w:hAnsi="Arial" w:cs="Arial"/>
          <w:sz w:val="16"/>
          <w:szCs w:val="16"/>
        </w:rPr>
      </w:pPr>
    </w:p>
    <w:p w:rsidR="00013CBA" w:rsidRPr="00013CBA" w:rsidRDefault="00013CBA" w:rsidP="00013CBA">
      <w:pPr>
        <w:jc w:val="center"/>
        <w:rPr>
          <w:rFonts w:ascii="Arial" w:hAnsi="Arial" w:cs="Arial"/>
          <w:sz w:val="16"/>
          <w:szCs w:val="16"/>
        </w:rPr>
      </w:pPr>
      <w:r w:rsidRPr="00013CBA">
        <w:rPr>
          <w:rFonts w:ascii="Arial" w:hAnsi="Arial" w:cs="Arial"/>
          <w:sz w:val="16"/>
          <w:szCs w:val="16"/>
        </w:rPr>
        <w:t>П О С Т А Н О В Л Е Н И Е</w:t>
      </w:r>
    </w:p>
    <w:p w:rsidR="00013CBA" w:rsidRPr="00013CBA" w:rsidRDefault="00013CBA" w:rsidP="00013CBA">
      <w:pPr>
        <w:jc w:val="center"/>
        <w:rPr>
          <w:rFonts w:ascii="Arial" w:hAnsi="Arial" w:cs="Arial"/>
          <w:sz w:val="16"/>
          <w:szCs w:val="16"/>
        </w:rPr>
      </w:pPr>
      <w:r w:rsidRPr="00013CBA">
        <w:rPr>
          <w:rFonts w:ascii="Arial" w:hAnsi="Arial" w:cs="Arial"/>
          <w:sz w:val="16"/>
          <w:szCs w:val="16"/>
        </w:rPr>
        <w:t>23.04.2025 № 1019</w:t>
      </w:r>
    </w:p>
    <w:p w:rsidR="00013CBA" w:rsidRPr="00013CBA" w:rsidRDefault="00013CBA" w:rsidP="00013CBA">
      <w:pPr>
        <w:jc w:val="center"/>
        <w:rPr>
          <w:rFonts w:ascii="Arial" w:hAnsi="Arial" w:cs="Arial"/>
          <w:b/>
          <w:sz w:val="16"/>
          <w:szCs w:val="16"/>
        </w:rPr>
      </w:pPr>
      <w:r w:rsidRPr="00013CBA">
        <w:rPr>
          <w:rFonts w:ascii="Arial" w:hAnsi="Arial" w:cs="Arial"/>
          <w:b/>
          <w:sz w:val="16"/>
          <w:szCs w:val="16"/>
        </w:rPr>
        <w:t>Об утверждении отчета об исполнении бюджета Валдайского муниципального</w:t>
      </w:r>
    </w:p>
    <w:p w:rsidR="00013CBA" w:rsidRPr="00013CBA" w:rsidRDefault="00013CBA" w:rsidP="00013CBA">
      <w:pPr>
        <w:jc w:val="center"/>
        <w:rPr>
          <w:rFonts w:ascii="Arial" w:hAnsi="Arial" w:cs="Arial"/>
          <w:b/>
          <w:sz w:val="16"/>
          <w:szCs w:val="16"/>
        </w:rPr>
      </w:pPr>
      <w:r w:rsidRPr="00013CBA">
        <w:rPr>
          <w:rFonts w:ascii="Arial" w:hAnsi="Arial" w:cs="Arial"/>
          <w:b/>
          <w:sz w:val="16"/>
          <w:szCs w:val="16"/>
        </w:rPr>
        <w:t>района за 1 квартал 2025 года</w:t>
      </w:r>
    </w:p>
    <w:p w:rsidR="00013CBA" w:rsidRPr="00013CBA" w:rsidRDefault="00013CBA" w:rsidP="00013CBA">
      <w:pPr>
        <w:ind w:firstLine="284"/>
        <w:jc w:val="both"/>
        <w:rPr>
          <w:rFonts w:ascii="Arial" w:hAnsi="Arial" w:cs="Arial"/>
          <w:b/>
          <w:snapToGrid w:val="0"/>
          <w:sz w:val="16"/>
          <w:szCs w:val="16"/>
        </w:rPr>
      </w:pPr>
      <w:r w:rsidRPr="00013CBA">
        <w:rPr>
          <w:rFonts w:ascii="Arial" w:hAnsi="Arial" w:cs="Arial"/>
          <w:snapToGrid w:val="0"/>
          <w:sz w:val="16"/>
          <w:szCs w:val="16"/>
        </w:rPr>
        <w:t xml:space="preserve">В соответствии со статьёй 30 Положения о бюджетном процессе в Валдайском муниципальном районе, утвержденного решением Думы Валдайского муниципального района от 08.10.2015 № 12 Администрация Валдайского муниципального района </w:t>
      </w:r>
      <w:r w:rsidRPr="00013CBA">
        <w:rPr>
          <w:rFonts w:ascii="Arial" w:hAnsi="Arial" w:cs="Arial"/>
          <w:b/>
          <w:snapToGrid w:val="0"/>
          <w:sz w:val="16"/>
          <w:szCs w:val="16"/>
        </w:rPr>
        <w:t>ПОСТАНОВЛЯЕТ:</w:t>
      </w:r>
    </w:p>
    <w:p w:rsidR="00013CBA" w:rsidRPr="00013CBA" w:rsidRDefault="00013CBA" w:rsidP="00013CBA">
      <w:pPr>
        <w:ind w:firstLine="284"/>
        <w:jc w:val="both"/>
        <w:rPr>
          <w:rFonts w:ascii="Arial" w:hAnsi="Arial" w:cs="Arial"/>
          <w:snapToGrid w:val="0"/>
          <w:sz w:val="16"/>
          <w:szCs w:val="16"/>
        </w:rPr>
      </w:pPr>
      <w:r w:rsidRPr="00013CBA">
        <w:rPr>
          <w:rFonts w:ascii="Arial" w:hAnsi="Arial" w:cs="Arial"/>
          <w:snapToGrid w:val="0"/>
          <w:sz w:val="16"/>
          <w:szCs w:val="16"/>
        </w:rPr>
        <w:t xml:space="preserve">1. Утвердить прилагаемый отчет об исполнении бюджета Валдайского муниципального района за 1 квартал 2025 года и информацию об использовании резервного фонда Валдайского муниципального района. </w:t>
      </w:r>
    </w:p>
    <w:p w:rsidR="00013CBA" w:rsidRPr="00013CBA" w:rsidRDefault="00013CBA" w:rsidP="00013CBA">
      <w:pPr>
        <w:ind w:firstLine="284"/>
        <w:jc w:val="both"/>
        <w:rPr>
          <w:rFonts w:ascii="Arial" w:hAnsi="Arial" w:cs="Arial"/>
          <w:sz w:val="16"/>
          <w:szCs w:val="16"/>
        </w:rPr>
      </w:pPr>
      <w:r w:rsidRPr="00013CBA">
        <w:rPr>
          <w:rFonts w:ascii="Arial" w:hAnsi="Arial" w:cs="Arial"/>
          <w:snapToGrid w:val="0"/>
          <w:sz w:val="16"/>
          <w:szCs w:val="16"/>
        </w:rPr>
        <w:t xml:space="preserve">2. Опубликовать постановление в бюллетене «Валдайский Вестник» </w:t>
      </w:r>
      <w:r w:rsidRPr="00013CBA">
        <w:rPr>
          <w:rFonts w:ascii="Arial" w:hAnsi="Arial" w:cs="Arial"/>
          <w:sz w:val="16"/>
          <w:szCs w:val="16"/>
        </w:rPr>
        <w:t xml:space="preserve">и разместить на официальном сайте Администрации Валдайского муниципального района в сети «Интернет». </w:t>
      </w:r>
    </w:p>
    <w:p w:rsidR="00013CBA" w:rsidRPr="00013CBA" w:rsidRDefault="00013CBA" w:rsidP="00013CBA">
      <w:pPr>
        <w:ind w:firstLine="709"/>
        <w:jc w:val="both"/>
        <w:rPr>
          <w:rFonts w:ascii="Arial" w:hAnsi="Arial" w:cs="Arial"/>
          <w:sz w:val="16"/>
          <w:szCs w:val="16"/>
        </w:rPr>
      </w:pPr>
    </w:p>
    <w:tbl>
      <w:tblPr>
        <w:tblW w:w="0" w:type="auto"/>
        <w:tblLook w:val="04A0" w:firstRow="1" w:lastRow="0" w:firstColumn="1" w:lastColumn="0" w:noHBand="0" w:noVBand="1"/>
      </w:tblPr>
      <w:tblGrid>
        <w:gridCol w:w="5998"/>
        <w:gridCol w:w="814"/>
        <w:gridCol w:w="453"/>
        <w:gridCol w:w="524"/>
        <w:gridCol w:w="1033"/>
        <w:gridCol w:w="453"/>
        <w:gridCol w:w="1230"/>
        <w:gridCol w:w="1051"/>
      </w:tblGrid>
      <w:tr w:rsidR="00013CBA" w:rsidRPr="009208E1" w:rsidTr="00013CBA">
        <w:trPr>
          <w:trHeight w:val="315"/>
        </w:trPr>
        <w:tc>
          <w:tcPr>
            <w:tcW w:w="0" w:type="auto"/>
            <w:gridSpan w:val="7"/>
            <w:tcBorders>
              <w:top w:val="nil"/>
              <w:left w:val="nil"/>
              <w:bottom w:val="nil"/>
              <w:right w:val="single" w:sz="4" w:space="0" w:color="000000"/>
            </w:tcBorders>
            <w:shd w:val="clear" w:color="auto" w:fill="auto"/>
            <w:noWrap/>
            <w:vAlign w:val="bottom"/>
            <w:hideMark/>
          </w:tcPr>
          <w:p w:rsidR="00013CBA" w:rsidRPr="00013CBA" w:rsidRDefault="00013CBA" w:rsidP="00013CBA">
            <w:pPr>
              <w:jc w:val="center"/>
              <w:rPr>
                <w:rFonts w:ascii="Arial" w:hAnsi="Arial" w:cs="Arial"/>
                <w:b/>
                <w:bCs/>
                <w:sz w:val="16"/>
                <w:szCs w:val="16"/>
              </w:rPr>
            </w:pPr>
            <w:bookmarkStart w:id="4" w:name="RANGE!A1:H424"/>
            <w:r w:rsidRPr="00013CBA">
              <w:rPr>
                <w:rFonts w:ascii="Arial" w:hAnsi="Arial" w:cs="Arial"/>
                <w:b/>
                <w:bCs/>
                <w:sz w:val="16"/>
                <w:szCs w:val="16"/>
              </w:rPr>
              <w:t>ОТЧЕТ ОБ ИСПОЛНЕНИИ БЮДЖЕТА</w:t>
            </w:r>
            <w:bookmarkEnd w:id="4"/>
          </w:p>
          <w:p w:rsidR="00013CBA" w:rsidRPr="00013CBA" w:rsidRDefault="00013CBA" w:rsidP="00013CBA">
            <w:pPr>
              <w:jc w:val="center"/>
              <w:rPr>
                <w:rFonts w:ascii="Arial" w:hAnsi="Arial" w:cs="Arial"/>
                <w:b/>
                <w:bCs/>
                <w:sz w:val="16"/>
                <w:szCs w:val="16"/>
              </w:rPr>
            </w:pPr>
            <w:r w:rsidRPr="00013CBA">
              <w:rPr>
                <w:rFonts w:ascii="Arial" w:hAnsi="Arial" w:cs="Arial"/>
                <w:b/>
                <w:bCs/>
                <w:sz w:val="16"/>
                <w:szCs w:val="16"/>
              </w:rPr>
              <w:t>Валдайского муниципального района</w:t>
            </w:r>
          </w:p>
        </w:tc>
        <w:tc>
          <w:tcPr>
            <w:tcW w:w="0" w:type="auto"/>
            <w:tcBorders>
              <w:top w:val="single" w:sz="4" w:space="0" w:color="000000"/>
              <w:left w:val="nil"/>
              <w:bottom w:val="single" w:sz="8" w:space="0" w:color="000000"/>
              <w:right w:val="single" w:sz="4" w:space="0" w:color="000000"/>
            </w:tcBorders>
            <w:shd w:val="clear" w:color="auto" w:fill="auto"/>
            <w:noWrap/>
            <w:vAlign w:val="bottom"/>
            <w:hideMark/>
          </w:tcPr>
          <w:p w:rsidR="00013CBA" w:rsidRPr="00013CBA" w:rsidRDefault="00013CBA" w:rsidP="00013CBA">
            <w:pPr>
              <w:jc w:val="center"/>
              <w:rPr>
                <w:rFonts w:ascii="Arial" w:hAnsi="Arial" w:cs="Arial"/>
                <w:sz w:val="16"/>
                <w:szCs w:val="16"/>
              </w:rPr>
            </w:pPr>
            <w:r w:rsidRPr="00013CBA">
              <w:rPr>
                <w:rFonts w:ascii="Arial" w:hAnsi="Arial" w:cs="Arial"/>
                <w:sz w:val="16"/>
                <w:szCs w:val="16"/>
              </w:rPr>
              <w:t>КОДЫ</w:t>
            </w:r>
          </w:p>
        </w:tc>
      </w:tr>
      <w:tr w:rsidR="00013CBA" w:rsidRPr="009208E1" w:rsidTr="00013CBA">
        <w:trPr>
          <w:trHeight w:val="300"/>
        </w:trPr>
        <w:tc>
          <w:tcPr>
            <w:tcW w:w="0" w:type="auto"/>
            <w:gridSpan w:val="6"/>
            <w:vMerge w:val="restart"/>
            <w:tcBorders>
              <w:top w:val="nil"/>
              <w:left w:val="nil"/>
              <w:right w:val="nil"/>
            </w:tcBorders>
            <w:shd w:val="clear" w:color="auto" w:fill="auto"/>
            <w:noWrap/>
            <w:hideMark/>
          </w:tcPr>
          <w:p w:rsidR="00013CBA" w:rsidRPr="00013CBA" w:rsidRDefault="00013CBA" w:rsidP="00013CBA">
            <w:pPr>
              <w:jc w:val="center"/>
              <w:rPr>
                <w:rFonts w:ascii="Arial" w:hAnsi="Arial" w:cs="Arial"/>
                <w:sz w:val="16"/>
                <w:szCs w:val="16"/>
              </w:rPr>
            </w:pPr>
            <w:r>
              <w:rPr>
                <w:rFonts w:ascii="Arial" w:hAnsi="Arial" w:cs="Arial"/>
                <w:sz w:val="16"/>
                <w:szCs w:val="16"/>
              </w:rPr>
              <w:t xml:space="preserve">                              </w:t>
            </w:r>
            <w:r w:rsidRPr="00013CBA">
              <w:rPr>
                <w:rFonts w:ascii="Arial" w:hAnsi="Arial" w:cs="Arial"/>
                <w:sz w:val="16"/>
                <w:szCs w:val="16"/>
              </w:rPr>
              <w:t>за 1 квартал 2025 г.</w:t>
            </w: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p>
        </w:tc>
        <w:tc>
          <w:tcPr>
            <w:tcW w:w="0" w:type="auto"/>
            <w:tcBorders>
              <w:top w:val="nil"/>
              <w:left w:val="single" w:sz="8" w:space="0" w:color="000000"/>
              <w:bottom w:val="single" w:sz="4" w:space="0" w:color="000000"/>
              <w:right w:val="single" w:sz="8" w:space="0" w:color="000000"/>
            </w:tcBorders>
            <w:shd w:val="clear" w:color="auto" w:fill="auto"/>
            <w:noWrap/>
            <w:vAlign w:val="bottom"/>
            <w:hideMark/>
          </w:tcPr>
          <w:p w:rsidR="00013CBA" w:rsidRPr="00013CBA" w:rsidRDefault="00013CBA" w:rsidP="00013CBA">
            <w:pPr>
              <w:jc w:val="center"/>
              <w:rPr>
                <w:rFonts w:ascii="Arial" w:hAnsi="Arial" w:cs="Arial"/>
                <w:sz w:val="16"/>
                <w:szCs w:val="16"/>
              </w:rPr>
            </w:pPr>
            <w:r w:rsidRPr="00013CBA">
              <w:rPr>
                <w:rFonts w:ascii="Arial" w:hAnsi="Arial" w:cs="Arial"/>
                <w:sz w:val="16"/>
                <w:szCs w:val="16"/>
              </w:rPr>
              <w:t>0503117</w:t>
            </w:r>
          </w:p>
        </w:tc>
      </w:tr>
      <w:tr w:rsidR="00013CBA" w:rsidRPr="009208E1" w:rsidTr="00013CBA">
        <w:trPr>
          <w:trHeight w:val="300"/>
        </w:trPr>
        <w:tc>
          <w:tcPr>
            <w:tcW w:w="0" w:type="auto"/>
            <w:gridSpan w:val="6"/>
            <w:vMerge/>
            <w:tcBorders>
              <w:left w:val="nil"/>
              <w:bottom w:val="nil"/>
              <w:right w:val="nil"/>
            </w:tcBorders>
            <w:shd w:val="clear" w:color="auto" w:fill="auto"/>
            <w:noWrap/>
            <w:vAlign w:val="bottom"/>
            <w:hideMark/>
          </w:tcPr>
          <w:p w:rsidR="00013CBA" w:rsidRPr="00013CBA" w:rsidRDefault="00013CBA" w:rsidP="00013CBA">
            <w:pPr>
              <w:jc w:val="center"/>
              <w:rPr>
                <w:rFonts w:ascii="Arial" w:hAnsi="Arial" w:cs="Arial"/>
                <w:sz w:val="16"/>
                <w:szCs w:val="16"/>
              </w:rPr>
            </w:pPr>
          </w:p>
        </w:tc>
        <w:tc>
          <w:tcPr>
            <w:tcW w:w="0" w:type="auto"/>
            <w:tcBorders>
              <w:top w:val="nil"/>
              <w:left w:val="nil"/>
              <w:bottom w:val="nil"/>
              <w:right w:val="single" w:sz="8" w:space="0" w:color="000000"/>
            </w:tcBorders>
            <w:shd w:val="clear" w:color="auto" w:fill="auto"/>
            <w:noWrap/>
            <w:vAlign w:val="bottom"/>
            <w:hideMark/>
          </w:tcPr>
          <w:p w:rsidR="00013CBA" w:rsidRPr="00013CBA" w:rsidRDefault="00013CBA" w:rsidP="00013CBA">
            <w:pPr>
              <w:jc w:val="right"/>
              <w:rPr>
                <w:rFonts w:ascii="Arial" w:hAnsi="Arial" w:cs="Arial"/>
                <w:sz w:val="16"/>
                <w:szCs w:val="16"/>
              </w:rPr>
            </w:pPr>
            <w:r w:rsidRPr="00013CBA">
              <w:rPr>
                <w:rFonts w:ascii="Arial" w:hAnsi="Arial" w:cs="Arial"/>
                <w:sz w:val="16"/>
                <w:szCs w:val="16"/>
              </w:rPr>
              <w:t>Дата</w:t>
            </w:r>
          </w:p>
        </w:tc>
        <w:tc>
          <w:tcPr>
            <w:tcW w:w="0" w:type="auto"/>
            <w:tcBorders>
              <w:top w:val="nil"/>
              <w:left w:val="nil"/>
              <w:bottom w:val="single" w:sz="4" w:space="0" w:color="000000"/>
              <w:right w:val="single" w:sz="8" w:space="0" w:color="000000"/>
            </w:tcBorders>
            <w:shd w:val="clear" w:color="auto" w:fill="auto"/>
            <w:noWrap/>
            <w:vAlign w:val="bottom"/>
            <w:hideMark/>
          </w:tcPr>
          <w:p w:rsidR="00013CBA" w:rsidRPr="00013CBA" w:rsidRDefault="00013CBA" w:rsidP="00013CBA">
            <w:pPr>
              <w:jc w:val="center"/>
              <w:rPr>
                <w:rFonts w:ascii="Arial" w:hAnsi="Arial" w:cs="Arial"/>
                <w:sz w:val="16"/>
                <w:szCs w:val="16"/>
              </w:rPr>
            </w:pPr>
            <w:r w:rsidRPr="00013CBA">
              <w:rPr>
                <w:rFonts w:ascii="Arial" w:hAnsi="Arial" w:cs="Arial"/>
                <w:sz w:val="16"/>
                <w:szCs w:val="16"/>
              </w:rPr>
              <w:t>01.04.2025</w:t>
            </w:r>
          </w:p>
        </w:tc>
      </w:tr>
      <w:tr w:rsidR="00013CBA" w:rsidRPr="009208E1" w:rsidTr="00013CBA">
        <w:trPr>
          <w:trHeight w:val="300"/>
        </w:trPr>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r w:rsidRPr="00013CBA">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r w:rsidRPr="00013CBA">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r w:rsidRPr="00013CBA">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p>
        </w:tc>
        <w:tc>
          <w:tcPr>
            <w:tcW w:w="0" w:type="auto"/>
            <w:tcBorders>
              <w:top w:val="nil"/>
              <w:left w:val="nil"/>
              <w:bottom w:val="nil"/>
              <w:right w:val="single" w:sz="8" w:space="0" w:color="000000"/>
            </w:tcBorders>
            <w:shd w:val="clear" w:color="auto" w:fill="auto"/>
            <w:noWrap/>
            <w:vAlign w:val="bottom"/>
            <w:hideMark/>
          </w:tcPr>
          <w:p w:rsidR="00013CBA" w:rsidRPr="00013CBA" w:rsidRDefault="00013CBA" w:rsidP="00013CBA">
            <w:pPr>
              <w:jc w:val="right"/>
              <w:rPr>
                <w:rFonts w:ascii="Arial" w:hAnsi="Arial" w:cs="Arial"/>
                <w:sz w:val="16"/>
                <w:szCs w:val="16"/>
              </w:rPr>
            </w:pPr>
            <w:r w:rsidRPr="00013CBA">
              <w:rPr>
                <w:rFonts w:ascii="Arial" w:hAnsi="Arial" w:cs="Arial"/>
                <w:sz w:val="16"/>
                <w:szCs w:val="16"/>
              </w:rPr>
              <w:t>по ОКПО</w:t>
            </w:r>
          </w:p>
        </w:tc>
        <w:tc>
          <w:tcPr>
            <w:tcW w:w="0" w:type="auto"/>
            <w:tcBorders>
              <w:top w:val="nil"/>
              <w:left w:val="nil"/>
              <w:bottom w:val="single" w:sz="4" w:space="0" w:color="000000"/>
              <w:right w:val="single" w:sz="8" w:space="0" w:color="000000"/>
            </w:tcBorders>
            <w:shd w:val="clear" w:color="auto" w:fill="auto"/>
            <w:noWrap/>
            <w:vAlign w:val="bottom"/>
            <w:hideMark/>
          </w:tcPr>
          <w:p w:rsidR="00013CBA" w:rsidRPr="00013CBA" w:rsidRDefault="00013CBA" w:rsidP="00013CBA">
            <w:pPr>
              <w:jc w:val="center"/>
              <w:rPr>
                <w:rFonts w:ascii="Arial" w:hAnsi="Arial" w:cs="Arial"/>
                <w:sz w:val="16"/>
                <w:szCs w:val="16"/>
              </w:rPr>
            </w:pPr>
            <w:r w:rsidRPr="00013CBA">
              <w:rPr>
                <w:rFonts w:ascii="Arial" w:hAnsi="Arial" w:cs="Arial"/>
                <w:sz w:val="16"/>
                <w:szCs w:val="16"/>
              </w:rPr>
              <w:t>02290350</w:t>
            </w:r>
          </w:p>
        </w:tc>
      </w:tr>
      <w:tr w:rsidR="00013CBA" w:rsidRPr="009208E1" w:rsidTr="00013CBA">
        <w:trPr>
          <w:trHeight w:val="428"/>
        </w:trPr>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r w:rsidRPr="00013CBA">
              <w:rPr>
                <w:rFonts w:ascii="Arial" w:hAnsi="Arial" w:cs="Arial"/>
                <w:sz w:val="16"/>
                <w:szCs w:val="16"/>
              </w:rPr>
              <w:t>Наименование финансового органа</w:t>
            </w:r>
          </w:p>
        </w:tc>
        <w:tc>
          <w:tcPr>
            <w:tcW w:w="0" w:type="auto"/>
            <w:gridSpan w:val="5"/>
            <w:tcBorders>
              <w:top w:val="nil"/>
              <w:left w:val="nil"/>
              <w:bottom w:val="single" w:sz="4" w:space="0" w:color="000000"/>
              <w:right w:val="nil"/>
            </w:tcBorders>
            <w:shd w:val="clear" w:color="auto" w:fill="auto"/>
            <w:vAlign w:val="bottom"/>
            <w:hideMark/>
          </w:tcPr>
          <w:p w:rsidR="00013CBA" w:rsidRPr="00013CBA" w:rsidRDefault="00013CBA" w:rsidP="00013CBA">
            <w:pPr>
              <w:rPr>
                <w:rFonts w:ascii="Arial" w:hAnsi="Arial" w:cs="Arial"/>
                <w:sz w:val="16"/>
                <w:szCs w:val="16"/>
              </w:rPr>
            </w:pPr>
            <w:r w:rsidRPr="00013CBA">
              <w:rPr>
                <w:rFonts w:ascii="Arial" w:hAnsi="Arial" w:cs="Arial"/>
                <w:sz w:val="16"/>
                <w:szCs w:val="16"/>
              </w:rPr>
              <w:t>Комитет финансов Администрации Валдайского муниципального района</w:t>
            </w:r>
          </w:p>
        </w:tc>
        <w:tc>
          <w:tcPr>
            <w:tcW w:w="0" w:type="auto"/>
            <w:tcBorders>
              <w:top w:val="nil"/>
              <w:left w:val="nil"/>
              <w:bottom w:val="nil"/>
              <w:right w:val="single" w:sz="8" w:space="0" w:color="000000"/>
            </w:tcBorders>
            <w:shd w:val="clear" w:color="auto" w:fill="auto"/>
            <w:noWrap/>
            <w:vAlign w:val="bottom"/>
            <w:hideMark/>
          </w:tcPr>
          <w:p w:rsidR="00013CBA" w:rsidRPr="00013CBA" w:rsidRDefault="00013CBA" w:rsidP="00013CBA">
            <w:pPr>
              <w:jc w:val="right"/>
              <w:rPr>
                <w:rFonts w:ascii="Arial" w:hAnsi="Arial" w:cs="Arial"/>
                <w:sz w:val="16"/>
                <w:szCs w:val="16"/>
              </w:rPr>
            </w:pPr>
            <w:r w:rsidRPr="00013CBA">
              <w:rPr>
                <w:rFonts w:ascii="Arial" w:hAnsi="Arial" w:cs="Arial"/>
                <w:sz w:val="16"/>
                <w:szCs w:val="16"/>
              </w:rPr>
              <w:t>Глава по БК</w:t>
            </w:r>
          </w:p>
        </w:tc>
        <w:tc>
          <w:tcPr>
            <w:tcW w:w="0" w:type="auto"/>
            <w:tcBorders>
              <w:top w:val="nil"/>
              <w:left w:val="nil"/>
              <w:bottom w:val="single" w:sz="4" w:space="0" w:color="000000"/>
              <w:right w:val="single" w:sz="8" w:space="0" w:color="000000"/>
            </w:tcBorders>
            <w:shd w:val="clear" w:color="auto" w:fill="auto"/>
            <w:noWrap/>
            <w:vAlign w:val="bottom"/>
            <w:hideMark/>
          </w:tcPr>
          <w:p w:rsidR="00013CBA" w:rsidRPr="00013CBA" w:rsidRDefault="00013CBA" w:rsidP="00013CBA">
            <w:pPr>
              <w:jc w:val="center"/>
              <w:rPr>
                <w:rFonts w:ascii="Arial" w:hAnsi="Arial" w:cs="Arial"/>
                <w:sz w:val="16"/>
                <w:szCs w:val="16"/>
              </w:rPr>
            </w:pPr>
            <w:r w:rsidRPr="00013CBA">
              <w:rPr>
                <w:rFonts w:ascii="Arial" w:hAnsi="Arial" w:cs="Arial"/>
                <w:sz w:val="16"/>
                <w:szCs w:val="16"/>
              </w:rPr>
              <w:t>892</w:t>
            </w:r>
          </w:p>
        </w:tc>
      </w:tr>
      <w:tr w:rsidR="00013CBA" w:rsidRPr="009208E1" w:rsidTr="00013CBA">
        <w:trPr>
          <w:trHeight w:val="480"/>
        </w:trPr>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r w:rsidRPr="00013CBA">
              <w:rPr>
                <w:rFonts w:ascii="Arial" w:hAnsi="Arial" w:cs="Arial"/>
                <w:sz w:val="16"/>
                <w:szCs w:val="16"/>
              </w:rPr>
              <w:t>Наименование публично-правового образования</w:t>
            </w:r>
          </w:p>
        </w:tc>
        <w:tc>
          <w:tcPr>
            <w:tcW w:w="0" w:type="auto"/>
            <w:gridSpan w:val="5"/>
            <w:tcBorders>
              <w:top w:val="single" w:sz="4" w:space="0" w:color="000000"/>
              <w:left w:val="nil"/>
              <w:bottom w:val="single" w:sz="4" w:space="0" w:color="000000"/>
              <w:right w:val="nil"/>
            </w:tcBorders>
            <w:shd w:val="clear" w:color="auto" w:fill="auto"/>
            <w:vAlign w:val="bottom"/>
            <w:hideMark/>
          </w:tcPr>
          <w:p w:rsidR="00013CBA" w:rsidRPr="00013CBA" w:rsidRDefault="00013CBA" w:rsidP="00013CBA">
            <w:pPr>
              <w:rPr>
                <w:rFonts w:ascii="Arial" w:hAnsi="Arial" w:cs="Arial"/>
                <w:sz w:val="16"/>
                <w:szCs w:val="16"/>
              </w:rPr>
            </w:pPr>
            <w:r w:rsidRPr="00013CBA">
              <w:rPr>
                <w:rFonts w:ascii="Arial" w:hAnsi="Arial" w:cs="Arial"/>
                <w:sz w:val="16"/>
                <w:szCs w:val="16"/>
              </w:rPr>
              <w:t>Бюджет Валдайского муниципального района</w:t>
            </w:r>
          </w:p>
        </w:tc>
        <w:tc>
          <w:tcPr>
            <w:tcW w:w="0" w:type="auto"/>
            <w:tcBorders>
              <w:top w:val="nil"/>
              <w:left w:val="nil"/>
              <w:bottom w:val="nil"/>
              <w:right w:val="single" w:sz="8" w:space="0" w:color="000000"/>
            </w:tcBorders>
            <w:shd w:val="clear" w:color="auto" w:fill="auto"/>
            <w:noWrap/>
            <w:vAlign w:val="bottom"/>
            <w:hideMark/>
          </w:tcPr>
          <w:p w:rsidR="00013CBA" w:rsidRPr="00013CBA" w:rsidRDefault="00013CBA" w:rsidP="00013CBA">
            <w:pPr>
              <w:jc w:val="right"/>
              <w:rPr>
                <w:rFonts w:ascii="Arial" w:hAnsi="Arial" w:cs="Arial"/>
                <w:sz w:val="16"/>
                <w:szCs w:val="16"/>
              </w:rPr>
            </w:pPr>
            <w:r w:rsidRPr="00013CBA">
              <w:rPr>
                <w:rFonts w:ascii="Arial" w:hAnsi="Arial" w:cs="Arial"/>
                <w:sz w:val="16"/>
                <w:szCs w:val="16"/>
              </w:rPr>
              <w:t>по ОКТМО</w:t>
            </w:r>
          </w:p>
        </w:tc>
        <w:tc>
          <w:tcPr>
            <w:tcW w:w="0" w:type="auto"/>
            <w:tcBorders>
              <w:top w:val="nil"/>
              <w:left w:val="nil"/>
              <w:bottom w:val="single" w:sz="4" w:space="0" w:color="000000"/>
              <w:right w:val="single" w:sz="8" w:space="0" w:color="000000"/>
            </w:tcBorders>
            <w:shd w:val="clear" w:color="auto" w:fill="auto"/>
            <w:noWrap/>
            <w:vAlign w:val="bottom"/>
            <w:hideMark/>
          </w:tcPr>
          <w:p w:rsidR="00013CBA" w:rsidRPr="00013CBA" w:rsidRDefault="00013CBA" w:rsidP="00013CBA">
            <w:pPr>
              <w:jc w:val="center"/>
              <w:rPr>
                <w:rFonts w:ascii="Arial" w:hAnsi="Arial" w:cs="Arial"/>
                <w:sz w:val="16"/>
                <w:szCs w:val="16"/>
              </w:rPr>
            </w:pPr>
            <w:r w:rsidRPr="00013CBA">
              <w:rPr>
                <w:rFonts w:ascii="Arial" w:hAnsi="Arial" w:cs="Arial"/>
                <w:sz w:val="16"/>
                <w:szCs w:val="16"/>
              </w:rPr>
              <w:t>49608000</w:t>
            </w:r>
          </w:p>
        </w:tc>
      </w:tr>
      <w:tr w:rsidR="00013CBA" w:rsidRPr="009208E1" w:rsidTr="00013CBA">
        <w:trPr>
          <w:trHeight w:val="300"/>
        </w:trPr>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r w:rsidRPr="00013CBA">
              <w:rPr>
                <w:rFonts w:ascii="Arial" w:hAnsi="Arial" w:cs="Arial"/>
                <w:sz w:val="16"/>
                <w:szCs w:val="16"/>
              </w:rPr>
              <w:t>Периодичность:  месячная, квартальная, годовая</w:t>
            </w: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r w:rsidRPr="00013CBA">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r w:rsidRPr="00013CBA">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r w:rsidRPr="00013CBA">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r w:rsidRPr="00013CBA">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r w:rsidRPr="00013CBA">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p>
        </w:tc>
        <w:tc>
          <w:tcPr>
            <w:tcW w:w="0" w:type="auto"/>
            <w:tcBorders>
              <w:top w:val="nil"/>
              <w:left w:val="single" w:sz="8" w:space="0" w:color="000000"/>
              <w:bottom w:val="single" w:sz="4" w:space="0" w:color="000000"/>
              <w:right w:val="single" w:sz="8" w:space="0" w:color="000000"/>
            </w:tcBorders>
            <w:shd w:val="clear" w:color="auto" w:fill="auto"/>
            <w:noWrap/>
            <w:vAlign w:val="bottom"/>
            <w:hideMark/>
          </w:tcPr>
          <w:p w:rsidR="00013CBA" w:rsidRPr="00013CBA" w:rsidRDefault="00013CBA" w:rsidP="00013CBA">
            <w:pPr>
              <w:jc w:val="center"/>
              <w:rPr>
                <w:rFonts w:ascii="Arial" w:hAnsi="Arial" w:cs="Arial"/>
                <w:sz w:val="16"/>
                <w:szCs w:val="16"/>
              </w:rPr>
            </w:pPr>
            <w:r w:rsidRPr="00013CBA">
              <w:rPr>
                <w:rFonts w:ascii="Arial" w:hAnsi="Arial" w:cs="Arial"/>
                <w:sz w:val="16"/>
                <w:szCs w:val="16"/>
              </w:rPr>
              <w:t> </w:t>
            </w:r>
          </w:p>
        </w:tc>
      </w:tr>
      <w:tr w:rsidR="00013CBA" w:rsidRPr="009208E1" w:rsidTr="00013CBA">
        <w:trPr>
          <w:trHeight w:val="270"/>
        </w:trPr>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r w:rsidRPr="00013CBA">
              <w:rPr>
                <w:rFonts w:ascii="Arial" w:hAnsi="Arial" w:cs="Arial"/>
                <w:sz w:val="16"/>
                <w:szCs w:val="16"/>
              </w:rPr>
              <w:t>Единица измерения:  руб</w:t>
            </w: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013CBA" w:rsidRPr="00013CBA" w:rsidRDefault="00013CBA" w:rsidP="00013CBA">
            <w:pPr>
              <w:rPr>
                <w:rFonts w:ascii="Arial" w:hAnsi="Arial" w:cs="Arial"/>
                <w:sz w:val="16"/>
                <w:szCs w:val="16"/>
              </w:rPr>
            </w:pPr>
          </w:p>
        </w:tc>
        <w:tc>
          <w:tcPr>
            <w:tcW w:w="0" w:type="auto"/>
            <w:tcBorders>
              <w:top w:val="nil"/>
              <w:left w:val="single" w:sz="8" w:space="0" w:color="000000"/>
              <w:bottom w:val="single" w:sz="8" w:space="0" w:color="000000"/>
              <w:right w:val="single" w:sz="8" w:space="0" w:color="000000"/>
            </w:tcBorders>
            <w:shd w:val="clear" w:color="auto" w:fill="auto"/>
            <w:noWrap/>
            <w:vAlign w:val="bottom"/>
            <w:hideMark/>
          </w:tcPr>
          <w:p w:rsidR="00013CBA" w:rsidRPr="00013CBA" w:rsidRDefault="00013CBA" w:rsidP="00013CBA">
            <w:pPr>
              <w:jc w:val="center"/>
              <w:rPr>
                <w:rFonts w:ascii="Arial" w:hAnsi="Arial" w:cs="Arial"/>
                <w:sz w:val="16"/>
                <w:szCs w:val="16"/>
              </w:rPr>
            </w:pPr>
            <w:r w:rsidRPr="00013CBA">
              <w:rPr>
                <w:rFonts w:ascii="Arial" w:hAnsi="Arial" w:cs="Arial"/>
                <w:sz w:val="16"/>
                <w:szCs w:val="16"/>
              </w:rPr>
              <w:t>383</w:t>
            </w:r>
          </w:p>
        </w:tc>
      </w:tr>
      <w:tr w:rsidR="00013CBA" w:rsidRPr="009208E1" w:rsidTr="00013CBA">
        <w:trPr>
          <w:trHeight w:val="300"/>
        </w:trPr>
        <w:tc>
          <w:tcPr>
            <w:tcW w:w="0" w:type="auto"/>
            <w:gridSpan w:val="8"/>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b/>
                <w:bCs/>
                <w:sz w:val="16"/>
                <w:szCs w:val="16"/>
              </w:rPr>
            </w:pPr>
            <w:r w:rsidRPr="00293C25">
              <w:rPr>
                <w:rFonts w:ascii="Arial" w:hAnsi="Arial" w:cs="Arial"/>
                <w:b/>
                <w:bCs/>
                <w:sz w:val="16"/>
                <w:szCs w:val="16"/>
              </w:rPr>
              <w:t>1. Доходы бюджета</w:t>
            </w:r>
          </w:p>
        </w:tc>
      </w:tr>
      <w:tr w:rsidR="00013CBA" w:rsidRPr="009208E1" w:rsidTr="00293C25">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b/>
                <w:sz w:val="12"/>
                <w:szCs w:val="12"/>
              </w:rPr>
            </w:pPr>
            <w:r w:rsidRPr="00293C25">
              <w:rPr>
                <w:rFonts w:ascii="Arial" w:hAnsi="Arial" w:cs="Arial"/>
                <w:b/>
                <w:sz w:val="12"/>
                <w:szCs w:val="12"/>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b/>
                <w:sz w:val="12"/>
                <w:szCs w:val="12"/>
              </w:rPr>
            </w:pPr>
            <w:r w:rsidRPr="00293C25">
              <w:rPr>
                <w:rFonts w:ascii="Arial" w:hAnsi="Arial" w:cs="Arial"/>
                <w:b/>
                <w:sz w:val="12"/>
                <w:szCs w:val="12"/>
              </w:rPr>
              <w:t>Кодстро-ки</w:t>
            </w: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b/>
                <w:sz w:val="12"/>
                <w:szCs w:val="12"/>
              </w:rPr>
            </w:pPr>
            <w:r w:rsidRPr="00293C25">
              <w:rPr>
                <w:rFonts w:ascii="Arial" w:hAnsi="Arial" w:cs="Arial"/>
                <w:b/>
                <w:sz w:val="12"/>
                <w:szCs w:val="12"/>
              </w:rPr>
              <w:t>Код дохода по бюджетной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b/>
                <w:sz w:val="12"/>
                <w:szCs w:val="12"/>
              </w:rPr>
            </w:pPr>
            <w:r w:rsidRPr="00293C25">
              <w:rPr>
                <w:rFonts w:ascii="Arial" w:hAnsi="Arial" w:cs="Arial"/>
                <w:b/>
                <w:sz w:val="12"/>
                <w:szCs w:val="12"/>
              </w:rPr>
              <w:t>Утвержденные бюджетные назначения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b/>
                <w:sz w:val="12"/>
                <w:szCs w:val="12"/>
              </w:rPr>
            </w:pPr>
            <w:r w:rsidRPr="00293C25">
              <w:rPr>
                <w:rFonts w:ascii="Arial" w:hAnsi="Arial" w:cs="Arial"/>
                <w:b/>
                <w:sz w:val="12"/>
                <w:szCs w:val="12"/>
              </w:rPr>
              <w:t>Исполнено</w:t>
            </w:r>
          </w:p>
        </w:tc>
      </w:tr>
      <w:tr w:rsidR="00013CBA" w:rsidRPr="009208E1" w:rsidTr="00293C25">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b/>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b/>
                <w:sz w:val="12"/>
                <w:szCs w:val="12"/>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b/>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b/>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b/>
                <w:sz w:val="12"/>
                <w:szCs w:val="12"/>
              </w:rPr>
            </w:pPr>
          </w:p>
        </w:tc>
      </w:tr>
      <w:tr w:rsidR="00013CBA" w:rsidRPr="009208E1" w:rsidTr="00293C25">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b/>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b/>
                <w:sz w:val="12"/>
                <w:szCs w:val="12"/>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b/>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b/>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b/>
                <w:sz w:val="12"/>
                <w:szCs w:val="12"/>
              </w:rPr>
            </w:pP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13CBA" w:rsidRPr="00293C25" w:rsidRDefault="00013CBA" w:rsidP="00013CBA">
            <w:pPr>
              <w:jc w:val="center"/>
              <w:rPr>
                <w:rFonts w:ascii="Arial" w:hAnsi="Arial" w:cs="Arial"/>
                <w:b/>
                <w:sz w:val="12"/>
                <w:szCs w:val="12"/>
              </w:rPr>
            </w:pPr>
            <w:r w:rsidRPr="00293C25">
              <w:rPr>
                <w:rFonts w:ascii="Arial" w:hAnsi="Arial" w:cs="Arial"/>
                <w:b/>
                <w:sz w:val="12"/>
                <w:szCs w:val="12"/>
              </w:rPr>
              <w:t>1</w:t>
            </w:r>
          </w:p>
        </w:tc>
        <w:tc>
          <w:tcPr>
            <w:tcW w:w="0" w:type="auto"/>
            <w:tcBorders>
              <w:top w:val="nil"/>
              <w:left w:val="nil"/>
              <w:bottom w:val="single" w:sz="4" w:space="0" w:color="000000"/>
              <w:right w:val="single" w:sz="4" w:space="0" w:color="000000"/>
            </w:tcBorders>
            <w:shd w:val="clear" w:color="auto" w:fill="auto"/>
            <w:noWrap/>
            <w:vAlign w:val="center"/>
            <w:hideMark/>
          </w:tcPr>
          <w:p w:rsidR="00013CBA" w:rsidRPr="00293C25" w:rsidRDefault="00013CBA" w:rsidP="00013CBA">
            <w:pPr>
              <w:jc w:val="center"/>
              <w:rPr>
                <w:rFonts w:ascii="Arial" w:hAnsi="Arial" w:cs="Arial"/>
                <w:b/>
                <w:sz w:val="12"/>
                <w:szCs w:val="12"/>
              </w:rPr>
            </w:pPr>
            <w:r w:rsidRPr="00293C25">
              <w:rPr>
                <w:rFonts w:ascii="Arial" w:hAnsi="Arial" w:cs="Arial"/>
                <w:b/>
                <w:sz w:val="12"/>
                <w:szCs w:val="12"/>
              </w:rPr>
              <w:t>2</w:t>
            </w:r>
          </w:p>
        </w:tc>
        <w:tc>
          <w:tcPr>
            <w:tcW w:w="0" w:type="auto"/>
            <w:gridSpan w:val="4"/>
            <w:tcBorders>
              <w:top w:val="single" w:sz="4" w:space="0" w:color="000000"/>
              <w:left w:val="nil"/>
              <w:bottom w:val="single" w:sz="4" w:space="0" w:color="000000"/>
              <w:right w:val="single" w:sz="4" w:space="0" w:color="000000"/>
            </w:tcBorders>
            <w:shd w:val="clear" w:color="auto" w:fill="auto"/>
            <w:noWrap/>
            <w:vAlign w:val="center"/>
            <w:hideMark/>
          </w:tcPr>
          <w:p w:rsidR="00013CBA" w:rsidRPr="00293C25" w:rsidRDefault="00013CBA" w:rsidP="00013CBA">
            <w:pPr>
              <w:jc w:val="center"/>
              <w:rPr>
                <w:rFonts w:ascii="Arial" w:hAnsi="Arial" w:cs="Arial"/>
                <w:b/>
                <w:sz w:val="12"/>
                <w:szCs w:val="12"/>
              </w:rPr>
            </w:pPr>
            <w:r w:rsidRPr="00293C25">
              <w:rPr>
                <w:rFonts w:ascii="Arial" w:hAnsi="Arial" w:cs="Arial"/>
                <w:b/>
                <w:sz w:val="12"/>
                <w:szCs w:val="12"/>
              </w:rPr>
              <w:t>3</w:t>
            </w:r>
          </w:p>
        </w:tc>
        <w:tc>
          <w:tcPr>
            <w:tcW w:w="0" w:type="auto"/>
            <w:tcBorders>
              <w:top w:val="nil"/>
              <w:left w:val="nil"/>
              <w:bottom w:val="single" w:sz="4" w:space="0" w:color="000000"/>
              <w:right w:val="single" w:sz="4" w:space="0" w:color="000000"/>
            </w:tcBorders>
            <w:shd w:val="clear" w:color="auto" w:fill="auto"/>
            <w:noWrap/>
            <w:vAlign w:val="center"/>
            <w:hideMark/>
          </w:tcPr>
          <w:p w:rsidR="00013CBA" w:rsidRPr="00293C25" w:rsidRDefault="00013CBA" w:rsidP="00013CBA">
            <w:pPr>
              <w:jc w:val="center"/>
              <w:rPr>
                <w:rFonts w:ascii="Arial" w:hAnsi="Arial" w:cs="Arial"/>
                <w:b/>
                <w:sz w:val="12"/>
                <w:szCs w:val="12"/>
              </w:rPr>
            </w:pPr>
            <w:r w:rsidRPr="00293C25">
              <w:rPr>
                <w:rFonts w:ascii="Arial" w:hAnsi="Arial" w:cs="Arial"/>
                <w:b/>
                <w:sz w:val="12"/>
                <w:szCs w:val="12"/>
              </w:rPr>
              <w:t>4</w:t>
            </w:r>
          </w:p>
        </w:tc>
        <w:tc>
          <w:tcPr>
            <w:tcW w:w="0" w:type="auto"/>
            <w:tcBorders>
              <w:top w:val="nil"/>
              <w:left w:val="nil"/>
              <w:bottom w:val="single" w:sz="4" w:space="0" w:color="000000"/>
              <w:right w:val="single" w:sz="4" w:space="0" w:color="000000"/>
            </w:tcBorders>
            <w:shd w:val="clear" w:color="auto" w:fill="auto"/>
            <w:noWrap/>
            <w:vAlign w:val="center"/>
            <w:hideMark/>
          </w:tcPr>
          <w:p w:rsidR="00013CBA" w:rsidRPr="00293C25" w:rsidRDefault="00013CBA" w:rsidP="00013CBA">
            <w:pPr>
              <w:jc w:val="center"/>
              <w:rPr>
                <w:rFonts w:ascii="Arial" w:hAnsi="Arial" w:cs="Arial"/>
                <w:b/>
                <w:sz w:val="12"/>
                <w:szCs w:val="12"/>
              </w:rPr>
            </w:pPr>
            <w:r w:rsidRPr="00293C25">
              <w:rPr>
                <w:rFonts w:ascii="Arial" w:hAnsi="Arial" w:cs="Arial"/>
                <w:b/>
                <w:sz w:val="12"/>
                <w:szCs w:val="12"/>
              </w:rPr>
              <w:t>5</w:t>
            </w:r>
          </w:p>
        </w:tc>
      </w:tr>
      <w:tr w:rsidR="00013CBA" w:rsidRPr="009208E1" w:rsidTr="00293C25">
        <w:trPr>
          <w:trHeight w:val="20"/>
        </w:trPr>
        <w:tc>
          <w:tcPr>
            <w:tcW w:w="0" w:type="auto"/>
            <w:tcBorders>
              <w:top w:val="nil"/>
              <w:left w:val="single" w:sz="4" w:space="0" w:color="000000"/>
              <w:bottom w:val="nil"/>
              <w:right w:val="single" w:sz="4" w:space="0" w:color="000000"/>
            </w:tcBorders>
            <w:shd w:val="clear" w:color="000000" w:fill="FFFFFF"/>
            <w:hideMark/>
          </w:tcPr>
          <w:p w:rsidR="00013CBA" w:rsidRPr="00293C25" w:rsidRDefault="00013CBA" w:rsidP="00013CBA">
            <w:pPr>
              <w:rPr>
                <w:rFonts w:ascii="Arial" w:hAnsi="Arial" w:cs="Arial"/>
                <w:b/>
                <w:bCs/>
                <w:sz w:val="12"/>
                <w:szCs w:val="12"/>
              </w:rPr>
            </w:pPr>
            <w:r w:rsidRPr="00293C25">
              <w:rPr>
                <w:rFonts w:ascii="Arial" w:hAnsi="Arial" w:cs="Arial"/>
                <w:b/>
                <w:bCs/>
                <w:sz w:val="12"/>
                <w:szCs w:val="12"/>
              </w:rPr>
              <w:t>Доходы бюджета - всего</w:t>
            </w:r>
          </w:p>
        </w:tc>
        <w:tc>
          <w:tcPr>
            <w:tcW w:w="0" w:type="auto"/>
            <w:tcBorders>
              <w:top w:val="nil"/>
              <w:left w:val="nil"/>
              <w:bottom w:val="nil"/>
              <w:right w:val="single" w:sz="4" w:space="0" w:color="000000"/>
            </w:tcBorders>
            <w:shd w:val="clear" w:color="000000" w:fill="FFFFFF"/>
            <w:vAlign w:val="center"/>
            <w:hideMark/>
          </w:tcPr>
          <w:p w:rsidR="00013CBA" w:rsidRPr="00293C25" w:rsidRDefault="00013CBA" w:rsidP="00013CBA">
            <w:pPr>
              <w:jc w:val="center"/>
              <w:rPr>
                <w:rFonts w:ascii="Arial" w:hAnsi="Arial" w:cs="Arial"/>
                <w:b/>
                <w:bCs/>
                <w:sz w:val="12"/>
                <w:szCs w:val="12"/>
              </w:rPr>
            </w:pPr>
            <w:r w:rsidRPr="00293C25">
              <w:rPr>
                <w:rFonts w:ascii="Arial" w:hAnsi="Arial" w:cs="Arial"/>
                <w:b/>
                <w:bCs/>
                <w:sz w:val="12"/>
                <w:szCs w:val="12"/>
              </w:rPr>
              <w:t>010</w:t>
            </w:r>
          </w:p>
        </w:tc>
        <w:tc>
          <w:tcPr>
            <w:tcW w:w="0" w:type="auto"/>
            <w:gridSpan w:val="4"/>
            <w:tcBorders>
              <w:top w:val="single" w:sz="4" w:space="0" w:color="000000"/>
              <w:left w:val="nil"/>
              <w:bottom w:val="nil"/>
              <w:right w:val="single" w:sz="4" w:space="0" w:color="000000"/>
            </w:tcBorders>
            <w:shd w:val="clear" w:color="000000" w:fill="FFFFFF"/>
            <w:vAlign w:val="center"/>
            <w:hideMark/>
          </w:tcPr>
          <w:p w:rsidR="00013CBA" w:rsidRPr="00293C25" w:rsidRDefault="00013CBA" w:rsidP="00013CBA">
            <w:pPr>
              <w:jc w:val="center"/>
              <w:rPr>
                <w:rFonts w:ascii="Arial" w:hAnsi="Arial" w:cs="Arial"/>
                <w:b/>
                <w:bCs/>
                <w:sz w:val="12"/>
                <w:szCs w:val="12"/>
              </w:rPr>
            </w:pPr>
            <w:r w:rsidRPr="00293C25">
              <w:rPr>
                <w:rFonts w:ascii="Arial" w:hAnsi="Arial" w:cs="Arial"/>
                <w:b/>
                <w:bCs/>
                <w:sz w:val="12"/>
                <w:szCs w:val="12"/>
              </w:rPr>
              <w:t>х</w:t>
            </w:r>
          </w:p>
        </w:tc>
        <w:tc>
          <w:tcPr>
            <w:tcW w:w="0" w:type="auto"/>
            <w:tcBorders>
              <w:top w:val="nil"/>
              <w:left w:val="nil"/>
              <w:bottom w:val="nil"/>
              <w:right w:val="single" w:sz="4" w:space="0" w:color="000000"/>
            </w:tcBorders>
            <w:shd w:val="clear" w:color="000000" w:fill="FFFFFF"/>
            <w:noWrap/>
            <w:vAlign w:val="center"/>
            <w:hideMark/>
          </w:tcPr>
          <w:p w:rsidR="00013CBA" w:rsidRPr="00293C25" w:rsidRDefault="00013CBA" w:rsidP="00013CBA">
            <w:pPr>
              <w:jc w:val="right"/>
              <w:rPr>
                <w:rFonts w:ascii="Arial" w:hAnsi="Arial" w:cs="Arial"/>
                <w:b/>
                <w:bCs/>
                <w:sz w:val="12"/>
                <w:szCs w:val="12"/>
              </w:rPr>
            </w:pPr>
            <w:r w:rsidRPr="00293C25">
              <w:rPr>
                <w:rFonts w:ascii="Arial" w:hAnsi="Arial" w:cs="Arial"/>
                <w:b/>
                <w:bCs/>
                <w:sz w:val="12"/>
                <w:szCs w:val="12"/>
              </w:rPr>
              <w:t>874 232 402,49</w:t>
            </w:r>
          </w:p>
        </w:tc>
        <w:tc>
          <w:tcPr>
            <w:tcW w:w="0" w:type="auto"/>
            <w:tcBorders>
              <w:top w:val="nil"/>
              <w:left w:val="nil"/>
              <w:bottom w:val="nil"/>
              <w:right w:val="single" w:sz="4" w:space="0" w:color="000000"/>
            </w:tcBorders>
            <w:shd w:val="clear" w:color="000000" w:fill="FFFFFF"/>
            <w:noWrap/>
            <w:vAlign w:val="center"/>
            <w:hideMark/>
          </w:tcPr>
          <w:p w:rsidR="00013CBA" w:rsidRPr="00293C25" w:rsidRDefault="00013CBA" w:rsidP="00013CBA">
            <w:pPr>
              <w:jc w:val="right"/>
              <w:rPr>
                <w:rFonts w:ascii="Arial" w:hAnsi="Arial" w:cs="Arial"/>
                <w:b/>
                <w:bCs/>
                <w:sz w:val="12"/>
                <w:szCs w:val="12"/>
              </w:rPr>
            </w:pPr>
            <w:r w:rsidRPr="00293C25">
              <w:rPr>
                <w:rFonts w:ascii="Arial" w:hAnsi="Arial" w:cs="Arial"/>
                <w:b/>
                <w:bCs/>
                <w:sz w:val="12"/>
                <w:szCs w:val="12"/>
              </w:rPr>
              <w:t>184 949 656,89</w:t>
            </w:r>
          </w:p>
        </w:tc>
      </w:tr>
      <w:tr w:rsidR="00013CBA" w:rsidRPr="009208E1" w:rsidTr="00293C25">
        <w:trPr>
          <w:trHeight w:val="20"/>
        </w:trPr>
        <w:tc>
          <w:tcPr>
            <w:tcW w:w="0" w:type="auto"/>
            <w:tcBorders>
              <w:top w:val="single" w:sz="4" w:space="0" w:color="000000"/>
              <w:left w:val="single" w:sz="4" w:space="0" w:color="000000"/>
              <w:bottom w:val="nil"/>
              <w:right w:val="nil"/>
            </w:tcBorders>
            <w:shd w:val="clear" w:color="000000" w:fill="FFFFFF"/>
            <w:hideMark/>
          </w:tcPr>
          <w:p w:rsidR="00013CBA" w:rsidRPr="00293C25" w:rsidRDefault="00013CBA" w:rsidP="00013CBA">
            <w:pPr>
              <w:rPr>
                <w:rFonts w:ascii="Arial" w:hAnsi="Arial" w:cs="Arial"/>
                <w:sz w:val="12"/>
                <w:szCs w:val="12"/>
              </w:rPr>
            </w:pPr>
            <w:r w:rsidRPr="00293C25">
              <w:rPr>
                <w:rFonts w:ascii="Arial" w:hAnsi="Arial" w:cs="Arial"/>
                <w:sz w:val="12"/>
                <w:szCs w:val="12"/>
              </w:rPr>
              <w:t>в том числе:</w:t>
            </w:r>
          </w:p>
        </w:tc>
        <w:tc>
          <w:tcPr>
            <w:tcW w:w="0" w:type="auto"/>
            <w:tcBorders>
              <w:top w:val="single" w:sz="4" w:space="0" w:color="000000"/>
              <w:left w:val="single" w:sz="4" w:space="0" w:color="000000"/>
              <w:bottom w:val="nil"/>
              <w:right w:val="nil"/>
            </w:tcBorders>
            <w:shd w:val="clear" w:color="000000" w:fill="FFFFFF"/>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 </w:t>
            </w:r>
          </w:p>
        </w:tc>
        <w:tc>
          <w:tcPr>
            <w:tcW w:w="0" w:type="auto"/>
            <w:gridSpan w:val="4"/>
            <w:tcBorders>
              <w:top w:val="single" w:sz="4" w:space="0" w:color="000000"/>
              <w:left w:val="single" w:sz="4" w:space="0" w:color="000000"/>
              <w:bottom w:val="nil"/>
              <w:right w:val="nil"/>
            </w:tcBorders>
            <w:shd w:val="clear" w:color="000000" w:fill="FFFFFF"/>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 </w:t>
            </w:r>
          </w:p>
        </w:tc>
        <w:tc>
          <w:tcPr>
            <w:tcW w:w="0" w:type="auto"/>
            <w:tcBorders>
              <w:top w:val="single" w:sz="4" w:space="0" w:color="000000"/>
              <w:left w:val="single" w:sz="4" w:space="0" w:color="000000"/>
              <w:bottom w:val="nil"/>
              <w:right w:val="nil"/>
            </w:tcBorders>
            <w:shd w:val="clear" w:color="000000" w:fill="FFFFFF"/>
            <w:noWrap/>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 </w:t>
            </w:r>
          </w:p>
        </w:tc>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 </w:t>
            </w:r>
          </w:p>
        </w:tc>
      </w:tr>
      <w:tr w:rsidR="00013CBA" w:rsidRPr="009208E1" w:rsidTr="00293C25">
        <w:trPr>
          <w:trHeight w:val="20"/>
        </w:trPr>
        <w:tc>
          <w:tcPr>
            <w:tcW w:w="0" w:type="auto"/>
            <w:tcBorders>
              <w:top w:val="nil"/>
              <w:left w:val="single" w:sz="4" w:space="0" w:color="000000"/>
              <w:bottom w:val="single" w:sz="4" w:space="0" w:color="000000"/>
              <w:right w:val="nil"/>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0" w:type="auto"/>
            <w:tcBorders>
              <w:top w:val="nil"/>
              <w:left w:val="single" w:sz="4" w:space="0" w:color="000000"/>
              <w:bottom w:val="single" w:sz="4" w:space="0" w:color="000000"/>
              <w:right w:val="nil"/>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single" w:sz="4" w:space="0" w:color="000000"/>
              <w:bottom w:val="single" w:sz="4" w:space="0" w:color="000000"/>
              <w:right w:val="nil"/>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nil"/>
              <w:left w:val="nil"/>
              <w:bottom w:val="single" w:sz="4" w:space="0" w:color="000000"/>
              <w:right w:val="nil"/>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10102010010000110</w:t>
            </w:r>
          </w:p>
        </w:tc>
        <w:tc>
          <w:tcPr>
            <w:tcW w:w="0" w:type="auto"/>
            <w:tcBorders>
              <w:top w:val="nil"/>
              <w:left w:val="single" w:sz="4" w:space="0" w:color="000000"/>
              <w:bottom w:val="single" w:sz="4" w:space="0" w:color="000000"/>
              <w:right w:val="nil"/>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230 340 200,00</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55 087 639,93</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10102020010000110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-11 063,60</w:t>
            </w:r>
          </w:p>
        </w:tc>
      </w:tr>
      <w:tr w:rsidR="00013CBA" w:rsidRPr="009208E1" w:rsidTr="00293C2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10102030010000110</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227 322,21</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10102040010000110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1 130 300,00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113 886,90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10102080010000110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10 894 400,00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-2 571 934,36</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10102130010000110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156 407,76</w:t>
            </w:r>
          </w:p>
        </w:tc>
      </w:tr>
      <w:tr w:rsidR="00013CBA" w:rsidRPr="009208E1" w:rsidTr="00293C2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10102140010000110</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897 600,00</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230 129,64</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10102150010000110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7 021 200,00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10102170010000110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3 219 000,00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10302231010000110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4 605 900,00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1 124 658,65</w:t>
            </w:r>
          </w:p>
        </w:tc>
      </w:tr>
      <w:tr w:rsidR="00013CBA" w:rsidRPr="009208E1" w:rsidTr="00293C2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10302241010000110</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19 200,00</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6 390,33</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10302251010000110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4 905 200,00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1 255 271,49</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10302261010000110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-96 715,64</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10501011010000110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46 311 840,00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2 981 318,86</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10501021010000110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33 536 160,00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2 279 344,54</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Единый налог на вмененный доход для отдельных видов деятельности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10502010020000110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20 564,96</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10503010010000110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17 500,00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15 869,00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10504020020000110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4 300 000,00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2 457 312,00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10803010010000110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8 837 000,00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3 047 354,46</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11105013050000120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5 600 000,00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1 763 700,82</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11105013130000120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1 600 000,00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1 261 477,82</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11105075050000120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1 530 000,00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384 732,63</w:t>
            </w:r>
          </w:p>
        </w:tc>
      </w:tr>
      <w:tr w:rsidR="00013CBA" w:rsidRPr="009208E1" w:rsidTr="00293C2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11105410050000120</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332,11</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11109045050000120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381 089,00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145 791,33</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11109080050000120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1 959,00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Плата за выбросы загрязняющих веществ в атмосферный воздух стационарными объектами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11201010010000120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228 450,00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124 017,24</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Плата за сбросы загрязняющих веществ в водные объекты</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11201030010000120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54 850,00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323 893,99</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Плата за размещение отходов производства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11201041010000120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4 680,00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223 309,81</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Плата за размещение твердых коммунальных отходов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11201042010000120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11402053050000410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11406013050000430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5 002 300,00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1 929 706,91</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11406013130000430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361 181,77</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11601053010000140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17 000,00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1 994,66</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11601063010000140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12 352,50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11601073010000140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22 000,00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10 000,00</w:t>
            </w:r>
          </w:p>
        </w:tc>
      </w:tr>
      <w:tr w:rsidR="00013CBA" w:rsidRPr="009208E1" w:rsidTr="00293C2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11601143010000140</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2 000,00</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11601153010000140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11601173010000140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11601193010000140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169 000,00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80 100,00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11601194010000140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11 500,00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11601203010000140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70 682,04</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11601333010000140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11610032050000140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0,74</w:t>
            </w:r>
          </w:p>
        </w:tc>
      </w:tr>
      <w:tr w:rsidR="00013CBA" w:rsidRPr="009208E1" w:rsidTr="00293C2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11610123010000140</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9 000,00</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12 577,20</w:t>
            </w:r>
          </w:p>
        </w:tc>
      </w:tr>
      <w:tr w:rsidR="00013CBA" w:rsidRPr="009208E1" w:rsidTr="00293C25">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single" w:sz="4" w:space="0" w:color="auto"/>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11611050010000140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402 000,00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3 533 782,54</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20215001050000150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3 497 100,00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699 400,00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Дотации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20215002050000150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750 000,00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750 000,00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20225304050000150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13 417 470,00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3 676 500,00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бюджетам муниципальных районов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20225412050000150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876 983,88</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876 983,88</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бюджетам муниципальных районов на реализацию мероприятий по обеспечению жильем молодых семей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20225497050000150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619 579,90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309 789,95</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бюджетам муниципальных районов на поддержку отрасли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20225519050000150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81 030,00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бюджетам муниципальных районов на реализацию мероприятий по модернизации школьных систем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20225750050000150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56 634 116,98</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3 060 000,00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Прочие субсидии бюджетам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20229999050000150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98 208 100,00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17 603 585,00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Субвенции бюджетам муниципальных районов на ежемесячное денежное вознаграждение за классное руководство</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20230021050000150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1 601 700,00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400 425,00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20230024050000150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249 708 000,00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66 050 914,00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20230027050000150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18 191 800,00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4 356 800,00</w:t>
            </w:r>
          </w:p>
        </w:tc>
      </w:tr>
      <w:tr w:rsidR="00013CBA" w:rsidRPr="009208E1" w:rsidTr="00293C2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20230029050000150</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996 300,00</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115 000,00</w:t>
            </w:r>
          </w:p>
        </w:tc>
      </w:tr>
      <w:tr w:rsidR="00013CBA" w:rsidRPr="009208E1" w:rsidTr="00293C25">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single" w:sz="4" w:space="0" w:color="auto"/>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20235082050000150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8 495 900,00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20235118050000150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1 313 600,00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328 400,00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20235120050000150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13 400,00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20235179050000150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1 067 440,00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266 860,81</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20235303050000150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19 061 300,00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4 765 340,00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Субвенции бюджетам муниципальных районов на государственную регистрацию актов гражданского состояния</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20235930050000150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2 787 300,00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284 174,21</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20240014050000150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508 080,00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176 015,00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20249999050000150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23 262 752,73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3 924 343,73</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Прочие безвозмездные поступления в бюджеты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20705030050000150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87 500,00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Доходы бюджетов муниципальных районов от возврата бюджетными учреждениями остатков субсидий прошлых лет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21805010050000150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413 805,00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21805020050000150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2 210 003,67</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21860010050000150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414 590,46</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21960010050000150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-1 429 101,35</w:t>
            </w:r>
          </w:p>
        </w:tc>
      </w:tr>
      <w:tr w:rsidR="00013CBA" w:rsidRPr="009208E1" w:rsidTr="00293C2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бюджетам муниципальных районов на проведение комплексных кадастровых работ</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nil"/>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892</w:t>
            </w:r>
          </w:p>
        </w:tc>
        <w:tc>
          <w:tcPr>
            <w:tcW w:w="0" w:type="auto"/>
            <w:gridSpan w:val="3"/>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20225511050000150</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326 080,00</w:t>
            </w:r>
          </w:p>
        </w:tc>
        <w:tc>
          <w:tcPr>
            <w:tcW w:w="0" w:type="auto"/>
            <w:tcBorders>
              <w:top w:val="nil"/>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single" w:sz="4" w:space="0" w:color="auto"/>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892</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20245050050000150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312 480,00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78 120,00</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0" w:type="auto"/>
            <w:tcBorders>
              <w:top w:val="single" w:sz="4" w:space="0" w:color="auto"/>
              <w:left w:val="nil"/>
              <w:bottom w:val="nil"/>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single" w:sz="4" w:space="0" w:color="auto"/>
              <w:left w:val="nil"/>
              <w:bottom w:val="nil"/>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892</w:t>
            </w:r>
          </w:p>
        </w:tc>
        <w:tc>
          <w:tcPr>
            <w:tcW w:w="0" w:type="auto"/>
            <w:gridSpan w:val="3"/>
            <w:tcBorders>
              <w:top w:val="single" w:sz="4" w:space="0" w:color="auto"/>
              <w:left w:val="nil"/>
              <w:bottom w:val="nil"/>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21925304050000150</w:t>
            </w:r>
          </w:p>
        </w:tc>
        <w:tc>
          <w:tcPr>
            <w:tcW w:w="0" w:type="auto"/>
            <w:tcBorders>
              <w:top w:val="single" w:sz="4" w:space="0" w:color="auto"/>
              <w:left w:val="nil"/>
              <w:bottom w:val="nil"/>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c>
          <w:tcPr>
            <w:tcW w:w="0" w:type="auto"/>
            <w:tcBorders>
              <w:top w:val="single" w:sz="4" w:space="0" w:color="auto"/>
              <w:left w:val="nil"/>
              <w:bottom w:val="nil"/>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-937 402,75</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w:t>
            </w:r>
          </w:p>
        </w:tc>
        <w:tc>
          <w:tcPr>
            <w:tcW w:w="0" w:type="auto"/>
            <w:tcBorders>
              <w:top w:val="single" w:sz="4" w:space="0" w:color="000000"/>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892</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21935179050000150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-110 839,96</w:t>
            </w:r>
          </w:p>
        </w:tc>
      </w:tr>
      <w:tr w:rsidR="00013CBA" w:rsidRPr="009208E1" w:rsidTr="00293C25">
        <w:trPr>
          <w:trHeight w:val="20"/>
        </w:trPr>
        <w:tc>
          <w:tcPr>
            <w:tcW w:w="0" w:type="auto"/>
            <w:tcBorders>
              <w:top w:val="dotted" w:sz="4" w:space="0" w:color="000000"/>
              <w:left w:val="nil"/>
              <w:bottom w:val="nil"/>
              <w:right w:val="nil"/>
            </w:tcBorders>
            <w:shd w:val="clear" w:color="auto" w:fill="auto"/>
            <w:vAlign w:val="bottom"/>
            <w:hideMark/>
          </w:tcPr>
          <w:p w:rsidR="00013CBA" w:rsidRPr="00293C25" w:rsidRDefault="00013CBA" w:rsidP="00013CBA">
            <w:pPr>
              <w:rPr>
                <w:rFonts w:ascii="Arial" w:hAnsi="Arial" w:cs="Arial"/>
                <w:sz w:val="12"/>
                <w:szCs w:val="12"/>
              </w:rPr>
            </w:pPr>
            <w:r w:rsidRPr="00293C25">
              <w:rPr>
                <w:rFonts w:ascii="Arial" w:hAnsi="Arial" w:cs="Arial"/>
                <w:sz w:val="12"/>
                <w:szCs w:val="12"/>
              </w:rPr>
              <w:t> </w:t>
            </w:r>
          </w:p>
        </w:tc>
        <w:tc>
          <w:tcPr>
            <w:tcW w:w="0" w:type="auto"/>
            <w:tcBorders>
              <w:top w:val="nil"/>
              <w:left w:val="nil"/>
              <w:bottom w:val="nil"/>
              <w:right w:val="nil"/>
            </w:tcBorders>
            <w:shd w:val="clear" w:color="auto" w:fill="auto"/>
            <w:vAlign w:val="bottom"/>
            <w:hideMark/>
          </w:tcPr>
          <w:p w:rsidR="00013CBA" w:rsidRPr="00293C25" w:rsidRDefault="00013CBA" w:rsidP="00013CBA">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rPr>
                <w:rFonts w:ascii="Arial" w:hAnsi="Arial" w:cs="Arial"/>
                <w:sz w:val="12"/>
                <w:szCs w:val="12"/>
              </w:rPr>
            </w:pPr>
          </w:p>
        </w:tc>
      </w:tr>
      <w:tr w:rsidR="00013CBA" w:rsidRPr="009208E1" w:rsidTr="00293C25">
        <w:trPr>
          <w:trHeight w:val="20"/>
        </w:trPr>
        <w:tc>
          <w:tcPr>
            <w:tcW w:w="0" w:type="auto"/>
            <w:gridSpan w:val="8"/>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b/>
                <w:bCs/>
                <w:sz w:val="16"/>
                <w:szCs w:val="16"/>
              </w:rPr>
            </w:pPr>
            <w:r w:rsidRPr="00293C25">
              <w:rPr>
                <w:rFonts w:ascii="Arial" w:hAnsi="Arial" w:cs="Arial"/>
                <w:b/>
                <w:bCs/>
                <w:sz w:val="16"/>
                <w:szCs w:val="16"/>
              </w:rPr>
              <w:t>2. Расходы бюджета</w:t>
            </w:r>
          </w:p>
        </w:tc>
      </w:tr>
      <w:tr w:rsidR="00013CBA" w:rsidRPr="009208E1" w:rsidTr="00293C25">
        <w:trPr>
          <w:trHeight w:val="138"/>
        </w:trPr>
        <w:tc>
          <w:tcPr>
            <w:tcW w:w="0" w:type="auto"/>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Кодстро-ки</w:t>
            </w:r>
          </w:p>
        </w:tc>
        <w:tc>
          <w:tcPr>
            <w:tcW w:w="0" w:type="auto"/>
            <w:gridSpan w:val="4"/>
            <w:vMerge w:val="restart"/>
            <w:tcBorders>
              <w:top w:val="single" w:sz="4" w:space="0" w:color="000000"/>
              <w:left w:val="single" w:sz="4" w:space="0" w:color="000000"/>
              <w:bottom w:val="nil"/>
              <w:right w:val="nil"/>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Код расхода по бюджетной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Утвержденные бюджетные назначения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Исполнено</w:t>
            </w:r>
          </w:p>
        </w:tc>
      </w:tr>
      <w:tr w:rsidR="00013CBA" w:rsidRPr="009208E1" w:rsidTr="00293C25">
        <w:trPr>
          <w:trHeight w:val="138"/>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013CBA" w:rsidRPr="00293C25" w:rsidRDefault="00013CBA" w:rsidP="00013CBA">
            <w:pPr>
              <w:rPr>
                <w:rFonts w:ascii="Arial" w:hAnsi="Arial" w:cs="Arial"/>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sz w:val="12"/>
                <w:szCs w:val="12"/>
              </w:rPr>
            </w:pPr>
          </w:p>
        </w:tc>
        <w:tc>
          <w:tcPr>
            <w:tcW w:w="0" w:type="auto"/>
            <w:gridSpan w:val="4"/>
            <w:vMerge/>
            <w:tcBorders>
              <w:top w:val="single" w:sz="4" w:space="0" w:color="000000"/>
              <w:left w:val="single" w:sz="4" w:space="0" w:color="000000"/>
              <w:bottom w:val="nil"/>
              <w:right w:val="nil"/>
            </w:tcBorders>
            <w:vAlign w:val="center"/>
            <w:hideMark/>
          </w:tcPr>
          <w:p w:rsidR="00013CBA" w:rsidRPr="00293C25" w:rsidRDefault="00013CBA" w:rsidP="00013CBA">
            <w:pPr>
              <w:rPr>
                <w:rFonts w:ascii="Arial" w:hAnsi="Arial" w:cs="Arial"/>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sz w:val="12"/>
                <w:szCs w:val="12"/>
              </w:rPr>
            </w:pPr>
          </w:p>
        </w:tc>
      </w:tr>
      <w:tr w:rsidR="00013CBA" w:rsidRPr="009208E1" w:rsidTr="00293C25">
        <w:trPr>
          <w:trHeight w:val="138"/>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013CBA" w:rsidRPr="00293C25" w:rsidRDefault="00013CBA" w:rsidP="00013CBA">
            <w:pPr>
              <w:rPr>
                <w:rFonts w:ascii="Arial" w:hAnsi="Arial" w:cs="Arial"/>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sz w:val="12"/>
                <w:szCs w:val="12"/>
              </w:rPr>
            </w:pPr>
          </w:p>
        </w:tc>
        <w:tc>
          <w:tcPr>
            <w:tcW w:w="0" w:type="auto"/>
            <w:gridSpan w:val="4"/>
            <w:vMerge/>
            <w:tcBorders>
              <w:top w:val="single" w:sz="4" w:space="0" w:color="000000"/>
              <w:left w:val="single" w:sz="4" w:space="0" w:color="000000"/>
              <w:bottom w:val="nil"/>
              <w:right w:val="nil"/>
            </w:tcBorders>
            <w:vAlign w:val="center"/>
            <w:hideMark/>
          </w:tcPr>
          <w:p w:rsidR="00013CBA" w:rsidRPr="00293C25" w:rsidRDefault="00013CBA" w:rsidP="00013CBA">
            <w:pPr>
              <w:rPr>
                <w:rFonts w:ascii="Arial" w:hAnsi="Arial" w:cs="Arial"/>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sz w:val="12"/>
                <w:szCs w:val="12"/>
              </w:rPr>
            </w:pPr>
          </w:p>
        </w:tc>
      </w:tr>
      <w:tr w:rsidR="00013CBA" w:rsidRPr="009208E1" w:rsidTr="00293C25">
        <w:trPr>
          <w:trHeight w:val="20"/>
        </w:trPr>
        <w:tc>
          <w:tcPr>
            <w:tcW w:w="0" w:type="auto"/>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w:t>
            </w:r>
          </w:p>
        </w:tc>
        <w:tc>
          <w:tcPr>
            <w:tcW w:w="0" w:type="auto"/>
            <w:tcBorders>
              <w:top w:val="nil"/>
              <w:left w:val="nil"/>
              <w:bottom w:val="nil"/>
              <w:right w:val="single" w:sz="4" w:space="0" w:color="000000"/>
            </w:tcBorders>
            <w:shd w:val="clear" w:color="auto" w:fill="auto"/>
            <w:noWrap/>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w:t>
            </w:r>
          </w:p>
        </w:tc>
        <w:tc>
          <w:tcPr>
            <w:tcW w:w="0" w:type="auto"/>
            <w:gridSpan w:val="4"/>
            <w:tcBorders>
              <w:top w:val="single" w:sz="4" w:space="0" w:color="000000"/>
              <w:left w:val="nil"/>
              <w:bottom w:val="nil"/>
              <w:right w:val="single" w:sz="4" w:space="0" w:color="000000"/>
            </w:tcBorders>
            <w:shd w:val="clear" w:color="auto" w:fill="auto"/>
            <w:noWrap/>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w:t>
            </w:r>
          </w:p>
        </w:tc>
        <w:tc>
          <w:tcPr>
            <w:tcW w:w="0" w:type="auto"/>
            <w:tcBorders>
              <w:top w:val="nil"/>
              <w:left w:val="nil"/>
              <w:bottom w:val="nil"/>
              <w:right w:val="single" w:sz="4" w:space="0" w:color="000000"/>
            </w:tcBorders>
            <w:shd w:val="clear" w:color="auto" w:fill="auto"/>
            <w:noWrap/>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4</w:t>
            </w:r>
          </w:p>
        </w:tc>
        <w:tc>
          <w:tcPr>
            <w:tcW w:w="0" w:type="auto"/>
            <w:tcBorders>
              <w:top w:val="nil"/>
              <w:left w:val="nil"/>
              <w:bottom w:val="nil"/>
              <w:right w:val="single" w:sz="4" w:space="0" w:color="000000"/>
            </w:tcBorders>
            <w:shd w:val="clear" w:color="auto" w:fill="auto"/>
            <w:noWrap/>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w:t>
            </w:r>
          </w:p>
        </w:tc>
      </w:tr>
      <w:tr w:rsidR="00013CBA" w:rsidRPr="009208E1" w:rsidTr="00293C25">
        <w:trPr>
          <w:trHeight w:val="167"/>
        </w:trPr>
        <w:tc>
          <w:tcPr>
            <w:tcW w:w="0" w:type="auto"/>
            <w:tcBorders>
              <w:top w:val="single" w:sz="4" w:space="0" w:color="000000"/>
              <w:left w:val="single" w:sz="4" w:space="0" w:color="000000"/>
              <w:bottom w:val="nil"/>
              <w:right w:val="nil"/>
            </w:tcBorders>
            <w:shd w:val="clear" w:color="000000" w:fill="FFFFFF"/>
            <w:hideMark/>
          </w:tcPr>
          <w:p w:rsidR="00013CBA" w:rsidRPr="00293C25" w:rsidRDefault="00013CBA" w:rsidP="00013CBA">
            <w:pPr>
              <w:rPr>
                <w:rFonts w:ascii="Arial" w:hAnsi="Arial" w:cs="Arial"/>
                <w:sz w:val="12"/>
                <w:szCs w:val="12"/>
              </w:rPr>
            </w:pPr>
            <w:r w:rsidRPr="00293C25">
              <w:rPr>
                <w:rFonts w:ascii="Arial" w:hAnsi="Arial" w:cs="Arial"/>
                <w:sz w:val="12"/>
                <w:szCs w:val="12"/>
              </w:rPr>
              <w:t>Расходы бюджета - всего</w:t>
            </w:r>
          </w:p>
        </w:tc>
        <w:tc>
          <w:tcPr>
            <w:tcW w:w="0" w:type="auto"/>
            <w:tcBorders>
              <w:top w:val="single" w:sz="4" w:space="0" w:color="000000"/>
              <w:left w:val="single" w:sz="4" w:space="0" w:color="000000"/>
              <w:bottom w:val="nil"/>
              <w:right w:val="nil"/>
            </w:tcBorders>
            <w:shd w:val="clear" w:color="000000" w:fill="FFFFFF"/>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gridSpan w:val="4"/>
            <w:tcBorders>
              <w:top w:val="single" w:sz="4" w:space="0" w:color="000000"/>
              <w:left w:val="single" w:sz="4" w:space="0" w:color="000000"/>
              <w:bottom w:val="nil"/>
              <w:right w:val="nil"/>
            </w:tcBorders>
            <w:shd w:val="clear" w:color="000000" w:fill="FFFFFF"/>
            <w:vAlign w:val="center"/>
            <w:hideMark/>
          </w:tcPr>
          <w:p w:rsidR="00013CBA" w:rsidRPr="00293C25" w:rsidRDefault="00013CBA" w:rsidP="00013CBA">
            <w:pPr>
              <w:jc w:val="center"/>
              <w:rPr>
                <w:rFonts w:ascii="Arial" w:hAnsi="Arial" w:cs="Arial"/>
                <w:b/>
                <w:bCs/>
                <w:sz w:val="12"/>
                <w:szCs w:val="12"/>
              </w:rPr>
            </w:pPr>
            <w:r w:rsidRPr="00293C25">
              <w:rPr>
                <w:rFonts w:ascii="Arial" w:hAnsi="Arial" w:cs="Arial"/>
                <w:b/>
                <w:bCs/>
                <w:sz w:val="12"/>
                <w:szCs w:val="12"/>
              </w:rPr>
              <w:t>х</w:t>
            </w:r>
          </w:p>
        </w:tc>
        <w:tc>
          <w:tcPr>
            <w:tcW w:w="0" w:type="auto"/>
            <w:tcBorders>
              <w:top w:val="single" w:sz="4" w:space="0" w:color="000000"/>
              <w:left w:val="single" w:sz="4" w:space="0" w:color="000000"/>
              <w:bottom w:val="nil"/>
              <w:right w:val="nil"/>
            </w:tcBorders>
            <w:shd w:val="clear" w:color="000000" w:fill="FFFFFF"/>
            <w:noWrap/>
            <w:vAlign w:val="center"/>
            <w:hideMark/>
          </w:tcPr>
          <w:p w:rsidR="00013CBA" w:rsidRPr="00293C25" w:rsidRDefault="00013CBA" w:rsidP="00013CBA">
            <w:pPr>
              <w:jc w:val="right"/>
              <w:rPr>
                <w:rFonts w:ascii="Arial" w:hAnsi="Arial" w:cs="Arial"/>
                <w:b/>
                <w:bCs/>
                <w:sz w:val="12"/>
                <w:szCs w:val="12"/>
              </w:rPr>
            </w:pPr>
            <w:r w:rsidRPr="00293C25">
              <w:rPr>
                <w:rFonts w:ascii="Arial" w:hAnsi="Arial" w:cs="Arial"/>
                <w:b/>
                <w:bCs/>
                <w:sz w:val="12"/>
                <w:szCs w:val="12"/>
              </w:rPr>
              <w:t>975 360 195,64</w:t>
            </w:r>
          </w:p>
        </w:tc>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013CBA" w:rsidRPr="00293C25" w:rsidRDefault="00013CBA" w:rsidP="00013CBA">
            <w:pPr>
              <w:jc w:val="right"/>
              <w:rPr>
                <w:rFonts w:ascii="Arial" w:hAnsi="Arial" w:cs="Arial"/>
                <w:b/>
                <w:bCs/>
                <w:sz w:val="12"/>
                <w:szCs w:val="12"/>
              </w:rPr>
            </w:pPr>
            <w:r w:rsidRPr="00293C25">
              <w:rPr>
                <w:rFonts w:ascii="Arial" w:hAnsi="Arial" w:cs="Arial"/>
                <w:b/>
                <w:bCs/>
                <w:sz w:val="12"/>
                <w:szCs w:val="12"/>
              </w:rPr>
              <w:t>197 427 222,55</w:t>
            </w:r>
          </w:p>
        </w:tc>
      </w:tr>
      <w:tr w:rsidR="00013CBA" w:rsidRPr="009208E1" w:rsidTr="00293C25">
        <w:trPr>
          <w:trHeight w:val="20"/>
        </w:trPr>
        <w:tc>
          <w:tcPr>
            <w:tcW w:w="0" w:type="auto"/>
            <w:tcBorders>
              <w:top w:val="single" w:sz="4" w:space="0" w:color="000000"/>
              <w:left w:val="single" w:sz="4" w:space="0" w:color="000000"/>
              <w:bottom w:val="nil"/>
              <w:right w:val="nil"/>
            </w:tcBorders>
            <w:shd w:val="clear" w:color="000000" w:fill="FFFFFF"/>
            <w:hideMark/>
          </w:tcPr>
          <w:p w:rsidR="00013CBA" w:rsidRPr="00293C25" w:rsidRDefault="00013CBA" w:rsidP="00013CBA">
            <w:pPr>
              <w:rPr>
                <w:rFonts w:ascii="Arial" w:hAnsi="Arial" w:cs="Arial"/>
                <w:sz w:val="12"/>
                <w:szCs w:val="12"/>
              </w:rPr>
            </w:pPr>
            <w:r w:rsidRPr="00293C25">
              <w:rPr>
                <w:rFonts w:ascii="Arial" w:hAnsi="Arial" w:cs="Arial"/>
                <w:sz w:val="12"/>
                <w:szCs w:val="12"/>
              </w:rPr>
              <w:t>в том числе:</w:t>
            </w:r>
          </w:p>
        </w:tc>
        <w:tc>
          <w:tcPr>
            <w:tcW w:w="0" w:type="auto"/>
            <w:tcBorders>
              <w:top w:val="single" w:sz="4" w:space="0" w:color="000000"/>
              <w:left w:val="single" w:sz="4" w:space="0" w:color="000000"/>
              <w:bottom w:val="nil"/>
              <w:right w:val="nil"/>
            </w:tcBorders>
            <w:shd w:val="clear" w:color="000000" w:fill="FFFFFF"/>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 </w:t>
            </w:r>
          </w:p>
        </w:tc>
        <w:tc>
          <w:tcPr>
            <w:tcW w:w="0" w:type="auto"/>
            <w:gridSpan w:val="4"/>
            <w:tcBorders>
              <w:top w:val="single" w:sz="4" w:space="0" w:color="000000"/>
              <w:left w:val="single" w:sz="4" w:space="0" w:color="000000"/>
              <w:bottom w:val="nil"/>
              <w:right w:val="nil"/>
            </w:tcBorders>
            <w:shd w:val="clear" w:color="000000" w:fill="FFFFFF"/>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 </w:t>
            </w:r>
          </w:p>
        </w:tc>
        <w:tc>
          <w:tcPr>
            <w:tcW w:w="0" w:type="auto"/>
            <w:tcBorders>
              <w:top w:val="single" w:sz="4" w:space="0" w:color="000000"/>
              <w:left w:val="single" w:sz="4" w:space="0" w:color="000000"/>
              <w:bottom w:val="nil"/>
              <w:right w:val="nil"/>
            </w:tcBorders>
            <w:shd w:val="clear" w:color="000000" w:fill="FFFFFF"/>
            <w:noWrap/>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 </w:t>
            </w:r>
          </w:p>
        </w:tc>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 </w:t>
            </w:r>
          </w:p>
        </w:tc>
      </w:tr>
      <w:tr w:rsidR="00013CBA" w:rsidRPr="009208E1" w:rsidTr="00293C25">
        <w:trPr>
          <w:trHeight w:val="20"/>
        </w:trPr>
        <w:tc>
          <w:tcPr>
            <w:tcW w:w="0" w:type="auto"/>
            <w:tcBorders>
              <w:top w:val="nil"/>
              <w:left w:val="single" w:sz="4" w:space="0" w:color="000000"/>
              <w:bottom w:val="single" w:sz="4" w:space="0" w:color="000000"/>
              <w:right w:val="nil"/>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Фонд оплаты труда государственных (муниципальных) органов</w:t>
            </w:r>
          </w:p>
        </w:tc>
        <w:tc>
          <w:tcPr>
            <w:tcW w:w="0" w:type="auto"/>
            <w:tcBorders>
              <w:top w:val="nil"/>
              <w:left w:val="single" w:sz="4" w:space="0" w:color="000000"/>
              <w:bottom w:val="single" w:sz="4" w:space="0" w:color="000000"/>
              <w:right w:val="nil"/>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single" w:sz="4" w:space="0" w:color="000000"/>
              <w:bottom w:val="single" w:sz="4" w:space="0" w:color="000000"/>
              <w:right w:val="nil"/>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nil"/>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0102</w:t>
            </w:r>
          </w:p>
        </w:tc>
        <w:tc>
          <w:tcPr>
            <w:tcW w:w="0" w:type="auto"/>
            <w:tcBorders>
              <w:top w:val="nil"/>
              <w:left w:val="nil"/>
              <w:bottom w:val="single" w:sz="4" w:space="0" w:color="000000"/>
              <w:right w:val="nil"/>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9110001000</w:t>
            </w:r>
          </w:p>
        </w:tc>
        <w:tc>
          <w:tcPr>
            <w:tcW w:w="0" w:type="auto"/>
            <w:tcBorders>
              <w:top w:val="nil"/>
              <w:left w:val="nil"/>
              <w:bottom w:val="single" w:sz="4" w:space="0" w:color="000000"/>
              <w:right w:val="nil"/>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121</w:t>
            </w:r>
          </w:p>
        </w:tc>
        <w:tc>
          <w:tcPr>
            <w:tcW w:w="0" w:type="auto"/>
            <w:tcBorders>
              <w:top w:val="nil"/>
              <w:left w:val="single" w:sz="4" w:space="0" w:color="000000"/>
              <w:bottom w:val="single" w:sz="4" w:space="0" w:color="000000"/>
              <w:right w:val="nil"/>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2 558 424,00</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712 037,98</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9110001000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44 500,00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9110001000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772 644,05</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213 261,04</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9290001000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15 112,00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9290001000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26 888,00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5 478,00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37 525 511,36</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7 698 554,02</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2 224 270,00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814 795,00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11 244 504,43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2 285 158,02</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1 737 560,00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477 906,30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1 113 385,50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519 953,30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852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44 560,00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4 907,18</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9190070280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2 177 810,00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456 950,11</w:t>
            </w:r>
          </w:p>
        </w:tc>
      </w:tr>
      <w:tr w:rsidR="00013CBA" w:rsidRPr="009208E1" w:rsidTr="00293C25">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9190070280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122</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228 720,00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75 205,00</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9190070280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129</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657 700,00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136 988,19</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9190070280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67 760,00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2 713,40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9430010060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9550059300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1 067 682,72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158 401,92</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9550059300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89 000,00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9550059300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322 198,58</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45 887,90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9550059300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9 500,00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1 497,75</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9550059300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1 045 418,70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49 526,69</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9550059300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253 500,00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28 859,95</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0105</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9590051200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13 400,00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0510501000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6 464 115,00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1 024 576,23</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0510501000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352 000,00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89 000,00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0510501000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1 952 162,73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311 722,64</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0510501000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116 600,00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25 669,56</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0510501000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34 700,00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0510501000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853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0510570280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38 130,00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9 254,97</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0510570280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0510570280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11 520,00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2 795,01</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0510570280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1 190,00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0520301000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180 400,00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180 400,00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9790001000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1 770 853,75</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401 951,47</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9790001000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106 121,33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44 500,00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9790001000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534 797,83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118 973,35</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9790001000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61 075,00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22 520,05</w:t>
            </w:r>
          </w:p>
        </w:tc>
      </w:tr>
      <w:tr w:rsidR="00013CBA" w:rsidRPr="009208E1" w:rsidTr="00293C25">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9790001000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263 834,09</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70 408,00</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Фонд оплаты труда государственных (муниципальных) органов</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9790002100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121</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369 202,25</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156 996,00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9790002100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27 378,67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0106</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9790002100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111 499,08</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47 412,79</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Резервные средства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9390010010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870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250 000,00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0600310550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2 100 000,00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0600410520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670 600,00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0600410560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0600510530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389 000,00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10 919,00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0600510540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251 200,00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0900199901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2 700,00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0900199902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2 700,00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1700110800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1700110802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1700210803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1700210804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1700410805</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1700410806</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1700410807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1700510809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813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1700510830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813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9190010021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5 686 377,12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1 461 828,75</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9190010022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1 717 285,89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435 926,53</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9190010023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642 399,00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125 007,00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9190010025</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950 000,00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165 003,73</w:t>
            </w:r>
          </w:p>
        </w:tc>
      </w:tr>
      <w:tr w:rsidR="00013CBA" w:rsidRPr="009208E1" w:rsidTr="00293C25">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иные цели</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9190010170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612</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6 364 273,00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9190070650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9190072300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3 466 600,00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470 274,06</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91900S2300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866 600,00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117 568,53</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22 314,30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20 055,40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853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9 182,35</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9 182,35</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831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853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50 673,18</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50 673,18</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9430010360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162 005,45</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15 267,24</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9430010360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538 178,72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197 378,03</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9430010684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120 464,00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85 812,99</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9430010684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853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557,01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557,01</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9430011120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853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450 000,00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9430011180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384 831,00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164 083,52</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9430011230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1 778 000,00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9430011240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362 363,88</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3 736,99</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Субвенции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9570070280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1 748 830,00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419 610,00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Субвенции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0113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9570070650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Субвенции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9570051180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1 313 600,00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328 400,00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0310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9430011220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302 866,00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0310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9690010031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2 708 800,00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610 841,34</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0310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9690010032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818 100,00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196 398,97</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0310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9690010033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108 800,00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0314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0900199906</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0314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0900199907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7 200,00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7 200,00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0314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0900199908</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218 600,00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0405</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0700170720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132 700,00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0405</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07001S0720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134 800,00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0405</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1200510340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12 000,00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0405</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9580070710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83 900,00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0408</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9430010100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30 438 253,29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6 231 059,45</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2110110620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6 506 392,61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2110110630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6 250 000,00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211019Д841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9 466 008,00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1 667 585,00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211019Д842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9 187 992,00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21101SД841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498 212,22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87 770,01</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21101SД842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483 677,25</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2120110640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2120110671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0412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1310372660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210 520,73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0412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13103S2660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23 391,19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0412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33001А5110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570 680,00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0412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9430010070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114 936,75</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0412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9430010280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6 550 000,00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0412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9430011010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9430010150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1 430 179,88</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210 585,04</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9430010160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873 435,09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70 953,83</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9430010160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919 783,08</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271 695,99</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831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42 110,22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42 110,22</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9430010400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190 500,00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149 158,52</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9430010400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190 589,00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1100110312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1 768 000,00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2600210171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64 879,16</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2600210172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12 375,00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2600210173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36 000,00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2710111060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12 190 970,00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9430010690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853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1 300 000,00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1 300 000,00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0605</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0100210091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3 825 000,00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0605</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0100271800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19 071,00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0605</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0100271810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7 000 000,00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0605</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9570071790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541 561,00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0605</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95700S1790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232 098,00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0701</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0840101051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39 728 800,00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10 262 000,00</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0701</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0840101052</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11 998 100,00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3 000 000,00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0840101053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215 900,00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215 900,00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0840170041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61 369 900,00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15 642 600,00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0840170042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18 533 800,00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4 724 100,00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0840170043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379 600,00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28 500,00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0840210140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1 763 800,00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1 763 800,00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0840270067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1 057 100,00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280 000,00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0810172080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33 600,00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08101S2080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3 700,00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0810270500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2 642 200,00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0810270570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213 000,00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36 200,00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0810272120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3 998 300,00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672 400,00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08102S2120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999 600,00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999 600,00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Премии и гранты</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0820310130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45 000,00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0840101061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21 977 400,00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5 796 500,00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0840101062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6 637 200,00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1 659 300,00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0840101063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6 854 474,00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1 724 344,00</w:t>
            </w:r>
          </w:p>
        </w:tc>
      </w:tr>
      <w:tr w:rsidR="00013CBA" w:rsidRPr="009208E1" w:rsidTr="00293C25">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0840170041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98 436 300,00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23 900 000,00</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0840170042</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29 727 700,00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7 217 800,00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0840170043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1 159 200,00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36 500,00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0840172300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46 826 000,00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8 299 651,38</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08401S2300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11 706 500,00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2 074 912,97</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0840210501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898 234,00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149 000,00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0840210502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271 266,00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44 998,00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0840270067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2 214 400,00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550 000,00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0840270631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1 230 200,00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307 551,00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0840270632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371 500,00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92 874,00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0840272381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4 491 186,00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1 122 865,00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0840272382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1 356 314,00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339 026,00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0840272386</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6 202 343,21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1 753 209,00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0840272387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228 256,79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08402S2386</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907 019,38</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242 007,00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08402S2387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17 180,62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7 528,00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0840401290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3 212 560,00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1 286 811,08</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0840401303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29 280,00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0840402200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4 242 330,94</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66 230,94</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0840402400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459 500,00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77 690,00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0840402700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2 881 032,00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340 024,00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0840403500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608 175,00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0840404060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0840404070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0840477050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1 000 000,00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08404L3041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13 553 000,00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3 713 636,36</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08404S7050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591 486,00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084Ю457501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52 230 105,11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3 063 063,06</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084Ю477500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1 365 303,53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084Ю4S7500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3 290 406,47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084Ю4А7501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3 094 032,48</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084Ю650501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240 000,00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084Ю650502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72 480,00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18 120,00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084Ю651791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819 846,00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204 960,00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084Ю651792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247 594,00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61 900,81</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084Ю653031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14 640 000,00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3 660 000,00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084Ю653032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4 421 300,00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1 105 340,00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Стипендии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0850210240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196 000,00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42 000,00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Стипендии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0850275320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84 000,00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18 000,00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Премии и гранты</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0850410210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440 000,00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0702</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0850410260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360 000,00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135 000,00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0210201010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7 200,00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2 400,00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0210377050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1 000 000,00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02103S7050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834 980,00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0210401011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12 893 625,19</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2 652 399,64</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0210401012</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3 893 874,81</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706 550,55</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0210401013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114 588,00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28 608,04</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0210404400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46 731,68</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0210472300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611 500,00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113 356,08</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02104S2300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152 900,00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28 339,03</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0810272120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92 000,00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23 000,00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08102S2120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23 000,00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23 000,00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0820101071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4 616 400,00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1 032 000,00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0820101072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1 394 200,00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346 050,00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0820101073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113 523,00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103 923,00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0820172021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621 200,00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155 300,00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0820172022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187 600,00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46 900,00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0820172300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569 600,00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27 107,24</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08201S2300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142 400,00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6 776,82</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0820413051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1 080 800,00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270 000,00</w:t>
            </w:r>
          </w:p>
        </w:tc>
      </w:tr>
      <w:tr w:rsidR="00013CBA" w:rsidRPr="009208E1" w:rsidTr="00293C25">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0820413052</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624</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326 400,00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81 600,00</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0840402400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18 000,00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675,00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0840402700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102 168,00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0705</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0220101000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0705</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0900399904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0705</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0900399905</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9 500,00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0705</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3400310810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47 000,00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18 000,00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3130199990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4 780,00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3130299990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5 780,00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3130399990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3130499990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17 480,00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3130510190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350 000,00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7 300,00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3130599990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214 660,00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2 955,00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3130601081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4 867 300,00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865 000,00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3130601082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1 469 900,00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195 000,00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3130601083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1 055 021,00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224 152,60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3130601084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952 780,00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366 751,80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3130672300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624 700,00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105 783,33</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31306S2300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156 200,00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26 445,83</w:t>
            </w:r>
          </w:p>
        </w:tc>
      </w:tr>
      <w:tr w:rsidR="00013CBA" w:rsidRPr="009208E1" w:rsidTr="00293C25">
        <w:trPr>
          <w:trHeight w:val="20"/>
        </w:trPr>
        <w:tc>
          <w:tcPr>
            <w:tcW w:w="0" w:type="auto"/>
            <w:tcBorders>
              <w:top w:val="single" w:sz="4" w:space="0" w:color="000000"/>
              <w:left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single" w:sz="4" w:space="0" w:color="000000"/>
              <w:left w:val="nil"/>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000000"/>
              <w:left w:val="nil"/>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000000"/>
              <w:left w:val="nil"/>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single" w:sz="4" w:space="0" w:color="000000"/>
              <w:left w:val="nil"/>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313Ю254121</w:t>
            </w:r>
          </w:p>
        </w:tc>
        <w:tc>
          <w:tcPr>
            <w:tcW w:w="0" w:type="auto"/>
            <w:tcBorders>
              <w:top w:val="single" w:sz="4" w:space="0" w:color="000000"/>
              <w:left w:val="nil"/>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single" w:sz="4" w:space="0" w:color="000000"/>
              <w:left w:val="nil"/>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877 861,75</w:t>
            </w:r>
          </w:p>
        </w:tc>
        <w:tc>
          <w:tcPr>
            <w:tcW w:w="0" w:type="auto"/>
            <w:tcBorders>
              <w:top w:val="single" w:sz="4" w:space="0" w:color="000000"/>
              <w:left w:val="nil"/>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877 861,75</w:t>
            </w:r>
          </w:p>
        </w:tc>
      </w:tr>
      <w:tr w:rsidR="00013CBA" w:rsidRPr="009208E1" w:rsidTr="00293C25">
        <w:trPr>
          <w:trHeight w:val="20"/>
        </w:trPr>
        <w:tc>
          <w:tcPr>
            <w:tcW w:w="0" w:type="auto"/>
            <w:tcBorders>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3140199990</w:t>
            </w:r>
          </w:p>
        </w:tc>
        <w:tc>
          <w:tcPr>
            <w:tcW w:w="0" w:type="auto"/>
            <w:tcBorders>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8 000,00</w:t>
            </w:r>
          </w:p>
        </w:tc>
        <w:tc>
          <w:tcPr>
            <w:tcW w:w="0" w:type="auto"/>
            <w:tcBorders>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3140299990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146 020,56</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22 650,00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3140399990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73 500,00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53 132,00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3140470660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202 000,00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3140599990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0707</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3140699990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0820210120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3 211 500,00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0840270061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177 500,00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44 100,00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0840270062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53 600,00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13 300,00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0840270063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4 500,00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0840301000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2 611 229,76</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512 152,45</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0840301000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133 500,00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0840301000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788 591,39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102 756,22</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0840301000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27 000,00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8 467,52</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0840301000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63 440,00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5 089,00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Уплата налога на имущество организаций и земельного налога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0840301000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851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18,00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0840301091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9 380 700,00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2 325 300,00</w:t>
            </w:r>
          </w:p>
        </w:tc>
      </w:tr>
      <w:tr w:rsidR="00013CBA" w:rsidRPr="009208E1" w:rsidTr="00293C25">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0840301092</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2 832 900,00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708 225,00</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0840301093</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425 387,90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314 029,50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0840370280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877 182,72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179 242,82</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0840370280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89 000,00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0840370280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264 909,18</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33 983,29</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0840370280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48 448,10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2 580,00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0840372300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50 600,00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8 978,68</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0709</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08403S2300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12 600,00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2 244,66</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0210101030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135 000,00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0210199990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217 470,00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129 447,01</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0210199990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360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0210199990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234 600,00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02101L5191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81 848,50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0210401021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33 929 357,92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6 452 048,43</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0210401022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10 246 666,09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1 631 941,89</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0210401023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3 490 605,92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683 999,01</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0210401030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28 035,00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0210401031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16 513 108,86</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3 046 211,59</w:t>
            </w:r>
          </w:p>
        </w:tc>
      </w:tr>
      <w:tr w:rsidR="00013CBA" w:rsidRPr="009208E1" w:rsidTr="00293C25">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0210401032</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4 986 958,87</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779 641,83</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0210401033</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1 957 126,30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449 913,10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0210404200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1 955 141,18</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586 542,34</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0210472300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11 324 600,00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3 316 556,80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02104S2300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2 831 100,00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829 139,19</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0900299903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612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23001S1660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631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3400510840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3400610850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104 000,00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0220101000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2 732 271,36</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591 616,34</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0220101000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139 350,00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44 500,00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0220101000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129</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825 145,95</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173 806,13</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товаров, работ и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0220101000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105 100,00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13 215,04</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0220101000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51 690,00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29 343,69</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0220101000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853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0220172300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58 800,00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15 298,02</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02201S2300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247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14 800,00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3 824,50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9190010040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3 547 875,72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957 996,17</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03001L4970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827 610,00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413 805,00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0840271640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347 400,00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111 618,00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0840272670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657 900,00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178 523,00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0830170600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92 000,00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08301А0821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412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8 661 102,00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0840270010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996 300,00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108 974,25</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0840270066</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68 210,00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0840270067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259 200,00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217 122,50</w:t>
            </w:r>
          </w:p>
        </w:tc>
      </w:tr>
      <w:tr w:rsidR="00013CBA" w:rsidRPr="009208E1" w:rsidTr="00293C25">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Пособия, компенсации, меры социальной поддержки по публичным нормативным обязательствам</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1004</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0840270068</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227 490,00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50 712,00</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Пособия, компенсации, меры социальной поддержки по публичным нормативным обязательствам</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1004</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0840270069</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30 000,00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0840270130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9 961 100,00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2 514 816,89</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Приобретение товаров, работ и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0840270130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323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8 230 700,00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1 704 939,62</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0840272650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313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1 015 200,00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210 000,00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1004</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9430074830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322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7 836 385,78</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800 000,00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0400110180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0400201101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15 798 342,55</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2 895 634,79</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0400201102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4 771 099,45</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885 400,08</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0400201103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939 422,00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212 570,00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0400210184</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128 000,00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0400272300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8 884 000,00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1 848 083,71</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04002S2300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2 221 000,00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462 020,94</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0400301041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7 866 565,46</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1 844 187,85</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0400301042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2 375 702,77</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465 942,39</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0400301043</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114 393,12</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68 805,22</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0400310181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single" w:sz="4" w:space="0" w:color="000000"/>
              <w:left w:val="single" w:sz="4" w:space="0" w:color="000000"/>
              <w:bottom w:val="single" w:sz="4" w:space="0" w:color="auto"/>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1103</w:t>
            </w:r>
          </w:p>
        </w:tc>
        <w:tc>
          <w:tcPr>
            <w:tcW w:w="0" w:type="auto"/>
            <w:tcBorders>
              <w:top w:val="single" w:sz="4" w:space="0" w:color="000000"/>
              <w:left w:val="nil"/>
              <w:bottom w:val="single" w:sz="4" w:space="0" w:color="auto"/>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0400310182</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330 500,00</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109 000,00</w:t>
            </w:r>
          </w:p>
        </w:tc>
      </w:tr>
      <w:tr w:rsidR="00013CBA" w:rsidRPr="009208E1" w:rsidTr="00293C2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иные цели</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1103</w:t>
            </w:r>
          </w:p>
        </w:tc>
        <w:tc>
          <w:tcPr>
            <w:tcW w:w="0" w:type="auto"/>
            <w:tcBorders>
              <w:top w:val="single" w:sz="4" w:space="0" w:color="auto"/>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0400310188</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622</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185 143,25</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152 294,14</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0400372300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1 013 800,00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296 873,91</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1103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04003S2300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621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253 400,00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74 218,48</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1301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0510110050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730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49 178,85</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1401</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9570070100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511</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25 059 900,00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8 336 600,00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1403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9570035000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675 400,00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675 400,00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1403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9570036000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823 570,00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823 570,00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1403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9570037000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19 591,48</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1403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9570038000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300 000,00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300 000,00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1403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9570041000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147 300,00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147 300,00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013CBA" w:rsidRPr="00293C25" w:rsidRDefault="00013CBA" w:rsidP="00013CBA">
            <w:pPr>
              <w:rPr>
                <w:rFonts w:ascii="Arial" w:hAnsi="Arial" w:cs="Arial"/>
                <w:sz w:val="12"/>
                <w:szCs w:val="12"/>
              </w:rPr>
            </w:pPr>
            <w:r w:rsidRPr="00293C25">
              <w:rPr>
                <w:rFonts w:ascii="Arial" w:hAnsi="Arial" w:cs="Arial"/>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1403</w:t>
            </w:r>
          </w:p>
        </w:tc>
        <w:tc>
          <w:tcPr>
            <w:tcW w:w="0" w:type="auto"/>
            <w:tcBorders>
              <w:top w:val="nil"/>
              <w:left w:val="nil"/>
              <w:bottom w:val="single" w:sz="4" w:space="0" w:color="000000"/>
              <w:right w:val="dotted"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9570045000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540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560 000,00</w:t>
            </w:r>
          </w:p>
        </w:tc>
        <w:tc>
          <w:tcPr>
            <w:tcW w:w="0" w:type="auto"/>
            <w:tcBorders>
              <w:top w:val="nil"/>
              <w:left w:val="nil"/>
              <w:bottom w:val="single" w:sz="4" w:space="0" w:color="000000"/>
              <w:right w:val="single" w:sz="4" w:space="0" w:color="000000"/>
            </w:tcBorders>
            <w:shd w:val="clear" w:color="auto" w:fill="auto"/>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560 000,00</w:t>
            </w:r>
          </w:p>
        </w:tc>
      </w:tr>
      <w:tr w:rsidR="00013CBA" w:rsidRPr="009208E1" w:rsidTr="00293C25">
        <w:trPr>
          <w:trHeight w:val="20"/>
        </w:trPr>
        <w:tc>
          <w:tcPr>
            <w:tcW w:w="0" w:type="auto"/>
            <w:tcBorders>
              <w:top w:val="nil"/>
              <w:left w:val="nil"/>
              <w:bottom w:val="single" w:sz="4" w:space="0" w:color="000000"/>
              <w:right w:val="nil"/>
            </w:tcBorders>
            <w:shd w:val="clear" w:color="auto" w:fill="auto"/>
            <w:vAlign w:val="bottom"/>
            <w:hideMark/>
          </w:tcPr>
          <w:p w:rsidR="00013CBA" w:rsidRPr="00293C25" w:rsidRDefault="00013CBA" w:rsidP="00013CBA">
            <w:pPr>
              <w:rPr>
                <w:rFonts w:ascii="Arial" w:hAnsi="Arial" w:cs="Arial"/>
                <w:sz w:val="12"/>
                <w:szCs w:val="12"/>
              </w:rPr>
            </w:pPr>
            <w:r w:rsidRPr="00293C25">
              <w:rPr>
                <w:rFonts w:ascii="Arial" w:hAnsi="Arial" w:cs="Arial"/>
                <w:sz w:val="12"/>
                <w:szCs w:val="12"/>
              </w:rPr>
              <w:t> </w:t>
            </w:r>
          </w:p>
        </w:tc>
        <w:tc>
          <w:tcPr>
            <w:tcW w:w="0" w:type="auto"/>
            <w:tcBorders>
              <w:top w:val="nil"/>
              <w:left w:val="nil"/>
              <w:bottom w:val="nil"/>
              <w:right w:val="nil"/>
            </w:tcBorders>
            <w:shd w:val="clear" w:color="auto" w:fill="auto"/>
            <w:vAlign w:val="bottom"/>
            <w:hideMark/>
          </w:tcPr>
          <w:p w:rsidR="00013CBA" w:rsidRPr="00293C25" w:rsidRDefault="00013CBA" w:rsidP="00013CBA">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sz w:val="12"/>
                <w:szCs w:val="12"/>
              </w:rPr>
            </w:pPr>
          </w:p>
        </w:tc>
      </w:tr>
      <w:tr w:rsidR="00013CBA" w:rsidRPr="009208E1" w:rsidTr="00293C25">
        <w:trPr>
          <w:trHeight w:val="20"/>
        </w:trPr>
        <w:tc>
          <w:tcPr>
            <w:tcW w:w="0" w:type="auto"/>
            <w:tcBorders>
              <w:top w:val="nil"/>
              <w:left w:val="nil"/>
              <w:bottom w:val="single" w:sz="4" w:space="0" w:color="000000"/>
              <w:right w:val="nil"/>
            </w:tcBorders>
            <w:shd w:val="clear" w:color="000000" w:fill="FFFFFF"/>
            <w:vAlign w:val="center"/>
            <w:hideMark/>
          </w:tcPr>
          <w:p w:rsidR="00013CBA" w:rsidRPr="00293C25" w:rsidRDefault="00013CBA" w:rsidP="00013CBA">
            <w:pPr>
              <w:rPr>
                <w:rFonts w:ascii="Arial" w:hAnsi="Arial" w:cs="Arial"/>
                <w:sz w:val="12"/>
                <w:szCs w:val="12"/>
              </w:rPr>
            </w:pPr>
            <w:r w:rsidRPr="00293C25">
              <w:rPr>
                <w:rFonts w:ascii="Arial" w:hAnsi="Arial" w:cs="Arial"/>
                <w:sz w:val="12"/>
                <w:szCs w:val="12"/>
              </w:rPr>
              <w:t>Результат исполнения бюджета (дефицит / профицит)</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450</w:t>
            </w:r>
          </w:p>
        </w:tc>
        <w:tc>
          <w:tcPr>
            <w:tcW w:w="0" w:type="auto"/>
            <w:gridSpan w:val="4"/>
            <w:tcBorders>
              <w:top w:val="single" w:sz="4" w:space="0" w:color="000000"/>
              <w:left w:val="nil"/>
              <w:bottom w:val="single" w:sz="4" w:space="0" w:color="000000"/>
              <w:right w:val="single" w:sz="4" w:space="0" w:color="000000"/>
            </w:tcBorders>
            <w:shd w:val="clear" w:color="000000" w:fill="FFFFFF"/>
            <w:noWrap/>
            <w:vAlign w:val="center"/>
            <w:hideMark/>
          </w:tcPr>
          <w:p w:rsidR="00013CBA" w:rsidRPr="00293C25" w:rsidRDefault="00013CBA" w:rsidP="00013CBA">
            <w:pPr>
              <w:jc w:val="center"/>
              <w:rPr>
                <w:rFonts w:ascii="Arial" w:hAnsi="Arial" w:cs="Arial"/>
                <w:b/>
                <w:bCs/>
                <w:sz w:val="12"/>
                <w:szCs w:val="12"/>
              </w:rPr>
            </w:pPr>
            <w:r w:rsidRPr="00293C25">
              <w:rPr>
                <w:rFonts w:ascii="Arial" w:hAnsi="Arial" w:cs="Arial"/>
                <w:b/>
                <w:bCs/>
                <w:sz w:val="12"/>
                <w:szCs w:val="12"/>
              </w:rPr>
              <w:t>х</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013CBA" w:rsidRPr="00293C25" w:rsidRDefault="00013CBA" w:rsidP="00013CBA">
            <w:pPr>
              <w:jc w:val="right"/>
              <w:rPr>
                <w:rFonts w:ascii="Arial" w:hAnsi="Arial" w:cs="Arial"/>
                <w:b/>
                <w:bCs/>
                <w:sz w:val="12"/>
                <w:szCs w:val="12"/>
              </w:rPr>
            </w:pPr>
            <w:r w:rsidRPr="00293C25">
              <w:rPr>
                <w:rFonts w:ascii="Arial" w:hAnsi="Arial" w:cs="Arial"/>
                <w:b/>
                <w:bCs/>
                <w:sz w:val="12"/>
                <w:szCs w:val="12"/>
              </w:rPr>
              <w:t>-101 127 793,15</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013CBA" w:rsidRPr="00293C25" w:rsidRDefault="00013CBA" w:rsidP="00013CBA">
            <w:pPr>
              <w:jc w:val="right"/>
              <w:rPr>
                <w:rFonts w:ascii="Arial" w:hAnsi="Arial" w:cs="Arial"/>
                <w:b/>
                <w:bCs/>
                <w:sz w:val="12"/>
                <w:szCs w:val="12"/>
              </w:rPr>
            </w:pPr>
            <w:r w:rsidRPr="00293C25">
              <w:rPr>
                <w:rFonts w:ascii="Arial" w:hAnsi="Arial" w:cs="Arial"/>
                <w:b/>
                <w:bCs/>
                <w:sz w:val="12"/>
                <w:szCs w:val="12"/>
              </w:rPr>
              <w:t>-12 477 565,66</w:t>
            </w:r>
          </w:p>
        </w:tc>
      </w:tr>
      <w:tr w:rsidR="00013CBA" w:rsidRPr="009208E1" w:rsidTr="00293C25">
        <w:trPr>
          <w:trHeight w:val="20"/>
        </w:trPr>
        <w:tc>
          <w:tcPr>
            <w:tcW w:w="0" w:type="auto"/>
            <w:tcBorders>
              <w:top w:val="nil"/>
              <w:left w:val="nil"/>
              <w:bottom w:val="nil"/>
              <w:right w:val="nil"/>
            </w:tcBorders>
            <w:shd w:val="clear" w:color="auto" w:fill="auto"/>
            <w:vAlign w:val="bottom"/>
            <w:hideMark/>
          </w:tcPr>
          <w:p w:rsidR="00013CBA" w:rsidRPr="00293C25" w:rsidRDefault="00013CBA" w:rsidP="00013CBA">
            <w:pPr>
              <w:rPr>
                <w:rFonts w:ascii="Arial" w:hAnsi="Arial" w:cs="Arial"/>
                <w:sz w:val="12"/>
                <w:szCs w:val="12"/>
              </w:rPr>
            </w:pPr>
            <w:r w:rsidRPr="00293C25">
              <w:rPr>
                <w:rFonts w:ascii="Arial" w:hAnsi="Arial" w:cs="Arial"/>
                <w:sz w:val="12"/>
                <w:szCs w:val="12"/>
              </w:rPr>
              <w:t> </w:t>
            </w:r>
          </w:p>
        </w:tc>
        <w:tc>
          <w:tcPr>
            <w:tcW w:w="0" w:type="auto"/>
            <w:tcBorders>
              <w:top w:val="nil"/>
              <w:left w:val="nil"/>
              <w:bottom w:val="nil"/>
              <w:right w:val="nil"/>
            </w:tcBorders>
            <w:shd w:val="clear" w:color="auto" w:fill="auto"/>
            <w:vAlign w:val="bottom"/>
            <w:hideMark/>
          </w:tcPr>
          <w:p w:rsidR="00013CBA" w:rsidRPr="00293C25" w:rsidRDefault="00013CBA" w:rsidP="00013CBA">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sz w:val="12"/>
                <w:szCs w:val="12"/>
              </w:rPr>
            </w:pPr>
          </w:p>
        </w:tc>
      </w:tr>
      <w:tr w:rsidR="00013CBA" w:rsidRPr="009208E1" w:rsidTr="00293C25">
        <w:trPr>
          <w:trHeight w:val="20"/>
        </w:trPr>
        <w:tc>
          <w:tcPr>
            <w:tcW w:w="0" w:type="auto"/>
            <w:gridSpan w:val="8"/>
            <w:tcBorders>
              <w:top w:val="nil"/>
              <w:left w:val="nil"/>
              <w:bottom w:val="nil"/>
              <w:right w:val="nil"/>
            </w:tcBorders>
            <w:shd w:val="clear" w:color="auto" w:fill="auto"/>
            <w:noWrap/>
            <w:vAlign w:val="bottom"/>
            <w:hideMark/>
          </w:tcPr>
          <w:p w:rsidR="00013CBA" w:rsidRPr="00293C25" w:rsidRDefault="00013CBA" w:rsidP="00013CBA">
            <w:pPr>
              <w:jc w:val="center"/>
              <w:rPr>
                <w:rFonts w:ascii="Arial" w:hAnsi="Arial" w:cs="Arial"/>
                <w:b/>
                <w:bCs/>
                <w:sz w:val="16"/>
                <w:szCs w:val="16"/>
              </w:rPr>
            </w:pPr>
            <w:r w:rsidRPr="00293C25">
              <w:rPr>
                <w:rFonts w:ascii="Arial" w:hAnsi="Arial" w:cs="Arial"/>
                <w:b/>
                <w:bCs/>
                <w:sz w:val="16"/>
                <w:szCs w:val="16"/>
              </w:rPr>
              <w:t>3. Источники финансирования дефицита бюджета</w:t>
            </w:r>
          </w:p>
        </w:tc>
      </w:tr>
      <w:tr w:rsidR="00013CBA" w:rsidRPr="009208E1" w:rsidTr="00293C25">
        <w:trPr>
          <w:trHeight w:val="138"/>
        </w:trPr>
        <w:tc>
          <w:tcPr>
            <w:tcW w:w="0" w:type="auto"/>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Кодстро-ки</w:t>
            </w:r>
          </w:p>
        </w:tc>
        <w:tc>
          <w:tcPr>
            <w:tcW w:w="0" w:type="auto"/>
            <w:gridSpan w:val="4"/>
            <w:vMerge w:val="restart"/>
            <w:tcBorders>
              <w:top w:val="single" w:sz="4" w:space="0" w:color="000000"/>
              <w:left w:val="single" w:sz="4" w:space="0" w:color="000000"/>
              <w:bottom w:val="nil"/>
              <w:right w:val="nil"/>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Код источника финансирования дефицита бюджета по бюджетной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Утвержденные бюджетные назначения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Исполнено</w:t>
            </w:r>
          </w:p>
        </w:tc>
      </w:tr>
      <w:tr w:rsidR="00013CBA" w:rsidRPr="009208E1" w:rsidTr="00293C25">
        <w:trPr>
          <w:trHeight w:val="138"/>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013CBA" w:rsidRPr="00293C25" w:rsidRDefault="00013CBA" w:rsidP="00013CBA">
            <w:pPr>
              <w:rPr>
                <w:rFonts w:ascii="Arial" w:hAnsi="Arial" w:cs="Arial"/>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sz w:val="12"/>
                <w:szCs w:val="12"/>
              </w:rPr>
            </w:pPr>
          </w:p>
        </w:tc>
        <w:tc>
          <w:tcPr>
            <w:tcW w:w="0" w:type="auto"/>
            <w:gridSpan w:val="4"/>
            <w:vMerge/>
            <w:tcBorders>
              <w:top w:val="single" w:sz="4" w:space="0" w:color="000000"/>
              <w:left w:val="single" w:sz="4" w:space="0" w:color="000000"/>
              <w:bottom w:val="nil"/>
              <w:right w:val="nil"/>
            </w:tcBorders>
            <w:vAlign w:val="center"/>
            <w:hideMark/>
          </w:tcPr>
          <w:p w:rsidR="00013CBA" w:rsidRPr="00293C25" w:rsidRDefault="00013CBA" w:rsidP="00013CBA">
            <w:pPr>
              <w:rPr>
                <w:rFonts w:ascii="Arial" w:hAnsi="Arial" w:cs="Arial"/>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sz w:val="12"/>
                <w:szCs w:val="12"/>
              </w:rPr>
            </w:pPr>
          </w:p>
        </w:tc>
      </w:tr>
      <w:tr w:rsidR="00013CBA" w:rsidRPr="009208E1" w:rsidTr="00293C25">
        <w:trPr>
          <w:trHeight w:val="138"/>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013CBA" w:rsidRPr="00293C25" w:rsidRDefault="00013CBA" w:rsidP="00013CBA">
            <w:pPr>
              <w:rPr>
                <w:rFonts w:ascii="Arial" w:hAnsi="Arial" w:cs="Arial"/>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sz w:val="12"/>
                <w:szCs w:val="12"/>
              </w:rPr>
            </w:pPr>
          </w:p>
        </w:tc>
        <w:tc>
          <w:tcPr>
            <w:tcW w:w="0" w:type="auto"/>
            <w:gridSpan w:val="4"/>
            <w:vMerge/>
            <w:tcBorders>
              <w:top w:val="single" w:sz="4" w:space="0" w:color="000000"/>
              <w:left w:val="single" w:sz="4" w:space="0" w:color="000000"/>
              <w:bottom w:val="nil"/>
              <w:right w:val="nil"/>
            </w:tcBorders>
            <w:vAlign w:val="center"/>
            <w:hideMark/>
          </w:tcPr>
          <w:p w:rsidR="00013CBA" w:rsidRPr="00293C25" w:rsidRDefault="00013CBA" w:rsidP="00013CBA">
            <w:pPr>
              <w:rPr>
                <w:rFonts w:ascii="Arial" w:hAnsi="Arial" w:cs="Arial"/>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3CBA" w:rsidRPr="00293C25" w:rsidRDefault="00013CBA" w:rsidP="00013CBA">
            <w:pPr>
              <w:rPr>
                <w:rFonts w:ascii="Arial" w:hAnsi="Arial" w:cs="Arial"/>
                <w:sz w:val="12"/>
                <w:szCs w:val="12"/>
              </w:rPr>
            </w:pPr>
          </w:p>
        </w:tc>
      </w:tr>
      <w:tr w:rsidR="00013CBA" w:rsidRPr="009208E1" w:rsidTr="00293C25">
        <w:trPr>
          <w:trHeight w:val="20"/>
        </w:trPr>
        <w:tc>
          <w:tcPr>
            <w:tcW w:w="0" w:type="auto"/>
            <w:tcBorders>
              <w:top w:val="single" w:sz="4" w:space="0" w:color="000000"/>
              <w:left w:val="single" w:sz="4" w:space="0" w:color="auto"/>
              <w:bottom w:val="single" w:sz="4" w:space="0" w:color="000000"/>
              <w:right w:val="single" w:sz="4" w:space="0" w:color="000000"/>
            </w:tcBorders>
            <w:shd w:val="clear" w:color="000000" w:fill="FFFFFF"/>
            <w:noWrap/>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1</w:t>
            </w:r>
          </w:p>
        </w:tc>
        <w:tc>
          <w:tcPr>
            <w:tcW w:w="0" w:type="auto"/>
            <w:tcBorders>
              <w:top w:val="nil"/>
              <w:left w:val="nil"/>
              <w:bottom w:val="nil"/>
              <w:right w:val="single" w:sz="4" w:space="0" w:color="000000"/>
            </w:tcBorders>
            <w:shd w:val="clear" w:color="000000" w:fill="FFFFFF"/>
            <w:noWrap/>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2</w:t>
            </w:r>
          </w:p>
        </w:tc>
        <w:tc>
          <w:tcPr>
            <w:tcW w:w="0" w:type="auto"/>
            <w:gridSpan w:val="4"/>
            <w:tcBorders>
              <w:top w:val="single" w:sz="4" w:space="0" w:color="000000"/>
              <w:left w:val="nil"/>
              <w:bottom w:val="nil"/>
              <w:right w:val="single" w:sz="4" w:space="0" w:color="000000"/>
            </w:tcBorders>
            <w:shd w:val="clear" w:color="000000" w:fill="FFFFFF"/>
            <w:noWrap/>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3</w:t>
            </w:r>
          </w:p>
        </w:tc>
        <w:tc>
          <w:tcPr>
            <w:tcW w:w="0" w:type="auto"/>
            <w:tcBorders>
              <w:top w:val="nil"/>
              <w:left w:val="nil"/>
              <w:bottom w:val="nil"/>
              <w:right w:val="single" w:sz="4" w:space="0" w:color="000000"/>
            </w:tcBorders>
            <w:shd w:val="clear" w:color="000000" w:fill="FFFFFF"/>
            <w:noWrap/>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4</w:t>
            </w:r>
          </w:p>
        </w:tc>
        <w:tc>
          <w:tcPr>
            <w:tcW w:w="0" w:type="auto"/>
            <w:tcBorders>
              <w:top w:val="nil"/>
              <w:left w:val="nil"/>
              <w:bottom w:val="nil"/>
              <w:right w:val="single" w:sz="4" w:space="0" w:color="000000"/>
            </w:tcBorders>
            <w:shd w:val="clear" w:color="000000" w:fill="FFFFFF"/>
            <w:noWrap/>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w:t>
            </w:r>
          </w:p>
        </w:tc>
      </w:tr>
      <w:tr w:rsidR="00013CBA" w:rsidRPr="009208E1" w:rsidTr="00293C25">
        <w:trPr>
          <w:trHeight w:val="20"/>
        </w:trPr>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013CBA" w:rsidRPr="00293C25" w:rsidRDefault="00013CBA" w:rsidP="00013CBA">
            <w:pPr>
              <w:rPr>
                <w:rFonts w:ascii="Arial" w:hAnsi="Arial" w:cs="Arial"/>
                <w:sz w:val="12"/>
                <w:szCs w:val="12"/>
              </w:rPr>
            </w:pPr>
            <w:r w:rsidRPr="00293C25">
              <w:rPr>
                <w:rFonts w:ascii="Arial" w:hAnsi="Arial" w:cs="Arial"/>
                <w:sz w:val="12"/>
                <w:szCs w:val="12"/>
              </w:rPr>
              <w:t>Источники финансирования дефицита бюджета - всего</w:t>
            </w:r>
          </w:p>
        </w:tc>
        <w:tc>
          <w:tcPr>
            <w:tcW w:w="0" w:type="auto"/>
            <w:tcBorders>
              <w:top w:val="single" w:sz="4" w:space="0" w:color="000000"/>
              <w:left w:val="nil"/>
              <w:bottom w:val="single" w:sz="4" w:space="0" w:color="000000"/>
              <w:right w:val="single" w:sz="4" w:space="0" w:color="000000"/>
            </w:tcBorders>
            <w:shd w:val="clear" w:color="000000" w:fill="FFFFFF"/>
            <w:vAlign w:val="bottom"/>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500</w:t>
            </w:r>
          </w:p>
        </w:tc>
        <w:tc>
          <w:tcPr>
            <w:tcW w:w="0" w:type="auto"/>
            <w:gridSpan w:val="4"/>
            <w:tcBorders>
              <w:top w:val="single" w:sz="4" w:space="0" w:color="000000"/>
              <w:left w:val="nil"/>
              <w:bottom w:val="single" w:sz="4" w:space="0" w:color="000000"/>
              <w:right w:val="single" w:sz="4" w:space="0" w:color="000000"/>
            </w:tcBorders>
            <w:shd w:val="clear" w:color="000000" w:fill="FFFFFF"/>
            <w:vAlign w:val="bottom"/>
            <w:hideMark/>
          </w:tcPr>
          <w:p w:rsidR="00013CBA" w:rsidRPr="00293C25" w:rsidRDefault="00013CBA" w:rsidP="00013CBA">
            <w:pPr>
              <w:jc w:val="center"/>
              <w:rPr>
                <w:rFonts w:ascii="Arial" w:hAnsi="Arial" w:cs="Arial"/>
                <w:b/>
                <w:bCs/>
                <w:sz w:val="12"/>
                <w:szCs w:val="12"/>
              </w:rPr>
            </w:pPr>
            <w:r w:rsidRPr="00293C25">
              <w:rPr>
                <w:rFonts w:ascii="Arial" w:hAnsi="Arial" w:cs="Arial"/>
                <w:b/>
                <w:bCs/>
                <w:sz w:val="12"/>
                <w:szCs w:val="12"/>
              </w:rPr>
              <w:t>х</w:t>
            </w:r>
          </w:p>
        </w:tc>
        <w:tc>
          <w:tcPr>
            <w:tcW w:w="0" w:type="auto"/>
            <w:tcBorders>
              <w:top w:val="single" w:sz="4" w:space="0" w:color="000000"/>
              <w:left w:val="nil"/>
              <w:bottom w:val="single" w:sz="4" w:space="0" w:color="000000"/>
              <w:right w:val="single" w:sz="4" w:space="0" w:color="000000"/>
            </w:tcBorders>
            <w:shd w:val="clear" w:color="000000" w:fill="FFFFFF"/>
            <w:noWrap/>
            <w:vAlign w:val="bottom"/>
            <w:hideMark/>
          </w:tcPr>
          <w:p w:rsidR="00013CBA" w:rsidRPr="00293C25" w:rsidRDefault="00013CBA" w:rsidP="00013CBA">
            <w:pPr>
              <w:jc w:val="right"/>
              <w:rPr>
                <w:rFonts w:ascii="Arial" w:hAnsi="Arial" w:cs="Arial"/>
                <w:b/>
                <w:bCs/>
                <w:sz w:val="12"/>
                <w:szCs w:val="12"/>
              </w:rPr>
            </w:pPr>
            <w:r w:rsidRPr="00293C25">
              <w:rPr>
                <w:rFonts w:ascii="Arial" w:hAnsi="Arial" w:cs="Arial"/>
                <w:b/>
                <w:bCs/>
                <w:sz w:val="12"/>
                <w:szCs w:val="12"/>
              </w:rPr>
              <w:t>101 127 793,15</w:t>
            </w:r>
          </w:p>
        </w:tc>
        <w:tc>
          <w:tcPr>
            <w:tcW w:w="0" w:type="auto"/>
            <w:tcBorders>
              <w:top w:val="single" w:sz="4" w:space="0" w:color="000000"/>
              <w:left w:val="nil"/>
              <w:bottom w:val="single" w:sz="4" w:space="0" w:color="000000"/>
              <w:right w:val="single" w:sz="4" w:space="0" w:color="000000"/>
            </w:tcBorders>
            <w:shd w:val="clear" w:color="000000" w:fill="FFFFFF"/>
            <w:noWrap/>
            <w:vAlign w:val="bottom"/>
            <w:hideMark/>
          </w:tcPr>
          <w:p w:rsidR="00013CBA" w:rsidRPr="00293C25" w:rsidRDefault="00013CBA" w:rsidP="00013CBA">
            <w:pPr>
              <w:jc w:val="right"/>
              <w:rPr>
                <w:rFonts w:ascii="Arial" w:hAnsi="Arial" w:cs="Arial"/>
                <w:b/>
                <w:bCs/>
                <w:sz w:val="12"/>
                <w:szCs w:val="12"/>
              </w:rPr>
            </w:pPr>
            <w:r w:rsidRPr="00293C25">
              <w:rPr>
                <w:rFonts w:ascii="Arial" w:hAnsi="Arial" w:cs="Arial"/>
                <w:b/>
                <w:bCs/>
                <w:sz w:val="12"/>
                <w:szCs w:val="12"/>
              </w:rPr>
              <w:t>12 477 565,66</w:t>
            </w:r>
          </w:p>
        </w:tc>
      </w:tr>
      <w:tr w:rsidR="00013CBA" w:rsidRPr="009208E1" w:rsidTr="00293C25">
        <w:trPr>
          <w:trHeight w:val="20"/>
        </w:trPr>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013CBA" w:rsidRPr="00293C25" w:rsidRDefault="00013CBA" w:rsidP="00013CBA">
            <w:pPr>
              <w:rPr>
                <w:rFonts w:ascii="Arial" w:hAnsi="Arial" w:cs="Arial"/>
                <w:sz w:val="12"/>
                <w:szCs w:val="12"/>
              </w:rPr>
            </w:pPr>
            <w:r w:rsidRPr="00293C25">
              <w:rPr>
                <w:rFonts w:ascii="Arial" w:hAnsi="Arial" w:cs="Arial"/>
                <w:sz w:val="12"/>
                <w:szCs w:val="12"/>
              </w:rPr>
              <w:t>в том числе:</w:t>
            </w:r>
          </w:p>
        </w:tc>
        <w:tc>
          <w:tcPr>
            <w:tcW w:w="0" w:type="auto"/>
            <w:tcBorders>
              <w:top w:val="nil"/>
              <w:left w:val="nil"/>
              <w:bottom w:val="nil"/>
              <w:right w:val="single" w:sz="4" w:space="0" w:color="000000"/>
            </w:tcBorders>
            <w:shd w:val="clear" w:color="000000" w:fill="FFFFFF"/>
            <w:vAlign w:val="bottom"/>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 </w:t>
            </w:r>
          </w:p>
        </w:tc>
        <w:tc>
          <w:tcPr>
            <w:tcW w:w="0" w:type="auto"/>
            <w:gridSpan w:val="4"/>
            <w:tcBorders>
              <w:top w:val="single" w:sz="4" w:space="0" w:color="000000"/>
              <w:left w:val="nil"/>
              <w:bottom w:val="nil"/>
              <w:right w:val="single" w:sz="4" w:space="0" w:color="000000"/>
            </w:tcBorders>
            <w:shd w:val="clear" w:color="000000" w:fill="FFFFFF"/>
            <w:vAlign w:val="bottom"/>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 </w:t>
            </w:r>
          </w:p>
        </w:tc>
        <w:tc>
          <w:tcPr>
            <w:tcW w:w="0" w:type="auto"/>
            <w:tcBorders>
              <w:top w:val="nil"/>
              <w:left w:val="nil"/>
              <w:bottom w:val="nil"/>
              <w:right w:val="single" w:sz="4" w:space="0" w:color="000000"/>
            </w:tcBorders>
            <w:shd w:val="clear" w:color="000000" w:fill="FFFFFF"/>
            <w:noWrap/>
            <w:vAlign w:val="bottom"/>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 </w:t>
            </w:r>
          </w:p>
        </w:tc>
        <w:tc>
          <w:tcPr>
            <w:tcW w:w="0" w:type="auto"/>
            <w:tcBorders>
              <w:top w:val="nil"/>
              <w:left w:val="nil"/>
              <w:bottom w:val="nil"/>
              <w:right w:val="single" w:sz="4" w:space="0" w:color="000000"/>
            </w:tcBorders>
            <w:shd w:val="clear" w:color="000000" w:fill="FFFFFF"/>
            <w:noWrap/>
            <w:vAlign w:val="bottom"/>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 </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3CBA" w:rsidRPr="00293C25" w:rsidRDefault="00013CBA" w:rsidP="00013CBA">
            <w:pPr>
              <w:rPr>
                <w:rFonts w:ascii="Arial" w:hAnsi="Arial" w:cs="Arial"/>
                <w:sz w:val="12"/>
                <w:szCs w:val="12"/>
              </w:rPr>
            </w:pPr>
            <w:r w:rsidRPr="00293C25">
              <w:rPr>
                <w:rFonts w:ascii="Arial" w:hAnsi="Arial" w:cs="Arial"/>
                <w:sz w:val="12"/>
                <w:szCs w:val="12"/>
              </w:rPr>
              <w:t>источники внутреннего финансирования бюджета</w:t>
            </w:r>
          </w:p>
        </w:tc>
        <w:tc>
          <w:tcPr>
            <w:tcW w:w="0" w:type="auto"/>
            <w:tcBorders>
              <w:top w:val="nil"/>
              <w:left w:val="nil"/>
              <w:bottom w:val="nil"/>
              <w:right w:val="single" w:sz="4" w:space="0" w:color="000000"/>
            </w:tcBorders>
            <w:shd w:val="clear" w:color="000000" w:fill="FFFFFF"/>
            <w:vAlign w:val="bottom"/>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520</w:t>
            </w:r>
          </w:p>
        </w:tc>
        <w:tc>
          <w:tcPr>
            <w:tcW w:w="0" w:type="auto"/>
            <w:gridSpan w:val="4"/>
            <w:tcBorders>
              <w:top w:val="nil"/>
              <w:left w:val="nil"/>
              <w:bottom w:val="nil"/>
              <w:right w:val="single" w:sz="4" w:space="0" w:color="000000"/>
            </w:tcBorders>
            <w:shd w:val="clear" w:color="000000" w:fill="FFFFFF"/>
            <w:noWrap/>
            <w:vAlign w:val="bottom"/>
            <w:hideMark/>
          </w:tcPr>
          <w:p w:rsidR="00013CBA" w:rsidRPr="00293C25" w:rsidRDefault="00013CBA" w:rsidP="00013CBA">
            <w:pPr>
              <w:jc w:val="center"/>
              <w:rPr>
                <w:rFonts w:ascii="Arial" w:hAnsi="Arial" w:cs="Arial"/>
                <w:b/>
                <w:bCs/>
                <w:sz w:val="12"/>
                <w:szCs w:val="12"/>
              </w:rPr>
            </w:pPr>
            <w:r w:rsidRPr="00293C25">
              <w:rPr>
                <w:rFonts w:ascii="Arial" w:hAnsi="Arial" w:cs="Arial"/>
                <w:b/>
                <w:bCs/>
                <w:sz w:val="12"/>
                <w:szCs w:val="12"/>
              </w:rPr>
              <w:t>х</w:t>
            </w:r>
          </w:p>
        </w:tc>
        <w:tc>
          <w:tcPr>
            <w:tcW w:w="0" w:type="auto"/>
            <w:tcBorders>
              <w:top w:val="nil"/>
              <w:left w:val="nil"/>
              <w:bottom w:val="nil"/>
              <w:right w:val="single" w:sz="4" w:space="0" w:color="000000"/>
            </w:tcBorders>
            <w:shd w:val="clear" w:color="000000" w:fill="FFFFFF"/>
            <w:noWrap/>
            <w:vAlign w:val="bottom"/>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-10 948 940,00</w:t>
            </w:r>
          </w:p>
        </w:tc>
        <w:tc>
          <w:tcPr>
            <w:tcW w:w="0" w:type="auto"/>
            <w:tcBorders>
              <w:top w:val="nil"/>
              <w:left w:val="nil"/>
              <w:bottom w:val="nil"/>
              <w:right w:val="single" w:sz="4" w:space="0" w:color="000000"/>
            </w:tcBorders>
            <w:shd w:val="clear" w:color="000000" w:fill="FFFFFF"/>
            <w:noWrap/>
            <w:vAlign w:val="bottom"/>
            <w:hideMark/>
          </w:tcPr>
          <w:p w:rsidR="00013CBA" w:rsidRPr="00293C25" w:rsidRDefault="00013CBA" w:rsidP="00013CBA">
            <w:pPr>
              <w:jc w:val="right"/>
              <w:rPr>
                <w:rFonts w:ascii="Arial" w:hAnsi="Arial" w:cs="Arial"/>
                <w:b/>
                <w:bCs/>
                <w:sz w:val="12"/>
                <w:szCs w:val="12"/>
              </w:rPr>
            </w:pPr>
            <w:r w:rsidRPr="00293C25">
              <w:rPr>
                <w:rFonts w:ascii="Arial" w:hAnsi="Arial" w:cs="Arial"/>
                <w:b/>
                <w:bCs/>
                <w:sz w:val="12"/>
                <w:szCs w:val="12"/>
              </w:rPr>
              <w:t>0,00</w:t>
            </w:r>
          </w:p>
        </w:tc>
      </w:tr>
      <w:tr w:rsidR="00013CBA" w:rsidRPr="009208E1" w:rsidTr="00293C25">
        <w:trPr>
          <w:trHeight w:val="20"/>
        </w:trPr>
        <w:tc>
          <w:tcPr>
            <w:tcW w:w="0" w:type="auto"/>
            <w:tcBorders>
              <w:top w:val="nil"/>
              <w:left w:val="single" w:sz="4" w:space="0" w:color="000000"/>
              <w:bottom w:val="nil"/>
              <w:right w:val="nil"/>
            </w:tcBorders>
            <w:shd w:val="clear" w:color="000000" w:fill="FFFFFF"/>
            <w:vAlign w:val="center"/>
            <w:hideMark/>
          </w:tcPr>
          <w:p w:rsidR="00013CBA" w:rsidRPr="00293C25" w:rsidRDefault="00013CBA" w:rsidP="00013CBA">
            <w:pPr>
              <w:rPr>
                <w:rFonts w:ascii="Arial" w:hAnsi="Arial" w:cs="Arial"/>
                <w:sz w:val="12"/>
                <w:szCs w:val="12"/>
              </w:rPr>
            </w:pPr>
            <w:r w:rsidRPr="00293C25">
              <w:rPr>
                <w:rFonts w:ascii="Arial" w:hAnsi="Arial" w:cs="Arial"/>
                <w:sz w:val="12"/>
                <w:szCs w:val="12"/>
              </w:rPr>
              <w:t>из них:</w:t>
            </w:r>
          </w:p>
        </w:tc>
        <w:tc>
          <w:tcPr>
            <w:tcW w:w="0" w:type="auto"/>
            <w:tcBorders>
              <w:top w:val="single" w:sz="4" w:space="0" w:color="000000"/>
              <w:left w:val="single" w:sz="4" w:space="0" w:color="000000"/>
              <w:bottom w:val="nil"/>
              <w:right w:val="nil"/>
            </w:tcBorders>
            <w:shd w:val="clear" w:color="000000" w:fill="FFFFFF"/>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 </w:t>
            </w:r>
          </w:p>
        </w:tc>
        <w:tc>
          <w:tcPr>
            <w:tcW w:w="0" w:type="auto"/>
            <w:gridSpan w:val="4"/>
            <w:tcBorders>
              <w:top w:val="single" w:sz="4" w:space="0" w:color="000000"/>
              <w:left w:val="single" w:sz="4" w:space="0" w:color="000000"/>
              <w:bottom w:val="nil"/>
              <w:right w:val="nil"/>
            </w:tcBorders>
            <w:shd w:val="clear" w:color="000000" w:fill="FFFFFF"/>
            <w:noWrap/>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 </w:t>
            </w:r>
          </w:p>
        </w:tc>
        <w:tc>
          <w:tcPr>
            <w:tcW w:w="0" w:type="auto"/>
            <w:tcBorders>
              <w:top w:val="single" w:sz="4" w:space="0" w:color="000000"/>
              <w:left w:val="single" w:sz="4" w:space="0" w:color="000000"/>
              <w:bottom w:val="nil"/>
              <w:right w:val="nil"/>
            </w:tcBorders>
            <w:shd w:val="clear" w:color="000000" w:fill="FFFFFF"/>
            <w:noWrap/>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 </w:t>
            </w:r>
          </w:p>
        </w:tc>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 </w:t>
            </w:r>
          </w:p>
        </w:tc>
      </w:tr>
      <w:tr w:rsidR="00013CBA" w:rsidRPr="009208E1" w:rsidTr="00293C25">
        <w:trPr>
          <w:trHeight w:val="20"/>
        </w:trPr>
        <w:tc>
          <w:tcPr>
            <w:tcW w:w="0" w:type="auto"/>
            <w:tcBorders>
              <w:top w:val="nil"/>
              <w:left w:val="single" w:sz="4" w:space="0" w:color="000000"/>
              <w:bottom w:val="single" w:sz="4" w:space="0" w:color="000000"/>
              <w:right w:val="nil"/>
            </w:tcBorders>
            <w:shd w:val="clear" w:color="000000" w:fill="FFFFFF"/>
            <w:vAlign w:val="center"/>
            <w:hideMark/>
          </w:tcPr>
          <w:p w:rsidR="00013CBA" w:rsidRPr="00293C25" w:rsidRDefault="00013CBA" w:rsidP="00013CBA">
            <w:pPr>
              <w:rPr>
                <w:rFonts w:ascii="Arial" w:hAnsi="Arial" w:cs="Arial"/>
                <w:sz w:val="12"/>
                <w:szCs w:val="12"/>
              </w:rPr>
            </w:pPr>
            <w:r w:rsidRPr="00293C25">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nil"/>
              <w:left w:val="single" w:sz="4" w:space="0" w:color="000000"/>
              <w:bottom w:val="single" w:sz="4" w:space="0" w:color="000000"/>
              <w:right w:val="nil"/>
            </w:tcBorders>
            <w:shd w:val="clear" w:color="000000" w:fill="FFFFFF"/>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520</w:t>
            </w:r>
          </w:p>
        </w:tc>
        <w:tc>
          <w:tcPr>
            <w:tcW w:w="0" w:type="auto"/>
            <w:tcBorders>
              <w:top w:val="nil"/>
              <w:left w:val="single" w:sz="4" w:space="0" w:color="000000"/>
              <w:bottom w:val="single" w:sz="4" w:space="0" w:color="000000"/>
              <w:right w:val="nil"/>
            </w:tcBorders>
            <w:shd w:val="clear" w:color="000000" w:fill="FFFFFF"/>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nil"/>
              <w:left w:val="nil"/>
              <w:bottom w:val="single" w:sz="4" w:space="0" w:color="000000"/>
              <w:right w:val="nil"/>
            </w:tcBorders>
            <w:shd w:val="clear" w:color="000000" w:fill="FFFFFF"/>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01030100050000810</w:t>
            </w:r>
          </w:p>
        </w:tc>
        <w:tc>
          <w:tcPr>
            <w:tcW w:w="0" w:type="auto"/>
            <w:tcBorders>
              <w:top w:val="nil"/>
              <w:left w:val="single" w:sz="4" w:space="0" w:color="000000"/>
              <w:bottom w:val="single" w:sz="4" w:space="0" w:color="000000"/>
              <w:right w:val="nil"/>
            </w:tcBorders>
            <w:shd w:val="clear" w:color="000000" w:fill="FFFFFF"/>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-10 948 940,00</w:t>
            </w:r>
          </w:p>
        </w:tc>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0,00</w:t>
            </w:r>
          </w:p>
        </w:tc>
      </w:tr>
      <w:tr w:rsidR="00013CBA" w:rsidRPr="009208E1" w:rsidTr="00293C25">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13CBA" w:rsidRPr="00293C25" w:rsidRDefault="00013CBA" w:rsidP="00013CBA">
            <w:pPr>
              <w:rPr>
                <w:rFonts w:ascii="Arial" w:hAnsi="Arial" w:cs="Arial"/>
                <w:sz w:val="12"/>
                <w:szCs w:val="12"/>
              </w:rPr>
            </w:pPr>
            <w:r w:rsidRPr="00293C25">
              <w:rPr>
                <w:rFonts w:ascii="Arial" w:hAnsi="Arial" w:cs="Arial"/>
                <w:sz w:val="12"/>
                <w:szCs w:val="12"/>
              </w:rPr>
              <w:t>Изменение остатков средств</w:t>
            </w:r>
          </w:p>
        </w:tc>
        <w:tc>
          <w:tcPr>
            <w:tcW w:w="0" w:type="auto"/>
            <w:tcBorders>
              <w:top w:val="nil"/>
              <w:left w:val="nil"/>
              <w:bottom w:val="single" w:sz="4" w:space="0" w:color="000000"/>
              <w:right w:val="single" w:sz="4" w:space="0" w:color="000000"/>
            </w:tcBorders>
            <w:shd w:val="clear" w:color="000000" w:fill="FFFFFF"/>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700</w:t>
            </w:r>
          </w:p>
        </w:tc>
        <w:tc>
          <w:tcPr>
            <w:tcW w:w="0" w:type="auto"/>
            <w:tcBorders>
              <w:top w:val="single" w:sz="4" w:space="0" w:color="000000"/>
              <w:left w:val="nil"/>
              <w:bottom w:val="single" w:sz="4" w:space="0" w:color="auto"/>
              <w:right w:val="dotted" w:sz="4" w:space="0" w:color="000000"/>
            </w:tcBorders>
            <w:shd w:val="clear" w:color="000000" w:fill="FFFFFF"/>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000</w:t>
            </w:r>
          </w:p>
        </w:tc>
        <w:tc>
          <w:tcPr>
            <w:tcW w:w="0" w:type="auto"/>
            <w:gridSpan w:val="3"/>
            <w:tcBorders>
              <w:top w:val="single" w:sz="4" w:space="0" w:color="000000"/>
              <w:left w:val="nil"/>
              <w:bottom w:val="single" w:sz="4" w:space="0" w:color="auto"/>
              <w:right w:val="single" w:sz="4" w:space="0" w:color="000000"/>
            </w:tcBorders>
            <w:shd w:val="clear" w:color="000000" w:fill="FFFFFF"/>
            <w:noWrap/>
            <w:vAlign w:val="center"/>
            <w:hideMark/>
          </w:tcPr>
          <w:p w:rsidR="00013CBA" w:rsidRPr="00293C25" w:rsidRDefault="00013CBA" w:rsidP="00013CBA">
            <w:pPr>
              <w:jc w:val="center"/>
              <w:rPr>
                <w:rFonts w:ascii="Arial" w:hAnsi="Arial" w:cs="Arial"/>
                <w:sz w:val="12"/>
                <w:szCs w:val="12"/>
              </w:rPr>
            </w:pPr>
            <w:r w:rsidRPr="00293C25">
              <w:rPr>
                <w:rFonts w:ascii="Arial" w:hAnsi="Arial" w:cs="Arial"/>
                <w:sz w:val="12"/>
                <w:szCs w:val="12"/>
              </w:rPr>
              <w:t>01000000000000000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112 076 733,15</w:t>
            </w:r>
          </w:p>
        </w:tc>
        <w:tc>
          <w:tcPr>
            <w:tcW w:w="0" w:type="auto"/>
            <w:tcBorders>
              <w:top w:val="nil"/>
              <w:left w:val="nil"/>
              <w:bottom w:val="single" w:sz="4" w:space="0" w:color="000000"/>
              <w:right w:val="single" w:sz="4" w:space="0" w:color="000000"/>
            </w:tcBorders>
            <w:shd w:val="clear" w:color="000000" w:fill="FFFFFF"/>
            <w:noWrap/>
            <w:vAlign w:val="bottom"/>
            <w:hideMark/>
          </w:tcPr>
          <w:p w:rsidR="00013CBA" w:rsidRPr="00293C25" w:rsidRDefault="00013CBA" w:rsidP="00013CBA">
            <w:pPr>
              <w:jc w:val="right"/>
              <w:rPr>
                <w:rFonts w:ascii="Arial" w:hAnsi="Arial" w:cs="Arial"/>
                <w:sz w:val="12"/>
                <w:szCs w:val="12"/>
              </w:rPr>
            </w:pPr>
            <w:r w:rsidRPr="00293C25">
              <w:rPr>
                <w:rFonts w:ascii="Arial" w:hAnsi="Arial" w:cs="Arial"/>
                <w:sz w:val="12"/>
                <w:szCs w:val="12"/>
              </w:rPr>
              <w:t>12 477 565,66</w:t>
            </w:r>
          </w:p>
        </w:tc>
      </w:tr>
    </w:tbl>
    <w:p w:rsidR="00013CBA" w:rsidRPr="00293C25" w:rsidRDefault="00013CBA" w:rsidP="00013CBA">
      <w:pPr>
        <w:jc w:val="both"/>
        <w:rPr>
          <w:sz w:val="8"/>
          <w:szCs w:val="8"/>
        </w:rPr>
      </w:pPr>
    </w:p>
    <w:tbl>
      <w:tblPr>
        <w:tblW w:w="5000" w:type="pct"/>
        <w:tblLook w:val="04A0" w:firstRow="1" w:lastRow="0" w:firstColumn="1" w:lastColumn="0" w:noHBand="0" w:noVBand="1"/>
      </w:tblPr>
      <w:tblGrid>
        <w:gridCol w:w="679"/>
        <w:gridCol w:w="6143"/>
        <w:gridCol w:w="2568"/>
        <w:gridCol w:w="2166"/>
      </w:tblGrid>
      <w:tr w:rsidR="00293C25" w:rsidRPr="00CB1F47" w:rsidTr="009E602D">
        <w:trPr>
          <w:trHeight w:val="20"/>
        </w:trPr>
        <w:tc>
          <w:tcPr>
            <w:tcW w:w="294" w:type="pct"/>
            <w:tcBorders>
              <w:top w:val="nil"/>
              <w:left w:val="nil"/>
              <w:bottom w:val="nil"/>
              <w:right w:val="nil"/>
            </w:tcBorders>
            <w:shd w:val="clear" w:color="auto" w:fill="auto"/>
            <w:noWrap/>
            <w:vAlign w:val="bottom"/>
            <w:hideMark/>
          </w:tcPr>
          <w:p w:rsidR="00293C25" w:rsidRPr="009E602D" w:rsidRDefault="00293C25" w:rsidP="00013CBA">
            <w:pPr>
              <w:rPr>
                <w:rFonts w:ascii="Arial" w:hAnsi="Arial" w:cs="Arial"/>
                <w:sz w:val="16"/>
                <w:szCs w:val="16"/>
              </w:rPr>
            </w:pPr>
          </w:p>
        </w:tc>
        <w:tc>
          <w:tcPr>
            <w:tcW w:w="2658" w:type="pct"/>
            <w:tcBorders>
              <w:top w:val="nil"/>
              <w:left w:val="nil"/>
              <w:bottom w:val="nil"/>
              <w:right w:val="nil"/>
            </w:tcBorders>
            <w:shd w:val="clear" w:color="auto" w:fill="auto"/>
            <w:noWrap/>
            <w:vAlign w:val="bottom"/>
            <w:hideMark/>
          </w:tcPr>
          <w:p w:rsidR="00293C25" w:rsidRPr="009E602D" w:rsidRDefault="00293C25" w:rsidP="00013CBA">
            <w:pPr>
              <w:rPr>
                <w:rFonts w:ascii="Arial" w:hAnsi="Arial" w:cs="Arial"/>
                <w:sz w:val="16"/>
                <w:szCs w:val="16"/>
              </w:rPr>
            </w:pPr>
          </w:p>
        </w:tc>
        <w:tc>
          <w:tcPr>
            <w:tcW w:w="2048" w:type="pct"/>
            <w:gridSpan w:val="2"/>
            <w:tcBorders>
              <w:top w:val="nil"/>
              <w:left w:val="nil"/>
              <w:bottom w:val="nil"/>
              <w:right w:val="nil"/>
            </w:tcBorders>
            <w:shd w:val="clear" w:color="auto" w:fill="auto"/>
            <w:noWrap/>
            <w:vAlign w:val="bottom"/>
            <w:hideMark/>
          </w:tcPr>
          <w:p w:rsidR="00293C25" w:rsidRPr="009E602D" w:rsidRDefault="00293C25" w:rsidP="00013CBA">
            <w:pPr>
              <w:jc w:val="center"/>
              <w:rPr>
                <w:rFonts w:ascii="Arial" w:hAnsi="Arial" w:cs="Arial"/>
                <w:b/>
                <w:bCs/>
                <w:sz w:val="16"/>
                <w:szCs w:val="16"/>
              </w:rPr>
            </w:pPr>
            <w:r w:rsidRPr="009E602D">
              <w:rPr>
                <w:rFonts w:ascii="Arial" w:hAnsi="Arial" w:cs="Arial"/>
                <w:b/>
                <w:bCs/>
                <w:sz w:val="16"/>
                <w:szCs w:val="16"/>
              </w:rPr>
              <w:t>Утверждена</w:t>
            </w:r>
          </w:p>
        </w:tc>
      </w:tr>
      <w:tr w:rsidR="00293C25" w:rsidRPr="00CB1F47" w:rsidTr="009E602D">
        <w:trPr>
          <w:trHeight w:val="20"/>
        </w:trPr>
        <w:tc>
          <w:tcPr>
            <w:tcW w:w="294" w:type="pct"/>
            <w:tcBorders>
              <w:top w:val="nil"/>
              <w:left w:val="nil"/>
              <w:bottom w:val="nil"/>
              <w:right w:val="nil"/>
            </w:tcBorders>
            <w:shd w:val="clear" w:color="auto" w:fill="auto"/>
            <w:noWrap/>
            <w:vAlign w:val="bottom"/>
            <w:hideMark/>
          </w:tcPr>
          <w:p w:rsidR="00293C25" w:rsidRPr="009E602D" w:rsidRDefault="00293C25" w:rsidP="00013CBA">
            <w:pPr>
              <w:rPr>
                <w:rFonts w:ascii="Arial" w:hAnsi="Arial" w:cs="Arial"/>
                <w:sz w:val="16"/>
                <w:szCs w:val="16"/>
              </w:rPr>
            </w:pPr>
          </w:p>
        </w:tc>
        <w:tc>
          <w:tcPr>
            <w:tcW w:w="2658" w:type="pct"/>
            <w:tcBorders>
              <w:top w:val="nil"/>
              <w:left w:val="nil"/>
              <w:bottom w:val="nil"/>
              <w:right w:val="nil"/>
            </w:tcBorders>
            <w:shd w:val="clear" w:color="auto" w:fill="auto"/>
            <w:noWrap/>
            <w:vAlign w:val="bottom"/>
            <w:hideMark/>
          </w:tcPr>
          <w:p w:rsidR="00293C25" w:rsidRPr="009E602D" w:rsidRDefault="00293C25" w:rsidP="00013CBA">
            <w:pPr>
              <w:rPr>
                <w:rFonts w:ascii="Arial" w:hAnsi="Arial" w:cs="Arial"/>
                <w:sz w:val="16"/>
                <w:szCs w:val="16"/>
              </w:rPr>
            </w:pPr>
          </w:p>
        </w:tc>
        <w:tc>
          <w:tcPr>
            <w:tcW w:w="2048" w:type="pct"/>
            <w:gridSpan w:val="2"/>
            <w:tcBorders>
              <w:top w:val="nil"/>
              <w:left w:val="nil"/>
              <w:bottom w:val="nil"/>
              <w:right w:val="nil"/>
            </w:tcBorders>
            <w:shd w:val="clear" w:color="auto" w:fill="auto"/>
            <w:noWrap/>
            <w:vAlign w:val="bottom"/>
            <w:hideMark/>
          </w:tcPr>
          <w:p w:rsidR="00293C25" w:rsidRPr="009E602D" w:rsidRDefault="00293C25" w:rsidP="00013CBA">
            <w:pPr>
              <w:jc w:val="center"/>
              <w:rPr>
                <w:rFonts w:ascii="Arial" w:hAnsi="Arial" w:cs="Arial"/>
                <w:sz w:val="16"/>
                <w:szCs w:val="16"/>
              </w:rPr>
            </w:pPr>
            <w:r w:rsidRPr="009E602D">
              <w:rPr>
                <w:rFonts w:ascii="Arial" w:hAnsi="Arial" w:cs="Arial"/>
                <w:sz w:val="16"/>
                <w:szCs w:val="16"/>
              </w:rPr>
              <w:t>постановлением Администрации</w:t>
            </w:r>
          </w:p>
        </w:tc>
      </w:tr>
      <w:tr w:rsidR="00293C25" w:rsidRPr="00CB1F47" w:rsidTr="009E602D">
        <w:trPr>
          <w:trHeight w:val="20"/>
        </w:trPr>
        <w:tc>
          <w:tcPr>
            <w:tcW w:w="294" w:type="pct"/>
            <w:tcBorders>
              <w:top w:val="nil"/>
              <w:left w:val="nil"/>
              <w:bottom w:val="nil"/>
              <w:right w:val="nil"/>
            </w:tcBorders>
            <w:shd w:val="clear" w:color="auto" w:fill="auto"/>
            <w:noWrap/>
            <w:vAlign w:val="bottom"/>
            <w:hideMark/>
          </w:tcPr>
          <w:p w:rsidR="00293C25" w:rsidRPr="009E602D" w:rsidRDefault="00293C25" w:rsidP="00013CBA">
            <w:pPr>
              <w:rPr>
                <w:rFonts w:ascii="Arial" w:hAnsi="Arial" w:cs="Arial"/>
                <w:sz w:val="16"/>
                <w:szCs w:val="16"/>
              </w:rPr>
            </w:pPr>
          </w:p>
        </w:tc>
        <w:tc>
          <w:tcPr>
            <w:tcW w:w="2658" w:type="pct"/>
            <w:tcBorders>
              <w:top w:val="nil"/>
              <w:left w:val="nil"/>
              <w:bottom w:val="nil"/>
              <w:right w:val="nil"/>
            </w:tcBorders>
            <w:shd w:val="clear" w:color="auto" w:fill="auto"/>
            <w:noWrap/>
            <w:vAlign w:val="bottom"/>
            <w:hideMark/>
          </w:tcPr>
          <w:p w:rsidR="00293C25" w:rsidRPr="009E602D" w:rsidRDefault="00293C25" w:rsidP="00013CBA">
            <w:pPr>
              <w:rPr>
                <w:rFonts w:ascii="Arial" w:hAnsi="Arial" w:cs="Arial"/>
                <w:sz w:val="16"/>
                <w:szCs w:val="16"/>
              </w:rPr>
            </w:pPr>
          </w:p>
        </w:tc>
        <w:tc>
          <w:tcPr>
            <w:tcW w:w="2048" w:type="pct"/>
            <w:gridSpan w:val="2"/>
            <w:tcBorders>
              <w:top w:val="nil"/>
              <w:left w:val="nil"/>
              <w:bottom w:val="nil"/>
              <w:right w:val="nil"/>
            </w:tcBorders>
            <w:shd w:val="clear" w:color="auto" w:fill="auto"/>
            <w:noWrap/>
            <w:vAlign w:val="bottom"/>
            <w:hideMark/>
          </w:tcPr>
          <w:p w:rsidR="00293C25" w:rsidRPr="009E602D" w:rsidRDefault="00293C25" w:rsidP="00013CBA">
            <w:pPr>
              <w:jc w:val="center"/>
              <w:rPr>
                <w:rFonts w:ascii="Arial" w:hAnsi="Arial" w:cs="Arial"/>
                <w:sz w:val="16"/>
                <w:szCs w:val="16"/>
              </w:rPr>
            </w:pPr>
            <w:r w:rsidRPr="009E602D">
              <w:rPr>
                <w:rFonts w:ascii="Arial" w:hAnsi="Arial" w:cs="Arial"/>
                <w:sz w:val="16"/>
                <w:szCs w:val="16"/>
              </w:rPr>
              <w:t>муниципального района</w:t>
            </w:r>
          </w:p>
        </w:tc>
      </w:tr>
      <w:tr w:rsidR="00293C25" w:rsidRPr="00CB1F47" w:rsidTr="009E602D">
        <w:trPr>
          <w:trHeight w:val="20"/>
        </w:trPr>
        <w:tc>
          <w:tcPr>
            <w:tcW w:w="294" w:type="pct"/>
            <w:tcBorders>
              <w:top w:val="nil"/>
              <w:left w:val="nil"/>
              <w:bottom w:val="nil"/>
              <w:right w:val="nil"/>
            </w:tcBorders>
            <w:shd w:val="clear" w:color="auto" w:fill="auto"/>
            <w:noWrap/>
            <w:vAlign w:val="bottom"/>
            <w:hideMark/>
          </w:tcPr>
          <w:p w:rsidR="00293C25" w:rsidRPr="009E602D" w:rsidRDefault="00293C25" w:rsidP="00013CBA">
            <w:pPr>
              <w:rPr>
                <w:rFonts w:ascii="Arial" w:hAnsi="Arial" w:cs="Arial"/>
                <w:sz w:val="16"/>
                <w:szCs w:val="16"/>
              </w:rPr>
            </w:pPr>
          </w:p>
        </w:tc>
        <w:tc>
          <w:tcPr>
            <w:tcW w:w="2658" w:type="pct"/>
            <w:tcBorders>
              <w:top w:val="nil"/>
              <w:left w:val="nil"/>
              <w:bottom w:val="nil"/>
              <w:right w:val="nil"/>
            </w:tcBorders>
            <w:shd w:val="clear" w:color="auto" w:fill="auto"/>
            <w:noWrap/>
            <w:vAlign w:val="bottom"/>
            <w:hideMark/>
          </w:tcPr>
          <w:p w:rsidR="00293C25" w:rsidRPr="009E602D" w:rsidRDefault="00293C25" w:rsidP="00013CBA">
            <w:pPr>
              <w:rPr>
                <w:rFonts w:ascii="Arial" w:hAnsi="Arial" w:cs="Arial"/>
                <w:sz w:val="16"/>
                <w:szCs w:val="16"/>
              </w:rPr>
            </w:pPr>
          </w:p>
        </w:tc>
        <w:tc>
          <w:tcPr>
            <w:tcW w:w="2048" w:type="pct"/>
            <w:gridSpan w:val="2"/>
            <w:tcBorders>
              <w:top w:val="nil"/>
              <w:left w:val="nil"/>
              <w:bottom w:val="nil"/>
              <w:right w:val="nil"/>
            </w:tcBorders>
            <w:shd w:val="clear" w:color="auto" w:fill="auto"/>
            <w:noWrap/>
            <w:vAlign w:val="bottom"/>
            <w:hideMark/>
          </w:tcPr>
          <w:p w:rsidR="00293C25" w:rsidRPr="009E602D" w:rsidRDefault="00293C25" w:rsidP="00013CBA">
            <w:pPr>
              <w:jc w:val="center"/>
              <w:rPr>
                <w:rFonts w:ascii="Arial" w:hAnsi="Arial" w:cs="Arial"/>
                <w:sz w:val="16"/>
                <w:szCs w:val="16"/>
              </w:rPr>
            </w:pPr>
            <w:r w:rsidRPr="009E602D">
              <w:rPr>
                <w:rFonts w:ascii="Arial" w:hAnsi="Arial" w:cs="Arial"/>
                <w:sz w:val="16"/>
                <w:szCs w:val="16"/>
              </w:rPr>
              <w:t>от 23.04.2025 № 1019</w:t>
            </w:r>
          </w:p>
        </w:tc>
      </w:tr>
      <w:tr w:rsidR="00293C25" w:rsidRPr="00CB1F47" w:rsidTr="009E602D">
        <w:trPr>
          <w:trHeight w:val="20"/>
        </w:trPr>
        <w:tc>
          <w:tcPr>
            <w:tcW w:w="5000" w:type="pct"/>
            <w:gridSpan w:val="4"/>
            <w:tcBorders>
              <w:top w:val="nil"/>
              <w:left w:val="nil"/>
              <w:bottom w:val="nil"/>
              <w:right w:val="nil"/>
            </w:tcBorders>
            <w:shd w:val="clear" w:color="auto" w:fill="auto"/>
            <w:noWrap/>
            <w:vAlign w:val="bottom"/>
            <w:hideMark/>
          </w:tcPr>
          <w:p w:rsidR="00293C25" w:rsidRPr="009E602D" w:rsidRDefault="00293C25" w:rsidP="00013CBA">
            <w:pPr>
              <w:jc w:val="center"/>
              <w:rPr>
                <w:rFonts w:ascii="Arial" w:hAnsi="Arial" w:cs="Arial"/>
                <w:b/>
                <w:bCs/>
                <w:sz w:val="16"/>
                <w:szCs w:val="16"/>
              </w:rPr>
            </w:pPr>
            <w:r w:rsidRPr="009E602D">
              <w:rPr>
                <w:rFonts w:ascii="Arial" w:hAnsi="Arial" w:cs="Arial"/>
                <w:b/>
                <w:bCs/>
                <w:sz w:val="16"/>
                <w:szCs w:val="16"/>
              </w:rPr>
              <w:t>ИНФОРМАЦИЯ</w:t>
            </w:r>
          </w:p>
        </w:tc>
      </w:tr>
      <w:tr w:rsidR="00293C25" w:rsidRPr="00CB1F47" w:rsidTr="009E602D">
        <w:trPr>
          <w:trHeight w:val="20"/>
        </w:trPr>
        <w:tc>
          <w:tcPr>
            <w:tcW w:w="5000" w:type="pct"/>
            <w:gridSpan w:val="4"/>
            <w:tcBorders>
              <w:top w:val="nil"/>
              <w:left w:val="nil"/>
              <w:bottom w:val="nil"/>
              <w:right w:val="nil"/>
            </w:tcBorders>
            <w:shd w:val="clear" w:color="auto" w:fill="auto"/>
            <w:vAlign w:val="bottom"/>
            <w:hideMark/>
          </w:tcPr>
          <w:p w:rsidR="00293C25" w:rsidRPr="009E602D" w:rsidRDefault="00293C25" w:rsidP="00013CBA">
            <w:pPr>
              <w:jc w:val="center"/>
              <w:rPr>
                <w:rFonts w:ascii="Arial" w:hAnsi="Arial" w:cs="Arial"/>
                <w:b/>
                <w:sz w:val="16"/>
                <w:szCs w:val="16"/>
              </w:rPr>
            </w:pPr>
            <w:r w:rsidRPr="009E602D">
              <w:rPr>
                <w:rFonts w:ascii="Arial" w:hAnsi="Arial" w:cs="Arial"/>
                <w:b/>
                <w:sz w:val="16"/>
                <w:szCs w:val="16"/>
              </w:rPr>
              <w:t xml:space="preserve">ОБ ИСПОЛЬЗОВАНИИ РЕЗЕРВНОГО ФОНДА </w:t>
            </w:r>
          </w:p>
          <w:p w:rsidR="00293C25" w:rsidRPr="009E602D" w:rsidRDefault="00293C25" w:rsidP="00013CBA">
            <w:pPr>
              <w:jc w:val="center"/>
              <w:rPr>
                <w:rFonts w:ascii="Arial" w:hAnsi="Arial" w:cs="Arial"/>
                <w:b/>
                <w:sz w:val="16"/>
                <w:szCs w:val="16"/>
              </w:rPr>
            </w:pPr>
            <w:r w:rsidRPr="009E602D">
              <w:rPr>
                <w:rFonts w:ascii="Arial" w:hAnsi="Arial" w:cs="Arial"/>
                <w:b/>
                <w:sz w:val="16"/>
                <w:szCs w:val="16"/>
              </w:rPr>
              <w:t>ВАЛДАЙСКОГО МУНИЦИПАЛЬНОГО РАЙОНА</w:t>
            </w:r>
          </w:p>
        </w:tc>
      </w:tr>
      <w:tr w:rsidR="00293C25" w:rsidRPr="00CB1F47" w:rsidTr="009E602D">
        <w:trPr>
          <w:trHeight w:val="20"/>
        </w:trPr>
        <w:tc>
          <w:tcPr>
            <w:tcW w:w="5000" w:type="pct"/>
            <w:gridSpan w:val="4"/>
            <w:tcBorders>
              <w:top w:val="nil"/>
              <w:left w:val="nil"/>
              <w:bottom w:val="nil"/>
              <w:right w:val="nil"/>
            </w:tcBorders>
            <w:shd w:val="clear" w:color="auto" w:fill="auto"/>
            <w:vAlign w:val="bottom"/>
            <w:hideMark/>
          </w:tcPr>
          <w:p w:rsidR="00293C25" w:rsidRPr="009E602D" w:rsidRDefault="00293C25" w:rsidP="00013CBA">
            <w:pPr>
              <w:jc w:val="center"/>
              <w:rPr>
                <w:rFonts w:ascii="Arial" w:hAnsi="Arial" w:cs="Arial"/>
                <w:sz w:val="16"/>
                <w:szCs w:val="16"/>
              </w:rPr>
            </w:pPr>
            <w:r w:rsidRPr="009E602D">
              <w:rPr>
                <w:rFonts w:ascii="Arial" w:hAnsi="Arial" w:cs="Arial"/>
                <w:sz w:val="16"/>
                <w:szCs w:val="16"/>
              </w:rPr>
              <w:t>за 1 квартал 2025 года</w:t>
            </w:r>
          </w:p>
        </w:tc>
      </w:tr>
      <w:tr w:rsidR="00293C25" w:rsidRPr="00CB1F47" w:rsidTr="009E602D">
        <w:trPr>
          <w:trHeight w:val="20"/>
        </w:trPr>
        <w:tc>
          <w:tcPr>
            <w:tcW w:w="294" w:type="pct"/>
            <w:tcBorders>
              <w:top w:val="nil"/>
              <w:left w:val="nil"/>
              <w:bottom w:val="nil"/>
              <w:right w:val="nil"/>
            </w:tcBorders>
            <w:shd w:val="clear" w:color="auto" w:fill="auto"/>
            <w:noWrap/>
            <w:vAlign w:val="bottom"/>
            <w:hideMark/>
          </w:tcPr>
          <w:p w:rsidR="00293C25" w:rsidRPr="009E602D" w:rsidRDefault="00293C25" w:rsidP="00013CBA">
            <w:pPr>
              <w:jc w:val="center"/>
              <w:rPr>
                <w:rFonts w:ascii="Arial" w:hAnsi="Arial" w:cs="Arial"/>
                <w:sz w:val="16"/>
                <w:szCs w:val="16"/>
              </w:rPr>
            </w:pPr>
          </w:p>
        </w:tc>
        <w:tc>
          <w:tcPr>
            <w:tcW w:w="2658" w:type="pct"/>
            <w:tcBorders>
              <w:top w:val="nil"/>
              <w:left w:val="nil"/>
              <w:bottom w:val="nil"/>
              <w:right w:val="nil"/>
            </w:tcBorders>
            <w:shd w:val="clear" w:color="auto" w:fill="auto"/>
            <w:noWrap/>
            <w:vAlign w:val="bottom"/>
            <w:hideMark/>
          </w:tcPr>
          <w:p w:rsidR="00293C25" w:rsidRPr="009E602D" w:rsidRDefault="00293C25" w:rsidP="00013CBA">
            <w:pPr>
              <w:jc w:val="center"/>
              <w:rPr>
                <w:rFonts w:ascii="Arial" w:hAnsi="Arial" w:cs="Arial"/>
                <w:sz w:val="16"/>
                <w:szCs w:val="16"/>
              </w:rPr>
            </w:pPr>
          </w:p>
        </w:tc>
        <w:tc>
          <w:tcPr>
            <w:tcW w:w="1111" w:type="pct"/>
            <w:tcBorders>
              <w:top w:val="nil"/>
              <w:left w:val="nil"/>
              <w:bottom w:val="nil"/>
              <w:right w:val="nil"/>
            </w:tcBorders>
            <w:shd w:val="clear" w:color="auto" w:fill="auto"/>
            <w:noWrap/>
            <w:vAlign w:val="bottom"/>
            <w:hideMark/>
          </w:tcPr>
          <w:p w:rsidR="00293C25" w:rsidRPr="009E602D" w:rsidRDefault="00293C25" w:rsidP="00013CBA">
            <w:pPr>
              <w:jc w:val="center"/>
              <w:rPr>
                <w:rFonts w:ascii="Arial" w:hAnsi="Arial" w:cs="Arial"/>
                <w:sz w:val="16"/>
                <w:szCs w:val="16"/>
              </w:rPr>
            </w:pPr>
          </w:p>
        </w:tc>
        <w:tc>
          <w:tcPr>
            <w:tcW w:w="937" w:type="pct"/>
            <w:tcBorders>
              <w:top w:val="nil"/>
              <w:left w:val="nil"/>
              <w:bottom w:val="nil"/>
              <w:right w:val="nil"/>
            </w:tcBorders>
            <w:shd w:val="clear" w:color="auto" w:fill="auto"/>
            <w:noWrap/>
            <w:vAlign w:val="bottom"/>
            <w:hideMark/>
          </w:tcPr>
          <w:p w:rsidR="00293C25" w:rsidRPr="009E602D" w:rsidRDefault="00293C25" w:rsidP="00013CBA">
            <w:pPr>
              <w:jc w:val="center"/>
              <w:rPr>
                <w:rFonts w:ascii="Arial" w:hAnsi="Arial" w:cs="Arial"/>
                <w:sz w:val="16"/>
                <w:szCs w:val="16"/>
              </w:rPr>
            </w:pPr>
            <w:r w:rsidRPr="009E602D">
              <w:rPr>
                <w:rFonts w:ascii="Arial" w:hAnsi="Arial" w:cs="Arial"/>
                <w:sz w:val="16"/>
                <w:szCs w:val="16"/>
              </w:rPr>
              <w:t>(руб.)</w:t>
            </w:r>
          </w:p>
        </w:tc>
      </w:tr>
      <w:tr w:rsidR="00293C25" w:rsidRPr="00CB1F47" w:rsidTr="009E602D">
        <w:trPr>
          <w:trHeight w:val="20"/>
        </w:trPr>
        <w:tc>
          <w:tcPr>
            <w:tcW w:w="294" w:type="pct"/>
            <w:tcBorders>
              <w:top w:val="nil"/>
              <w:left w:val="nil"/>
              <w:bottom w:val="nil"/>
              <w:right w:val="nil"/>
            </w:tcBorders>
            <w:shd w:val="clear" w:color="auto" w:fill="auto"/>
            <w:vAlign w:val="center"/>
            <w:hideMark/>
          </w:tcPr>
          <w:p w:rsidR="00293C25" w:rsidRPr="009E602D" w:rsidRDefault="00293C25" w:rsidP="00013CBA">
            <w:pPr>
              <w:jc w:val="center"/>
              <w:rPr>
                <w:rFonts w:ascii="Arial" w:hAnsi="Arial" w:cs="Arial"/>
                <w:b/>
                <w:bCs/>
                <w:i/>
                <w:iCs/>
                <w:sz w:val="16"/>
                <w:szCs w:val="16"/>
              </w:rPr>
            </w:pPr>
          </w:p>
        </w:tc>
        <w:tc>
          <w:tcPr>
            <w:tcW w:w="265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3C25" w:rsidRPr="009E602D" w:rsidRDefault="00293C25" w:rsidP="00013CBA">
            <w:pPr>
              <w:jc w:val="center"/>
              <w:rPr>
                <w:rFonts w:ascii="Arial" w:hAnsi="Arial" w:cs="Arial"/>
                <w:b/>
                <w:bCs/>
                <w:iCs/>
                <w:sz w:val="12"/>
                <w:szCs w:val="12"/>
              </w:rPr>
            </w:pPr>
            <w:r w:rsidRPr="009E602D">
              <w:rPr>
                <w:rFonts w:ascii="Arial" w:hAnsi="Arial" w:cs="Arial"/>
                <w:b/>
                <w:bCs/>
                <w:iCs/>
                <w:sz w:val="12"/>
                <w:szCs w:val="12"/>
              </w:rPr>
              <w:t>Наименование показателя</w:t>
            </w:r>
          </w:p>
        </w:tc>
        <w:tc>
          <w:tcPr>
            <w:tcW w:w="1111" w:type="pct"/>
            <w:tcBorders>
              <w:top w:val="single" w:sz="4" w:space="0" w:color="000000"/>
              <w:left w:val="nil"/>
              <w:bottom w:val="single" w:sz="4" w:space="0" w:color="000000"/>
              <w:right w:val="single" w:sz="4" w:space="0" w:color="000000"/>
            </w:tcBorders>
            <w:shd w:val="clear" w:color="auto" w:fill="auto"/>
            <w:vAlign w:val="center"/>
            <w:hideMark/>
          </w:tcPr>
          <w:p w:rsidR="00293C25" w:rsidRPr="009E602D" w:rsidRDefault="00293C25" w:rsidP="00013CBA">
            <w:pPr>
              <w:jc w:val="center"/>
              <w:rPr>
                <w:rFonts w:ascii="Arial" w:hAnsi="Arial" w:cs="Arial"/>
                <w:b/>
                <w:bCs/>
                <w:iCs/>
                <w:sz w:val="12"/>
                <w:szCs w:val="12"/>
              </w:rPr>
            </w:pPr>
            <w:r w:rsidRPr="009E602D">
              <w:rPr>
                <w:rFonts w:ascii="Arial" w:hAnsi="Arial" w:cs="Arial"/>
                <w:b/>
                <w:bCs/>
                <w:iCs/>
                <w:sz w:val="12"/>
                <w:szCs w:val="12"/>
              </w:rPr>
              <w:t xml:space="preserve">Выделено </w:t>
            </w:r>
          </w:p>
        </w:tc>
        <w:tc>
          <w:tcPr>
            <w:tcW w:w="937" w:type="pct"/>
            <w:tcBorders>
              <w:top w:val="single" w:sz="4" w:space="0" w:color="000000"/>
              <w:left w:val="nil"/>
              <w:bottom w:val="single" w:sz="4" w:space="0" w:color="000000"/>
              <w:right w:val="single" w:sz="4" w:space="0" w:color="000000"/>
            </w:tcBorders>
            <w:shd w:val="clear" w:color="auto" w:fill="auto"/>
            <w:vAlign w:val="center"/>
            <w:hideMark/>
          </w:tcPr>
          <w:p w:rsidR="00293C25" w:rsidRPr="009E602D" w:rsidRDefault="00293C25" w:rsidP="00013CBA">
            <w:pPr>
              <w:jc w:val="center"/>
              <w:rPr>
                <w:rFonts w:ascii="Arial" w:hAnsi="Arial" w:cs="Arial"/>
                <w:b/>
                <w:bCs/>
                <w:iCs/>
                <w:sz w:val="12"/>
                <w:szCs w:val="12"/>
              </w:rPr>
            </w:pPr>
            <w:r w:rsidRPr="009E602D">
              <w:rPr>
                <w:rFonts w:ascii="Arial" w:hAnsi="Arial" w:cs="Arial"/>
                <w:b/>
                <w:bCs/>
                <w:iCs/>
                <w:sz w:val="12"/>
                <w:szCs w:val="12"/>
              </w:rPr>
              <w:t xml:space="preserve">Использовано  </w:t>
            </w:r>
          </w:p>
        </w:tc>
      </w:tr>
      <w:tr w:rsidR="00293C25" w:rsidRPr="00CB1F47" w:rsidTr="009E602D">
        <w:trPr>
          <w:trHeight w:val="20"/>
        </w:trPr>
        <w:tc>
          <w:tcPr>
            <w:tcW w:w="294" w:type="pct"/>
            <w:tcBorders>
              <w:top w:val="nil"/>
              <w:left w:val="nil"/>
              <w:bottom w:val="nil"/>
              <w:right w:val="nil"/>
            </w:tcBorders>
            <w:shd w:val="clear" w:color="auto" w:fill="auto"/>
            <w:vAlign w:val="center"/>
            <w:hideMark/>
          </w:tcPr>
          <w:p w:rsidR="00293C25" w:rsidRPr="009E602D" w:rsidRDefault="00293C25" w:rsidP="00013CBA">
            <w:pPr>
              <w:jc w:val="center"/>
              <w:rPr>
                <w:rFonts w:ascii="Arial" w:hAnsi="Arial" w:cs="Arial"/>
                <w:sz w:val="16"/>
                <w:szCs w:val="16"/>
              </w:rPr>
            </w:pPr>
          </w:p>
        </w:tc>
        <w:tc>
          <w:tcPr>
            <w:tcW w:w="2658" w:type="pct"/>
            <w:tcBorders>
              <w:top w:val="nil"/>
              <w:left w:val="single" w:sz="4" w:space="0" w:color="000000"/>
              <w:bottom w:val="single" w:sz="4" w:space="0" w:color="000000"/>
              <w:right w:val="single" w:sz="4" w:space="0" w:color="000000"/>
            </w:tcBorders>
            <w:shd w:val="clear" w:color="auto" w:fill="auto"/>
            <w:vAlign w:val="center"/>
            <w:hideMark/>
          </w:tcPr>
          <w:p w:rsidR="00293C25" w:rsidRPr="009E602D" w:rsidRDefault="00293C25" w:rsidP="00013CBA">
            <w:pPr>
              <w:rPr>
                <w:rFonts w:ascii="Arial" w:hAnsi="Arial" w:cs="Arial"/>
                <w:sz w:val="12"/>
                <w:szCs w:val="12"/>
              </w:rPr>
            </w:pPr>
            <w:r w:rsidRPr="009E602D">
              <w:rPr>
                <w:rFonts w:ascii="Arial" w:hAnsi="Arial" w:cs="Arial"/>
                <w:sz w:val="12"/>
                <w:szCs w:val="12"/>
              </w:rPr>
              <w:t>Резервные фонды местных администраций</w:t>
            </w:r>
          </w:p>
        </w:tc>
        <w:tc>
          <w:tcPr>
            <w:tcW w:w="1111" w:type="pct"/>
            <w:tcBorders>
              <w:top w:val="nil"/>
              <w:left w:val="nil"/>
              <w:bottom w:val="single" w:sz="4" w:space="0" w:color="000000"/>
              <w:right w:val="single" w:sz="4" w:space="0" w:color="000000"/>
            </w:tcBorders>
            <w:shd w:val="clear" w:color="auto" w:fill="auto"/>
            <w:vAlign w:val="center"/>
            <w:hideMark/>
          </w:tcPr>
          <w:p w:rsidR="00293C25" w:rsidRPr="009E602D" w:rsidRDefault="00293C25" w:rsidP="00013CBA">
            <w:pPr>
              <w:jc w:val="center"/>
              <w:rPr>
                <w:rFonts w:ascii="Arial" w:hAnsi="Arial" w:cs="Arial"/>
                <w:sz w:val="12"/>
                <w:szCs w:val="12"/>
              </w:rPr>
            </w:pPr>
            <w:r w:rsidRPr="009E602D">
              <w:rPr>
                <w:rFonts w:ascii="Arial" w:hAnsi="Arial" w:cs="Arial"/>
                <w:sz w:val="12"/>
                <w:szCs w:val="12"/>
              </w:rPr>
              <w:t>250 000,00</w:t>
            </w:r>
          </w:p>
        </w:tc>
        <w:tc>
          <w:tcPr>
            <w:tcW w:w="937" w:type="pct"/>
            <w:tcBorders>
              <w:top w:val="nil"/>
              <w:left w:val="nil"/>
              <w:bottom w:val="single" w:sz="4" w:space="0" w:color="000000"/>
              <w:right w:val="single" w:sz="4" w:space="0" w:color="000000"/>
            </w:tcBorders>
            <w:shd w:val="clear" w:color="auto" w:fill="auto"/>
            <w:vAlign w:val="center"/>
            <w:hideMark/>
          </w:tcPr>
          <w:p w:rsidR="00293C25" w:rsidRPr="009E602D" w:rsidRDefault="00293C25" w:rsidP="00013CBA">
            <w:pPr>
              <w:jc w:val="center"/>
              <w:rPr>
                <w:rFonts w:ascii="Arial" w:hAnsi="Arial" w:cs="Arial"/>
                <w:sz w:val="12"/>
                <w:szCs w:val="12"/>
              </w:rPr>
            </w:pPr>
            <w:r w:rsidRPr="009E602D">
              <w:rPr>
                <w:rFonts w:ascii="Arial" w:hAnsi="Arial" w:cs="Arial"/>
                <w:sz w:val="12"/>
                <w:szCs w:val="12"/>
              </w:rPr>
              <w:t>0,00</w:t>
            </w:r>
          </w:p>
        </w:tc>
      </w:tr>
      <w:tr w:rsidR="00293C25" w:rsidRPr="00CB1F47" w:rsidTr="009E602D">
        <w:trPr>
          <w:trHeight w:val="20"/>
        </w:trPr>
        <w:tc>
          <w:tcPr>
            <w:tcW w:w="294" w:type="pct"/>
            <w:tcBorders>
              <w:top w:val="nil"/>
              <w:left w:val="nil"/>
              <w:bottom w:val="nil"/>
              <w:right w:val="nil"/>
            </w:tcBorders>
            <w:shd w:val="clear" w:color="auto" w:fill="auto"/>
            <w:vAlign w:val="center"/>
            <w:hideMark/>
          </w:tcPr>
          <w:p w:rsidR="00293C25" w:rsidRPr="009E602D" w:rsidRDefault="00293C25" w:rsidP="00013CBA">
            <w:pPr>
              <w:rPr>
                <w:rFonts w:ascii="Arial" w:hAnsi="Arial" w:cs="Arial"/>
                <w:b/>
                <w:bCs/>
                <w:sz w:val="16"/>
                <w:szCs w:val="16"/>
              </w:rPr>
            </w:pPr>
          </w:p>
        </w:tc>
        <w:tc>
          <w:tcPr>
            <w:tcW w:w="2658" w:type="pct"/>
            <w:tcBorders>
              <w:top w:val="nil"/>
              <w:left w:val="single" w:sz="4" w:space="0" w:color="000000"/>
              <w:bottom w:val="single" w:sz="4" w:space="0" w:color="000000"/>
              <w:right w:val="single" w:sz="4" w:space="0" w:color="000000"/>
            </w:tcBorders>
            <w:shd w:val="clear" w:color="auto" w:fill="auto"/>
            <w:vAlign w:val="center"/>
            <w:hideMark/>
          </w:tcPr>
          <w:p w:rsidR="00293C25" w:rsidRPr="009E602D" w:rsidRDefault="00293C25" w:rsidP="00013CBA">
            <w:pPr>
              <w:rPr>
                <w:rFonts w:ascii="Arial" w:hAnsi="Arial" w:cs="Arial"/>
                <w:b/>
                <w:bCs/>
                <w:sz w:val="12"/>
                <w:szCs w:val="12"/>
              </w:rPr>
            </w:pPr>
            <w:r w:rsidRPr="009E602D">
              <w:rPr>
                <w:rFonts w:ascii="Arial" w:hAnsi="Arial" w:cs="Arial"/>
                <w:b/>
                <w:bCs/>
                <w:sz w:val="12"/>
                <w:szCs w:val="12"/>
              </w:rPr>
              <w:t>Всего</w:t>
            </w:r>
          </w:p>
        </w:tc>
        <w:tc>
          <w:tcPr>
            <w:tcW w:w="1111" w:type="pct"/>
            <w:tcBorders>
              <w:top w:val="nil"/>
              <w:left w:val="nil"/>
              <w:bottom w:val="single" w:sz="4" w:space="0" w:color="000000"/>
              <w:right w:val="single" w:sz="4" w:space="0" w:color="000000"/>
            </w:tcBorders>
            <w:shd w:val="clear" w:color="auto" w:fill="auto"/>
            <w:vAlign w:val="center"/>
            <w:hideMark/>
          </w:tcPr>
          <w:p w:rsidR="00293C25" w:rsidRPr="009E602D" w:rsidRDefault="00293C25" w:rsidP="00013CBA">
            <w:pPr>
              <w:jc w:val="center"/>
              <w:rPr>
                <w:rFonts w:ascii="Arial" w:hAnsi="Arial" w:cs="Arial"/>
                <w:b/>
                <w:bCs/>
                <w:sz w:val="12"/>
                <w:szCs w:val="12"/>
              </w:rPr>
            </w:pPr>
            <w:r w:rsidRPr="009E602D">
              <w:rPr>
                <w:rFonts w:ascii="Arial" w:hAnsi="Arial" w:cs="Arial"/>
                <w:b/>
                <w:bCs/>
                <w:sz w:val="12"/>
                <w:szCs w:val="12"/>
              </w:rPr>
              <w:t>250 000,00</w:t>
            </w:r>
          </w:p>
        </w:tc>
        <w:tc>
          <w:tcPr>
            <w:tcW w:w="937" w:type="pct"/>
            <w:tcBorders>
              <w:top w:val="nil"/>
              <w:left w:val="nil"/>
              <w:bottom w:val="single" w:sz="4" w:space="0" w:color="000000"/>
              <w:right w:val="single" w:sz="4" w:space="0" w:color="000000"/>
            </w:tcBorders>
            <w:shd w:val="clear" w:color="auto" w:fill="auto"/>
            <w:vAlign w:val="center"/>
            <w:hideMark/>
          </w:tcPr>
          <w:p w:rsidR="00293C25" w:rsidRPr="009E602D" w:rsidRDefault="00293C25" w:rsidP="00013CBA">
            <w:pPr>
              <w:jc w:val="center"/>
              <w:rPr>
                <w:rFonts w:ascii="Arial" w:hAnsi="Arial" w:cs="Arial"/>
                <w:b/>
                <w:bCs/>
                <w:sz w:val="12"/>
                <w:szCs w:val="12"/>
              </w:rPr>
            </w:pPr>
            <w:r w:rsidRPr="009E602D">
              <w:rPr>
                <w:rFonts w:ascii="Arial" w:hAnsi="Arial" w:cs="Arial"/>
                <w:b/>
                <w:bCs/>
                <w:sz w:val="12"/>
                <w:szCs w:val="12"/>
              </w:rPr>
              <w:t>0,00</w:t>
            </w:r>
          </w:p>
        </w:tc>
      </w:tr>
    </w:tbl>
    <w:p w:rsidR="00013CBA" w:rsidRPr="009E602D" w:rsidRDefault="00013CBA" w:rsidP="009E602D">
      <w:pPr>
        <w:jc w:val="right"/>
        <w:rPr>
          <w:rFonts w:ascii="Arial" w:hAnsi="Arial" w:cs="Arial"/>
          <w:b/>
          <w:sz w:val="16"/>
          <w:szCs w:val="16"/>
        </w:rPr>
      </w:pPr>
      <w:r w:rsidRPr="009E602D">
        <w:rPr>
          <w:rFonts w:ascii="Arial" w:hAnsi="Arial" w:cs="Arial"/>
          <w:b/>
          <w:sz w:val="16"/>
          <w:szCs w:val="16"/>
        </w:rPr>
        <w:t xml:space="preserve">Приложение </w:t>
      </w:r>
    </w:p>
    <w:p w:rsidR="00013CBA" w:rsidRPr="009E602D" w:rsidRDefault="00013CBA" w:rsidP="009E602D">
      <w:pPr>
        <w:jc w:val="right"/>
        <w:rPr>
          <w:rFonts w:ascii="Arial" w:hAnsi="Arial" w:cs="Arial"/>
          <w:sz w:val="16"/>
          <w:szCs w:val="16"/>
        </w:rPr>
      </w:pPr>
      <w:r w:rsidRPr="009E602D">
        <w:rPr>
          <w:rFonts w:ascii="Arial" w:hAnsi="Arial" w:cs="Arial"/>
          <w:sz w:val="16"/>
          <w:szCs w:val="16"/>
        </w:rPr>
        <w:t>к постановлению Администрации</w:t>
      </w:r>
    </w:p>
    <w:p w:rsidR="00013CBA" w:rsidRPr="009E602D" w:rsidRDefault="00013CBA" w:rsidP="009E602D">
      <w:pPr>
        <w:jc w:val="right"/>
        <w:rPr>
          <w:rFonts w:ascii="Arial" w:hAnsi="Arial" w:cs="Arial"/>
          <w:sz w:val="16"/>
          <w:szCs w:val="16"/>
        </w:rPr>
      </w:pPr>
      <w:r w:rsidRPr="009E602D">
        <w:rPr>
          <w:rFonts w:ascii="Arial" w:hAnsi="Arial" w:cs="Arial"/>
          <w:sz w:val="16"/>
          <w:szCs w:val="16"/>
        </w:rPr>
        <w:t>муниципального района</w:t>
      </w:r>
    </w:p>
    <w:p w:rsidR="00013CBA" w:rsidRPr="009E602D" w:rsidRDefault="00013CBA" w:rsidP="009E602D">
      <w:pPr>
        <w:jc w:val="right"/>
        <w:rPr>
          <w:rFonts w:ascii="Arial" w:hAnsi="Arial" w:cs="Arial"/>
          <w:sz w:val="16"/>
          <w:szCs w:val="16"/>
        </w:rPr>
      </w:pPr>
      <w:r w:rsidRPr="009E602D">
        <w:rPr>
          <w:rFonts w:ascii="Arial" w:hAnsi="Arial" w:cs="Arial"/>
          <w:sz w:val="16"/>
          <w:szCs w:val="16"/>
        </w:rPr>
        <w:t>от 23.04.2025 №1019</w:t>
      </w:r>
    </w:p>
    <w:p w:rsidR="00013CBA" w:rsidRPr="009E602D" w:rsidRDefault="00013CBA" w:rsidP="009E602D">
      <w:pPr>
        <w:jc w:val="center"/>
        <w:rPr>
          <w:rFonts w:ascii="Arial" w:hAnsi="Arial" w:cs="Arial"/>
          <w:b/>
          <w:sz w:val="16"/>
          <w:szCs w:val="16"/>
        </w:rPr>
      </w:pPr>
      <w:r w:rsidRPr="009E602D">
        <w:rPr>
          <w:rFonts w:ascii="Arial" w:hAnsi="Arial" w:cs="Arial"/>
          <w:b/>
          <w:sz w:val="16"/>
          <w:szCs w:val="16"/>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1 квартал 2025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1"/>
        <w:gridCol w:w="2838"/>
        <w:gridCol w:w="3069"/>
        <w:gridCol w:w="2558"/>
      </w:tblGrid>
      <w:tr w:rsidR="00013CBA" w:rsidRPr="00CB1F47" w:rsidTr="009E602D">
        <w:trPr>
          <w:trHeight w:val="227"/>
        </w:trPr>
        <w:tc>
          <w:tcPr>
            <w:tcW w:w="1337" w:type="pct"/>
            <w:vAlign w:val="center"/>
          </w:tcPr>
          <w:p w:rsidR="00013CBA" w:rsidRPr="009E602D" w:rsidRDefault="00013CBA" w:rsidP="00013CBA">
            <w:pPr>
              <w:rPr>
                <w:rFonts w:ascii="Arial" w:hAnsi="Arial" w:cs="Arial"/>
                <w:b/>
                <w:sz w:val="12"/>
                <w:szCs w:val="12"/>
              </w:rPr>
            </w:pPr>
            <w:r w:rsidRPr="009E602D">
              <w:rPr>
                <w:rFonts w:ascii="Arial" w:hAnsi="Arial" w:cs="Arial"/>
                <w:b/>
                <w:sz w:val="12"/>
                <w:szCs w:val="12"/>
              </w:rPr>
              <w:t xml:space="preserve">Численность муниципальных служащих </w:t>
            </w:r>
          </w:p>
        </w:tc>
        <w:tc>
          <w:tcPr>
            <w:tcW w:w="1228" w:type="pct"/>
            <w:vAlign w:val="center"/>
          </w:tcPr>
          <w:p w:rsidR="00013CBA" w:rsidRPr="009E602D" w:rsidRDefault="00013CBA" w:rsidP="00013CBA">
            <w:pPr>
              <w:rPr>
                <w:rFonts w:ascii="Arial" w:hAnsi="Arial" w:cs="Arial"/>
                <w:b/>
                <w:sz w:val="12"/>
                <w:szCs w:val="12"/>
              </w:rPr>
            </w:pPr>
            <w:r w:rsidRPr="009E602D">
              <w:rPr>
                <w:rFonts w:ascii="Arial" w:hAnsi="Arial" w:cs="Arial"/>
                <w:b/>
                <w:sz w:val="12"/>
                <w:szCs w:val="12"/>
              </w:rPr>
              <w:t>Фактические расходы на оплату труда, тыс. руб.</w:t>
            </w:r>
          </w:p>
        </w:tc>
        <w:tc>
          <w:tcPr>
            <w:tcW w:w="1328" w:type="pct"/>
            <w:vAlign w:val="center"/>
          </w:tcPr>
          <w:p w:rsidR="00013CBA" w:rsidRPr="009E602D" w:rsidRDefault="00013CBA" w:rsidP="00013CBA">
            <w:pPr>
              <w:rPr>
                <w:rFonts w:ascii="Arial" w:hAnsi="Arial" w:cs="Arial"/>
                <w:b/>
                <w:sz w:val="12"/>
                <w:szCs w:val="12"/>
              </w:rPr>
            </w:pPr>
            <w:r w:rsidRPr="009E602D">
              <w:rPr>
                <w:rFonts w:ascii="Arial" w:hAnsi="Arial" w:cs="Arial"/>
                <w:b/>
                <w:sz w:val="12"/>
                <w:szCs w:val="12"/>
              </w:rPr>
              <w:t>Численность работников муниципальных учреждений</w:t>
            </w:r>
          </w:p>
        </w:tc>
        <w:tc>
          <w:tcPr>
            <w:tcW w:w="1107" w:type="pct"/>
            <w:vAlign w:val="center"/>
          </w:tcPr>
          <w:p w:rsidR="00013CBA" w:rsidRPr="009E602D" w:rsidRDefault="00013CBA" w:rsidP="00013CBA">
            <w:pPr>
              <w:rPr>
                <w:rFonts w:ascii="Arial" w:hAnsi="Arial" w:cs="Arial"/>
                <w:b/>
                <w:sz w:val="12"/>
                <w:szCs w:val="12"/>
              </w:rPr>
            </w:pPr>
            <w:r w:rsidRPr="009E602D">
              <w:rPr>
                <w:rFonts w:ascii="Arial" w:hAnsi="Arial" w:cs="Arial"/>
                <w:b/>
                <w:sz w:val="12"/>
                <w:szCs w:val="12"/>
              </w:rPr>
              <w:t>Фактические расходы на оплату труда, тыс. руб.</w:t>
            </w:r>
          </w:p>
        </w:tc>
      </w:tr>
      <w:tr w:rsidR="00013CBA" w:rsidRPr="008C5652" w:rsidTr="009E602D">
        <w:trPr>
          <w:trHeight w:val="227"/>
        </w:trPr>
        <w:tc>
          <w:tcPr>
            <w:tcW w:w="1337" w:type="pct"/>
            <w:vAlign w:val="center"/>
          </w:tcPr>
          <w:p w:rsidR="00013CBA" w:rsidRPr="009E602D" w:rsidRDefault="00013CBA" w:rsidP="00013CBA">
            <w:pPr>
              <w:rPr>
                <w:rFonts w:ascii="Arial" w:hAnsi="Arial" w:cs="Arial"/>
                <w:sz w:val="12"/>
                <w:szCs w:val="12"/>
                <w:lang w:val="en-US"/>
              </w:rPr>
            </w:pPr>
            <w:r w:rsidRPr="009E602D">
              <w:rPr>
                <w:rFonts w:ascii="Arial" w:hAnsi="Arial" w:cs="Arial"/>
                <w:sz w:val="12"/>
                <w:szCs w:val="12"/>
                <w:lang w:val="en-US"/>
              </w:rPr>
              <w:t>58</w:t>
            </w:r>
          </w:p>
        </w:tc>
        <w:tc>
          <w:tcPr>
            <w:tcW w:w="1228" w:type="pct"/>
            <w:vAlign w:val="center"/>
          </w:tcPr>
          <w:p w:rsidR="00013CBA" w:rsidRPr="009E602D" w:rsidRDefault="00013CBA" w:rsidP="00013CBA">
            <w:pPr>
              <w:rPr>
                <w:rFonts w:ascii="Arial" w:hAnsi="Arial" w:cs="Arial"/>
                <w:sz w:val="12"/>
                <w:szCs w:val="12"/>
              </w:rPr>
            </w:pPr>
            <w:r w:rsidRPr="009E602D">
              <w:rPr>
                <w:rFonts w:ascii="Arial" w:hAnsi="Arial" w:cs="Arial"/>
                <w:sz w:val="12"/>
                <w:szCs w:val="12"/>
              </w:rPr>
              <w:t>9267,3</w:t>
            </w:r>
          </w:p>
        </w:tc>
        <w:tc>
          <w:tcPr>
            <w:tcW w:w="1328" w:type="pct"/>
            <w:vAlign w:val="center"/>
          </w:tcPr>
          <w:p w:rsidR="00013CBA" w:rsidRPr="009E602D" w:rsidRDefault="00013CBA" w:rsidP="00013CBA">
            <w:pPr>
              <w:rPr>
                <w:rFonts w:ascii="Arial" w:hAnsi="Arial" w:cs="Arial"/>
                <w:sz w:val="12"/>
                <w:szCs w:val="12"/>
              </w:rPr>
            </w:pPr>
            <w:r w:rsidRPr="009E602D">
              <w:rPr>
                <w:rFonts w:ascii="Arial" w:hAnsi="Arial" w:cs="Arial"/>
                <w:sz w:val="12"/>
                <w:szCs w:val="12"/>
              </w:rPr>
              <w:t>668,6</w:t>
            </w:r>
          </w:p>
        </w:tc>
        <w:tc>
          <w:tcPr>
            <w:tcW w:w="1107" w:type="pct"/>
            <w:vAlign w:val="center"/>
          </w:tcPr>
          <w:p w:rsidR="00013CBA" w:rsidRPr="009E602D" w:rsidRDefault="00013CBA" w:rsidP="00013CBA">
            <w:pPr>
              <w:rPr>
                <w:rFonts w:ascii="Arial" w:hAnsi="Arial" w:cs="Arial"/>
                <w:sz w:val="12"/>
                <w:szCs w:val="12"/>
              </w:rPr>
            </w:pPr>
            <w:r w:rsidRPr="009E602D">
              <w:rPr>
                <w:rFonts w:ascii="Arial" w:hAnsi="Arial" w:cs="Arial"/>
                <w:sz w:val="12"/>
                <w:szCs w:val="12"/>
              </w:rPr>
              <w:t>79896,6</w:t>
            </w:r>
          </w:p>
        </w:tc>
      </w:tr>
    </w:tbl>
    <w:p w:rsidR="00013CBA" w:rsidRDefault="00013CBA" w:rsidP="003546A0">
      <w:pPr>
        <w:ind w:firstLine="284"/>
        <w:jc w:val="both"/>
        <w:rPr>
          <w:rFonts w:ascii="Arial" w:hAnsi="Arial" w:cs="Arial"/>
          <w:sz w:val="16"/>
          <w:szCs w:val="16"/>
        </w:rPr>
      </w:pPr>
    </w:p>
    <w:p w:rsidR="0014500A" w:rsidRPr="0014500A" w:rsidRDefault="0014500A" w:rsidP="0014500A">
      <w:pPr>
        <w:ind w:firstLine="284"/>
        <w:jc w:val="center"/>
        <w:rPr>
          <w:rFonts w:ascii="Arial" w:hAnsi="Arial" w:cs="Arial"/>
          <w:color w:val="000000"/>
          <w:sz w:val="16"/>
          <w:szCs w:val="16"/>
        </w:rPr>
      </w:pPr>
      <w:r w:rsidRPr="0014500A">
        <w:rPr>
          <w:rFonts w:ascii="Arial" w:hAnsi="Arial" w:cs="Arial"/>
          <w:sz w:val="16"/>
          <w:szCs w:val="16"/>
        </w:rPr>
        <w:t>П О С Т А Н О В Л Е Н И Е</w:t>
      </w:r>
    </w:p>
    <w:p w:rsidR="0014500A" w:rsidRPr="0014500A" w:rsidRDefault="0014500A" w:rsidP="0014500A">
      <w:pPr>
        <w:ind w:firstLine="284"/>
        <w:jc w:val="center"/>
        <w:rPr>
          <w:rFonts w:ascii="Arial" w:hAnsi="Arial" w:cs="Arial"/>
          <w:sz w:val="16"/>
          <w:szCs w:val="16"/>
        </w:rPr>
      </w:pPr>
      <w:r w:rsidRPr="0014500A">
        <w:rPr>
          <w:rFonts w:ascii="Arial" w:hAnsi="Arial" w:cs="Arial"/>
          <w:sz w:val="16"/>
          <w:szCs w:val="16"/>
        </w:rPr>
        <w:t>24.04.2025 № 1026</w:t>
      </w:r>
    </w:p>
    <w:p w:rsidR="0014500A" w:rsidRPr="0014500A" w:rsidRDefault="0014500A" w:rsidP="0014500A">
      <w:pPr>
        <w:jc w:val="center"/>
        <w:rPr>
          <w:rFonts w:ascii="Arial" w:hAnsi="Arial" w:cs="Arial"/>
          <w:b/>
          <w:sz w:val="16"/>
          <w:szCs w:val="16"/>
        </w:rPr>
      </w:pPr>
      <w:r w:rsidRPr="0014500A">
        <w:rPr>
          <w:rFonts w:ascii="Arial" w:hAnsi="Arial" w:cs="Arial"/>
          <w:b/>
          <w:sz w:val="16"/>
          <w:szCs w:val="16"/>
        </w:rPr>
        <w:t>О предоставлении разрешенияна отклонение от предельных параметров разрешённого строительства</w:t>
      </w:r>
    </w:p>
    <w:p w:rsidR="0014500A" w:rsidRPr="0014500A" w:rsidRDefault="0014500A" w:rsidP="0014500A">
      <w:pPr>
        <w:ind w:firstLine="284"/>
        <w:jc w:val="both"/>
        <w:rPr>
          <w:rFonts w:ascii="Arial" w:hAnsi="Arial" w:cs="Arial"/>
          <w:b/>
          <w:sz w:val="16"/>
          <w:szCs w:val="16"/>
        </w:rPr>
      </w:pPr>
      <w:r w:rsidRPr="0014500A">
        <w:rPr>
          <w:rFonts w:ascii="Arial" w:hAnsi="Arial" w:cs="Arial"/>
          <w:sz w:val="16"/>
          <w:szCs w:val="16"/>
        </w:rPr>
        <w:t>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w:t>
      </w:r>
      <w:r>
        <w:rPr>
          <w:rFonts w:ascii="Arial" w:hAnsi="Arial" w:cs="Arial"/>
          <w:sz w:val="16"/>
          <w:szCs w:val="16"/>
        </w:rPr>
        <w:t xml:space="preserve"> </w:t>
      </w:r>
      <w:r w:rsidRPr="0014500A">
        <w:rPr>
          <w:rFonts w:ascii="Arial" w:hAnsi="Arial" w:cs="Arial"/>
          <w:b/>
          <w:sz w:val="16"/>
          <w:szCs w:val="16"/>
        </w:rPr>
        <w:t>ПОСТАНОВЛЯЕТ:</w:t>
      </w:r>
    </w:p>
    <w:p w:rsidR="0014500A" w:rsidRPr="0014500A" w:rsidRDefault="0014500A" w:rsidP="0014500A">
      <w:pPr>
        <w:ind w:firstLine="284"/>
        <w:jc w:val="both"/>
        <w:rPr>
          <w:rFonts w:ascii="Arial" w:hAnsi="Arial" w:cs="Arial"/>
          <w:sz w:val="16"/>
          <w:szCs w:val="16"/>
        </w:rPr>
      </w:pPr>
      <w:r w:rsidRPr="0014500A">
        <w:rPr>
          <w:rFonts w:ascii="Arial" w:hAnsi="Arial" w:cs="Arial"/>
          <w:sz w:val="16"/>
          <w:szCs w:val="16"/>
        </w:rPr>
        <w:t xml:space="preserve">1.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53:03:0101007:132, расположенного по адресу: Российская Федерация, Новгородская область, р-н Валдайский, Валдайское городское поселение, г. Валдай, ул. Станковская, з/у 70 б в территориальной зоне Ж.1 - для строительства(реконструкции) жилого дома с западной стороны – 2,2 метра.  </w:t>
      </w:r>
    </w:p>
    <w:p w:rsidR="0014500A" w:rsidRPr="0014500A" w:rsidRDefault="0014500A" w:rsidP="0014500A">
      <w:pPr>
        <w:pStyle w:val="aff5"/>
        <w:ind w:left="0" w:firstLine="284"/>
        <w:jc w:val="both"/>
        <w:rPr>
          <w:rFonts w:ascii="Arial" w:hAnsi="Arial" w:cs="Arial"/>
          <w:sz w:val="16"/>
          <w:szCs w:val="16"/>
        </w:rPr>
      </w:pPr>
      <w:r w:rsidRPr="0014500A">
        <w:rPr>
          <w:rFonts w:ascii="Arial" w:hAnsi="Arial" w:cs="Arial"/>
          <w:sz w:val="16"/>
          <w:szCs w:val="16"/>
        </w:rPr>
        <w:t>2. Опубликовать постановление в бюллетене «Валдайский Вестник» на сайте Администрации Валдайского муниципального района в сети «Интернет».</w:t>
      </w:r>
    </w:p>
    <w:p w:rsidR="0014500A" w:rsidRPr="003546A0" w:rsidRDefault="0014500A" w:rsidP="003546A0">
      <w:pPr>
        <w:ind w:firstLine="284"/>
        <w:jc w:val="both"/>
        <w:rPr>
          <w:rFonts w:ascii="Arial" w:hAnsi="Arial" w:cs="Arial"/>
          <w:sz w:val="16"/>
          <w:szCs w:val="16"/>
        </w:rPr>
      </w:pPr>
    </w:p>
    <w:p w:rsidR="00E31F5F" w:rsidRPr="00E31F5F" w:rsidRDefault="00E31F5F" w:rsidP="00E31F5F">
      <w:pPr>
        <w:jc w:val="center"/>
        <w:rPr>
          <w:rFonts w:ascii="Arial" w:hAnsi="Arial" w:cs="Arial"/>
          <w:sz w:val="16"/>
          <w:szCs w:val="16"/>
        </w:rPr>
      </w:pPr>
      <w:r w:rsidRPr="00E31F5F">
        <w:rPr>
          <w:rFonts w:ascii="Arial" w:hAnsi="Arial" w:cs="Arial"/>
          <w:sz w:val="16"/>
          <w:szCs w:val="16"/>
        </w:rPr>
        <w:t>П О С Т А Н О В Л Е Н И Е</w:t>
      </w:r>
    </w:p>
    <w:p w:rsidR="00E31F5F" w:rsidRPr="00E31F5F" w:rsidRDefault="00E31F5F" w:rsidP="00E31F5F">
      <w:pPr>
        <w:jc w:val="center"/>
        <w:rPr>
          <w:rFonts w:ascii="Arial" w:hAnsi="Arial" w:cs="Arial"/>
          <w:sz w:val="16"/>
          <w:szCs w:val="16"/>
        </w:rPr>
      </w:pPr>
      <w:r w:rsidRPr="00E31F5F">
        <w:rPr>
          <w:rFonts w:ascii="Arial" w:hAnsi="Arial" w:cs="Arial"/>
          <w:sz w:val="16"/>
          <w:szCs w:val="16"/>
        </w:rPr>
        <w:t>24.04.2025 № 1027</w:t>
      </w:r>
    </w:p>
    <w:p w:rsidR="00E31F5F" w:rsidRPr="00E31F5F" w:rsidRDefault="00E31F5F" w:rsidP="00E31F5F">
      <w:pPr>
        <w:autoSpaceDE w:val="0"/>
        <w:autoSpaceDN w:val="0"/>
        <w:adjustRightInd w:val="0"/>
        <w:jc w:val="center"/>
        <w:rPr>
          <w:rFonts w:ascii="Arial" w:hAnsi="Arial" w:cs="Arial"/>
          <w:b/>
          <w:bCs/>
          <w:sz w:val="16"/>
          <w:szCs w:val="16"/>
        </w:rPr>
      </w:pPr>
      <w:r w:rsidRPr="00E31F5F">
        <w:rPr>
          <w:rFonts w:ascii="Arial" w:hAnsi="Arial" w:cs="Arial"/>
          <w:b/>
          <w:bCs/>
          <w:sz w:val="16"/>
          <w:szCs w:val="16"/>
        </w:rPr>
        <w:t>Об утверждении Положения об оплате труда работников муниципального бюджетного учреждения дополнительного образования «Спортивная школа г. Валдай»</w:t>
      </w:r>
      <w:r w:rsidRPr="00E31F5F">
        <w:rPr>
          <w:rFonts w:ascii="Arial" w:hAnsi="Arial" w:cs="Arial"/>
          <w:b/>
          <w:sz w:val="16"/>
          <w:szCs w:val="16"/>
        </w:rPr>
        <w:t>,</w:t>
      </w:r>
      <w:r w:rsidRPr="00E31F5F">
        <w:rPr>
          <w:rFonts w:ascii="Arial" w:hAnsi="Arial" w:cs="Arial"/>
          <w:b/>
          <w:bCs/>
          <w:sz w:val="16"/>
          <w:szCs w:val="16"/>
        </w:rPr>
        <w:t xml:space="preserve"> подведомственного Администрации Валдайского муниципального района</w:t>
      </w:r>
    </w:p>
    <w:p w:rsidR="00E31F5F" w:rsidRPr="00E31F5F" w:rsidRDefault="00E31F5F" w:rsidP="00E31F5F">
      <w:pPr>
        <w:autoSpaceDE w:val="0"/>
        <w:autoSpaceDN w:val="0"/>
        <w:adjustRightInd w:val="0"/>
        <w:ind w:firstLine="284"/>
        <w:jc w:val="both"/>
        <w:rPr>
          <w:rFonts w:ascii="Arial" w:hAnsi="Arial" w:cs="Arial"/>
          <w:b/>
          <w:sz w:val="16"/>
          <w:szCs w:val="16"/>
        </w:rPr>
      </w:pPr>
      <w:r w:rsidRPr="00E31F5F">
        <w:rPr>
          <w:rFonts w:ascii="Arial" w:hAnsi="Arial" w:cs="Arial"/>
          <w:sz w:val="16"/>
          <w:szCs w:val="16"/>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E31F5F">
          <w:rPr>
            <w:rFonts w:ascii="Arial" w:hAnsi="Arial" w:cs="Arial"/>
            <w:sz w:val="16"/>
            <w:szCs w:val="16"/>
          </w:rPr>
          <w:t>2003 года №</w:t>
        </w:r>
      </w:smartTag>
      <w:r w:rsidRPr="00E31F5F">
        <w:rPr>
          <w:rFonts w:ascii="Arial" w:hAnsi="Arial" w:cs="Arial"/>
          <w:sz w:val="16"/>
          <w:szCs w:val="16"/>
        </w:rPr>
        <w:t xml:space="preserve">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Администрация Валдайского муниципального района </w:t>
      </w:r>
      <w:r w:rsidRPr="00E31F5F">
        <w:rPr>
          <w:rFonts w:ascii="Arial" w:hAnsi="Arial" w:cs="Arial"/>
          <w:b/>
          <w:sz w:val="16"/>
          <w:szCs w:val="16"/>
        </w:rPr>
        <w:t>ПОСТАНОВЛЯЕТ:</w:t>
      </w:r>
    </w:p>
    <w:p w:rsidR="00E31F5F" w:rsidRPr="00E31F5F" w:rsidRDefault="00E31F5F" w:rsidP="00E31F5F">
      <w:pPr>
        <w:autoSpaceDE w:val="0"/>
        <w:autoSpaceDN w:val="0"/>
        <w:adjustRightInd w:val="0"/>
        <w:ind w:firstLine="284"/>
        <w:jc w:val="both"/>
        <w:rPr>
          <w:rFonts w:ascii="Arial" w:hAnsi="Arial" w:cs="Arial"/>
          <w:sz w:val="16"/>
          <w:szCs w:val="16"/>
        </w:rPr>
      </w:pPr>
      <w:r w:rsidRPr="00E31F5F">
        <w:rPr>
          <w:rFonts w:ascii="Arial" w:hAnsi="Arial" w:cs="Arial"/>
          <w:sz w:val="16"/>
          <w:szCs w:val="16"/>
        </w:rPr>
        <w:t>1. Утвердить прилагаемое Положение об оплате труда работников муниципального бюджетного учреждения дополнительного образования «Спортивная школа г. Валдай», подведомственного Администрации Валдайского муниципального района.</w:t>
      </w:r>
    </w:p>
    <w:p w:rsidR="00E31F5F" w:rsidRPr="00E31F5F" w:rsidRDefault="00E31F5F" w:rsidP="00E31F5F">
      <w:pPr>
        <w:autoSpaceDE w:val="0"/>
        <w:autoSpaceDN w:val="0"/>
        <w:adjustRightInd w:val="0"/>
        <w:ind w:firstLine="284"/>
        <w:jc w:val="both"/>
        <w:rPr>
          <w:rFonts w:ascii="Arial" w:hAnsi="Arial" w:cs="Arial"/>
          <w:sz w:val="16"/>
          <w:szCs w:val="16"/>
        </w:rPr>
      </w:pPr>
      <w:r w:rsidRPr="00E31F5F">
        <w:rPr>
          <w:rFonts w:ascii="Arial" w:hAnsi="Arial" w:cs="Arial"/>
          <w:sz w:val="16"/>
          <w:szCs w:val="16"/>
        </w:rPr>
        <w:t>2. Постановление вступает в силу после его официального обнародования.</w:t>
      </w:r>
    </w:p>
    <w:p w:rsidR="00E31F5F" w:rsidRPr="00E31F5F" w:rsidRDefault="00E31F5F" w:rsidP="00E31F5F">
      <w:pPr>
        <w:autoSpaceDE w:val="0"/>
        <w:autoSpaceDN w:val="0"/>
        <w:adjustRightInd w:val="0"/>
        <w:ind w:firstLine="284"/>
        <w:jc w:val="both"/>
        <w:rPr>
          <w:rFonts w:ascii="Arial" w:hAnsi="Arial" w:cs="Arial"/>
          <w:sz w:val="16"/>
          <w:szCs w:val="16"/>
        </w:rPr>
      </w:pPr>
      <w:r w:rsidRPr="00E31F5F">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31F5F" w:rsidRPr="00E31F5F" w:rsidRDefault="00E31F5F" w:rsidP="00CB299D">
      <w:pPr>
        <w:autoSpaceDE w:val="0"/>
        <w:autoSpaceDN w:val="0"/>
        <w:adjustRightInd w:val="0"/>
        <w:ind w:left="5670"/>
        <w:jc w:val="center"/>
        <w:outlineLvl w:val="0"/>
        <w:rPr>
          <w:rFonts w:ascii="Arial" w:hAnsi="Arial" w:cs="Arial"/>
          <w:sz w:val="16"/>
          <w:szCs w:val="16"/>
        </w:rPr>
      </w:pPr>
      <w:r w:rsidRPr="00E31F5F">
        <w:rPr>
          <w:rFonts w:ascii="Arial" w:hAnsi="Arial" w:cs="Arial"/>
          <w:sz w:val="16"/>
          <w:szCs w:val="16"/>
        </w:rPr>
        <w:t>УТВЕРЖДЕНО</w:t>
      </w:r>
    </w:p>
    <w:p w:rsidR="00E31F5F" w:rsidRPr="00E31F5F" w:rsidRDefault="00E31F5F" w:rsidP="00CB299D">
      <w:pPr>
        <w:autoSpaceDE w:val="0"/>
        <w:autoSpaceDN w:val="0"/>
        <w:adjustRightInd w:val="0"/>
        <w:ind w:left="5670"/>
        <w:jc w:val="center"/>
        <w:rPr>
          <w:rFonts w:ascii="Arial" w:hAnsi="Arial" w:cs="Arial"/>
          <w:sz w:val="16"/>
          <w:szCs w:val="16"/>
        </w:rPr>
      </w:pPr>
      <w:r w:rsidRPr="00E31F5F">
        <w:rPr>
          <w:rFonts w:ascii="Arial" w:hAnsi="Arial" w:cs="Arial"/>
          <w:sz w:val="16"/>
          <w:szCs w:val="16"/>
        </w:rPr>
        <w:t xml:space="preserve">постановлением Администрации </w:t>
      </w:r>
    </w:p>
    <w:p w:rsidR="00E31F5F" w:rsidRPr="00E31F5F" w:rsidRDefault="00E31F5F" w:rsidP="00CB299D">
      <w:pPr>
        <w:autoSpaceDE w:val="0"/>
        <w:autoSpaceDN w:val="0"/>
        <w:adjustRightInd w:val="0"/>
        <w:ind w:left="5670"/>
        <w:jc w:val="center"/>
        <w:rPr>
          <w:rFonts w:ascii="Arial" w:hAnsi="Arial" w:cs="Arial"/>
          <w:sz w:val="16"/>
          <w:szCs w:val="16"/>
        </w:rPr>
      </w:pPr>
      <w:r w:rsidRPr="00E31F5F">
        <w:rPr>
          <w:rFonts w:ascii="Arial" w:hAnsi="Arial" w:cs="Arial"/>
          <w:sz w:val="16"/>
          <w:szCs w:val="16"/>
        </w:rPr>
        <w:t>муниципального района</w:t>
      </w:r>
    </w:p>
    <w:p w:rsidR="00E31F5F" w:rsidRPr="00E31F5F" w:rsidRDefault="00E31F5F" w:rsidP="00CB299D">
      <w:pPr>
        <w:autoSpaceDE w:val="0"/>
        <w:autoSpaceDN w:val="0"/>
        <w:adjustRightInd w:val="0"/>
        <w:ind w:left="5670"/>
        <w:jc w:val="center"/>
        <w:rPr>
          <w:rFonts w:ascii="Arial" w:hAnsi="Arial" w:cs="Arial"/>
          <w:sz w:val="16"/>
          <w:szCs w:val="16"/>
        </w:rPr>
      </w:pPr>
      <w:r w:rsidRPr="00E31F5F">
        <w:rPr>
          <w:rFonts w:ascii="Arial" w:hAnsi="Arial" w:cs="Arial"/>
          <w:sz w:val="16"/>
          <w:szCs w:val="16"/>
        </w:rPr>
        <w:t>от 24.04.2025 № 1027</w:t>
      </w:r>
    </w:p>
    <w:p w:rsidR="00E31F5F" w:rsidRPr="00E31F5F" w:rsidRDefault="00E31F5F" w:rsidP="00CB299D">
      <w:pPr>
        <w:autoSpaceDE w:val="0"/>
        <w:autoSpaceDN w:val="0"/>
        <w:adjustRightInd w:val="0"/>
        <w:jc w:val="center"/>
        <w:rPr>
          <w:rFonts w:ascii="Arial" w:hAnsi="Arial" w:cs="Arial"/>
          <w:b/>
          <w:bCs/>
          <w:sz w:val="16"/>
          <w:szCs w:val="16"/>
        </w:rPr>
      </w:pPr>
      <w:r w:rsidRPr="00E31F5F">
        <w:rPr>
          <w:rFonts w:ascii="Arial" w:hAnsi="Arial" w:cs="Arial"/>
          <w:b/>
          <w:bCs/>
          <w:sz w:val="16"/>
          <w:szCs w:val="16"/>
        </w:rPr>
        <w:t>ПОЛОЖЕНИЕ</w:t>
      </w:r>
    </w:p>
    <w:p w:rsidR="00E31F5F" w:rsidRPr="00E31F5F" w:rsidRDefault="00E31F5F" w:rsidP="00E31F5F">
      <w:pPr>
        <w:tabs>
          <w:tab w:val="right" w:pos="9355"/>
        </w:tabs>
        <w:jc w:val="center"/>
        <w:rPr>
          <w:rFonts w:ascii="Arial" w:hAnsi="Arial" w:cs="Arial"/>
          <w:sz w:val="16"/>
          <w:szCs w:val="16"/>
        </w:rPr>
      </w:pPr>
      <w:r w:rsidRPr="00E31F5F">
        <w:rPr>
          <w:rFonts w:ascii="Arial" w:hAnsi="Arial" w:cs="Arial"/>
          <w:b/>
          <w:sz w:val="16"/>
          <w:szCs w:val="16"/>
        </w:rPr>
        <w:t>об оплате труда работников муниципального бюджетная учреждения дополнительного образования «Спортивная школа г. Валдай», подведомственного Администрации муниципального района</w:t>
      </w:r>
    </w:p>
    <w:p w:rsidR="00E31F5F" w:rsidRPr="00E31F5F" w:rsidRDefault="00E31F5F" w:rsidP="00E31F5F">
      <w:pPr>
        <w:jc w:val="center"/>
        <w:rPr>
          <w:rFonts w:ascii="Arial" w:hAnsi="Arial" w:cs="Arial"/>
          <w:b/>
          <w:sz w:val="16"/>
          <w:szCs w:val="16"/>
        </w:rPr>
      </w:pPr>
      <w:r w:rsidRPr="00E31F5F">
        <w:rPr>
          <w:rFonts w:ascii="Arial" w:hAnsi="Arial" w:cs="Arial"/>
          <w:b/>
          <w:bCs/>
          <w:sz w:val="16"/>
          <w:szCs w:val="16"/>
        </w:rPr>
        <w:t xml:space="preserve">1. </w:t>
      </w:r>
      <w:r w:rsidRPr="00E31F5F">
        <w:rPr>
          <w:rFonts w:ascii="Arial" w:hAnsi="Arial" w:cs="Arial"/>
          <w:b/>
          <w:sz w:val="16"/>
          <w:szCs w:val="16"/>
        </w:rPr>
        <w:t>Общие положения</w:t>
      </w:r>
    </w:p>
    <w:p w:rsidR="00E31F5F" w:rsidRPr="00E31F5F" w:rsidRDefault="00E31F5F" w:rsidP="00CB299D">
      <w:pPr>
        <w:pStyle w:val="aff5"/>
        <w:numPr>
          <w:ilvl w:val="1"/>
          <w:numId w:val="32"/>
        </w:numPr>
        <w:ind w:left="0" w:firstLine="284"/>
        <w:contextualSpacing/>
        <w:jc w:val="both"/>
        <w:rPr>
          <w:rFonts w:ascii="Arial" w:hAnsi="Arial" w:cs="Arial"/>
          <w:sz w:val="16"/>
          <w:szCs w:val="16"/>
        </w:rPr>
      </w:pPr>
      <w:r w:rsidRPr="00E31F5F">
        <w:rPr>
          <w:rFonts w:ascii="Arial" w:hAnsi="Arial" w:cs="Arial"/>
          <w:sz w:val="16"/>
          <w:szCs w:val="16"/>
        </w:rPr>
        <w:t>Положение об оплате труда работников муниципального автономного учреждения дополнительного образования «Спортивная школа г. Валдай», подведомственного Администрации муниципального района (далее –Положение) разработано в соответствии с Трудовым кодексом Российской Федерации, постановлением Администрации Валдайского муниципального района от 03.06.2014 №1062 «О системе оплаты труда работников муниципальных учреждений Администрации Валдайского муниципального района» и устанавливает порядок и условия оплаты труда работников муниципального автономного учреждения дополнительного образования «Спортивная школа г. Валдай» (далее – Учреждение), подведомственного Администрации Валдайского муниципального района, реализующего дополнительные образовательные программы в сфере физической культуры и спорта.</w:t>
      </w:r>
    </w:p>
    <w:p w:rsidR="00E31F5F" w:rsidRPr="00E31F5F" w:rsidRDefault="00E31F5F" w:rsidP="00CB299D">
      <w:pPr>
        <w:pStyle w:val="aff5"/>
        <w:numPr>
          <w:ilvl w:val="1"/>
          <w:numId w:val="32"/>
        </w:numPr>
        <w:autoSpaceDE w:val="0"/>
        <w:autoSpaceDN w:val="0"/>
        <w:adjustRightInd w:val="0"/>
        <w:ind w:left="0" w:firstLine="284"/>
        <w:contextualSpacing/>
        <w:jc w:val="both"/>
        <w:rPr>
          <w:rFonts w:ascii="Arial" w:hAnsi="Arial" w:cs="Arial"/>
          <w:sz w:val="16"/>
          <w:szCs w:val="16"/>
        </w:rPr>
      </w:pPr>
      <w:r w:rsidRPr="00E31F5F">
        <w:rPr>
          <w:rFonts w:ascii="Arial" w:hAnsi="Arial" w:cs="Arial"/>
          <w:sz w:val="16"/>
          <w:szCs w:val="16"/>
        </w:rPr>
        <w:t>Система оплаты труда работников Учреждения устанавливается с учетом требований, утвержденных Правительством Российской Федерации,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областными законами и иными нормативными правовыми актами Новгородской области, правовыми актами Администрации района, а также настоящим Положением.</w:t>
      </w:r>
    </w:p>
    <w:p w:rsidR="00E31F5F" w:rsidRPr="00E31F5F" w:rsidRDefault="00E31F5F" w:rsidP="00CB299D">
      <w:pPr>
        <w:pStyle w:val="aff5"/>
        <w:numPr>
          <w:ilvl w:val="1"/>
          <w:numId w:val="32"/>
        </w:numPr>
        <w:autoSpaceDE w:val="0"/>
        <w:autoSpaceDN w:val="0"/>
        <w:adjustRightInd w:val="0"/>
        <w:ind w:left="0" w:firstLine="284"/>
        <w:contextualSpacing/>
        <w:jc w:val="both"/>
        <w:rPr>
          <w:rFonts w:ascii="Arial" w:hAnsi="Arial" w:cs="Arial"/>
          <w:sz w:val="16"/>
          <w:szCs w:val="16"/>
        </w:rPr>
      </w:pPr>
      <w:r w:rsidRPr="00E31F5F">
        <w:rPr>
          <w:rFonts w:ascii="Arial" w:hAnsi="Arial" w:cs="Arial"/>
          <w:sz w:val="16"/>
          <w:szCs w:val="16"/>
        </w:rPr>
        <w:t>Оплата труда работников учреждения состоит из:</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окладов (должностных окладов);</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выплат компенсационного характера;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выплат стимулирующего характера.</w:t>
      </w:r>
    </w:p>
    <w:p w:rsidR="00E31F5F" w:rsidRPr="00E31F5F" w:rsidRDefault="00E31F5F" w:rsidP="00CB299D">
      <w:pPr>
        <w:pStyle w:val="aff5"/>
        <w:numPr>
          <w:ilvl w:val="1"/>
          <w:numId w:val="32"/>
        </w:numPr>
        <w:autoSpaceDE w:val="0"/>
        <w:autoSpaceDN w:val="0"/>
        <w:adjustRightInd w:val="0"/>
        <w:ind w:left="0" w:firstLine="284"/>
        <w:contextualSpacing/>
        <w:jc w:val="both"/>
        <w:rPr>
          <w:rFonts w:ascii="Arial" w:hAnsi="Arial" w:cs="Arial"/>
          <w:sz w:val="16"/>
          <w:szCs w:val="16"/>
        </w:rPr>
      </w:pPr>
      <w:r w:rsidRPr="00E31F5F">
        <w:rPr>
          <w:rFonts w:ascii="Arial" w:hAnsi="Arial" w:cs="Arial"/>
          <w:sz w:val="16"/>
          <w:szCs w:val="16"/>
        </w:rPr>
        <w:t>В целях дифференциации окладов (должностных окладов) работников Учреждения система оплаты труда включает повышающие коэффициенты к окладам (должностным окладам).</w:t>
      </w:r>
    </w:p>
    <w:p w:rsidR="00E31F5F" w:rsidRPr="00E31F5F" w:rsidRDefault="00E31F5F" w:rsidP="00CB299D">
      <w:pPr>
        <w:pStyle w:val="aff5"/>
        <w:tabs>
          <w:tab w:val="left" w:pos="567"/>
        </w:tabs>
        <w:autoSpaceDE w:val="0"/>
        <w:autoSpaceDN w:val="0"/>
        <w:adjustRightInd w:val="0"/>
        <w:ind w:left="0" w:firstLine="284"/>
        <w:jc w:val="both"/>
        <w:rPr>
          <w:rFonts w:ascii="Arial" w:hAnsi="Arial" w:cs="Arial"/>
          <w:sz w:val="16"/>
          <w:szCs w:val="16"/>
        </w:rPr>
      </w:pPr>
      <w:r w:rsidRPr="00E31F5F">
        <w:rPr>
          <w:rFonts w:ascii="Arial" w:hAnsi="Arial" w:cs="Arial"/>
          <w:sz w:val="16"/>
          <w:szCs w:val="16"/>
        </w:rPr>
        <w:t>Повышающие коэффициенты к окладам (должностным окладам) могут устанавливаться работникам Учреждения с учетом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а также при замещении должности, предусматривающей категорийность. Размер повышающего коэффициента к окладу (должностному окладу) не должен превышать размера 2,9 оклада (должностного оклада).</w:t>
      </w:r>
    </w:p>
    <w:p w:rsidR="00E31F5F" w:rsidRPr="00E31F5F" w:rsidRDefault="00E31F5F" w:rsidP="00CB299D">
      <w:pPr>
        <w:pStyle w:val="aff5"/>
        <w:autoSpaceDE w:val="0"/>
        <w:autoSpaceDN w:val="0"/>
        <w:adjustRightInd w:val="0"/>
        <w:ind w:left="0" w:firstLine="284"/>
        <w:jc w:val="both"/>
        <w:rPr>
          <w:rFonts w:ascii="Arial" w:hAnsi="Arial" w:cs="Arial"/>
          <w:sz w:val="16"/>
          <w:szCs w:val="16"/>
        </w:rPr>
      </w:pPr>
      <w:r w:rsidRPr="00E31F5F">
        <w:rPr>
          <w:rFonts w:ascii="Arial" w:hAnsi="Arial" w:cs="Arial"/>
          <w:sz w:val="16"/>
          <w:szCs w:val="16"/>
        </w:rPr>
        <w:t>Критериями для установления повышающего коэффициента к должностному окладу являются:</w:t>
      </w:r>
    </w:p>
    <w:p w:rsidR="00E31F5F" w:rsidRPr="00E31F5F" w:rsidRDefault="00E31F5F" w:rsidP="00CB299D">
      <w:pPr>
        <w:pStyle w:val="aff5"/>
        <w:autoSpaceDE w:val="0"/>
        <w:autoSpaceDN w:val="0"/>
        <w:adjustRightInd w:val="0"/>
        <w:ind w:left="0" w:firstLine="284"/>
        <w:jc w:val="both"/>
        <w:rPr>
          <w:rFonts w:ascii="Arial" w:hAnsi="Arial" w:cs="Arial"/>
          <w:sz w:val="16"/>
          <w:szCs w:val="16"/>
        </w:rPr>
      </w:pPr>
      <w:r w:rsidRPr="00E31F5F">
        <w:rPr>
          <w:rFonts w:ascii="Arial" w:hAnsi="Arial" w:cs="Arial"/>
          <w:sz w:val="16"/>
          <w:szCs w:val="16"/>
        </w:rPr>
        <w:t>качественное и оперативное выполнение поставленных и внезапно возникающих задач;</w:t>
      </w:r>
    </w:p>
    <w:p w:rsidR="00E31F5F" w:rsidRPr="00E31F5F" w:rsidRDefault="00E31F5F" w:rsidP="00CB299D">
      <w:pPr>
        <w:pStyle w:val="aff5"/>
        <w:autoSpaceDE w:val="0"/>
        <w:autoSpaceDN w:val="0"/>
        <w:adjustRightInd w:val="0"/>
        <w:ind w:left="0" w:firstLine="284"/>
        <w:jc w:val="both"/>
        <w:rPr>
          <w:rFonts w:ascii="Arial" w:hAnsi="Arial" w:cs="Arial"/>
          <w:sz w:val="16"/>
          <w:szCs w:val="16"/>
        </w:rPr>
      </w:pPr>
      <w:r w:rsidRPr="00E31F5F">
        <w:rPr>
          <w:rFonts w:ascii="Arial" w:hAnsi="Arial" w:cs="Arial"/>
          <w:sz w:val="16"/>
          <w:szCs w:val="16"/>
        </w:rPr>
        <w:t>действия работника Учреждения, направленные на экономию материальных и финансовых ресурсов Учреждения;</w:t>
      </w:r>
    </w:p>
    <w:p w:rsidR="00E31F5F" w:rsidRPr="00E31F5F" w:rsidRDefault="00E31F5F" w:rsidP="00CB299D">
      <w:pPr>
        <w:pStyle w:val="aff5"/>
        <w:autoSpaceDE w:val="0"/>
        <w:autoSpaceDN w:val="0"/>
        <w:adjustRightInd w:val="0"/>
        <w:ind w:left="0" w:firstLine="284"/>
        <w:jc w:val="both"/>
        <w:rPr>
          <w:rFonts w:ascii="Arial" w:hAnsi="Arial" w:cs="Arial"/>
          <w:sz w:val="16"/>
          <w:szCs w:val="16"/>
        </w:rPr>
      </w:pPr>
      <w:r w:rsidRPr="00E31F5F">
        <w:rPr>
          <w:rFonts w:ascii="Arial" w:hAnsi="Arial" w:cs="Arial"/>
          <w:sz w:val="16"/>
          <w:szCs w:val="16"/>
        </w:rPr>
        <w:t>активное участие работника в обучении, передаче опыта молодым специалистам, вновь принятым работникам Учреждения.</w:t>
      </w:r>
    </w:p>
    <w:p w:rsidR="00E31F5F" w:rsidRPr="00E31F5F" w:rsidRDefault="00E31F5F" w:rsidP="00CB299D">
      <w:pPr>
        <w:pStyle w:val="aff5"/>
        <w:autoSpaceDE w:val="0"/>
        <w:autoSpaceDN w:val="0"/>
        <w:adjustRightInd w:val="0"/>
        <w:ind w:left="0" w:firstLine="284"/>
        <w:jc w:val="both"/>
        <w:rPr>
          <w:rFonts w:ascii="Arial" w:hAnsi="Arial" w:cs="Arial"/>
          <w:sz w:val="16"/>
          <w:szCs w:val="16"/>
        </w:rPr>
      </w:pPr>
      <w:r w:rsidRPr="00E31F5F">
        <w:rPr>
          <w:rFonts w:ascii="Arial" w:hAnsi="Arial" w:cs="Arial"/>
          <w:sz w:val="16"/>
          <w:szCs w:val="16"/>
        </w:rPr>
        <w:t>Повышающие коэффициенты к окладам (должностным окладам) могут устанавливаться на определенный период в течение соответствующего календарного года.</w:t>
      </w:r>
    </w:p>
    <w:p w:rsidR="00E31F5F" w:rsidRPr="00E31F5F" w:rsidRDefault="00E31F5F" w:rsidP="00CB299D">
      <w:pPr>
        <w:pStyle w:val="aff5"/>
        <w:autoSpaceDE w:val="0"/>
        <w:autoSpaceDN w:val="0"/>
        <w:adjustRightInd w:val="0"/>
        <w:ind w:left="0" w:firstLine="284"/>
        <w:jc w:val="both"/>
        <w:rPr>
          <w:rFonts w:ascii="Arial" w:hAnsi="Arial" w:cs="Arial"/>
          <w:sz w:val="16"/>
          <w:szCs w:val="16"/>
        </w:rPr>
      </w:pPr>
      <w:r w:rsidRPr="00E31F5F">
        <w:rPr>
          <w:rFonts w:ascii="Arial" w:hAnsi="Arial" w:cs="Arial"/>
          <w:sz w:val="16"/>
          <w:szCs w:val="16"/>
        </w:rPr>
        <w:t>Решение об установлении повышающих коэффициентов к окладам (должностным окладам) в отношении конкретных работников Учреждения принимается руководителем Учреждения в пределах фонда оплаты труда и оформляется приказом Учреждения, в отношении руководителя Учреждения – рассматриваются комиссией по установлению должностных окладов руководителям Учреждений, утвержденной постановлением Администрации Валдайского муниципального района от 17.09.2014 №1912 «Об утверждении Положения о комиссии по установлению должностных окладов руководителям муниципальных Учреждений».</w:t>
      </w:r>
    </w:p>
    <w:p w:rsidR="00E31F5F" w:rsidRPr="00E31F5F" w:rsidRDefault="00E31F5F" w:rsidP="00CB299D">
      <w:pPr>
        <w:pStyle w:val="aff5"/>
        <w:tabs>
          <w:tab w:val="left" w:pos="567"/>
        </w:tabs>
        <w:autoSpaceDE w:val="0"/>
        <w:autoSpaceDN w:val="0"/>
        <w:adjustRightInd w:val="0"/>
        <w:ind w:left="0" w:firstLine="284"/>
        <w:jc w:val="both"/>
        <w:rPr>
          <w:rFonts w:ascii="Arial" w:hAnsi="Arial" w:cs="Arial"/>
          <w:sz w:val="16"/>
          <w:szCs w:val="16"/>
        </w:rPr>
      </w:pPr>
      <w:r w:rsidRPr="00E31F5F">
        <w:rPr>
          <w:rFonts w:ascii="Arial" w:hAnsi="Arial" w:cs="Arial"/>
          <w:sz w:val="16"/>
          <w:szCs w:val="16"/>
        </w:rPr>
        <w:t>Размер выплаты по повышающему коэффициенту определяется путем умножения размера оклада (должностного оклада) на повышающий коэффициент.</w:t>
      </w:r>
    </w:p>
    <w:p w:rsidR="00E31F5F" w:rsidRPr="00E31F5F" w:rsidRDefault="00E31F5F" w:rsidP="00CB299D">
      <w:pPr>
        <w:pStyle w:val="aff5"/>
        <w:autoSpaceDE w:val="0"/>
        <w:autoSpaceDN w:val="0"/>
        <w:adjustRightInd w:val="0"/>
        <w:ind w:left="0" w:firstLine="284"/>
        <w:jc w:val="both"/>
        <w:rPr>
          <w:rFonts w:ascii="Arial" w:hAnsi="Arial" w:cs="Arial"/>
          <w:sz w:val="16"/>
          <w:szCs w:val="16"/>
        </w:rPr>
      </w:pPr>
      <w:r w:rsidRPr="00E31F5F">
        <w:rPr>
          <w:rFonts w:ascii="Arial" w:hAnsi="Arial" w:cs="Arial"/>
          <w:sz w:val="16"/>
          <w:szCs w:val="16"/>
        </w:rPr>
        <w:t>Применение повышающего коэффициента к окладу (должностному окладу) по занимаемой должности не образует новый оклад (должностной оклад) и не учитывается при начислении выплат стимулирующего и компенсационного характера, устанавливаемых в процентном соотношении к окладу (должностному окладу).</w:t>
      </w:r>
    </w:p>
    <w:p w:rsidR="00E31F5F" w:rsidRPr="00E31F5F" w:rsidRDefault="00E31F5F" w:rsidP="00CB299D">
      <w:pPr>
        <w:pStyle w:val="aff5"/>
        <w:autoSpaceDE w:val="0"/>
        <w:autoSpaceDN w:val="0"/>
        <w:adjustRightInd w:val="0"/>
        <w:ind w:left="0" w:firstLine="284"/>
        <w:jc w:val="both"/>
        <w:rPr>
          <w:rFonts w:ascii="Arial" w:hAnsi="Arial" w:cs="Arial"/>
          <w:sz w:val="16"/>
          <w:szCs w:val="16"/>
        </w:rPr>
      </w:pPr>
      <w:r w:rsidRPr="00E31F5F">
        <w:rPr>
          <w:rFonts w:ascii="Arial" w:hAnsi="Arial" w:cs="Arial"/>
          <w:sz w:val="16"/>
          <w:szCs w:val="16"/>
        </w:rPr>
        <w:t>1.5. Фонд оплаты труда работников Учреждения формируется на календарный год исходя из размеров субсидий, поступающих в установленном порядке Учреждению из бюджета Валдайского муниципального района из средств, поступивших от приносящих доход деятельности.</w:t>
      </w:r>
    </w:p>
    <w:p w:rsidR="00E31F5F" w:rsidRPr="00E31F5F" w:rsidRDefault="00E31F5F" w:rsidP="00CB299D">
      <w:pPr>
        <w:tabs>
          <w:tab w:val="left" w:pos="567"/>
        </w:tabs>
        <w:autoSpaceDE w:val="0"/>
        <w:autoSpaceDN w:val="0"/>
        <w:adjustRightInd w:val="0"/>
        <w:ind w:firstLine="284"/>
        <w:jc w:val="both"/>
        <w:rPr>
          <w:rFonts w:ascii="Arial" w:hAnsi="Arial" w:cs="Arial"/>
          <w:strike/>
          <w:sz w:val="16"/>
          <w:szCs w:val="16"/>
        </w:rPr>
      </w:pPr>
      <w:r w:rsidRPr="00E31F5F">
        <w:rPr>
          <w:rFonts w:ascii="Arial" w:hAnsi="Arial" w:cs="Arial"/>
          <w:sz w:val="16"/>
          <w:szCs w:val="16"/>
        </w:rPr>
        <w:t>1.6. К вспомогательному персоналу Учреждения относятся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E31F5F" w:rsidRPr="00E31F5F" w:rsidRDefault="00E31F5F" w:rsidP="00CB299D">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К административно-управленческому персоналу Учреждения относятся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E31F5F" w:rsidRPr="00E31F5F" w:rsidRDefault="00E31F5F" w:rsidP="00CB299D">
      <w:pPr>
        <w:autoSpaceDE w:val="0"/>
        <w:autoSpaceDN w:val="0"/>
        <w:adjustRightInd w:val="0"/>
        <w:ind w:firstLine="284"/>
        <w:jc w:val="both"/>
        <w:rPr>
          <w:rFonts w:ascii="Arial" w:eastAsia="Calibri" w:hAnsi="Arial" w:cs="Arial"/>
          <w:sz w:val="16"/>
          <w:szCs w:val="16"/>
        </w:rPr>
      </w:pPr>
      <w:r w:rsidRPr="00E31F5F">
        <w:rPr>
          <w:rFonts w:ascii="Arial" w:eastAsia="Calibri" w:hAnsi="Arial" w:cs="Arial"/>
          <w:sz w:val="16"/>
          <w:szCs w:val="16"/>
        </w:rPr>
        <w:t xml:space="preserve">1.7. Работодатель обязан обеспечить выплату месячной заработной платы работникам Учреждения, полностью отработавшим за данный период норму рабочего времени и выполнившим нормы труда (трудовые обязанности), в размере не ниже минимального размера оплаты труда, установленного Федеральным </w:t>
      </w:r>
      <w:hyperlink r:id="rId92" w:history="1">
        <w:r w:rsidRPr="00E31F5F">
          <w:rPr>
            <w:rFonts w:ascii="Arial" w:eastAsia="Calibri" w:hAnsi="Arial" w:cs="Arial"/>
            <w:sz w:val="16"/>
            <w:szCs w:val="16"/>
          </w:rPr>
          <w:t>законом</w:t>
        </w:r>
      </w:hyperlink>
      <w:r w:rsidRPr="00E31F5F">
        <w:rPr>
          <w:rFonts w:ascii="Arial" w:hAnsi="Arial" w:cs="Arial"/>
          <w:sz w:val="16"/>
          <w:szCs w:val="16"/>
        </w:rPr>
        <w:t xml:space="preserve"> </w:t>
      </w:r>
      <w:r w:rsidRPr="00E31F5F">
        <w:rPr>
          <w:rFonts w:ascii="Arial" w:eastAsia="Calibri" w:hAnsi="Arial" w:cs="Arial"/>
          <w:sz w:val="16"/>
          <w:szCs w:val="16"/>
        </w:rPr>
        <w:t>от 19 июня 2000 года № 82-ФЗ «О минимальном размере оплаты труда» (далее – Закон № 82-ФЗ).</w:t>
      </w:r>
    </w:p>
    <w:p w:rsidR="00E31F5F" w:rsidRPr="00E31F5F" w:rsidRDefault="00E31F5F" w:rsidP="00CB299D">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В месячную заработную плату, не превышающую минимального размера оплаты труда, не включаются доплаты за совмещение профессий (должностей), за расширение зон обслуживания, увеличение объема работы или исполнение обязанностей временно отсутствующего работника без освобождения от работы, выплаты за сверхурочную работу, работу в ночное время, в выходные или нерабочие праздничные дни.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eastAsia="Calibri" w:hAnsi="Arial" w:cs="Arial"/>
          <w:sz w:val="16"/>
          <w:szCs w:val="16"/>
        </w:rPr>
        <w:t xml:space="preserve">1.8. </w:t>
      </w:r>
      <w:r w:rsidRPr="00E31F5F">
        <w:rPr>
          <w:rFonts w:ascii="Arial" w:hAnsi="Arial" w:cs="Arial"/>
          <w:sz w:val="16"/>
          <w:szCs w:val="16"/>
        </w:rPr>
        <w:t>Установленные размеры окладов (должностных окладов) подлежат индексации в случаях, установленных нормативными правовыми актами Российской Федерации, Новгородской области. При индексации (увеличении) окладов (должностных окладов) их размеры подлежат округлению до целого рубля в сторону увеличения.</w:t>
      </w:r>
    </w:p>
    <w:p w:rsidR="00E31F5F" w:rsidRPr="00E31F5F" w:rsidRDefault="00E31F5F" w:rsidP="00CB299D">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1.9. Штатное расписание утверждается руководителем Учреждения по согласованию со структурным подразделением Администрации Валдайского муниципального района, курирующим дополнительные образовательные программы в сфере физической культуры и спорта.</w:t>
      </w:r>
    </w:p>
    <w:p w:rsidR="00E31F5F" w:rsidRPr="00E31F5F" w:rsidRDefault="00E31F5F" w:rsidP="00E31F5F">
      <w:pPr>
        <w:autoSpaceDE w:val="0"/>
        <w:autoSpaceDN w:val="0"/>
        <w:adjustRightInd w:val="0"/>
        <w:jc w:val="center"/>
        <w:rPr>
          <w:rFonts w:ascii="Arial" w:hAnsi="Arial" w:cs="Arial"/>
          <w:sz w:val="16"/>
          <w:szCs w:val="16"/>
        </w:rPr>
      </w:pPr>
    </w:p>
    <w:p w:rsidR="00E31F5F" w:rsidRPr="00E31F5F" w:rsidRDefault="00E31F5F" w:rsidP="00E31F5F">
      <w:pPr>
        <w:autoSpaceDE w:val="0"/>
        <w:autoSpaceDN w:val="0"/>
        <w:adjustRightInd w:val="0"/>
        <w:jc w:val="center"/>
        <w:rPr>
          <w:rFonts w:ascii="Arial" w:hAnsi="Arial" w:cs="Arial"/>
          <w:b/>
          <w:sz w:val="16"/>
          <w:szCs w:val="16"/>
        </w:rPr>
      </w:pPr>
      <w:r w:rsidRPr="00E31F5F">
        <w:rPr>
          <w:rFonts w:ascii="Arial" w:hAnsi="Arial" w:cs="Arial"/>
          <w:b/>
          <w:sz w:val="16"/>
          <w:szCs w:val="16"/>
        </w:rPr>
        <w:t>2. Условия оплаты труда руководителя Учреждения, заместителя руководителя Учреждения, главного бухгалтера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2.1. Заработная плата руководителя Учреждения, заместителя руководителя Учреждения, главного бухгалтера Учреждения состоит из должностных окладов, выплат компенсационного и стимулирующего характера.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2.2.Размер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  и не может быть ниже минимального размера оплаты труда, установленного Федеральным законом от 19 июня 2000 года № 82-ФЗ «О минимальном размере оплаты труда».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Должностной оклад руководителю Учреждения устанавливается на срок действия трудового договора, в соответствии с решением комиссии и на основании распоряжения Администрации Валдайского муниципального района.</w:t>
      </w:r>
    </w:p>
    <w:p w:rsidR="00E31F5F" w:rsidRPr="00E31F5F" w:rsidRDefault="00E31F5F" w:rsidP="00CB299D">
      <w:pPr>
        <w:pStyle w:val="aff5"/>
        <w:ind w:left="0" w:firstLine="284"/>
        <w:jc w:val="both"/>
        <w:rPr>
          <w:rFonts w:ascii="Arial" w:hAnsi="Arial" w:cs="Arial"/>
          <w:sz w:val="16"/>
          <w:szCs w:val="16"/>
        </w:rPr>
      </w:pPr>
      <w:r w:rsidRPr="00E31F5F">
        <w:rPr>
          <w:rFonts w:ascii="Arial" w:hAnsi="Arial" w:cs="Arial"/>
          <w:sz w:val="16"/>
          <w:szCs w:val="16"/>
        </w:rPr>
        <w:t>2.3. Должностные оклады заместителя руководителя, главного бухгалтера Учреждения устанавливаются на 10-30% ниже должностного оклада руководителя Учреждения. Должностной оклад руководителя, заместителя руководителя и главного бухгалтера Учреждения подлежит округлению до целого рубля в сторону увеличения.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2.4. Условия оплаты труда руководителя Учреждения определяются в трудовом договоре, заключаемом на основе типовой </w:t>
      </w:r>
      <w:hyperlink r:id="rId93" w:history="1">
        <w:r w:rsidRPr="00E31F5F">
          <w:rPr>
            <w:rFonts w:ascii="Arial" w:hAnsi="Arial" w:cs="Arial"/>
            <w:sz w:val="16"/>
            <w:szCs w:val="16"/>
          </w:rPr>
          <w:t>формы</w:t>
        </w:r>
      </w:hyperlink>
      <w:r w:rsidRPr="00E31F5F">
        <w:rPr>
          <w:rFonts w:ascii="Arial" w:hAnsi="Arial" w:cs="Arial"/>
          <w:sz w:val="16"/>
          <w:szCs w:val="16"/>
        </w:rPr>
        <w:t xml:space="preserve"> трудового договора с руководителем Учреждения, утвержденной постановлением Правительства Российской Федерации от 12 апреля 2013 года № 329 «О типовой форме трудового договора с руководителем Учреждения», в порядке, установленном федеральными законами и иными нормативными правовыми актами Российской Федерации, областными нормативными правовыми актами.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2.5. Предельный уровень соотношения среднемесячной заработной платы руководителя Учреждения и среднемесячной заработной платы работников списочного состава Учреждения (без учета заработной платы руководителя, заместителя руководителя и главного бухгалтера Учреждения) за отчетный год, составляющий 12 календарных месяцев, устанавливается в кратности 3,6 в зависимости от сложности труда, в том числе с учетом масштаба управления и особенностей деятельности и значимости.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2.6. Предельный уровень соотношения среднемесячной заработной платы заместителя руководителя и главного бухгалтера Учреждения и среднемесячной заработной платы работников списочного состава Учреждения (без учета заработной платы руководителя, заместителя руководителя и главного бухгалтера Учреждения) за отчетный год, составляющий 12 календарных месяцев, устанавливается   в кратности 2,9.</w:t>
      </w:r>
    </w:p>
    <w:p w:rsidR="00E31F5F" w:rsidRPr="00E31F5F" w:rsidRDefault="00E31F5F" w:rsidP="00CB299D">
      <w:pPr>
        <w:pStyle w:val="aff5"/>
        <w:ind w:left="0" w:firstLine="284"/>
        <w:jc w:val="both"/>
        <w:rPr>
          <w:rFonts w:ascii="Arial" w:hAnsi="Arial" w:cs="Arial"/>
          <w:sz w:val="16"/>
          <w:szCs w:val="16"/>
        </w:rPr>
      </w:pPr>
      <w:r w:rsidRPr="00E31F5F">
        <w:rPr>
          <w:rFonts w:ascii="Arial" w:hAnsi="Arial" w:cs="Arial"/>
          <w:sz w:val="16"/>
          <w:szCs w:val="16"/>
        </w:rPr>
        <w:t>2.7. В случае создания нового Учреждения и невозможности по причине отсутствия фактических начислений работникам Учреждения в течение 12 календарных месяцев, необходимых для расчета среднемесячной заработной платы, предельный уровень соотношения заработной платы заместителя руководителя и главного бухгалтера Учреждения и среднемесячной заработной платы работников Учреждения рассчитывается начиная с месяца создания Учреждения.</w:t>
      </w:r>
    </w:p>
    <w:p w:rsidR="00E31F5F" w:rsidRPr="00E31F5F" w:rsidRDefault="00E31F5F" w:rsidP="00CB299D">
      <w:pPr>
        <w:widowControl w:val="0"/>
        <w:autoSpaceDE w:val="0"/>
        <w:autoSpaceDN w:val="0"/>
        <w:adjustRightInd w:val="0"/>
        <w:ind w:firstLine="284"/>
        <w:jc w:val="both"/>
        <w:rPr>
          <w:rFonts w:ascii="Arial" w:hAnsi="Arial" w:cs="Arial"/>
          <w:sz w:val="16"/>
          <w:szCs w:val="16"/>
        </w:rPr>
      </w:pPr>
      <w:r w:rsidRPr="00E31F5F">
        <w:rPr>
          <w:rFonts w:ascii="Arial" w:hAnsi="Arial" w:cs="Arial"/>
          <w:sz w:val="16"/>
          <w:szCs w:val="16"/>
        </w:rPr>
        <w:t>2.8. В случае превышения предельной кратности среднемесячной заработной платы работников списочного состава Учреждения сумма премии и (или) размер стимулирующей выплаты уменьшается на размер превышения.</w:t>
      </w:r>
    </w:p>
    <w:p w:rsidR="00E31F5F" w:rsidRPr="00E31F5F" w:rsidRDefault="00E31F5F" w:rsidP="00CB299D">
      <w:pPr>
        <w:widowControl w:val="0"/>
        <w:autoSpaceDE w:val="0"/>
        <w:autoSpaceDN w:val="0"/>
        <w:adjustRightInd w:val="0"/>
        <w:ind w:firstLine="284"/>
        <w:jc w:val="both"/>
        <w:rPr>
          <w:rFonts w:ascii="Arial" w:hAnsi="Arial" w:cs="Arial"/>
          <w:sz w:val="16"/>
          <w:szCs w:val="16"/>
        </w:rPr>
      </w:pPr>
      <w:r w:rsidRPr="00E31F5F">
        <w:rPr>
          <w:rFonts w:ascii="Arial" w:hAnsi="Arial" w:cs="Arial"/>
          <w:sz w:val="16"/>
          <w:szCs w:val="16"/>
        </w:rPr>
        <w:t>2.9. Ответственность за соблюдение предельной кратности соотношения средней заработной платы руководителя, заместителя руководителя, главного бухгалтера Учреждения несет руководитель  и главный бухгалтер Учреждения.</w:t>
      </w:r>
    </w:p>
    <w:p w:rsidR="00E31F5F" w:rsidRPr="00E31F5F" w:rsidRDefault="00E31F5F" w:rsidP="00CB299D">
      <w:pPr>
        <w:ind w:firstLine="284"/>
        <w:jc w:val="both"/>
        <w:rPr>
          <w:rFonts w:ascii="Arial" w:hAnsi="Arial" w:cs="Arial"/>
          <w:sz w:val="16"/>
          <w:szCs w:val="16"/>
        </w:rPr>
      </w:pPr>
      <w:r w:rsidRPr="00E31F5F">
        <w:rPr>
          <w:rFonts w:ascii="Arial" w:hAnsi="Arial" w:cs="Arial"/>
          <w:sz w:val="16"/>
          <w:szCs w:val="16"/>
        </w:rPr>
        <w:t>2.10. Соотношение среднемесячной заработной платы руководителя, заместителя руководителя и главного бухгалтера Учреждения и среднемесячной заработной платы работников списочного состава учреждения, формируемой за счет всех источников финансового обеспечения, рассчитывается за календарный год  и определяется путем деления среднемесячной заработной платы руководителя, заместителя руководителя, главного бухгалтера Учреждения на среднемесячную заработную плату работников списочного состава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Исчисление среднемесячной заработной платы руководителя, заместителя руководителя, главного бухгалтера Учреждения и среднемесячной заработной платы работников списочного состава Учреждения в целях определения предельного уровня их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w:t>
      </w:r>
      <w:smartTag w:uri="urn:schemas-microsoft-com:office:smarttags" w:element="metricconverter">
        <w:smartTagPr>
          <w:attr w:name="ProductID" w:val="2007 г"/>
        </w:smartTagPr>
        <w:r w:rsidRPr="00E31F5F">
          <w:rPr>
            <w:rFonts w:ascii="Arial" w:hAnsi="Arial" w:cs="Arial"/>
            <w:sz w:val="16"/>
            <w:szCs w:val="16"/>
          </w:rPr>
          <w:t>2007 года</w:t>
        </w:r>
      </w:smartTag>
      <w:r w:rsidRPr="00E31F5F">
        <w:rPr>
          <w:rFonts w:ascii="Arial" w:hAnsi="Arial" w:cs="Arial"/>
          <w:sz w:val="16"/>
          <w:szCs w:val="16"/>
        </w:rPr>
        <w:t xml:space="preserve"> № 922.</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2.11. При установлении условий оплаты труда руководителю Учреждения, Администрация Валдайского муниципального района исходит из необходимости обеспечения не превышения предельного уровня соотношения среднемесячной заработной платы, установленного в соответствии с пунктом 2.5,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rsidR="00E31F5F" w:rsidRPr="00E31F5F" w:rsidRDefault="00E31F5F" w:rsidP="00CB299D">
      <w:pPr>
        <w:ind w:firstLine="284"/>
        <w:jc w:val="both"/>
        <w:rPr>
          <w:rFonts w:ascii="Arial" w:hAnsi="Arial" w:cs="Arial"/>
          <w:sz w:val="16"/>
          <w:szCs w:val="16"/>
        </w:rPr>
      </w:pPr>
      <w:r w:rsidRPr="00E31F5F">
        <w:rPr>
          <w:rFonts w:ascii="Arial" w:hAnsi="Arial" w:cs="Arial"/>
          <w:sz w:val="16"/>
          <w:szCs w:val="16"/>
        </w:rPr>
        <w:t>2.12. Должностной оклад руководителя учреждения (До) определяется по следующей формуле:</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До = (Бо + Бо x Кv + Бо x Кo), где:</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Бо – базовый оклад, применяемый для определения должностного оклада руководителя учреждения (устанавливается в фиксированном размере и составляет 14960,56 рублей);</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Кv – повышающий коэффициент в зависимости от показателей учреждения, характеризующий объем управления;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Кo– повышающий коэффициент, характеризующий особенности деятельности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Повышающий коэффициент (Кv) в зависимости от показателей учреждения, характеризующий объем управления:</w:t>
      </w:r>
    </w:p>
    <w:tbl>
      <w:tblPr>
        <w:tblW w:w="5000" w:type="pct"/>
        <w:tblCellMar>
          <w:left w:w="0" w:type="dxa"/>
          <w:right w:w="0" w:type="dxa"/>
        </w:tblCellMar>
        <w:tblLook w:val="0000" w:firstRow="0" w:lastRow="0" w:firstColumn="0" w:lastColumn="0" w:noHBand="0" w:noVBand="0"/>
      </w:tblPr>
      <w:tblGrid>
        <w:gridCol w:w="4301"/>
        <w:gridCol w:w="4125"/>
        <w:gridCol w:w="2924"/>
      </w:tblGrid>
      <w:tr w:rsidR="00E31F5F" w:rsidRPr="00E31F5F" w:rsidTr="00E31F5F">
        <w:trPr>
          <w:trHeight w:val="20"/>
        </w:trPr>
        <w:tc>
          <w:tcPr>
            <w:tcW w:w="1895"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Показатель</w:t>
            </w:r>
          </w:p>
        </w:tc>
        <w:tc>
          <w:tcPr>
            <w:tcW w:w="1817"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Условия</w:t>
            </w:r>
          </w:p>
        </w:tc>
        <w:tc>
          <w:tcPr>
            <w:tcW w:w="1288"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 xml:space="preserve">Повышающий коэффициент (Кv) </w:t>
            </w:r>
            <w:r w:rsidRPr="00CB299D">
              <w:rPr>
                <w:rFonts w:ascii="Arial" w:hAnsi="Arial" w:cs="Arial"/>
                <w:b/>
                <w:sz w:val="12"/>
                <w:szCs w:val="12"/>
              </w:rPr>
              <w:br/>
              <w:t>к базовому окладу</w:t>
            </w:r>
          </w:p>
        </w:tc>
      </w:tr>
      <w:tr w:rsidR="00E31F5F" w:rsidRPr="00E31F5F" w:rsidTr="00E31F5F">
        <w:trPr>
          <w:trHeight w:val="20"/>
        </w:trPr>
        <w:tc>
          <w:tcPr>
            <w:tcW w:w="1895" w:type="pct"/>
            <w:vMerge w:val="restar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 xml:space="preserve">Численность </w:t>
            </w:r>
          </w:p>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занимающихся</w:t>
            </w:r>
          </w:p>
        </w:tc>
        <w:tc>
          <w:tcPr>
            <w:tcW w:w="1817"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до 100 человек</w:t>
            </w:r>
          </w:p>
        </w:tc>
        <w:tc>
          <w:tcPr>
            <w:tcW w:w="1288"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0,1</w:t>
            </w:r>
          </w:p>
        </w:tc>
      </w:tr>
      <w:tr w:rsidR="00E31F5F" w:rsidRPr="00E31F5F" w:rsidTr="00E31F5F">
        <w:trPr>
          <w:trHeight w:val="20"/>
        </w:trPr>
        <w:tc>
          <w:tcPr>
            <w:tcW w:w="1895" w:type="pct"/>
            <w:vMerge/>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jc w:val="center"/>
              <w:rPr>
                <w:rFonts w:ascii="Arial" w:hAnsi="Arial" w:cs="Arial"/>
                <w:sz w:val="12"/>
                <w:szCs w:val="12"/>
              </w:rPr>
            </w:pPr>
          </w:p>
        </w:tc>
        <w:tc>
          <w:tcPr>
            <w:tcW w:w="1817"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от 101 до 200 человек</w:t>
            </w:r>
          </w:p>
        </w:tc>
        <w:tc>
          <w:tcPr>
            <w:tcW w:w="1288"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0,2</w:t>
            </w:r>
          </w:p>
        </w:tc>
      </w:tr>
      <w:tr w:rsidR="00E31F5F" w:rsidRPr="00E31F5F" w:rsidTr="00E31F5F">
        <w:trPr>
          <w:trHeight w:val="20"/>
        </w:trPr>
        <w:tc>
          <w:tcPr>
            <w:tcW w:w="1895" w:type="pct"/>
            <w:vMerge/>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jc w:val="center"/>
              <w:rPr>
                <w:rFonts w:ascii="Arial" w:hAnsi="Arial" w:cs="Arial"/>
                <w:sz w:val="12"/>
                <w:szCs w:val="12"/>
              </w:rPr>
            </w:pPr>
          </w:p>
        </w:tc>
        <w:tc>
          <w:tcPr>
            <w:tcW w:w="1817"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от 201 до 300 человек</w:t>
            </w:r>
          </w:p>
        </w:tc>
        <w:tc>
          <w:tcPr>
            <w:tcW w:w="1288"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0,3</w:t>
            </w:r>
          </w:p>
        </w:tc>
      </w:tr>
      <w:tr w:rsidR="00E31F5F" w:rsidRPr="00E31F5F" w:rsidTr="00E31F5F">
        <w:trPr>
          <w:trHeight w:val="20"/>
        </w:trPr>
        <w:tc>
          <w:tcPr>
            <w:tcW w:w="1895" w:type="pct"/>
            <w:vMerge/>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jc w:val="center"/>
              <w:rPr>
                <w:rFonts w:ascii="Arial" w:hAnsi="Arial" w:cs="Arial"/>
                <w:sz w:val="12"/>
                <w:szCs w:val="12"/>
              </w:rPr>
            </w:pPr>
          </w:p>
        </w:tc>
        <w:tc>
          <w:tcPr>
            <w:tcW w:w="1817"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от 301 до 400 человек</w:t>
            </w:r>
          </w:p>
        </w:tc>
        <w:tc>
          <w:tcPr>
            <w:tcW w:w="1288"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0,4</w:t>
            </w:r>
          </w:p>
        </w:tc>
      </w:tr>
      <w:tr w:rsidR="00E31F5F" w:rsidRPr="00E31F5F" w:rsidTr="00E31F5F">
        <w:trPr>
          <w:trHeight w:val="20"/>
        </w:trPr>
        <w:tc>
          <w:tcPr>
            <w:tcW w:w="1895" w:type="pct"/>
            <w:vMerge/>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jc w:val="center"/>
              <w:rPr>
                <w:rFonts w:ascii="Arial" w:hAnsi="Arial" w:cs="Arial"/>
                <w:sz w:val="12"/>
                <w:szCs w:val="12"/>
              </w:rPr>
            </w:pPr>
          </w:p>
        </w:tc>
        <w:tc>
          <w:tcPr>
            <w:tcW w:w="1817"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от 401 до 500 человек</w:t>
            </w:r>
          </w:p>
        </w:tc>
        <w:tc>
          <w:tcPr>
            <w:tcW w:w="1288"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0,5</w:t>
            </w:r>
          </w:p>
        </w:tc>
      </w:tr>
      <w:tr w:rsidR="00E31F5F" w:rsidRPr="00E31F5F" w:rsidTr="00E31F5F">
        <w:trPr>
          <w:trHeight w:val="20"/>
        </w:trPr>
        <w:tc>
          <w:tcPr>
            <w:tcW w:w="1895" w:type="pct"/>
            <w:vMerge/>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jc w:val="center"/>
              <w:rPr>
                <w:rFonts w:ascii="Arial" w:hAnsi="Arial" w:cs="Arial"/>
                <w:sz w:val="12"/>
                <w:szCs w:val="12"/>
              </w:rPr>
            </w:pPr>
          </w:p>
        </w:tc>
        <w:tc>
          <w:tcPr>
            <w:tcW w:w="1817"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свыше 500 человек</w:t>
            </w:r>
          </w:p>
        </w:tc>
        <w:tc>
          <w:tcPr>
            <w:tcW w:w="1288"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0,6</w:t>
            </w:r>
          </w:p>
        </w:tc>
      </w:tr>
    </w:tbl>
    <w:p w:rsidR="00E31F5F" w:rsidRPr="00E31F5F" w:rsidRDefault="00E31F5F" w:rsidP="00E31F5F">
      <w:pPr>
        <w:autoSpaceDE w:val="0"/>
        <w:autoSpaceDN w:val="0"/>
        <w:adjustRightInd w:val="0"/>
        <w:ind w:firstLine="709"/>
        <w:jc w:val="both"/>
        <w:rPr>
          <w:rFonts w:ascii="Arial" w:hAnsi="Arial" w:cs="Arial"/>
          <w:sz w:val="16"/>
          <w:szCs w:val="16"/>
        </w:rPr>
      </w:pPr>
      <w:r w:rsidRPr="00E31F5F">
        <w:rPr>
          <w:rFonts w:ascii="Arial" w:hAnsi="Arial" w:cs="Arial"/>
          <w:sz w:val="16"/>
          <w:szCs w:val="16"/>
        </w:rPr>
        <w:t>Повышающий коэффициент (Кo), характеризующий особенности деятельности учреждения:</w:t>
      </w:r>
    </w:p>
    <w:tbl>
      <w:tblPr>
        <w:tblW w:w="5000" w:type="pct"/>
        <w:tblCellMar>
          <w:left w:w="0" w:type="dxa"/>
          <w:right w:w="0" w:type="dxa"/>
        </w:tblCellMar>
        <w:tblLook w:val="0000" w:firstRow="0" w:lastRow="0" w:firstColumn="0" w:lastColumn="0" w:noHBand="0" w:noVBand="0"/>
      </w:tblPr>
      <w:tblGrid>
        <w:gridCol w:w="4301"/>
        <w:gridCol w:w="4125"/>
        <w:gridCol w:w="2924"/>
      </w:tblGrid>
      <w:tr w:rsidR="00E31F5F" w:rsidRPr="00E31F5F" w:rsidTr="00CB299D">
        <w:trPr>
          <w:trHeight w:val="20"/>
        </w:trPr>
        <w:tc>
          <w:tcPr>
            <w:tcW w:w="1895"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Показатель</w:t>
            </w:r>
          </w:p>
        </w:tc>
        <w:tc>
          <w:tcPr>
            <w:tcW w:w="1817"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Условия</w:t>
            </w:r>
          </w:p>
        </w:tc>
        <w:tc>
          <w:tcPr>
            <w:tcW w:w="1288"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 xml:space="preserve">Повышающий коэффициент (Кo) </w:t>
            </w:r>
          </w:p>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к базовому окладу</w:t>
            </w:r>
          </w:p>
        </w:tc>
      </w:tr>
      <w:tr w:rsidR="00E31F5F" w:rsidRPr="00E31F5F" w:rsidTr="00CB299D">
        <w:trPr>
          <w:trHeight w:val="20"/>
        </w:trPr>
        <w:tc>
          <w:tcPr>
            <w:tcW w:w="1895"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Наличие этапов спортивной подготовки совершенствования спортивного мастерства и высшего спортивного мастерства</w:t>
            </w:r>
          </w:p>
        </w:tc>
        <w:tc>
          <w:tcPr>
            <w:tcW w:w="1817"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наличие групп совершенствования спортивного мастерства и высшего спортивного мастерства</w:t>
            </w:r>
          </w:p>
        </w:tc>
        <w:tc>
          <w:tcPr>
            <w:tcW w:w="1288"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0,2</w:t>
            </w:r>
          </w:p>
        </w:tc>
      </w:tr>
      <w:tr w:rsidR="00E31F5F" w:rsidRPr="00E31F5F" w:rsidTr="00CB299D">
        <w:trPr>
          <w:trHeight w:val="20"/>
        </w:trPr>
        <w:tc>
          <w:tcPr>
            <w:tcW w:w="1895" w:type="pct"/>
            <w:vMerge w:val="restar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Численность спортсменов, подтвердивших или выполнивших спортивный разряд, звания (100% от всего контингента)</w:t>
            </w:r>
          </w:p>
        </w:tc>
        <w:tc>
          <w:tcPr>
            <w:tcW w:w="1817"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от 30 до 50%</w:t>
            </w:r>
          </w:p>
        </w:tc>
        <w:tc>
          <w:tcPr>
            <w:tcW w:w="1288"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0,1</w:t>
            </w:r>
          </w:p>
        </w:tc>
      </w:tr>
      <w:tr w:rsidR="00E31F5F" w:rsidRPr="00E31F5F" w:rsidTr="00CB299D">
        <w:trPr>
          <w:trHeight w:val="20"/>
        </w:trPr>
        <w:tc>
          <w:tcPr>
            <w:tcW w:w="1895" w:type="pct"/>
            <w:vMerge/>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jc w:val="center"/>
              <w:rPr>
                <w:rFonts w:ascii="Arial" w:hAnsi="Arial" w:cs="Arial"/>
                <w:sz w:val="12"/>
                <w:szCs w:val="12"/>
              </w:rPr>
            </w:pPr>
          </w:p>
        </w:tc>
        <w:tc>
          <w:tcPr>
            <w:tcW w:w="1817"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от 51 до 70%</w:t>
            </w:r>
          </w:p>
        </w:tc>
        <w:tc>
          <w:tcPr>
            <w:tcW w:w="1288"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0,2</w:t>
            </w:r>
          </w:p>
        </w:tc>
      </w:tr>
      <w:tr w:rsidR="00E31F5F" w:rsidRPr="00E31F5F" w:rsidTr="00CB299D">
        <w:trPr>
          <w:trHeight w:val="20"/>
        </w:trPr>
        <w:tc>
          <w:tcPr>
            <w:tcW w:w="1895" w:type="pct"/>
            <w:vMerge/>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jc w:val="center"/>
              <w:rPr>
                <w:rFonts w:ascii="Arial" w:hAnsi="Arial" w:cs="Arial"/>
                <w:sz w:val="12"/>
                <w:szCs w:val="12"/>
              </w:rPr>
            </w:pPr>
          </w:p>
        </w:tc>
        <w:tc>
          <w:tcPr>
            <w:tcW w:w="1817"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от 71 % и выше</w:t>
            </w:r>
          </w:p>
        </w:tc>
        <w:tc>
          <w:tcPr>
            <w:tcW w:w="1288"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0,3</w:t>
            </w:r>
          </w:p>
        </w:tc>
      </w:tr>
    </w:tbl>
    <w:p w:rsidR="00E31F5F" w:rsidRPr="00CB299D" w:rsidRDefault="00E31F5F" w:rsidP="00CB299D">
      <w:pPr>
        <w:ind w:firstLine="284"/>
        <w:jc w:val="both"/>
        <w:rPr>
          <w:rFonts w:ascii="Arial" w:hAnsi="Arial" w:cs="Arial"/>
          <w:sz w:val="16"/>
          <w:szCs w:val="16"/>
        </w:rPr>
      </w:pPr>
      <w:r w:rsidRPr="00CB299D">
        <w:rPr>
          <w:rFonts w:ascii="Arial" w:hAnsi="Arial" w:cs="Arial"/>
          <w:sz w:val="16"/>
          <w:szCs w:val="16"/>
        </w:rPr>
        <w:t>2.13. К должностным окладам руководителя, заместителя руководителя и главного бухгалтера Учреждения на определенный период в течение соответствующего календарного года применяются повышающие коэффициенты:</w:t>
      </w:r>
    </w:p>
    <w:p w:rsidR="00E31F5F" w:rsidRPr="00CB299D" w:rsidRDefault="00E31F5F" w:rsidP="00CB299D">
      <w:pPr>
        <w:autoSpaceDE w:val="0"/>
        <w:autoSpaceDN w:val="0"/>
        <w:adjustRightInd w:val="0"/>
        <w:ind w:firstLine="284"/>
        <w:jc w:val="both"/>
        <w:rPr>
          <w:rFonts w:ascii="Arial" w:hAnsi="Arial" w:cs="Arial"/>
          <w:sz w:val="16"/>
          <w:szCs w:val="16"/>
        </w:rPr>
      </w:pPr>
      <w:r w:rsidRPr="00CB299D">
        <w:rPr>
          <w:rFonts w:ascii="Arial" w:hAnsi="Arial" w:cs="Arial"/>
          <w:sz w:val="16"/>
          <w:szCs w:val="16"/>
        </w:rPr>
        <w:t>повышающий коэффициент за опыт и достижения;</w:t>
      </w:r>
    </w:p>
    <w:p w:rsidR="00E31F5F" w:rsidRPr="00CB299D" w:rsidRDefault="00E31F5F" w:rsidP="00CB299D">
      <w:pPr>
        <w:ind w:firstLine="284"/>
        <w:jc w:val="both"/>
        <w:rPr>
          <w:rFonts w:ascii="Arial" w:hAnsi="Arial" w:cs="Arial"/>
          <w:sz w:val="16"/>
          <w:szCs w:val="16"/>
        </w:rPr>
      </w:pPr>
      <w:r w:rsidRPr="00CB299D">
        <w:rPr>
          <w:rFonts w:ascii="Arial" w:hAnsi="Arial" w:cs="Arial"/>
          <w:sz w:val="16"/>
          <w:szCs w:val="16"/>
        </w:rPr>
        <w:t>повышающий коэффициент за результативное участие в подготовке спортсмена в видах спорта (спортивных дисциплинах).</w:t>
      </w:r>
    </w:p>
    <w:p w:rsidR="00E31F5F" w:rsidRPr="00CB299D" w:rsidRDefault="00E31F5F" w:rsidP="00CB299D">
      <w:pPr>
        <w:ind w:firstLine="284"/>
        <w:jc w:val="both"/>
        <w:rPr>
          <w:rFonts w:ascii="Arial" w:hAnsi="Arial" w:cs="Arial"/>
          <w:iCs/>
          <w:sz w:val="16"/>
          <w:szCs w:val="16"/>
        </w:rPr>
      </w:pPr>
      <w:r w:rsidRPr="00CB299D">
        <w:rPr>
          <w:rFonts w:ascii="Arial" w:hAnsi="Arial" w:cs="Arial"/>
          <w:sz w:val="16"/>
          <w:szCs w:val="16"/>
        </w:rPr>
        <w:t xml:space="preserve">Применение повышающих коэффициентов </w:t>
      </w:r>
      <w:r w:rsidRPr="00CB299D">
        <w:rPr>
          <w:rFonts w:ascii="Arial" w:hAnsi="Arial" w:cs="Arial"/>
          <w:iCs/>
          <w:sz w:val="16"/>
          <w:szCs w:val="16"/>
        </w:rPr>
        <w:t>не образует новый должностной оклад, не учитывается при начислении иных стимулирующих и компенсационных выплат, устанавливаемых к должностному окладу.</w:t>
      </w:r>
    </w:p>
    <w:p w:rsidR="00E31F5F" w:rsidRPr="00CB299D" w:rsidRDefault="00E31F5F" w:rsidP="00CB299D">
      <w:pPr>
        <w:ind w:firstLine="284"/>
        <w:jc w:val="both"/>
        <w:rPr>
          <w:rFonts w:ascii="Arial" w:hAnsi="Arial" w:cs="Arial"/>
          <w:bCs/>
          <w:sz w:val="16"/>
          <w:szCs w:val="16"/>
        </w:rPr>
      </w:pPr>
      <w:r w:rsidRPr="00CB299D">
        <w:rPr>
          <w:rFonts w:ascii="Arial" w:hAnsi="Arial" w:cs="Arial"/>
          <w:sz w:val="16"/>
          <w:szCs w:val="16"/>
        </w:rPr>
        <w:t xml:space="preserve">2.13.1. Повышающий коэффициент </w:t>
      </w:r>
      <w:r w:rsidRPr="00CB299D">
        <w:rPr>
          <w:rFonts w:ascii="Arial" w:hAnsi="Arial" w:cs="Arial"/>
          <w:bCs/>
          <w:sz w:val="16"/>
          <w:szCs w:val="16"/>
        </w:rPr>
        <w:t xml:space="preserve">за опыт и достижения </w:t>
      </w:r>
      <w:r w:rsidRPr="00CB299D">
        <w:rPr>
          <w:rFonts w:ascii="Arial" w:hAnsi="Arial" w:cs="Arial"/>
          <w:sz w:val="16"/>
          <w:szCs w:val="16"/>
        </w:rPr>
        <w:t>руководителю, заместителю руководителя, главному бухгалтеру Учреждения,</w:t>
      </w:r>
      <w:r w:rsidRPr="00CB299D">
        <w:rPr>
          <w:rFonts w:ascii="Arial" w:hAnsi="Arial" w:cs="Arial"/>
          <w:bCs/>
          <w:sz w:val="16"/>
          <w:szCs w:val="16"/>
        </w:rPr>
        <w:t xml:space="preserve"> имеющие государственные и ведомственные звания и награды устанавливается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6"/>
        <w:gridCol w:w="7455"/>
        <w:gridCol w:w="3219"/>
      </w:tblGrid>
      <w:tr w:rsidR="00E31F5F" w:rsidRPr="00E31F5F" w:rsidTr="00CB299D">
        <w:trPr>
          <w:trHeight w:val="20"/>
        </w:trPr>
        <w:tc>
          <w:tcPr>
            <w:tcW w:w="298" w:type="pct"/>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 п/п</w:t>
            </w:r>
          </w:p>
        </w:tc>
        <w:tc>
          <w:tcPr>
            <w:tcW w:w="3284" w:type="pct"/>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Наименование выплаты</w:t>
            </w:r>
          </w:p>
        </w:tc>
        <w:tc>
          <w:tcPr>
            <w:tcW w:w="1418" w:type="pct"/>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 xml:space="preserve">Повышающий </w:t>
            </w:r>
            <w:r w:rsidRPr="00CB299D">
              <w:rPr>
                <w:rFonts w:ascii="Arial" w:hAnsi="Arial" w:cs="Arial"/>
                <w:b/>
                <w:sz w:val="12"/>
                <w:szCs w:val="12"/>
              </w:rPr>
              <w:br/>
              <w:t xml:space="preserve">коэффициент к </w:t>
            </w:r>
            <w:r w:rsidRPr="00CB299D">
              <w:rPr>
                <w:rFonts w:ascii="Arial" w:hAnsi="Arial" w:cs="Arial"/>
                <w:b/>
                <w:sz w:val="12"/>
                <w:szCs w:val="12"/>
              </w:rPr>
              <w:br/>
              <w:t>должностному окладу</w:t>
            </w:r>
          </w:p>
        </w:tc>
      </w:tr>
      <w:tr w:rsidR="00E31F5F" w:rsidRPr="00E31F5F" w:rsidTr="00CB299D">
        <w:trPr>
          <w:trHeight w:val="20"/>
        </w:trPr>
        <w:tc>
          <w:tcPr>
            <w:tcW w:w="298"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w:t>
            </w:r>
          </w:p>
        </w:tc>
        <w:tc>
          <w:tcPr>
            <w:tcW w:w="3284"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2</w:t>
            </w:r>
          </w:p>
        </w:tc>
        <w:tc>
          <w:tcPr>
            <w:tcW w:w="1418"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3</w:t>
            </w:r>
          </w:p>
        </w:tc>
      </w:tr>
      <w:tr w:rsidR="00E31F5F" w:rsidRPr="00E31F5F" w:rsidTr="00CB299D">
        <w:trPr>
          <w:trHeight w:val="20"/>
        </w:trPr>
        <w:tc>
          <w:tcPr>
            <w:tcW w:w="298"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w:t>
            </w:r>
          </w:p>
        </w:tc>
        <w:tc>
          <w:tcPr>
            <w:tcW w:w="3284" w:type="pct"/>
            <w:vAlign w:val="center"/>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За почетное звание «Заслуженный работник физической культуры Российской Федерации»;</w:t>
            </w:r>
          </w:p>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За государственные награды, включая почетные звания Российской Федерации и СССР;</w:t>
            </w:r>
          </w:p>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За почетные спортивные звания «Заслуженный тренер России», «Заслуженный мастер спорта России», «Заслуженный мастер спорта СССР»</w:t>
            </w:r>
          </w:p>
        </w:tc>
        <w:tc>
          <w:tcPr>
            <w:tcW w:w="1418"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1,0</w:t>
            </w:r>
          </w:p>
        </w:tc>
      </w:tr>
      <w:tr w:rsidR="00E31F5F" w:rsidRPr="00E31F5F" w:rsidTr="00CB299D">
        <w:trPr>
          <w:trHeight w:val="20"/>
        </w:trPr>
        <w:tc>
          <w:tcPr>
            <w:tcW w:w="298"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2.</w:t>
            </w:r>
          </w:p>
        </w:tc>
        <w:tc>
          <w:tcPr>
            <w:tcW w:w="3284" w:type="pct"/>
            <w:vAlign w:val="center"/>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За почетный знак «За заслуги в развитии физической культуры и спорта»</w:t>
            </w:r>
          </w:p>
        </w:tc>
        <w:tc>
          <w:tcPr>
            <w:tcW w:w="1418"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0,5</w:t>
            </w:r>
          </w:p>
        </w:tc>
      </w:tr>
      <w:tr w:rsidR="00E31F5F" w:rsidRPr="00E31F5F" w:rsidTr="00CB299D">
        <w:trPr>
          <w:trHeight w:val="20"/>
        </w:trPr>
        <w:tc>
          <w:tcPr>
            <w:tcW w:w="298"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3.</w:t>
            </w:r>
          </w:p>
        </w:tc>
        <w:tc>
          <w:tcPr>
            <w:tcW w:w="3284" w:type="pct"/>
            <w:vAlign w:val="center"/>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За спортивные звания «Мастер спорта России международного класса», «Гроссмейстер России», «Мастер спорта СССР международного класса», «Гроссмейстер СССР»;</w:t>
            </w:r>
          </w:p>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за почетный знак «Отличник физической культуры и спорта»</w:t>
            </w:r>
          </w:p>
        </w:tc>
        <w:tc>
          <w:tcPr>
            <w:tcW w:w="1418"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0,4</w:t>
            </w:r>
          </w:p>
        </w:tc>
      </w:tr>
      <w:tr w:rsidR="00E31F5F" w:rsidRPr="00E31F5F" w:rsidTr="00CB299D">
        <w:trPr>
          <w:trHeight w:val="20"/>
        </w:trPr>
        <w:tc>
          <w:tcPr>
            <w:tcW w:w="298"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4.</w:t>
            </w:r>
          </w:p>
        </w:tc>
        <w:tc>
          <w:tcPr>
            <w:tcW w:w="3284" w:type="pct"/>
            <w:vAlign w:val="center"/>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bCs/>
                <w:sz w:val="12"/>
                <w:szCs w:val="12"/>
              </w:rPr>
              <w:t>Другие ведомственные награды и звания на основании нормативного правового акта Правительства Новгородской области</w:t>
            </w:r>
          </w:p>
        </w:tc>
        <w:tc>
          <w:tcPr>
            <w:tcW w:w="1418"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0,2</w:t>
            </w:r>
          </w:p>
        </w:tc>
      </w:tr>
    </w:tbl>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наличии у руководителя, заместителя руководителя, главного бухгалтера Учреждения нескольких государственных или ведомственных званий или наград повышающий коэффициент за опыт и достижения руководителю, заместителю и главному бухгалтеру, имеющим государственные и ведомственные звания и награды, устанавливается за одно звание или награду по выбору руководителя, заместителя руководителя, главного бухгалтера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Решение об установлении повышающего коэффициента за опыт работы и достижения к должностному окладу руководителя принимается распоряжением Администрации района, заместителю руководителя, главному бухгалтеру принимается руководителем Учреждения и оформляется приказом Учреждения в пределах фонда оплаты труда.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bCs/>
          <w:sz w:val="16"/>
          <w:szCs w:val="16"/>
        </w:rPr>
        <w:t xml:space="preserve">2.13.2. </w:t>
      </w:r>
      <w:r w:rsidRPr="00E31F5F">
        <w:rPr>
          <w:rFonts w:ascii="Arial" w:hAnsi="Arial" w:cs="Arial"/>
          <w:sz w:val="16"/>
          <w:szCs w:val="16"/>
        </w:rPr>
        <w:t>Повышающий коэффициент за результативное участие в подготовке спортсмена в видах спорта (спортивных дисциплинах) устанавливается к должностному окладу</w:t>
      </w:r>
    </w:p>
    <w:p w:rsidR="00E31F5F" w:rsidRPr="00E31F5F" w:rsidRDefault="00E31F5F" w:rsidP="00CB299D">
      <w:pPr>
        <w:pStyle w:val="sourcetagjustify"/>
        <w:spacing w:before="0" w:beforeAutospacing="0" w:after="0" w:afterAutospacing="0"/>
        <w:ind w:firstLine="284"/>
        <w:jc w:val="both"/>
        <w:rPr>
          <w:rFonts w:ascii="Arial" w:hAnsi="Arial" w:cs="Arial"/>
          <w:color w:val="000000"/>
          <w:sz w:val="16"/>
          <w:szCs w:val="16"/>
        </w:rPr>
      </w:pPr>
      <w:r w:rsidRPr="00E31F5F">
        <w:rPr>
          <w:rFonts w:ascii="Arial" w:hAnsi="Arial" w:cs="Arial"/>
          <w:color w:val="000000"/>
          <w:sz w:val="16"/>
          <w:szCs w:val="16"/>
        </w:rPr>
        <w:t>заместителя руководителя Учреждения, непосредственно отвечающему за организацию подготовки спортсмена, достигшего значимый спортивный результат на официальных международных и всероссийских спортивных соревнованиях согласно приложению 9 в Положению.</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Повышающий коэффициент за результативное участие в подготовке спортсмена к должностному окладу заместителя руководителя Учреждения, непосредственно отвечавшего за организацию подготовки спортсмена, устанавливается приказом руководителя Учреждения по наивысшему статусу официальных спортивных соревнований на основании протоколов или выписок из протоколов спортивных соревнований, а срок действия выплаты - в течение одного календарного года, следующего за годом достижения спортсменом значимого спортивного результата, по международным 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Если в период действия повышающего коэффициента за результативное участие в подготовке спортсмена (команды) спортсмен улучшил спортивный результат, размер повышающего коэффициента к должностному окладу заместителя руководителя Учреждения, непосредственно отвечавшего за организацию подготовки спортсмена, соответственно увеличивается и устанавливается новое исчисление срока его действия.</w:t>
      </w:r>
    </w:p>
    <w:p w:rsidR="00E31F5F" w:rsidRPr="00E31F5F" w:rsidRDefault="00E31F5F" w:rsidP="00CB299D">
      <w:pPr>
        <w:tabs>
          <w:tab w:val="left" w:pos="567"/>
        </w:tabs>
        <w:ind w:firstLine="284"/>
        <w:contextualSpacing/>
        <w:jc w:val="both"/>
        <w:rPr>
          <w:rFonts w:ascii="Arial" w:hAnsi="Arial" w:cs="Arial"/>
          <w:sz w:val="16"/>
          <w:szCs w:val="16"/>
        </w:rPr>
      </w:pPr>
      <w:r w:rsidRPr="00E31F5F">
        <w:rPr>
          <w:rFonts w:ascii="Arial" w:hAnsi="Arial" w:cs="Arial"/>
          <w:sz w:val="16"/>
          <w:szCs w:val="16"/>
        </w:rPr>
        <w:t>2.14. Компенсационные выплаты.</w:t>
      </w:r>
    </w:p>
    <w:p w:rsidR="00E31F5F" w:rsidRPr="00E31F5F" w:rsidRDefault="00E31F5F" w:rsidP="00CB299D">
      <w:pPr>
        <w:tabs>
          <w:tab w:val="left" w:pos="567"/>
        </w:tabs>
        <w:ind w:firstLine="284"/>
        <w:contextualSpacing/>
        <w:jc w:val="both"/>
        <w:rPr>
          <w:rFonts w:ascii="Arial" w:hAnsi="Arial" w:cs="Arial"/>
          <w:sz w:val="16"/>
          <w:szCs w:val="16"/>
        </w:rPr>
      </w:pPr>
      <w:r w:rsidRPr="00E31F5F">
        <w:rPr>
          <w:rFonts w:ascii="Arial" w:hAnsi="Arial" w:cs="Arial"/>
          <w:sz w:val="16"/>
          <w:szCs w:val="16"/>
        </w:rPr>
        <w:t>2.14.1. С учетом условий труда руководителю Учреждения, заместителю руководителя, главному бухгалтеру Учреждения устанавливаются следующие выплаты компенсационного характера: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выплаты за исполнение обязанностей временно отсутствующего работника Учреждения без освобождения от работы, определенной трудовым договором, заместителю руководителя Учреждения, главному бухгалтеру Учреждения устанавливаются по соглашению сторон трудового договора с учетом содержания и (или) объема дополнительной работы в соответствии со </w:t>
      </w:r>
      <w:hyperlink r:id="rId94" w:history="1">
        <w:r w:rsidRPr="00E31F5F">
          <w:rPr>
            <w:rFonts w:ascii="Arial" w:hAnsi="Arial" w:cs="Arial"/>
            <w:sz w:val="16"/>
            <w:szCs w:val="16"/>
          </w:rPr>
          <w:t>статьей 60.2</w:t>
        </w:r>
      </w:hyperlink>
      <w:r w:rsidRPr="00E31F5F">
        <w:rPr>
          <w:rFonts w:ascii="Arial" w:hAnsi="Arial" w:cs="Arial"/>
          <w:sz w:val="16"/>
          <w:szCs w:val="16"/>
        </w:rPr>
        <w:t xml:space="preserve"> Трудового кодекса Российской Федерации;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выплаты за совмещение профессий (должностей) заместителю руководителя Учреждения, главному бухгалтеру Учреждения устанавливаются по соглашению сторон трудового договора с учетом содержания и (или) объема дополнительной работы в соответствии со </w:t>
      </w:r>
      <w:hyperlink r:id="rId95" w:history="1">
        <w:r w:rsidRPr="00E31F5F">
          <w:rPr>
            <w:rFonts w:ascii="Arial" w:hAnsi="Arial" w:cs="Arial"/>
            <w:sz w:val="16"/>
            <w:szCs w:val="16"/>
          </w:rPr>
          <w:t>статьей 60.2</w:t>
        </w:r>
      </w:hyperlink>
      <w:r w:rsidRPr="00E31F5F">
        <w:rPr>
          <w:rFonts w:ascii="Arial" w:hAnsi="Arial" w:cs="Arial"/>
          <w:sz w:val="16"/>
          <w:szCs w:val="16"/>
        </w:rPr>
        <w:t xml:space="preserve"> Трудового кодекса Российской Федерации;</w:t>
      </w:r>
    </w:p>
    <w:p w:rsidR="00E31F5F" w:rsidRPr="00E31F5F" w:rsidRDefault="00E31F5F" w:rsidP="00CB299D">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выплаты за увеличение объема работ, расширение зон обслуживания заместителю руководителя Учреждения, главному бухгалтеру Учреждения устанавливаются по соглашению сторон трудового договора с учетом содержания и (или) объема дополнительной работы в соответствии со </w:t>
      </w:r>
      <w:hyperlink r:id="rId96" w:history="1">
        <w:r w:rsidRPr="00E31F5F">
          <w:rPr>
            <w:rFonts w:ascii="Arial" w:hAnsi="Arial" w:cs="Arial"/>
            <w:sz w:val="16"/>
            <w:szCs w:val="16"/>
          </w:rPr>
          <w:t>статьей 60.2</w:t>
        </w:r>
      </w:hyperlink>
      <w:r w:rsidRPr="00E31F5F">
        <w:rPr>
          <w:rFonts w:ascii="Arial" w:hAnsi="Arial" w:cs="Arial"/>
          <w:sz w:val="16"/>
          <w:szCs w:val="16"/>
        </w:rPr>
        <w:t xml:space="preserve"> Трудового кодекса Российской Федерации;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в случае привлечения руководителя Учреждения, заместителя руководителя Учреждения, главного бухгалтера Учреждения к работе в выходные и нерабочие праздничные дни размер выплаты составляет одинарную дневную или часовую ставку (часть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должностного оклада за день или час работы) сверх должностного оклада, если работа производилась сверх месячной нормы рабочего времени, в соответствии со </w:t>
      </w:r>
      <w:hyperlink r:id="rId97" w:history="1">
        <w:r w:rsidRPr="00E31F5F">
          <w:rPr>
            <w:rFonts w:ascii="Arial" w:hAnsi="Arial" w:cs="Arial"/>
            <w:sz w:val="16"/>
            <w:szCs w:val="16"/>
          </w:rPr>
          <w:t>статьей 153</w:t>
        </w:r>
      </w:hyperlink>
      <w:r w:rsidRPr="00E31F5F">
        <w:rPr>
          <w:rFonts w:ascii="Arial" w:hAnsi="Arial" w:cs="Arial"/>
          <w:sz w:val="16"/>
          <w:szCs w:val="16"/>
        </w:rPr>
        <w:t xml:space="preserve"> Трудового кодекса Российской Федерации.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2.14.2. По желанию руководителя Учреждения, заместителя руководителя Учреждения, главного бухгалтера Учреждения,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Оплата сверхурочной работы осуществляется за первые 2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или трудовым договором. По желанию руководителя Учреждения, заместителя руководителя Учреждения, главного бухгалтера Учреждения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в соответствии со </w:t>
      </w:r>
      <w:hyperlink r:id="rId98" w:history="1">
        <w:r w:rsidRPr="00E31F5F">
          <w:rPr>
            <w:rFonts w:ascii="Arial" w:hAnsi="Arial" w:cs="Arial"/>
            <w:sz w:val="16"/>
            <w:szCs w:val="16"/>
          </w:rPr>
          <w:t>статьей 152</w:t>
        </w:r>
      </w:hyperlink>
      <w:r w:rsidRPr="00E31F5F">
        <w:rPr>
          <w:rFonts w:ascii="Arial" w:hAnsi="Arial" w:cs="Arial"/>
          <w:sz w:val="16"/>
          <w:szCs w:val="16"/>
        </w:rPr>
        <w:t xml:space="preserve"> Трудового кодекса Российской Федерации, за исключением случаев предусмотренных Трудовым кодексом Российской Федерации.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При выполнении работ различной квалификации оплата труда осуществляется в соответствии со </w:t>
      </w:r>
      <w:hyperlink r:id="rId99" w:history="1">
        <w:r w:rsidRPr="00E31F5F">
          <w:rPr>
            <w:rFonts w:ascii="Arial" w:hAnsi="Arial" w:cs="Arial"/>
            <w:sz w:val="16"/>
            <w:szCs w:val="16"/>
          </w:rPr>
          <w:t>статьей 150</w:t>
        </w:r>
      </w:hyperlink>
      <w:r w:rsidRPr="00E31F5F">
        <w:rPr>
          <w:rFonts w:ascii="Arial" w:hAnsi="Arial" w:cs="Arial"/>
          <w:sz w:val="16"/>
          <w:szCs w:val="16"/>
        </w:rPr>
        <w:t xml:space="preserve"> Трудового кодекса Российской Федерации.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2.15.Размеры выплат компенсационного характера устанавливаются в процентном отношении к должностным окладам.</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Основанием для установления выплаты компенсационного характера руководителю Учреждения является распоряжение Администрации Валдайского муниципального района, заместителю руководителя Учреждения, главному бухгалтеру Учреждения – приказ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2.15.1Стимулирующие выплаты.</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Руководителю Учреждения, заместителю руководителя Учреждения, главному бухгалтеру Учреждения устанавливаются следующие выплаты стимулирующего характера: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выплаты за интенсивность и высокие результаты работы;</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выплаты за стаж непрерывной работы, выслугу лет;</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премиальные выплаты по итогам работы.</w:t>
      </w:r>
    </w:p>
    <w:p w:rsidR="00E31F5F" w:rsidRPr="00E31F5F" w:rsidRDefault="00E31F5F" w:rsidP="00CB299D">
      <w:pPr>
        <w:autoSpaceDE w:val="0"/>
        <w:autoSpaceDN w:val="0"/>
        <w:adjustRightInd w:val="0"/>
        <w:ind w:firstLine="284"/>
        <w:contextualSpacing/>
        <w:jc w:val="both"/>
        <w:rPr>
          <w:rFonts w:ascii="Arial" w:hAnsi="Arial" w:cs="Arial"/>
          <w:bCs/>
          <w:sz w:val="16"/>
          <w:szCs w:val="16"/>
        </w:rPr>
      </w:pPr>
      <w:r w:rsidRPr="00E31F5F">
        <w:rPr>
          <w:rFonts w:ascii="Arial" w:hAnsi="Arial" w:cs="Arial"/>
          <w:sz w:val="16"/>
          <w:szCs w:val="16"/>
        </w:rPr>
        <w:t>Решение об установлении стимулирующих выплат заместителю руководителя и главному бухгалтеру Учреждения принимается руководителем Учреждения и оформляется приказом Учреждения в пределах фонда оплаты труда.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2.15.2. Выплаты за интенсивность и высокие результаты работы.</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установлении выплаты за интенсивность и высокие результаты работы учитывается: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управление двумя и более объектами спорта;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выполнение особо важных задач;</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организация и проведение мероприятий в кротчайшие сроки и на высоком уровне;</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непосредственное участие в реализации национальных проектов, федеральных, региональных и муниципальных программ, экспериментальной работе;</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повышение заработной платы работников Учреждения (без учета заработной платы руководителя, главного бухгалтера) к уровню прошлого года;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выполнение по итогам года поступлений от приносящей доход деятельности;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результаты выступления спортсменов на официальных региональных спортивных соревнованиях: чемпионатах субъектов Российской Федерации, кубках субъектов Российской Федерации, первенствах субъекта Российской Федерации, других официальных спортивных соревнованиях субъектов Российской Федерации, а также официальных спортивных соревнованиях муниципального, городского уровней.</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Выплаты за интенсивность и высокие результаты работы руководителю Учреждения определяется и устанавливается на очередной финансовый год до 300 процентов должностного оклада в соответствии с решением комиссии на основании распоряжения Администрации муниципального района.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Выплаты за интенсивность и высокие результаты работы заместителю руководителя, главному бухгалтеру Учреждения определяется и устанавливается на очередной финансовый год до 250 процентов должностного оклада в соответствии с решением комиссии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2.15.3. Выплаты за качество выполняемых работ.</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color w:val="2D2D2D"/>
          <w:spacing w:val="2"/>
          <w:sz w:val="16"/>
          <w:szCs w:val="16"/>
          <w:shd w:val="clear" w:color="auto" w:fill="FFFFFF"/>
        </w:rPr>
        <w:t>Единовременная выплата устанавливается р</w:t>
      </w:r>
      <w:r w:rsidRPr="00E31F5F">
        <w:rPr>
          <w:rFonts w:ascii="Arial" w:hAnsi="Arial" w:cs="Arial"/>
          <w:sz w:val="16"/>
          <w:szCs w:val="16"/>
        </w:rPr>
        <w:t xml:space="preserve">уководителю, заместителю руководителя, главному бухгалтеру Учреждения </w:t>
      </w:r>
      <w:r w:rsidRPr="00E31F5F">
        <w:rPr>
          <w:rFonts w:ascii="Arial" w:hAnsi="Arial" w:cs="Arial"/>
          <w:color w:val="2D2D2D"/>
          <w:spacing w:val="2"/>
          <w:sz w:val="16"/>
          <w:szCs w:val="16"/>
          <w:shd w:val="clear" w:color="auto" w:fill="FFFFFF"/>
        </w:rPr>
        <w:t>при условии поощрения или награждения работника за добросовестное выполнение своих трудовых функций в следующих случаях:</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поощрении Президентом Российской Федерации, – в размере до 25 процентов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поощрении Правительством Российской Федерации, ведомственным министерством, – в размере до 20 процентов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присвоении почетных званий Российской Федерации и награждении знаками отличия Российской Федерации, – в размере до 25 процентов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награждении орденами и медалями Российской Федерации, – в размере до 30 процентов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награждении ведомственными знаками (знаками отличия) в случаях, предусмотренных федеральными законами и иными нормативными правовыми актами Российской Федерации, – в размере до 25 процентов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поощрениях, предусмотренных областными нормативными правовыми актами, – в размере до 15 процентов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поощрениях, предусмотренных нормативными правовыми актами органов местногосамоуправления, - в размере до 10 процентов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Выплата руководителю Учреждения осуществляется на основании распоряжения Администрации Валдайского муниципального района, заместителю руководителя, главному бухгалтеру – на основании приказа Учреждения, при наличии экономии фонда оплаты труда или средств от приносящей доход деятельности.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2.15.4. Выплаты за стаж работы, выслугу лет.</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Выплаты за стаж работы, выслугу лет устанавливаются: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руководителю и заместителю руководителя Учреждения в зависимости от стажа работы в отрасли физической культуры и спорта;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главному бухгалтеру Учреждения в зависимости от стажа работы на экономических и бухгалтерских должностях (включая руководящие).</w:t>
      </w:r>
    </w:p>
    <w:p w:rsidR="00E31F5F" w:rsidRPr="00E31F5F" w:rsidRDefault="00E31F5F" w:rsidP="00CB299D">
      <w:pPr>
        <w:widowControl w:val="0"/>
        <w:autoSpaceDE w:val="0"/>
        <w:autoSpaceDN w:val="0"/>
        <w:adjustRightInd w:val="0"/>
        <w:ind w:firstLine="284"/>
        <w:jc w:val="both"/>
        <w:rPr>
          <w:rFonts w:ascii="Arial" w:hAnsi="Arial" w:cs="Arial"/>
          <w:sz w:val="16"/>
          <w:szCs w:val="16"/>
        </w:rPr>
      </w:pPr>
      <w:r w:rsidRPr="00E31F5F">
        <w:rPr>
          <w:rFonts w:ascii="Arial" w:hAnsi="Arial" w:cs="Arial"/>
          <w:sz w:val="16"/>
          <w:szCs w:val="16"/>
        </w:rPr>
        <w:t>Основным документом для определения стажа работы, дающего право на получение ежемесячной выплаты за выслугу лет, является трудовая книжка.</w:t>
      </w:r>
    </w:p>
    <w:p w:rsidR="00E31F5F" w:rsidRPr="00E31F5F" w:rsidRDefault="00E31F5F" w:rsidP="00CB299D">
      <w:pPr>
        <w:pStyle w:val="sourcetagjustify"/>
        <w:spacing w:before="0" w:beforeAutospacing="0" w:after="0" w:afterAutospacing="0"/>
        <w:ind w:firstLine="284"/>
        <w:jc w:val="both"/>
        <w:rPr>
          <w:rFonts w:ascii="Arial" w:hAnsi="Arial" w:cs="Arial"/>
          <w:color w:val="000000"/>
          <w:sz w:val="16"/>
          <w:szCs w:val="16"/>
        </w:rPr>
      </w:pPr>
      <w:r w:rsidRPr="00E31F5F">
        <w:rPr>
          <w:rFonts w:ascii="Arial" w:hAnsi="Arial" w:cs="Arial"/>
          <w:sz w:val="16"/>
          <w:szCs w:val="16"/>
        </w:rPr>
        <w:t>Размер выплаты устанавливается на календарный год в процентном отношении к  должностному окладу  в следующих размерах</w:t>
      </w:r>
      <w:r w:rsidRPr="00E31F5F">
        <w:rPr>
          <w:rFonts w:ascii="Arial" w:hAnsi="Arial" w:cs="Arial"/>
          <w:color w:val="000000"/>
          <w:sz w:val="16"/>
          <w:szCs w:val="16"/>
        </w:rPr>
        <w:t>:</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от 5 до 10 лет – до 5% оклада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от 10 до 20 лет – до10% оклада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от 20 – 25 лет до 20% </w:t>
      </w:r>
      <w:bookmarkStart w:id="5" w:name="_Hlk148016557"/>
      <w:r w:rsidRPr="00E31F5F">
        <w:rPr>
          <w:rFonts w:ascii="Arial" w:hAnsi="Arial" w:cs="Arial"/>
          <w:sz w:val="16"/>
          <w:szCs w:val="16"/>
        </w:rPr>
        <w:t>оклада (должностного оклада);</w:t>
      </w:r>
      <w:bookmarkEnd w:id="5"/>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свыше 25 лет – до 25% оклада (должностного оклада).</w:t>
      </w:r>
    </w:p>
    <w:p w:rsidR="00E31F5F" w:rsidRPr="00E31F5F" w:rsidRDefault="00E31F5F" w:rsidP="00CB299D">
      <w:pPr>
        <w:autoSpaceDE w:val="0"/>
        <w:autoSpaceDN w:val="0"/>
        <w:adjustRightInd w:val="0"/>
        <w:ind w:firstLine="284"/>
        <w:jc w:val="both"/>
        <w:rPr>
          <w:rFonts w:ascii="Arial" w:hAnsi="Arial" w:cs="Arial"/>
          <w:iCs/>
          <w:sz w:val="16"/>
          <w:szCs w:val="16"/>
        </w:rPr>
      </w:pPr>
      <w:r w:rsidRPr="00E31F5F">
        <w:rPr>
          <w:rFonts w:ascii="Arial" w:hAnsi="Arial" w:cs="Arial"/>
          <w:iCs/>
          <w:sz w:val="16"/>
          <w:szCs w:val="16"/>
        </w:rPr>
        <w:t>Стимулирующая  выплата  за стаж непрерывной работы в отрасли  не образует новый должностной оклад,  не учитывается при начислении иных стимулирующих и компенсационных выплат, устанавливаемых к должностному  окладу.</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Установление стажа работы руководителя, дающего право на получение ежемесячной надбавки, и определение ее размера осуществляется комиссией и утверждается распоряжением Администрации муниципального района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Установление стажа работы заместителя руководителя, главного бухгалтера, дающего право на получение ежемесячной надбавки, и определение ее размера осуществляется комиссией учреждения по установлению стажа работы, состав которой утверждается руководителем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2.15.5. Премиальные выплаты по итогам работы.</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Премиальные выплаты по итогам работы руководителю, заместителю руководителя и главному бухгалтеру Учреждения осуществляются на основании оценки эффективности их деятельности.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Руководителю учреждения по итогам работы за квартал, полугодие, 9 месяцев, год при наличии экономии фонда оплаты труда или средств от приносящей доход деятельности по решению комиссии в соответствии с Перечнем показателей оценки эффективности деятельности и критерий оцени эффективности деятельности учреждения устанавливается премия в размере до 100 процентов от должностного оклада:</w:t>
      </w:r>
    </w:p>
    <w:p w:rsidR="00E31F5F" w:rsidRPr="00E31F5F" w:rsidRDefault="00E31F5F" w:rsidP="00E31F5F">
      <w:pPr>
        <w:ind w:firstLine="709"/>
        <w:jc w:val="center"/>
        <w:rPr>
          <w:rFonts w:ascii="Arial" w:hAnsi="Arial" w:cs="Arial"/>
          <w:b/>
          <w:sz w:val="16"/>
          <w:szCs w:val="16"/>
        </w:rPr>
      </w:pPr>
      <w:r w:rsidRPr="00E31F5F">
        <w:rPr>
          <w:rFonts w:ascii="Arial" w:hAnsi="Arial" w:cs="Arial"/>
          <w:b/>
          <w:bCs/>
          <w:sz w:val="16"/>
          <w:szCs w:val="16"/>
        </w:rPr>
        <w:t xml:space="preserve">Перечень показателей </w:t>
      </w:r>
      <w:r w:rsidRPr="00E31F5F">
        <w:rPr>
          <w:rFonts w:ascii="Arial" w:hAnsi="Arial" w:cs="Arial"/>
          <w:b/>
          <w:sz w:val="16"/>
          <w:szCs w:val="16"/>
        </w:rPr>
        <w:t xml:space="preserve">эффективности деятельности учреждения, руководителя Учреждения и критериев </w:t>
      </w:r>
    </w:p>
    <w:p w:rsidR="00E31F5F" w:rsidRPr="00E31F5F" w:rsidRDefault="00E31F5F" w:rsidP="00E31F5F">
      <w:pPr>
        <w:ind w:firstLine="709"/>
        <w:jc w:val="center"/>
        <w:rPr>
          <w:rFonts w:ascii="Arial" w:hAnsi="Arial" w:cs="Arial"/>
          <w:sz w:val="16"/>
          <w:szCs w:val="16"/>
        </w:rPr>
      </w:pPr>
      <w:r w:rsidRPr="00E31F5F">
        <w:rPr>
          <w:rFonts w:ascii="Arial" w:hAnsi="Arial" w:cs="Arial"/>
          <w:b/>
          <w:sz w:val="16"/>
          <w:szCs w:val="16"/>
        </w:rPr>
        <w:t>оценки эффективности их деятельности</w:t>
      </w:r>
    </w:p>
    <w:tbl>
      <w:tblPr>
        <w:tblW w:w="5000" w:type="pct"/>
        <w:tblCellMar>
          <w:left w:w="0" w:type="dxa"/>
          <w:right w:w="0" w:type="dxa"/>
        </w:tblCellMar>
        <w:tblLook w:val="0000" w:firstRow="0" w:lastRow="0" w:firstColumn="0" w:lastColumn="0" w:noHBand="0" w:noVBand="0"/>
      </w:tblPr>
      <w:tblGrid>
        <w:gridCol w:w="616"/>
        <w:gridCol w:w="3859"/>
        <w:gridCol w:w="4955"/>
        <w:gridCol w:w="1920"/>
      </w:tblGrid>
      <w:tr w:rsidR="00E31F5F" w:rsidRPr="00E31F5F" w:rsidTr="00E31F5F">
        <w:trPr>
          <w:trHeight w:val="20"/>
        </w:trPr>
        <w:tc>
          <w:tcPr>
            <w:tcW w:w="271"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 п/п</w:t>
            </w:r>
          </w:p>
        </w:tc>
        <w:tc>
          <w:tcPr>
            <w:tcW w:w="1700"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 xml:space="preserve">Наименование </w:t>
            </w:r>
            <w:r w:rsidRPr="00CB299D">
              <w:rPr>
                <w:rFonts w:ascii="Arial" w:hAnsi="Arial" w:cs="Arial"/>
                <w:b/>
                <w:sz w:val="12"/>
                <w:szCs w:val="12"/>
              </w:rPr>
              <w:br/>
              <w:t>показателя</w:t>
            </w:r>
          </w:p>
        </w:tc>
        <w:tc>
          <w:tcPr>
            <w:tcW w:w="2183"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 xml:space="preserve">Критерий оценки эффективности </w:t>
            </w:r>
            <w:r w:rsidRPr="00CB299D">
              <w:rPr>
                <w:rFonts w:ascii="Arial" w:hAnsi="Arial" w:cs="Arial"/>
                <w:b/>
                <w:sz w:val="12"/>
                <w:szCs w:val="12"/>
              </w:rPr>
              <w:br/>
              <w:t>деятельности</w:t>
            </w:r>
          </w:p>
        </w:tc>
        <w:tc>
          <w:tcPr>
            <w:tcW w:w="846"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 выплаты к должностному окладу</w:t>
            </w:r>
          </w:p>
        </w:tc>
      </w:tr>
      <w:tr w:rsidR="00E31F5F" w:rsidRPr="00E31F5F" w:rsidTr="00E31F5F">
        <w:trPr>
          <w:trHeight w:val="20"/>
        </w:trPr>
        <w:tc>
          <w:tcPr>
            <w:tcW w:w="271"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w:t>
            </w:r>
          </w:p>
        </w:tc>
        <w:tc>
          <w:tcPr>
            <w:tcW w:w="1700"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2</w:t>
            </w:r>
          </w:p>
        </w:tc>
        <w:tc>
          <w:tcPr>
            <w:tcW w:w="2183"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3</w:t>
            </w:r>
          </w:p>
        </w:tc>
        <w:tc>
          <w:tcPr>
            <w:tcW w:w="846" w:type="pct"/>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4</w:t>
            </w:r>
          </w:p>
        </w:tc>
      </w:tr>
      <w:tr w:rsidR="00E31F5F" w:rsidRPr="00E31F5F" w:rsidTr="00E31F5F">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outlineLvl w:val="2"/>
              <w:rPr>
                <w:rFonts w:ascii="Arial" w:hAnsi="Arial" w:cs="Arial"/>
                <w:sz w:val="12"/>
                <w:szCs w:val="12"/>
              </w:rPr>
            </w:pPr>
            <w:r w:rsidRPr="00CB299D">
              <w:rPr>
                <w:rFonts w:ascii="Arial" w:hAnsi="Arial" w:cs="Arial"/>
                <w:sz w:val="12"/>
                <w:szCs w:val="12"/>
              </w:rPr>
              <w:t>1. Основная деятельность учреждения</w:t>
            </w:r>
          </w:p>
        </w:tc>
      </w:tr>
      <w:tr w:rsidR="00E31F5F" w:rsidRPr="00E31F5F" w:rsidTr="00E31F5F">
        <w:trPr>
          <w:trHeight w:val="20"/>
        </w:trPr>
        <w:tc>
          <w:tcPr>
            <w:tcW w:w="271"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1.1.</w:t>
            </w:r>
          </w:p>
        </w:tc>
        <w:tc>
          <w:tcPr>
            <w:tcW w:w="1700"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Выполнение муниципального задания</w:t>
            </w:r>
          </w:p>
        </w:tc>
        <w:tc>
          <w:tcPr>
            <w:tcW w:w="2183"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достижение всех показателей утвержденного муниципального задания</w:t>
            </w:r>
          </w:p>
        </w:tc>
        <w:tc>
          <w:tcPr>
            <w:tcW w:w="846"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15</w:t>
            </w:r>
          </w:p>
        </w:tc>
      </w:tr>
      <w:tr w:rsidR="00E31F5F" w:rsidRPr="00E31F5F" w:rsidTr="00E31F5F">
        <w:trPr>
          <w:trHeight w:val="20"/>
        </w:trPr>
        <w:tc>
          <w:tcPr>
            <w:tcW w:w="271"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1.2.</w:t>
            </w:r>
          </w:p>
        </w:tc>
        <w:tc>
          <w:tcPr>
            <w:tcW w:w="1700"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Планирование работы</w:t>
            </w:r>
          </w:p>
        </w:tc>
        <w:tc>
          <w:tcPr>
            <w:tcW w:w="2183"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выполнение плана работы Учреждения</w:t>
            </w:r>
          </w:p>
        </w:tc>
        <w:tc>
          <w:tcPr>
            <w:tcW w:w="846"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3</w:t>
            </w:r>
          </w:p>
        </w:tc>
      </w:tr>
      <w:tr w:rsidR="00E31F5F" w:rsidRPr="00E31F5F" w:rsidTr="00E31F5F">
        <w:trPr>
          <w:trHeight w:val="20"/>
        </w:trPr>
        <w:tc>
          <w:tcPr>
            <w:tcW w:w="271" w:type="pct"/>
            <w:vMerge w:val="restar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1.3.</w:t>
            </w:r>
          </w:p>
        </w:tc>
        <w:tc>
          <w:tcPr>
            <w:tcW w:w="1700" w:type="pct"/>
            <w:vMerge w:val="restar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Обеспечение комплексной безопасности учреждения</w:t>
            </w:r>
          </w:p>
        </w:tc>
        <w:tc>
          <w:tcPr>
            <w:tcW w:w="2183" w:type="pct"/>
            <w:tcBorders>
              <w:top w:val="single" w:sz="4" w:space="0" w:color="auto"/>
              <w:left w:val="single" w:sz="4" w:space="0" w:color="auto"/>
              <w:bottom w:val="nil"/>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наличие тревожной кнопки и (или) камер видеонаблюдения</w:t>
            </w:r>
          </w:p>
        </w:tc>
        <w:tc>
          <w:tcPr>
            <w:tcW w:w="846" w:type="pct"/>
            <w:tcBorders>
              <w:top w:val="single" w:sz="4" w:space="0" w:color="auto"/>
              <w:left w:val="single" w:sz="4" w:space="0" w:color="auto"/>
              <w:bottom w:val="nil"/>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w:t>
            </w:r>
          </w:p>
        </w:tc>
      </w:tr>
      <w:tr w:rsidR="00E31F5F" w:rsidRPr="00E31F5F" w:rsidTr="00E31F5F">
        <w:trPr>
          <w:trHeight w:val="20"/>
        </w:trPr>
        <w:tc>
          <w:tcPr>
            <w:tcW w:w="271"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1700"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2183" w:type="pct"/>
            <w:tcBorders>
              <w:top w:val="nil"/>
              <w:left w:val="single" w:sz="4" w:space="0" w:color="auto"/>
              <w:bottom w:val="nil"/>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проведение учений по ГО и ЧС в соответствии с утвержденным планом работы Учреждения</w:t>
            </w:r>
          </w:p>
        </w:tc>
        <w:tc>
          <w:tcPr>
            <w:tcW w:w="846" w:type="pct"/>
            <w:tcBorders>
              <w:top w:val="nil"/>
              <w:left w:val="single" w:sz="4" w:space="0" w:color="auto"/>
              <w:bottom w:val="nil"/>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w:t>
            </w:r>
          </w:p>
        </w:tc>
      </w:tr>
      <w:tr w:rsidR="00E31F5F" w:rsidRPr="00E31F5F" w:rsidTr="00E31F5F">
        <w:trPr>
          <w:trHeight w:val="20"/>
        </w:trPr>
        <w:tc>
          <w:tcPr>
            <w:tcW w:w="271"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1700"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2183" w:type="pct"/>
            <w:tcBorders>
              <w:top w:val="nil"/>
              <w:left w:val="single" w:sz="4" w:space="0" w:color="auto"/>
              <w:bottom w:val="nil"/>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наличие сертификата соответствия в системе добровольной сертификации объектов физкультуры и спорта</w:t>
            </w:r>
          </w:p>
        </w:tc>
        <w:tc>
          <w:tcPr>
            <w:tcW w:w="846" w:type="pct"/>
            <w:tcBorders>
              <w:top w:val="nil"/>
              <w:left w:val="single" w:sz="4" w:space="0" w:color="auto"/>
              <w:bottom w:val="nil"/>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w:t>
            </w:r>
          </w:p>
        </w:tc>
      </w:tr>
      <w:tr w:rsidR="00E31F5F" w:rsidRPr="00E31F5F" w:rsidTr="00E31F5F">
        <w:trPr>
          <w:trHeight w:val="20"/>
        </w:trPr>
        <w:tc>
          <w:tcPr>
            <w:tcW w:w="271"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1700"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2183" w:type="pct"/>
            <w:tcBorders>
              <w:top w:val="nil"/>
              <w:left w:val="single" w:sz="4" w:space="0" w:color="auto"/>
              <w:bottom w:val="nil"/>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наличие пакета документов по работе с персональными данными</w:t>
            </w:r>
          </w:p>
        </w:tc>
        <w:tc>
          <w:tcPr>
            <w:tcW w:w="846" w:type="pct"/>
            <w:tcBorders>
              <w:top w:val="nil"/>
              <w:left w:val="single" w:sz="4" w:space="0" w:color="auto"/>
              <w:bottom w:val="nil"/>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w:t>
            </w:r>
          </w:p>
        </w:tc>
      </w:tr>
      <w:tr w:rsidR="00E31F5F" w:rsidRPr="00E31F5F" w:rsidTr="00E31F5F">
        <w:trPr>
          <w:trHeight w:val="20"/>
        </w:trPr>
        <w:tc>
          <w:tcPr>
            <w:tcW w:w="271"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1700"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2183" w:type="pct"/>
            <w:tcBorders>
              <w:top w:val="nil"/>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отсутствие предписаний контролирующих органов</w:t>
            </w:r>
          </w:p>
        </w:tc>
        <w:tc>
          <w:tcPr>
            <w:tcW w:w="846" w:type="pct"/>
            <w:tcBorders>
              <w:top w:val="nil"/>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w:t>
            </w:r>
          </w:p>
        </w:tc>
      </w:tr>
      <w:tr w:rsidR="00E31F5F" w:rsidRPr="00E31F5F" w:rsidTr="00E31F5F">
        <w:trPr>
          <w:trHeight w:val="20"/>
        </w:trPr>
        <w:tc>
          <w:tcPr>
            <w:tcW w:w="271"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1.4.</w:t>
            </w:r>
          </w:p>
        </w:tc>
        <w:tc>
          <w:tcPr>
            <w:tcW w:w="1700"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Оснащенность учреждения помещениями, оборудованием, техническими и иными средствами</w:t>
            </w:r>
          </w:p>
        </w:tc>
        <w:tc>
          <w:tcPr>
            <w:tcW w:w="2183"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оснащенность учреждения помещениями, оборудованием, техническими и иными средствами, необходимыми для качественного оказания муниципальных услуг и соответствующими установленным нормам и нормативам</w:t>
            </w:r>
          </w:p>
          <w:p w:rsidR="00E31F5F" w:rsidRPr="00CB299D" w:rsidRDefault="00E31F5F" w:rsidP="00E31F5F">
            <w:pPr>
              <w:autoSpaceDE w:val="0"/>
              <w:autoSpaceDN w:val="0"/>
              <w:adjustRightInd w:val="0"/>
              <w:rPr>
                <w:rFonts w:ascii="Arial" w:hAnsi="Arial" w:cs="Arial"/>
                <w:sz w:val="12"/>
                <w:szCs w:val="12"/>
              </w:rPr>
            </w:pPr>
          </w:p>
        </w:tc>
        <w:tc>
          <w:tcPr>
            <w:tcW w:w="846"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5</w:t>
            </w:r>
          </w:p>
        </w:tc>
      </w:tr>
      <w:tr w:rsidR="00E31F5F" w:rsidRPr="00E31F5F" w:rsidTr="00E31F5F">
        <w:trPr>
          <w:trHeight w:val="20"/>
        </w:trPr>
        <w:tc>
          <w:tcPr>
            <w:tcW w:w="271"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1.5.</w:t>
            </w:r>
          </w:p>
        </w:tc>
        <w:tc>
          <w:tcPr>
            <w:tcW w:w="1700"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Удовлетворенность граждан качеством и доступностью оказания муниципальных услуг</w:t>
            </w:r>
          </w:p>
        </w:tc>
        <w:tc>
          <w:tcPr>
            <w:tcW w:w="2183"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отсутствие обоснованных жалоб на работу учреждения</w:t>
            </w:r>
          </w:p>
        </w:tc>
        <w:tc>
          <w:tcPr>
            <w:tcW w:w="846"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5</w:t>
            </w:r>
          </w:p>
        </w:tc>
      </w:tr>
      <w:tr w:rsidR="00E31F5F" w:rsidRPr="00E31F5F" w:rsidTr="00E31F5F">
        <w:trPr>
          <w:trHeight w:val="20"/>
        </w:trPr>
        <w:tc>
          <w:tcPr>
            <w:tcW w:w="271" w:type="pct"/>
            <w:vMerge w:val="restar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1.6.</w:t>
            </w:r>
          </w:p>
        </w:tc>
        <w:tc>
          <w:tcPr>
            <w:tcW w:w="1700" w:type="pct"/>
            <w:vMerge w:val="restar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Обеспечение информационной открытости учреждения</w:t>
            </w:r>
          </w:p>
        </w:tc>
        <w:tc>
          <w:tcPr>
            <w:tcW w:w="2183" w:type="pct"/>
            <w:tcBorders>
              <w:top w:val="single" w:sz="4" w:space="0" w:color="auto"/>
              <w:left w:val="single" w:sz="4" w:space="0" w:color="auto"/>
              <w:bottom w:val="nil"/>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наличие постоянно действующего сайта учреждения с установленными законодательством Российской Федерации разделами и постоянное обновление информации на нем (не реже 1 раза в неделю)</w:t>
            </w:r>
          </w:p>
        </w:tc>
        <w:tc>
          <w:tcPr>
            <w:tcW w:w="846" w:type="pct"/>
            <w:tcBorders>
              <w:top w:val="single" w:sz="4" w:space="0" w:color="auto"/>
              <w:left w:val="single" w:sz="4" w:space="0" w:color="auto"/>
              <w:bottom w:val="nil"/>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w:t>
            </w:r>
          </w:p>
        </w:tc>
      </w:tr>
      <w:tr w:rsidR="00E31F5F" w:rsidRPr="00E31F5F" w:rsidTr="00E31F5F">
        <w:trPr>
          <w:trHeight w:val="20"/>
        </w:trPr>
        <w:tc>
          <w:tcPr>
            <w:tcW w:w="271"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1700"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rPr>
                <w:rFonts w:ascii="Arial" w:hAnsi="Arial" w:cs="Arial"/>
                <w:sz w:val="12"/>
                <w:szCs w:val="12"/>
              </w:rPr>
            </w:pPr>
          </w:p>
        </w:tc>
        <w:tc>
          <w:tcPr>
            <w:tcW w:w="2183" w:type="pct"/>
            <w:tcBorders>
              <w:top w:val="nil"/>
              <w:left w:val="single" w:sz="4" w:space="0" w:color="auto"/>
              <w:bottom w:val="nil"/>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регистрация и обновление информации о деятельности учреждения на официальных сайтах</w:t>
            </w:r>
          </w:p>
        </w:tc>
        <w:tc>
          <w:tcPr>
            <w:tcW w:w="846" w:type="pct"/>
            <w:tcBorders>
              <w:top w:val="nil"/>
              <w:left w:val="single" w:sz="4" w:space="0" w:color="auto"/>
              <w:bottom w:val="nil"/>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w:t>
            </w:r>
          </w:p>
        </w:tc>
      </w:tr>
      <w:tr w:rsidR="00E31F5F" w:rsidRPr="00E31F5F" w:rsidTr="00E31F5F">
        <w:trPr>
          <w:trHeight w:val="20"/>
        </w:trPr>
        <w:tc>
          <w:tcPr>
            <w:tcW w:w="271"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1700"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rPr>
                <w:rFonts w:ascii="Arial" w:hAnsi="Arial" w:cs="Arial"/>
                <w:sz w:val="12"/>
                <w:szCs w:val="12"/>
              </w:rPr>
            </w:pPr>
          </w:p>
        </w:tc>
        <w:tc>
          <w:tcPr>
            <w:tcW w:w="2183" w:type="pct"/>
            <w:tcBorders>
              <w:top w:val="nil"/>
              <w:left w:val="single" w:sz="4" w:space="0" w:color="auto"/>
              <w:bottom w:val="nil"/>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наличие актуальной информации на информационных стендах</w:t>
            </w:r>
          </w:p>
        </w:tc>
        <w:tc>
          <w:tcPr>
            <w:tcW w:w="846" w:type="pct"/>
            <w:tcBorders>
              <w:top w:val="nil"/>
              <w:left w:val="single" w:sz="4" w:space="0" w:color="auto"/>
              <w:bottom w:val="nil"/>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w:t>
            </w:r>
          </w:p>
        </w:tc>
      </w:tr>
      <w:tr w:rsidR="00E31F5F" w:rsidRPr="00E31F5F" w:rsidTr="00E31F5F">
        <w:trPr>
          <w:trHeight w:val="20"/>
        </w:trPr>
        <w:tc>
          <w:tcPr>
            <w:tcW w:w="271"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1700"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rPr>
                <w:rFonts w:ascii="Arial" w:hAnsi="Arial" w:cs="Arial"/>
                <w:sz w:val="12"/>
                <w:szCs w:val="12"/>
              </w:rPr>
            </w:pPr>
          </w:p>
        </w:tc>
        <w:tc>
          <w:tcPr>
            <w:tcW w:w="2183" w:type="pct"/>
            <w:tcBorders>
              <w:top w:val="nil"/>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выпуск пресс-релизов</w:t>
            </w:r>
          </w:p>
        </w:tc>
        <w:tc>
          <w:tcPr>
            <w:tcW w:w="846" w:type="pct"/>
            <w:tcBorders>
              <w:top w:val="nil"/>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w:t>
            </w:r>
          </w:p>
        </w:tc>
      </w:tr>
      <w:tr w:rsidR="00E31F5F" w:rsidRPr="00E31F5F" w:rsidTr="00E31F5F">
        <w:trPr>
          <w:trHeight w:val="20"/>
        </w:trPr>
        <w:tc>
          <w:tcPr>
            <w:tcW w:w="271"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1.7.</w:t>
            </w:r>
          </w:p>
        </w:tc>
        <w:tc>
          <w:tcPr>
            <w:tcW w:w="1700"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Обеспечение деятельности наблюдательного совета учреждения</w:t>
            </w:r>
          </w:p>
        </w:tc>
        <w:tc>
          <w:tcPr>
            <w:tcW w:w="2183"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проведение заседания наблюдательного совета учреждения не реже одного раза в квартал, качественная и своевременная подготовка документов для проведения заседания наблюдательного совета учреждения</w:t>
            </w:r>
          </w:p>
        </w:tc>
        <w:tc>
          <w:tcPr>
            <w:tcW w:w="846"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8</w:t>
            </w:r>
          </w:p>
        </w:tc>
      </w:tr>
      <w:tr w:rsidR="00E31F5F" w:rsidRPr="00E31F5F" w:rsidTr="00E31F5F">
        <w:trPr>
          <w:trHeight w:val="20"/>
        </w:trPr>
        <w:tc>
          <w:tcPr>
            <w:tcW w:w="271"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1.8</w:t>
            </w:r>
          </w:p>
        </w:tc>
        <w:tc>
          <w:tcPr>
            <w:tcW w:w="1700"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Выполнение заданий особой важности и сложности Учредителя</w:t>
            </w:r>
          </w:p>
        </w:tc>
        <w:tc>
          <w:tcPr>
            <w:tcW w:w="2183"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соблюдение сроков, отсутствие замечаний по итогам выполнения заданий</w:t>
            </w:r>
          </w:p>
        </w:tc>
        <w:tc>
          <w:tcPr>
            <w:tcW w:w="846"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15</w:t>
            </w:r>
          </w:p>
        </w:tc>
      </w:tr>
      <w:tr w:rsidR="00E31F5F" w:rsidRPr="00E31F5F" w:rsidTr="00E31F5F">
        <w:trPr>
          <w:trHeight w:val="20"/>
        </w:trPr>
        <w:tc>
          <w:tcPr>
            <w:tcW w:w="4154" w:type="pct"/>
            <w:gridSpan w:val="3"/>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b/>
                <w:sz w:val="12"/>
                <w:szCs w:val="12"/>
              </w:rPr>
            </w:pPr>
            <w:r w:rsidRPr="00CB299D">
              <w:rPr>
                <w:rFonts w:ascii="Arial" w:hAnsi="Arial" w:cs="Arial"/>
                <w:b/>
                <w:sz w:val="12"/>
                <w:szCs w:val="12"/>
              </w:rPr>
              <w:t>Итого по разделу</w:t>
            </w:r>
          </w:p>
        </w:tc>
        <w:tc>
          <w:tcPr>
            <w:tcW w:w="846"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60</w:t>
            </w:r>
          </w:p>
        </w:tc>
      </w:tr>
      <w:tr w:rsidR="00E31F5F" w:rsidRPr="00E31F5F" w:rsidTr="00E31F5F">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outlineLvl w:val="2"/>
              <w:rPr>
                <w:rFonts w:ascii="Arial" w:hAnsi="Arial" w:cs="Arial"/>
                <w:sz w:val="12"/>
                <w:szCs w:val="12"/>
              </w:rPr>
            </w:pPr>
            <w:r w:rsidRPr="00CB299D">
              <w:rPr>
                <w:rFonts w:ascii="Arial" w:hAnsi="Arial" w:cs="Arial"/>
                <w:sz w:val="12"/>
                <w:szCs w:val="12"/>
              </w:rPr>
              <w:t>2. Финансово-экономическая деятельность учреждения и исполнительская дисциплина руководителя учреждения</w:t>
            </w:r>
          </w:p>
        </w:tc>
      </w:tr>
      <w:tr w:rsidR="00E31F5F" w:rsidRPr="00E31F5F" w:rsidTr="00E31F5F">
        <w:trPr>
          <w:trHeight w:val="20"/>
        </w:trPr>
        <w:tc>
          <w:tcPr>
            <w:tcW w:w="271"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2.1.</w:t>
            </w:r>
          </w:p>
        </w:tc>
        <w:tc>
          <w:tcPr>
            <w:tcW w:w="1700"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Своевременность представления месячных, квартальных и годовых отчетов об итогах деятельности учреждения, статистической отчетности, планов финансово хозяйственной деятельности на очередной финансовый год</w:t>
            </w:r>
          </w:p>
        </w:tc>
        <w:tc>
          <w:tcPr>
            <w:tcW w:w="2183"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соблюдение сроков представления месячных, квартальных и годовых отчетов об итогах деятельности учреждения, статистической отчетности, планов финансово-хозяйственной деятельности на очередной финансовый год</w:t>
            </w:r>
          </w:p>
        </w:tc>
        <w:tc>
          <w:tcPr>
            <w:tcW w:w="846"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5</w:t>
            </w:r>
          </w:p>
        </w:tc>
      </w:tr>
      <w:tr w:rsidR="00E31F5F" w:rsidRPr="00E31F5F" w:rsidTr="00E31F5F">
        <w:trPr>
          <w:trHeight w:val="20"/>
        </w:trPr>
        <w:tc>
          <w:tcPr>
            <w:tcW w:w="271" w:type="pct"/>
            <w:vMerge w:val="restar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2.2.</w:t>
            </w:r>
          </w:p>
        </w:tc>
        <w:tc>
          <w:tcPr>
            <w:tcW w:w="1700" w:type="pct"/>
            <w:vMerge w:val="restar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Целевое и эффективное использование средств</w:t>
            </w:r>
          </w:p>
        </w:tc>
        <w:tc>
          <w:tcPr>
            <w:tcW w:w="2183" w:type="pct"/>
            <w:tcBorders>
              <w:top w:val="single" w:sz="4" w:space="0" w:color="auto"/>
              <w:left w:val="single" w:sz="4" w:space="0" w:color="auto"/>
              <w:bottom w:val="nil"/>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отсутствие замечаний по итогам ревизий и других проверок по вопросам финансово-хозяйственной деятельности учреждения</w:t>
            </w:r>
          </w:p>
        </w:tc>
        <w:tc>
          <w:tcPr>
            <w:tcW w:w="846" w:type="pct"/>
            <w:tcBorders>
              <w:top w:val="single" w:sz="4" w:space="0" w:color="auto"/>
              <w:left w:val="single" w:sz="4" w:space="0" w:color="auto"/>
              <w:bottom w:val="nil"/>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3</w:t>
            </w:r>
          </w:p>
        </w:tc>
      </w:tr>
      <w:tr w:rsidR="00E31F5F" w:rsidRPr="00E31F5F" w:rsidTr="00E31F5F">
        <w:trPr>
          <w:trHeight w:val="20"/>
        </w:trPr>
        <w:tc>
          <w:tcPr>
            <w:tcW w:w="271"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1700"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rPr>
                <w:rFonts w:ascii="Arial" w:hAnsi="Arial" w:cs="Arial"/>
                <w:sz w:val="12"/>
                <w:szCs w:val="12"/>
              </w:rPr>
            </w:pPr>
          </w:p>
        </w:tc>
        <w:tc>
          <w:tcPr>
            <w:tcW w:w="2183" w:type="pct"/>
            <w:tcBorders>
              <w:top w:val="nil"/>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отсутствие просроченной кредиторской задолженности</w:t>
            </w:r>
          </w:p>
        </w:tc>
        <w:tc>
          <w:tcPr>
            <w:tcW w:w="846" w:type="pct"/>
            <w:tcBorders>
              <w:top w:val="nil"/>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4</w:t>
            </w:r>
          </w:p>
        </w:tc>
      </w:tr>
      <w:tr w:rsidR="00E31F5F" w:rsidRPr="00E31F5F" w:rsidTr="00E31F5F">
        <w:trPr>
          <w:trHeight w:val="20"/>
        </w:trPr>
        <w:tc>
          <w:tcPr>
            <w:tcW w:w="271" w:type="pct"/>
            <w:vMerge w:val="restar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2.3.</w:t>
            </w:r>
          </w:p>
        </w:tc>
        <w:tc>
          <w:tcPr>
            <w:tcW w:w="1700" w:type="pct"/>
            <w:vMerge w:val="restar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Привлечение внебюджетных средств</w:t>
            </w:r>
          </w:p>
        </w:tc>
        <w:tc>
          <w:tcPr>
            <w:tcW w:w="2183" w:type="pct"/>
            <w:tcBorders>
              <w:top w:val="single" w:sz="4" w:space="0" w:color="auto"/>
              <w:left w:val="single" w:sz="4" w:space="0" w:color="auto"/>
              <w:bottom w:val="nil"/>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от суммы бюджетных средств, за исключением бюджетных инвестиций:</w:t>
            </w:r>
          </w:p>
        </w:tc>
        <w:tc>
          <w:tcPr>
            <w:tcW w:w="846" w:type="pct"/>
            <w:tcBorders>
              <w:top w:val="single" w:sz="4" w:space="0" w:color="auto"/>
              <w:left w:val="single" w:sz="4" w:space="0" w:color="auto"/>
              <w:bottom w:val="nil"/>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p>
        </w:tc>
      </w:tr>
      <w:tr w:rsidR="00E31F5F" w:rsidRPr="00E31F5F" w:rsidTr="00E31F5F">
        <w:trPr>
          <w:trHeight w:val="20"/>
        </w:trPr>
        <w:tc>
          <w:tcPr>
            <w:tcW w:w="271"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1700"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rPr>
                <w:rFonts w:ascii="Arial" w:hAnsi="Arial" w:cs="Arial"/>
                <w:sz w:val="12"/>
                <w:szCs w:val="12"/>
              </w:rPr>
            </w:pPr>
          </w:p>
        </w:tc>
        <w:tc>
          <w:tcPr>
            <w:tcW w:w="2183" w:type="pct"/>
            <w:tcBorders>
              <w:top w:val="nil"/>
              <w:left w:val="single" w:sz="4" w:space="0" w:color="auto"/>
              <w:bottom w:val="nil"/>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свыше 50 %</w:t>
            </w:r>
          </w:p>
        </w:tc>
        <w:tc>
          <w:tcPr>
            <w:tcW w:w="846" w:type="pct"/>
            <w:tcBorders>
              <w:top w:val="nil"/>
              <w:left w:val="single" w:sz="4" w:space="0" w:color="auto"/>
              <w:bottom w:val="nil"/>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10</w:t>
            </w:r>
          </w:p>
        </w:tc>
      </w:tr>
      <w:tr w:rsidR="00E31F5F" w:rsidRPr="00E31F5F" w:rsidTr="00E31F5F">
        <w:trPr>
          <w:trHeight w:val="20"/>
        </w:trPr>
        <w:tc>
          <w:tcPr>
            <w:tcW w:w="271"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1700"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rPr>
                <w:rFonts w:ascii="Arial" w:hAnsi="Arial" w:cs="Arial"/>
                <w:sz w:val="12"/>
                <w:szCs w:val="12"/>
              </w:rPr>
            </w:pPr>
          </w:p>
        </w:tc>
        <w:tc>
          <w:tcPr>
            <w:tcW w:w="2183" w:type="pct"/>
            <w:tcBorders>
              <w:top w:val="nil"/>
              <w:left w:val="single" w:sz="4" w:space="0" w:color="auto"/>
              <w:bottom w:val="nil"/>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от 30 до 50 %</w:t>
            </w:r>
          </w:p>
        </w:tc>
        <w:tc>
          <w:tcPr>
            <w:tcW w:w="846" w:type="pct"/>
            <w:tcBorders>
              <w:top w:val="nil"/>
              <w:left w:val="single" w:sz="4" w:space="0" w:color="auto"/>
              <w:bottom w:val="nil"/>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7</w:t>
            </w:r>
          </w:p>
        </w:tc>
      </w:tr>
      <w:tr w:rsidR="00E31F5F" w:rsidRPr="00E31F5F" w:rsidTr="00E31F5F">
        <w:trPr>
          <w:trHeight w:val="20"/>
        </w:trPr>
        <w:tc>
          <w:tcPr>
            <w:tcW w:w="271"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1700"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rPr>
                <w:rFonts w:ascii="Arial" w:hAnsi="Arial" w:cs="Arial"/>
                <w:sz w:val="12"/>
                <w:szCs w:val="12"/>
              </w:rPr>
            </w:pPr>
          </w:p>
        </w:tc>
        <w:tc>
          <w:tcPr>
            <w:tcW w:w="2183" w:type="pct"/>
            <w:tcBorders>
              <w:top w:val="nil"/>
              <w:left w:val="single" w:sz="4" w:space="0" w:color="auto"/>
              <w:bottom w:val="nil"/>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от 10 до 30 %</w:t>
            </w:r>
          </w:p>
        </w:tc>
        <w:tc>
          <w:tcPr>
            <w:tcW w:w="846" w:type="pct"/>
            <w:tcBorders>
              <w:top w:val="nil"/>
              <w:left w:val="single" w:sz="4" w:space="0" w:color="auto"/>
              <w:bottom w:val="nil"/>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5</w:t>
            </w:r>
          </w:p>
        </w:tc>
      </w:tr>
      <w:tr w:rsidR="00E31F5F" w:rsidRPr="00E31F5F" w:rsidTr="00E31F5F">
        <w:trPr>
          <w:trHeight w:val="20"/>
        </w:trPr>
        <w:tc>
          <w:tcPr>
            <w:tcW w:w="271"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1700"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rPr>
                <w:rFonts w:ascii="Arial" w:hAnsi="Arial" w:cs="Arial"/>
                <w:sz w:val="12"/>
                <w:szCs w:val="12"/>
              </w:rPr>
            </w:pPr>
          </w:p>
        </w:tc>
        <w:tc>
          <w:tcPr>
            <w:tcW w:w="2183" w:type="pct"/>
            <w:tcBorders>
              <w:top w:val="nil"/>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до 10 %</w:t>
            </w:r>
          </w:p>
        </w:tc>
        <w:tc>
          <w:tcPr>
            <w:tcW w:w="846" w:type="pct"/>
            <w:tcBorders>
              <w:top w:val="nil"/>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w:t>
            </w:r>
          </w:p>
        </w:tc>
      </w:tr>
      <w:tr w:rsidR="00E31F5F" w:rsidRPr="00E31F5F" w:rsidTr="00E31F5F">
        <w:trPr>
          <w:trHeight w:val="20"/>
        </w:trPr>
        <w:tc>
          <w:tcPr>
            <w:tcW w:w="271"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2.4.</w:t>
            </w:r>
          </w:p>
        </w:tc>
        <w:tc>
          <w:tcPr>
            <w:tcW w:w="1700"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Качество представления бухгалтерских отчетных данных по установленным формам</w:t>
            </w:r>
          </w:p>
        </w:tc>
        <w:tc>
          <w:tcPr>
            <w:tcW w:w="2183"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качественное представление бухгалтерских отчетных данных по установленным формам (без ошибок и опечаток), достоверность отчетных бухгалтерских данных</w:t>
            </w:r>
          </w:p>
        </w:tc>
        <w:tc>
          <w:tcPr>
            <w:tcW w:w="846"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5</w:t>
            </w:r>
          </w:p>
        </w:tc>
      </w:tr>
      <w:tr w:rsidR="00E31F5F" w:rsidRPr="00E31F5F" w:rsidTr="00E31F5F">
        <w:trPr>
          <w:trHeight w:val="20"/>
        </w:trPr>
        <w:tc>
          <w:tcPr>
            <w:tcW w:w="4154" w:type="pct"/>
            <w:gridSpan w:val="3"/>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b/>
                <w:sz w:val="12"/>
                <w:szCs w:val="12"/>
              </w:rPr>
            </w:pPr>
            <w:r w:rsidRPr="00CB299D">
              <w:rPr>
                <w:rFonts w:ascii="Arial" w:hAnsi="Arial" w:cs="Arial"/>
                <w:b/>
                <w:sz w:val="12"/>
                <w:szCs w:val="12"/>
              </w:rPr>
              <w:t>Итого по разделу</w:t>
            </w:r>
          </w:p>
        </w:tc>
        <w:tc>
          <w:tcPr>
            <w:tcW w:w="846"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27</w:t>
            </w:r>
          </w:p>
        </w:tc>
      </w:tr>
      <w:tr w:rsidR="00E31F5F" w:rsidRPr="00E31F5F" w:rsidTr="00E31F5F">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outlineLvl w:val="2"/>
              <w:rPr>
                <w:rFonts w:ascii="Arial" w:hAnsi="Arial" w:cs="Arial"/>
                <w:sz w:val="12"/>
                <w:szCs w:val="12"/>
              </w:rPr>
            </w:pPr>
            <w:r w:rsidRPr="00CB299D">
              <w:rPr>
                <w:rFonts w:ascii="Arial" w:hAnsi="Arial" w:cs="Arial"/>
                <w:sz w:val="12"/>
                <w:szCs w:val="12"/>
              </w:rPr>
              <w:t>3. Деятельность учреждения, руководителя учреждения, направленная на работу с кадрами</w:t>
            </w:r>
          </w:p>
        </w:tc>
      </w:tr>
      <w:tr w:rsidR="00E31F5F" w:rsidRPr="00E31F5F" w:rsidTr="00E31F5F">
        <w:trPr>
          <w:trHeight w:val="20"/>
        </w:trPr>
        <w:tc>
          <w:tcPr>
            <w:tcW w:w="271" w:type="pct"/>
            <w:vMerge w:val="restar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3.1.</w:t>
            </w:r>
          </w:p>
        </w:tc>
        <w:tc>
          <w:tcPr>
            <w:tcW w:w="1700" w:type="pct"/>
            <w:vMerge w:val="restar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Укомплектованность учреждения работниками, непосредственно оказывающими муниципальные услуги</w:t>
            </w:r>
          </w:p>
        </w:tc>
        <w:tc>
          <w:tcPr>
            <w:tcW w:w="2183" w:type="pct"/>
            <w:tcBorders>
              <w:top w:val="single" w:sz="4" w:space="0" w:color="auto"/>
              <w:left w:val="single" w:sz="4" w:space="0" w:color="auto"/>
              <w:bottom w:val="nil"/>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доля укомплектованности учреждения работниками, непосредственно оказывающими муниципальные услуги, на 90 % и более</w:t>
            </w:r>
          </w:p>
        </w:tc>
        <w:tc>
          <w:tcPr>
            <w:tcW w:w="846" w:type="pct"/>
            <w:tcBorders>
              <w:top w:val="single" w:sz="4" w:space="0" w:color="auto"/>
              <w:left w:val="single" w:sz="4" w:space="0" w:color="auto"/>
              <w:bottom w:val="nil"/>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5</w:t>
            </w:r>
          </w:p>
        </w:tc>
      </w:tr>
      <w:tr w:rsidR="00E31F5F" w:rsidRPr="00E31F5F" w:rsidTr="00E31F5F">
        <w:trPr>
          <w:trHeight w:val="20"/>
        </w:trPr>
        <w:tc>
          <w:tcPr>
            <w:tcW w:w="271"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jc w:val="center"/>
              <w:rPr>
                <w:rFonts w:ascii="Arial" w:hAnsi="Arial" w:cs="Arial"/>
                <w:sz w:val="12"/>
                <w:szCs w:val="12"/>
              </w:rPr>
            </w:pPr>
          </w:p>
        </w:tc>
        <w:tc>
          <w:tcPr>
            <w:tcW w:w="1700" w:type="pct"/>
            <w:vMerge/>
            <w:tcBorders>
              <w:top w:val="single" w:sz="4" w:space="0" w:color="auto"/>
              <w:left w:val="single" w:sz="4" w:space="0" w:color="auto"/>
              <w:bottom w:val="single" w:sz="4" w:space="0" w:color="auto"/>
              <w:right w:val="single" w:sz="4" w:space="0" w:color="auto"/>
            </w:tcBorders>
          </w:tcPr>
          <w:p w:rsidR="00E31F5F" w:rsidRPr="00CB299D" w:rsidRDefault="00E31F5F" w:rsidP="00E31F5F">
            <w:pPr>
              <w:rPr>
                <w:rFonts w:ascii="Arial" w:hAnsi="Arial" w:cs="Arial"/>
                <w:sz w:val="12"/>
                <w:szCs w:val="12"/>
              </w:rPr>
            </w:pPr>
          </w:p>
        </w:tc>
        <w:tc>
          <w:tcPr>
            <w:tcW w:w="2183" w:type="pct"/>
            <w:tcBorders>
              <w:top w:val="nil"/>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доля укомплектованности учреждения работниками, непосредственно оказывающими муниципальные услуги, менее 90 %</w:t>
            </w:r>
          </w:p>
        </w:tc>
        <w:tc>
          <w:tcPr>
            <w:tcW w:w="846" w:type="pct"/>
            <w:tcBorders>
              <w:top w:val="nil"/>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3</w:t>
            </w:r>
          </w:p>
        </w:tc>
      </w:tr>
      <w:tr w:rsidR="00E31F5F" w:rsidRPr="00E31F5F" w:rsidTr="00E31F5F">
        <w:trPr>
          <w:trHeight w:val="20"/>
        </w:trPr>
        <w:tc>
          <w:tcPr>
            <w:tcW w:w="271"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3.2.</w:t>
            </w:r>
          </w:p>
        </w:tc>
        <w:tc>
          <w:tcPr>
            <w:tcW w:w="1700"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Соблюдение сроков профессионального обучения или дополнительного профессионального образования работников учреждения, непосредственно оказывающих (выполняющих) муниципальные услуги (работы)</w:t>
            </w:r>
          </w:p>
        </w:tc>
        <w:tc>
          <w:tcPr>
            <w:tcW w:w="2183"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соблюдение сроков профессионального обучения или дополнительного профессионального образования работников учреждения, непосредственно оказывающих (выполняющих) муниципальные услуги (работы)</w:t>
            </w:r>
          </w:p>
        </w:tc>
        <w:tc>
          <w:tcPr>
            <w:tcW w:w="846"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5</w:t>
            </w:r>
          </w:p>
        </w:tc>
      </w:tr>
      <w:tr w:rsidR="00E31F5F" w:rsidRPr="00E31F5F" w:rsidTr="00E31F5F">
        <w:trPr>
          <w:trHeight w:val="20"/>
        </w:trPr>
        <w:tc>
          <w:tcPr>
            <w:tcW w:w="271"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3.3</w:t>
            </w:r>
          </w:p>
        </w:tc>
        <w:tc>
          <w:tcPr>
            <w:tcW w:w="1700"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Выполнение квоты по приему на работу инвалидов, в соответствии с действующим законодательством</w:t>
            </w:r>
          </w:p>
        </w:tc>
        <w:tc>
          <w:tcPr>
            <w:tcW w:w="2183"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выполнение квоты</w:t>
            </w:r>
          </w:p>
        </w:tc>
        <w:tc>
          <w:tcPr>
            <w:tcW w:w="846"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3</w:t>
            </w:r>
          </w:p>
        </w:tc>
      </w:tr>
      <w:tr w:rsidR="00E31F5F" w:rsidRPr="00E31F5F" w:rsidTr="00E31F5F">
        <w:trPr>
          <w:trHeight w:val="20"/>
        </w:trPr>
        <w:tc>
          <w:tcPr>
            <w:tcW w:w="4154" w:type="pct"/>
            <w:gridSpan w:val="3"/>
            <w:tcBorders>
              <w:top w:val="single" w:sz="4" w:space="0" w:color="auto"/>
              <w:left w:val="single" w:sz="4" w:space="0" w:color="auto"/>
              <w:bottom w:val="single" w:sz="4" w:space="0" w:color="auto"/>
              <w:right w:val="single" w:sz="4" w:space="0" w:color="auto"/>
            </w:tcBorders>
            <w:vAlign w:val="center"/>
          </w:tcPr>
          <w:p w:rsidR="00E31F5F" w:rsidRPr="00CB299D" w:rsidRDefault="00E31F5F" w:rsidP="00E31F5F">
            <w:pPr>
              <w:autoSpaceDE w:val="0"/>
              <w:autoSpaceDN w:val="0"/>
              <w:adjustRightInd w:val="0"/>
              <w:rPr>
                <w:rFonts w:ascii="Arial" w:hAnsi="Arial" w:cs="Arial"/>
                <w:b/>
                <w:sz w:val="12"/>
                <w:szCs w:val="12"/>
              </w:rPr>
            </w:pPr>
            <w:r w:rsidRPr="00CB299D">
              <w:rPr>
                <w:rFonts w:ascii="Arial" w:hAnsi="Arial" w:cs="Arial"/>
                <w:b/>
                <w:sz w:val="12"/>
                <w:szCs w:val="12"/>
              </w:rPr>
              <w:t>Итого по разделу</w:t>
            </w:r>
          </w:p>
        </w:tc>
        <w:tc>
          <w:tcPr>
            <w:tcW w:w="846" w:type="pct"/>
            <w:tcBorders>
              <w:top w:val="single" w:sz="4" w:space="0" w:color="auto"/>
              <w:left w:val="single" w:sz="4" w:space="0" w:color="auto"/>
              <w:bottom w:val="single" w:sz="4" w:space="0" w:color="auto"/>
              <w:right w:val="single" w:sz="4" w:space="0" w:color="auto"/>
            </w:tcBorders>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13</w:t>
            </w:r>
          </w:p>
        </w:tc>
      </w:tr>
    </w:tbl>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выполнении показателей эффективности деятельности руководитель Учреждения направляет обращение в Администрацию района о выплате премии, к которой прилагает отчет об оценке эффективности деятельности (приложение 1), копию акта о выплате премии сотрудникам организации за отчетный период согласно пункта 3.7.7, справку о наличии (отсутствии) экономии фонда оплаты труда или средств от приносящей доход деятельности. Уровень достигнутых значений показателей проверяется специалистами комитета экономического развития Администрации муниципального района. По результатам проверки готовится служебная записка и направляется в комиссию администрации муниципального района, которая делает заключение о наличии или отсутствии основания выплаты премии руководителю с определением размера и направляет материалы Главе муниципального района.</w:t>
      </w:r>
    </w:p>
    <w:p w:rsidR="00E31F5F" w:rsidRPr="00E31F5F" w:rsidRDefault="00E31F5F" w:rsidP="00CB299D">
      <w:pPr>
        <w:autoSpaceDE w:val="0"/>
        <w:autoSpaceDN w:val="0"/>
        <w:adjustRightInd w:val="0"/>
        <w:ind w:firstLine="284"/>
        <w:jc w:val="both"/>
        <w:rPr>
          <w:rFonts w:ascii="Arial" w:hAnsi="Arial" w:cs="Arial"/>
          <w:bCs/>
          <w:sz w:val="16"/>
          <w:szCs w:val="16"/>
        </w:rPr>
      </w:pPr>
      <w:r w:rsidRPr="00E31F5F">
        <w:rPr>
          <w:rFonts w:ascii="Arial" w:hAnsi="Arial" w:cs="Arial"/>
          <w:sz w:val="16"/>
          <w:szCs w:val="16"/>
        </w:rPr>
        <w:t>В соответствии с представленными материалами Глава муниципального района принимает решение о премировании. По решению Главы муниципального района издается распоряжение Администрации муниципального района о премировании руководителя Учреждения</w:t>
      </w:r>
      <w:r w:rsidRPr="00E31F5F">
        <w:rPr>
          <w:rFonts w:ascii="Arial" w:hAnsi="Arial" w:cs="Arial"/>
          <w:bCs/>
          <w:sz w:val="16"/>
          <w:szCs w:val="16"/>
        </w:rPr>
        <w:t>.</w:t>
      </w:r>
    </w:p>
    <w:p w:rsidR="00E31F5F" w:rsidRPr="00E31F5F" w:rsidRDefault="00E31F5F" w:rsidP="00CB299D">
      <w:pPr>
        <w:autoSpaceDE w:val="0"/>
        <w:autoSpaceDN w:val="0"/>
        <w:adjustRightInd w:val="0"/>
        <w:ind w:firstLine="284"/>
        <w:jc w:val="both"/>
        <w:rPr>
          <w:rFonts w:ascii="Arial" w:hAnsi="Arial" w:cs="Arial"/>
          <w:bCs/>
          <w:sz w:val="16"/>
          <w:szCs w:val="16"/>
        </w:rPr>
      </w:pPr>
      <w:r w:rsidRPr="00E31F5F">
        <w:rPr>
          <w:rFonts w:ascii="Arial" w:hAnsi="Arial" w:cs="Arial"/>
          <w:bCs/>
          <w:sz w:val="16"/>
          <w:szCs w:val="16"/>
        </w:rPr>
        <w:t>При не поступлении материалов на премирование руководителя</w:t>
      </w:r>
      <w:r w:rsidRPr="00E31F5F">
        <w:rPr>
          <w:rFonts w:ascii="Arial" w:hAnsi="Arial" w:cs="Arial"/>
          <w:sz w:val="16"/>
          <w:szCs w:val="16"/>
        </w:rPr>
        <w:t xml:space="preserve">Учреждения </w:t>
      </w:r>
      <w:r w:rsidRPr="00E31F5F">
        <w:rPr>
          <w:rFonts w:ascii="Arial" w:hAnsi="Arial" w:cs="Arial"/>
          <w:bCs/>
          <w:sz w:val="16"/>
          <w:szCs w:val="16"/>
        </w:rPr>
        <w:t>в Администрацию муниципального района распоряжение не издается, премия не выплачивается.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Процент премиальной выплаты устанавливается ежеквартально в зависимости от обеспечения указанной выплаты финансовыми средствами в пределах предусмотренного фонда оплаты труда.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Премия не выплачивается, если сумма процентов, набранных за отчетный период, руководителем Учреждения, составит меньше 50 процентов.</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наличии  обоснованных жалоб, дисциплинарного взыскания (замечание, выговор) руководителю Учреждения премия не выплачивается в период действия дисциплинарного взыскания.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Заместителю руководителя и главному бухгалтеру Учреждения по итогам работы за квартал, полугодие, 9 месяцев, год при наличии экономии фонда оплаты труда или средств от приносящей доход деятельности по решению комиссии учреждения в соответствии с Перечнем показателей оценки эффективности деятельности работников учреждения и критериев оценки эффективности их деятельности  устанавливается премия в размере до 100 процентов должностного оклада:</w:t>
      </w:r>
    </w:p>
    <w:p w:rsidR="00E31F5F" w:rsidRPr="00E31F5F" w:rsidRDefault="00E31F5F" w:rsidP="00E31F5F">
      <w:pPr>
        <w:ind w:firstLine="709"/>
        <w:jc w:val="center"/>
        <w:rPr>
          <w:rFonts w:ascii="Arial" w:hAnsi="Arial" w:cs="Arial"/>
          <w:b/>
          <w:sz w:val="16"/>
          <w:szCs w:val="16"/>
        </w:rPr>
      </w:pPr>
      <w:r w:rsidRPr="00E31F5F">
        <w:rPr>
          <w:rFonts w:ascii="Arial" w:hAnsi="Arial" w:cs="Arial"/>
          <w:b/>
          <w:bCs/>
          <w:sz w:val="16"/>
          <w:szCs w:val="16"/>
        </w:rPr>
        <w:t xml:space="preserve">Перечень показателей </w:t>
      </w:r>
      <w:r w:rsidRPr="00E31F5F">
        <w:rPr>
          <w:rFonts w:ascii="Arial" w:hAnsi="Arial" w:cs="Arial"/>
          <w:b/>
          <w:sz w:val="16"/>
          <w:szCs w:val="16"/>
        </w:rPr>
        <w:t xml:space="preserve">эффективности деятельности заместителя руководителя учреждения и критериев </w:t>
      </w:r>
    </w:p>
    <w:p w:rsidR="00E31F5F" w:rsidRPr="00E31F5F" w:rsidRDefault="00E31F5F" w:rsidP="00CB299D">
      <w:pPr>
        <w:ind w:firstLine="709"/>
        <w:jc w:val="center"/>
        <w:rPr>
          <w:rFonts w:ascii="Arial" w:hAnsi="Arial" w:cs="Arial"/>
          <w:bCs/>
          <w:sz w:val="16"/>
          <w:szCs w:val="16"/>
        </w:rPr>
      </w:pPr>
      <w:r w:rsidRPr="00E31F5F">
        <w:rPr>
          <w:rFonts w:ascii="Arial" w:hAnsi="Arial" w:cs="Arial"/>
          <w:b/>
          <w:sz w:val="16"/>
          <w:szCs w:val="16"/>
        </w:rPr>
        <w:t>оценки эффективности их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0"/>
        <w:gridCol w:w="20"/>
        <w:gridCol w:w="3292"/>
        <w:gridCol w:w="5096"/>
        <w:gridCol w:w="2102"/>
      </w:tblGrid>
      <w:tr w:rsidR="00E31F5F" w:rsidRPr="00E31F5F" w:rsidTr="00E31F5F">
        <w:trPr>
          <w:trHeight w:val="20"/>
        </w:trPr>
        <w:tc>
          <w:tcPr>
            <w:tcW w:w="370" w:type="pct"/>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 п/п</w:t>
            </w:r>
          </w:p>
        </w:tc>
        <w:tc>
          <w:tcPr>
            <w:tcW w:w="1459" w:type="pct"/>
            <w:gridSpan w:val="2"/>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Наименование показателя оценки эффективности деятельности работников учреждения</w:t>
            </w:r>
          </w:p>
        </w:tc>
        <w:tc>
          <w:tcPr>
            <w:tcW w:w="2245" w:type="pct"/>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Критерий оценки эффективности деятельности</w:t>
            </w:r>
          </w:p>
        </w:tc>
        <w:tc>
          <w:tcPr>
            <w:tcW w:w="926" w:type="pct"/>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 выплаты к  должностному  окладу</w:t>
            </w:r>
          </w:p>
        </w:tc>
      </w:tr>
      <w:tr w:rsidR="00E31F5F" w:rsidRPr="00E31F5F" w:rsidTr="00E31F5F">
        <w:trPr>
          <w:trHeight w:val="20"/>
        </w:trPr>
        <w:tc>
          <w:tcPr>
            <w:tcW w:w="370"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w:t>
            </w:r>
          </w:p>
        </w:tc>
        <w:tc>
          <w:tcPr>
            <w:tcW w:w="1459" w:type="pct"/>
            <w:gridSpan w:val="2"/>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2</w:t>
            </w:r>
          </w:p>
        </w:tc>
        <w:tc>
          <w:tcPr>
            <w:tcW w:w="2245"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3</w:t>
            </w:r>
          </w:p>
        </w:tc>
        <w:tc>
          <w:tcPr>
            <w:tcW w:w="926"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4</w:t>
            </w:r>
          </w:p>
        </w:tc>
      </w:tr>
      <w:tr w:rsidR="00E31F5F" w:rsidRPr="00E31F5F" w:rsidTr="00E31F5F">
        <w:trPr>
          <w:trHeight w:val="20"/>
        </w:trPr>
        <w:tc>
          <w:tcPr>
            <w:tcW w:w="5000" w:type="pct"/>
            <w:gridSpan w:val="5"/>
          </w:tcPr>
          <w:p w:rsidR="00E31F5F" w:rsidRPr="00CB299D" w:rsidRDefault="00E31F5F" w:rsidP="00E31F5F">
            <w:pPr>
              <w:autoSpaceDE w:val="0"/>
              <w:autoSpaceDN w:val="0"/>
              <w:adjustRightInd w:val="0"/>
              <w:outlineLvl w:val="2"/>
              <w:rPr>
                <w:rFonts w:ascii="Arial" w:hAnsi="Arial" w:cs="Arial"/>
                <w:sz w:val="12"/>
                <w:szCs w:val="12"/>
              </w:rPr>
            </w:pPr>
            <w:r w:rsidRPr="00CB299D">
              <w:rPr>
                <w:rFonts w:ascii="Arial" w:hAnsi="Arial" w:cs="Arial"/>
                <w:sz w:val="12"/>
                <w:szCs w:val="12"/>
              </w:rPr>
              <w:t>1. Показатели оценки эффективности деятельности для должностей руководящего состава</w:t>
            </w:r>
          </w:p>
        </w:tc>
      </w:tr>
      <w:tr w:rsidR="00E31F5F" w:rsidRPr="00E31F5F" w:rsidTr="00E31F5F">
        <w:trPr>
          <w:trHeight w:val="20"/>
        </w:trPr>
        <w:tc>
          <w:tcPr>
            <w:tcW w:w="5000" w:type="pct"/>
            <w:gridSpan w:val="5"/>
          </w:tcPr>
          <w:p w:rsidR="00E31F5F" w:rsidRPr="00CB299D" w:rsidRDefault="00E31F5F" w:rsidP="00E31F5F">
            <w:pPr>
              <w:autoSpaceDE w:val="0"/>
              <w:autoSpaceDN w:val="0"/>
              <w:adjustRightInd w:val="0"/>
              <w:outlineLvl w:val="3"/>
              <w:rPr>
                <w:rFonts w:ascii="Arial" w:hAnsi="Arial" w:cs="Arial"/>
                <w:sz w:val="12"/>
                <w:szCs w:val="12"/>
              </w:rPr>
            </w:pPr>
            <w:r w:rsidRPr="00CB299D">
              <w:rPr>
                <w:rFonts w:ascii="Arial" w:hAnsi="Arial" w:cs="Arial"/>
                <w:sz w:val="12"/>
                <w:szCs w:val="12"/>
              </w:rPr>
              <w:t>1.1. По должности: заместитель руководителя учреждения по спортивной работе</w:t>
            </w:r>
          </w:p>
        </w:tc>
      </w:tr>
      <w:tr w:rsidR="00E31F5F" w:rsidRPr="00E31F5F" w:rsidTr="00E31F5F">
        <w:trPr>
          <w:trHeight w:val="20"/>
        </w:trPr>
        <w:tc>
          <w:tcPr>
            <w:tcW w:w="379" w:type="pct"/>
            <w:gridSpan w:val="2"/>
            <w:vMerge w:val="restar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1.1.1.</w:t>
            </w:r>
          </w:p>
        </w:tc>
        <w:tc>
          <w:tcPr>
            <w:tcW w:w="1450" w:type="pct"/>
            <w:vMerge w:val="restar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Добросовестное исполнение должностных обязанностей</w:t>
            </w: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выполнение работы в полном объеме, качественно и своевременно</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40</w:t>
            </w:r>
          </w:p>
        </w:tc>
      </w:tr>
      <w:tr w:rsidR="00E31F5F" w:rsidRPr="00E31F5F" w:rsidTr="00E31F5F">
        <w:trPr>
          <w:trHeight w:val="20"/>
        </w:trPr>
        <w:tc>
          <w:tcPr>
            <w:tcW w:w="379" w:type="pct"/>
            <w:gridSpan w:val="2"/>
            <w:vMerge/>
          </w:tcPr>
          <w:p w:rsidR="00E31F5F" w:rsidRPr="00CB299D" w:rsidRDefault="00E31F5F" w:rsidP="00E31F5F">
            <w:pPr>
              <w:rPr>
                <w:rFonts w:ascii="Arial" w:hAnsi="Arial" w:cs="Arial"/>
                <w:sz w:val="12"/>
                <w:szCs w:val="12"/>
              </w:rPr>
            </w:pPr>
          </w:p>
        </w:tc>
        <w:tc>
          <w:tcPr>
            <w:tcW w:w="1450" w:type="pct"/>
            <w:vMerge/>
          </w:tcPr>
          <w:p w:rsidR="00E31F5F" w:rsidRPr="00CB299D" w:rsidRDefault="00E31F5F" w:rsidP="00E31F5F">
            <w:pPr>
              <w:rPr>
                <w:rFonts w:ascii="Arial" w:hAnsi="Arial" w:cs="Arial"/>
                <w:sz w:val="12"/>
                <w:szCs w:val="12"/>
              </w:rPr>
            </w:pP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выполнение работы с низким качеством, нарушением сроков</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r w:rsidR="00E31F5F" w:rsidRPr="00E31F5F" w:rsidTr="00E31F5F">
        <w:trPr>
          <w:trHeight w:val="20"/>
        </w:trPr>
        <w:tc>
          <w:tcPr>
            <w:tcW w:w="379" w:type="pct"/>
            <w:gridSpan w:val="2"/>
            <w:vMerge w:val="restar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1.1.2.</w:t>
            </w:r>
          </w:p>
        </w:tc>
        <w:tc>
          <w:tcPr>
            <w:tcW w:w="1450" w:type="pct"/>
            <w:vMerge w:val="restar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Своевременное и качественное представление квартальной отчетности</w:t>
            </w: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соблюдение сроков и качественное представление отчетности</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10</w:t>
            </w:r>
          </w:p>
        </w:tc>
      </w:tr>
      <w:tr w:rsidR="00E31F5F" w:rsidRPr="00E31F5F" w:rsidTr="00E31F5F">
        <w:trPr>
          <w:trHeight w:val="20"/>
        </w:trPr>
        <w:tc>
          <w:tcPr>
            <w:tcW w:w="379" w:type="pct"/>
            <w:gridSpan w:val="2"/>
            <w:vMerge/>
          </w:tcPr>
          <w:p w:rsidR="00E31F5F" w:rsidRPr="00CB299D" w:rsidRDefault="00E31F5F" w:rsidP="00E31F5F">
            <w:pPr>
              <w:rPr>
                <w:rFonts w:ascii="Arial" w:hAnsi="Arial" w:cs="Arial"/>
                <w:sz w:val="12"/>
                <w:szCs w:val="12"/>
              </w:rPr>
            </w:pPr>
          </w:p>
        </w:tc>
        <w:tc>
          <w:tcPr>
            <w:tcW w:w="1450" w:type="pct"/>
            <w:vMerge/>
          </w:tcPr>
          <w:p w:rsidR="00E31F5F" w:rsidRPr="00CB299D" w:rsidRDefault="00E31F5F" w:rsidP="00E31F5F">
            <w:pPr>
              <w:rPr>
                <w:rFonts w:ascii="Arial" w:hAnsi="Arial" w:cs="Arial"/>
                <w:sz w:val="12"/>
                <w:szCs w:val="12"/>
              </w:rPr>
            </w:pP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нарушение сроков и некачественное представление отчетности</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r w:rsidR="00E31F5F" w:rsidRPr="00E31F5F" w:rsidTr="00E31F5F">
        <w:trPr>
          <w:trHeight w:val="20"/>
        </w:trPr>
        <w:tc>
          <w:tcPr>
            <w:tcW w:w="379" w:type="pct"/>
            <w:gridSpan w:val="2"/>
            <w:vMerge w:val="restar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1.1.3.</w:t>
            </w:r>
          </w:p>
        </w:tc>
        <w:tc>
          <w:tcPr>
            <w:tcW w:w="1450" w:type="pct"/>
            <w:vMerge w:val="restar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Соблюдение трудовой дисциплины</w:t>
            </w: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высокий уровень трудовой дисциплины, отсутствие зафиксированных нарушений и дисциплинарных взысканий за отчетный период</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10</w:t>
            </w:r>
          </w:p>
        </w:tc>
      </w:tr>
      <w:tr w:rsidR="00E31F5F" w:rsidRPr="00E31F5F" w:rsidTr="00E31F5F">
        <w:trPr>
          <w:trHeight w:val="20"/>
        </w:trPr>
        <w:tc>
          <w:tcPr>
            <w:tcW w:w="379" w:type="pct"/>
            <w:gridSpan w:val="2"/>
            <w:vMerge/>
          </w:tcPr>
          <w:p w:rsidR="00E31F5F" w:rsidRPr="00CB299D" w:rsidRDefault="00E31F5F" w:rsidP="00E31F5F">
            <w:pPr>
              <w:jc w:val="center"/>
              <w:rPr>
                <w:rFonts w:ascii="Arial" w:hAnsi="Arial" w:cs="Arial"/>
                <w:sz w:val="12"/>
                <w:szCs w:val="12"/>
              </w:rPr>
            </w:pPr>
          </w:p>
        </w:tc>
        <w:tc>
          <w:tcPr>
            <w:tcW w:w="1450" w:type="pct"/>
            <w:vMerge/>
          </w:tcPr>
          <w:p w:rsidR="00E31F5F" w:rsidRPr="00CB299D" w:rsidRDefault="00E31F5F" w:rsidP="00E31F5F">
            <w:pPr>
              <w:rPr>
                <w:rFonts w:ascii="Arial" w:hAnsi="Arial" w:cs="Arial"/>
                <w:sz w:val="12"/>
                <w:szCs w:val="12"/>
              </w:rPr>
            </w:pP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низкий уровень трудовой дисциплины, наличие нарушений и дисциплинарных взысканий за отчетный период</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r w:rsidR="00E31F5F" w:rsidRPr="00E31F5F" w:rsidTr="00E31F5F">
        <w:trPr>
          <w:trHeight w:val="20"/>
        </w:trPr>
        <w:tc>
          <w:tcPr>
            <w:tcW w:w="379" w:type="pct"/>
            <w:gridSpan w:val="2"/>
            <w:vMerge w:val="restar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1.1.4.</w:t>
            </w:r>
          </w:p>
        </w:tc>
        <w:tc>
          <w:tcPr>
            <w:tcW w:w="1450" w:type="pct"/>
            <w:vMerge w:val="restar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Отсутствие обоснованных жалоб на работу и качество предоставления услуг</w:t>
            </w: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отсутствие жалоб на работу и качество предоставления услуг</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10</w:t>
            </w:r>
          </w:p>
        </w:tc>
      </w:tr>
      <w:tr w:rsidR="00E31F5F" w:rsidRPr="00E31F5F" w:rsidTr="00E31F5F">
        <w:trPr>
          <w:trHeight w:val="20"/>
        </w:trPr>
        <w:tc>
          <w:tcPr>
            <w:tcW w:w="379" w:type="pct"/>
            <w:gridSpan w:val="2"/>
            <w:vMerge/>
          </w:tcPr>
          <w:p w:rsidR="00E31F5F" w:rsidRPr="00CB299D" w:rsidRDefault="00E31F5F" w:rsidP="00E31F5F">
            <w:pPr>
              <w:jc w:val="center"/>
              <w:rPr>
                <w:rFonts w:ascii="Arial" w:hAnsi="Arial" w:cs="Arial"/>
                <w:sz w:val="12"/>
                <w:szCs w:val="12"/>
              </w:rPr>
            </w:pPr>
          </w:p>
        </w:tc>
        <w:tc>
          <w:tcPr>
            <w:tcW w:w="1450" w:type="pct"/>
            <w:vMerge/>
          </w:tcPr>
          <w:p w:rsidR="00E31F5F" w:rsidRPr="00CB299D" w:rsidRDefault="00E31F5F" w:rsidP="00E31F5F">
            <w:pPr>
              <w:rPr>
                <w:rFonts w:ascii="Arial" w:hAnsi="Arial" w:cs="Arial"/>
                <w:sz w:val="12"/>
                <w:szCs w:val="12"/>
              </w:rPr>
            </w:pP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наличие жалоб на работу и качество предоставления услуг</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r w:rsidR="00E31F5F" w:rsidRPr="00E31F5F" w:rsidTr="00E31F5F">
        <w:trPr>
          <w:trHeight w:val="20"/>
        </w:trPr>
        <w:tc>
          <w:tcPr>
            <w:tcW w:w="379" w:type="pct"/>
            <w:gridSpan w:val="2"/>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1.1.5.</w:t>
            </w:r>
          </w:p>
        </w:tc>
        <w:tc>
          <w:tcPr>
            <w:tcW w:w="1450"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Выполнение заданий осой важности и сложности Учредителя</w:t>
            </w: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соблюдение сроков, отсутствие замечаний по итогам выполнения заданий</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15</w:t>
            </w:r>
          </w:p>
        </w:tc>
      </w:tr>
      <w:tr w:rsidR="00E31F5F" w:rsidRPr="00E31F5F" w:rsidTr="00E31F5F">
        <w:trPr>
          <w:trHeight w:val="20"/>
        </w:trPr>
        <w:tc>
          <w:tcPr>
            <w:tcW w:w="379" w:type="pct"/>
            <w:gridSpan w:val="2"/>
            <w:vMerge w:val="restar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1.1.6.</w:t>
            </w:r>
          </w:p>
        </w:tc>
        <w:tc>
          <w:tcPr>
            <w:tcW w:w="1450" w:type="pct"/>
            <w:vMerge w:val="restar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Выполнение муниципального задания</w:t>
            </w: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на 100 % и выше</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15</w:t>
            </w:r>
          </w:p>
        </w:tc>
      </w:tr>
      <w:tr w:rsidR="00E31F5F" w:rsidRPr="00E31F5F" w:rsidTr="00E31F5F">
        <w:trPr>
          <w:trHeight w:val="20"/>
        </w:trPr>
        <w:tc>
          <w:tcPr>
            <w:tcW w:w="379" w:type="pct"/>
            <w:gridSpan w:val="2"/>
            <w:vMerge/>
          </w:tcPr>
          <w:p w:rsidR="00E31F5F" w:rsidRPr="00CB299D" w:rsidRDefault="00E31F5F" w:rsidP="00E31F5F">
            <w:pPr>
              <w:jc w:val="center"/>
              <w:rPr>
                <w:rFonts w:ascii="Arial" w:hAnsi="Arial" w:cs="Arial"/>
                <w:sz w:val="12"/>
                <w:szCs w:val="12"/>
              </w:rPr>
            </w:pPr>
          </w:p>
        </w:tc>
        <w:tc>
          <w:tcPr>
            <w:tcW w:w="1450" w:type="pct"/>
            <w:vMerge/>
          </w:tcPr>
          <w:p w:rsidR="00E31F5F" w:rsidRPr="00CB299D" w:rsidRDefault="00E31F5F" w:rsidP="00E31F5F">
            <w:pPr>
              <w:rPr>
                <w:rFonts w:ascii="Arial" w:hAnsi="Arial" w:cs="Arial"/>
                <w:sz w:val="12"/>
                <w:szCs w:val="12"/>
              </w:rPr>
            </w:pP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от 95 до 100 %</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10</w:t>
            </w:r>
          </w:p>
        </w:tc>
      </w:tr>
      <w:tr w:rsidR="00E31F5F" w:rsidRPr="00E31F5F" w:rsidTr="00E31F5F">
        <w:trPr>
          <w:trHeight w:val="20"/>
        </w:trPr>
        <w:tc>
          <w:tcPr>
            <w:tcW w:w="379" w:type="pct"/>
            <w:gridSpan w:val="2"/>
            <w:vMerge/>
          </w:tcPr>
          <w:p w:rsidR="00E31F5F" w:rsidRPr="00CB299D" w:rsidRDefault="00E31F5F" w:rsidP="00E31F5F">
            <w:pPr>
              <w:autoSpaceDE w:val="0"/>
              <w:autoSpaceDN w:val="0"/>
              <w:adjustRightInd w:val="0"/>
              <w:jc w:val="center"/>
              <w:rPr>
                <w:rFonts w:ascii="Arial" w:hAnsi="Arial" w:cs="Arial"/>
                <w:sz w:val="12"/>
                <w:szCs w:val="12"/>
              </w:rPr>
            </w:pPr>
          </w:p>
        </w:tc>
        <w:tc>
          <w:tcPr>
            <w:tcW w:w="1450" w:type="pct"/>
            <w:vMerge/>
          </w:tcPr>
          <w:p w:rsidR="00E31F5F" w:rsidRPr="00CB299D" w:rsidRDefault="00E31F5F" w:rsidP="00E31F5F">
            <w:pPr>
              <w:autoSpaceDE w:val="0"/>
              <w:autoSpaceDN w:val="0"/>
              <w:adjustRightInd w:val="0"/>
              <w:rPr>
                <w:rFonts w:ascii="Arial" w:hAnsi="Arial" w:cs="Arial"/>
                <w:sz w:val="12"/>
                <w:szCs w:val="12"/>
              </w:rPr>
            </w:pP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от 90 до 95 %</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5</w:t>
            </w:r>
          </w:p>
        </w:tc>
      </w:tr>
      <w:tr w:rsidR="00E31F5F" w:rsidRPr="00E31F5F" w:rsidTr="00E31F5F">
        <w:trPr>
          <w:trHeight w:val="20"/>
        </w:trPr>
        <w:tc>
          <w:tcPr>
            <w:tcW w:w="379" w:type="pct"/>
            <w:gridSpan w:val="2"/>
            <w:vMerge/>
          </w:tcPr>
          <w:p w:rsidR="00E31F5F" w:rsidRPr="00CB299D" w:rsidRDefault="00E31F5F" w:rsidP="00E31F5F">
            <w:pPr>
              <w:autoSpaceDE w:val="0"/>
              <w:autoSpaceDN w:val="0"/>
              <w:adjustRightInd w:val="0"/>
              <w:jc w:val="center"/>
              <w:rPr>
                <w:rFonts w:ascii="Arial" w:hAnsi="Arial" w:cs="Arial"/>
                <w:sz w:val="12"/>
                <w:szCs w:val="12"/>
              </w:rPr>
            </w:pPr>
          </w:p>
        </w:tc>
        <w:tc>
          <w:tcPr>
            <w:tcW w:w="1450" w:type="pct"/>
            <w:vMerge/>
          </w:tcPr>
          <w:p w:rsidR="00E31F5F" w:rsidRPr="00CB299D" w:rsidRDefault="00E31F5F" w:rsidP="00E31F5F">
            <w:pPr>
              <w:autoSpaceDE w:val="0"/>
              <w:autoSpaceDN w:val="0"/>
              <w:adjustRightInd w:val="0"/>
              <w:rPr>
                <w:rFonts w:ascii="Arial" w:hAnsi="Arial" w:cs="Arial"/>
                <w:sz w:val="12"/>
                <w:szCs w:val="12"/>
              </w:rPr>
            </w:pP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ниже 90 %</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r w:rsidR="00E31F5F" w:rsidRPr="00E31F5F" w:rsidTr="00E31F5F">
        <w:trPr>
          <w:trHeight w:val="20"/>
        </w:trPr>
        <w:tc>
          <w:tcPr>
            <w:tcW w:w="5000" w:type="pct"/>
            <w:gridSpan w:val="5"/>
          </w:tcPr>
          <w:p w:rsidR="00E31F5F" w:rsidRPr="00CB299D" w:rsidRDefault="00E31F5F" w:rsidP="00E31F5F">
            <w:pPr>
              <w:autoSpaceDE w:val="0"/>
              <w:autoSpaceDN w:val="0"/>
              <w:adjustRightInd w:val="0"/>
              <w:outlineLvl w:val="3"/>
              <w:rPr>
                <w:rFonts w:ascii="Arial" w:hAnsi="Arial" w:cs="Arial"/>
                <w:sz w:val="12"/>
                <w:szCs w:val="12"/>
              </w:rPr>
            </w:pPr>
            <w:r w:rsidRPr="00CB299D">
              <w:rPr>
                <w:rFonts w:ascii="Arial" w:hAnsi="Arial" w:cs="Arial"/>
                <w:sz w:val="12"/>
                <w:szCs w:val="12"/>
              </w:rPr>
              <w:t>1.2. По должности: заместитель руководителя Учреждения</w:t>
            </w:r>
          </w:p>
        </w:tc>
      </w:tr>
      <w:tr w:rsidR="00E31F5F" w:rsidRPr="00E31F5F" w:rsidTr="00E31F5F">
        <w:trPr>
          <w:trHeight w:val="20"/>
        </w:trPr>
        <w:tc>
          <w:tcPr>
            <w:tcW w:w="370" w:type="pct"/>
            <w:vMerge w:val="restar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1.2.1.</w:t>
            </w:r>
          </w:p>
        </w:tc>
        <w:tc>
          <w:tcPr>
            <w:tcW w:w="1459" w:type="pct"/>
            <w:gridSpan w:val="2"/>
            <w:vMerge w:val="restar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Добросовестное исполнение должностных обязанностей</w:t>
            </w: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выполнение работы в полном объеме, качественно и своевременно</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40</w:t>
            </w:r>
          </w:p>
        </w:tc>
      </w:tr>
      <w:tr w:rsidR="00E31F5F" w:rsidRPr="00E31F5F" w:rsidTr="00E31F5F">
        <w:trPr>
          <w:trHeight w:val="20"/>
        </w:trPr>
        <w:tc>
          <w:tcPr>
            <w:tcW w:w="370" w:type="pct"/>
            <w:vMerge/>
          </w:tcPr>
          <w:p w:rsidR="00E31F5F" w:rsidRPr="00CB299D" w:rsidRDefault="00E31F5F" w:rsidP="00E31F5F">
            <w:pPr>
              <w:jc w:val="center"/>
              <w:rPr>
                <w:rFonts w:ascii="Arial" w:hAnsi="Arial" w:cs="Arial"/>
                <w:sz w:val="12"/>
                <w:szCs w:val="12"/>
              </w:rPr>
            </w:pPr>
          </w:p>
        </w:tc>
        <w:tc>
          <w:tcPr>
            <w:tcW w:w="1459" w:type="pct"/>
            <w:gridSpan w:val="2"/>
            <w:vMerge/>
          </w:tcPr>
          <w:p w:rsidR="00E31F5F" w:rsidRPr="00CB299D" w:rsidRDefault="00E31F5F" w:rsidP="00E31F5F">
            <w:pPr>
              <w:rPr>
                <w:rFonts w:ascii="Arial" w:hAnsi="Arial" w:cs="Arial"/>
                <w:sz w:val="12"/>
                <w:szCs w:val="12"/>
              </w:rPr>
            </w:pP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выполнение работы с низким качеством, нарушением сроков</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r w:rsidR="00E31F5F" w:rsidRPr="00E31F5F" w:rsidTr="00E31F5F">
        <w:trPr>
          <w:trHeight w:val="20"/>
        </w:trPr>
        <w:tc>
          <w:tcPr>
            <w:tcW w:w="370" w:type="pct"/>
            <w:vMerge w:val="restar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1.2.2.</w:t>
            </w:r>
          </w:p>
        </w:tc>
        <w:tc>
          <w:tcPr>
            <w:tcW w:w="1459" w:type="pct"/>
            <w:gridSpan w:val="2"/>
            <w:vMerge w:val="restar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Своевременное и качественное представление квартальной отчетности</w:t>
            </w: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соблюдение сроков и качественное представление отчетности</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10</w:t>
            </w:r>
          </w:p>
        </w:tc>
      </w:tr>
      <w:tr w:rsidR="00E31F5F" w:rsidRPr="00E31F5F" w:rsidTr="00E31F5F">
        <w:trPr>
          <w:trHeight w:val="20"/>
        </w:trPr>
        <w:tc>
          <w:tcPr>
            <w:tcW w:w="370" w:type="pct"/>
            <w:vMerge/>
          </w:tcPr>
          <w:p w:rsidR="00E31F5F" w:rsidRPr="00CB299D" w:rsidRDefault="00E31F5F" w:rsidP="00E31F5F">
            <w:pPr>
              <w:jc w:val="center"/>
              <w:rPr>
                <w:rFonts w:ascii="Arial" w:hAnsi="Arial" w:cs="Arial"/>
                <w:sz w:val="12"/>
                <w:szCs w:val="12"/>
              </w:rPr>
            </w:pPr>
          </w:p>
        </w:tc>
        <w:tc>
          <w:tcPr>
            <w:tcW w:w="1459" w:type="pct"/>
            <w:gridSpan w:val="2"/>
            <w:vMerge/>
          </w:tcPr>
          <w:p w:rsidR="00E31F5F" w:rsidRPr="00CB299D" w:rsidRDefault="00E31F5F" w:rsidP="00E31F5F">
            <w:pPr>
              <w:rPr>
                <w:rFonts w:ascii="Arial" w:hAnsi="Arial" w:cs="Arial"/>
                <w:sz w:val="12"/>
                <w:szCs w:val="12"/>
              </w:rPr>
            </w:pP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нарушение сроков и некачественное представление отчетности</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r w:rsidR="00E31F5F" w:rsidRPr="00E31F5F" w:rsidTr="00E31F5F">
        <w:trPr>
          <w:trHeight w:val="20"/>
        </w:trPr>
        <w:tc>
          <w:tcPr>
            <w:tcW w:w="370" w:type="pct"/>
            <w:vMerge w:val="restar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1.2.3.</w:t>
            </w:r>
          </w:p>
        </w:tc>
        <w:tc>
          <w:tcPr>
            <w:tcW w:w="1459" w:type="pct"/>
            <w:gridSpan w:val="2"/>
            <w:vMerge w:val="restar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Соблюдение трудовой дисциплины</w:t>
            </w: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высокий уровень трудовой дисциплины, отсутствие зафиксированных нарушений и дисциплинарных взысканий за отчетный период</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10</w:t>
            </w:r>
          </w:p>
        </w:tc>
      </w:tr>
      <w:tr w:rsidR="00E31F5F" w:rsidRPr="00E31F5F" w:rsidTr="00E31F5F">
        <w:trPr>
          <w:trHeight w:val="20"/>
        </w:trPr>
        <w:tc>
          <w:tcPr>
            <w:tcW w:w="370" w:type="pct"/>
            <w:vMerge/>
          </w:tcPr>
          <w:p w:rsidR="00E31F5F" w:rsidRPr="00CB299D" w:rsidRDefault="00E31F5F" w:rsidP="00E31F5F">
            <w:pPr>
              <w:jc w:val="center"/>
              <w:rPr>
                <w:rFonts w:ascii="Arial" w:hAnsi="Arial" w:cs="Arial"/>
                <w:sz w:val="12"/>
                <w:szCs w:val="12"/>
              </w:rPr>
            </w:pPr>
          </w:p>
        </w:tc>
        <w:tc>
          <w:tcPr>
            <w:tcW w:w="1459" w:type="pct"/>
            <w:gridSpan w:val="2"/>
            <w:vMerge/>
          </w:tcPr>
          <w:p w:rsidR="00E31F5F" w:rsidRPr="00CB299D" w:rsidRDefault="00E31F5F" w:rsidP="00E31F5F">
            <w:pPr>
              <w:rPr>
                <w:rFonts w:ascii="Arial" w:hAnsi="Arial" w:cs="Arial"/>
                <w:sz w:val="12"/>
                <w:szCs w:val="12"/>
              </w:rPr>
            </w:pP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низкий уровень трудовой дисциплины, наличие нарушений и дисциплинарных взысканий за отчетный период</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r w:rsidR="00E31F5F" w:rsidRPr="00E31F5F" w:rsidTr="00E31F5F">
        <w:trPr>
          <w:trHeight w:val="20"/>
        </w:trPr>
        <w:tc>
          <w:tcPr>
            <w:tcW w:w="370" w:type="pct"/>
            <w:vMerge w:val="restar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1.2.4.</w:t>
            </w:r>
          </w:p>
        </w:tc>
        <w:tc>
          <w:tcPr>
            <w:tcW w:w="1459" w:type="pct"/>
            <w:gridSpan w:val="2"/>
            <w:vMerge w:val="restar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Отсутствие обоснованных жалоб на работу и качество предоставления услуг</w:t>
            </w: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отсутствие жалоб на работу и качество предоставления услуг</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10</w:t>
            </w:r>
          </w:p>
        </w:tc>
      </w:tr>
      <w:tr w:rsidR="00E31F5F" w:rsidRPr="00E31F5F" w:rsidTr="00E31F5F">
        <w:trPr>
          <w:trHeight w:val="20"/>
        </w:trPr>
        <w:tc>
          <w:tcPr>
            <w:tcW w:w="370" w:type="pct"/>
            <w:vMerge/>
          </w:tcPr>
          <w:p w:rsidR="00E31F5F" w:rsidRPr="00CB299D" w:rsidRDefault="00E31F5F" w:rsidP="00E31F5F">
            <w:pPr>
              <w:jc w:val="center"/>
              <w:rPr>
                <w:rFonts w:ascii="Arial" w:hAnsi="Arial" w:cs="Arial"/>
                <w:sz w:val="12"/>
                <w:szCs w:val="12"/>
              </w:rPr>
            </w:pPr>
          </w:p>
        </w:tc>
        <w:tc>
          <w:tcPr>
            <w:tcW w:w="1459" w:type="pct"/>
            <w:gridSpan w:val="2"/>
            <w:vMerge/>
          </w:tcPr>
          <w:p w:rsidR="00E31F5F" w:rsidRPr="00CB299D" w:rsidRDefault="00E31F5F" w:rsidP="00E31F5F">
            <w:pPr>
              <w:rPr>
                <w:rFonts w:ascii="Arial" w:hAnsi="Arial" w:cs="Arial"/>
                <w:sz w:val="12"/>
                <w:szCs w:val="12"/>
              </w:rPr>
            </w:pP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наличие жалоб на работу и качество предоставления услуг</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r w:rsidR="00E31F5F" w:rsidRPr="00E31F5F" w:rsidTr="00E31F5F">
        <w:trPr>
          <w:trHeight w:val="20"/>
        </w:trPr>
        <w:tc>
          <w:tcPr>
            <w:tcW w:w="370" w:type="pct"/>
            <w:vMerge w:val="restar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1.2.5.</w:t>
            </w:r>
          </w:p>
        </w:tc>
        <w:tc>
          <w:tcPr>
            <w:tcW w:w="1459" w:type="pct"/>
            <w:gridSpan w:val="2"/>
            <w:vMerge w:val="restar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Выполнение поручений руководителя учреждения</w:t>
            </w: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отсутствие замечаний за отчетный период по качеству, срокам выполнения поручений</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15</w:t>
            </w:r>
          </w:p>
        </w:tc>
      </w:tr>
      <w:tr w:rsidR="00E31F5F" w:rsidRPr="00E31F5F" w:rsidTr="00E31F5F">
        <w:trPr>
          <w:trHeight w:val="20"/>
        </w:trPr>
        <w:tc>
          <w:tcPr>
            <w:tcW w:w="370" w:type="pct"/>
            <w:vMerge/>
          </w:tcPr>
          <w:p w:rsidR="00E31F5F" w:rsidRPr="00CB299D" w:rsidRDefault="00E31F5F" w:rsidP="00E31F5F">
            <w:pPr>
              <w:jc w:val="center"/>
              <w:rPr>
                <w:rFonts w:ascii="Arial" w:hAnsi="Arial" w:cs="Arial"/>
                <w:sz w:val="12"/>
                <w:szCs w:val="12"/>
              </w:rPr>
            </w:pPr>
          </w:p>
        </w:tc>
        <w:tc>
          <w:tcPr>
            <w:tcW w:w="1459" w:type="pct"/>
            <w:gridSpan w:val="2"/>
            <w:vMerge/>
          </w:tcPr>
          <w:p w:rsidR="00E31F5F" w:rsidRPr="00CB299D" w:rsidRDefault="00E31F5F" w:rsidP="00E31F5F">
            <w:pPr>
              <w:rPr>
                <w:rFonts w:ascii="Arial" w:hAnsi="Arial" w:cs="Arial"/>
                <w:sz w:val="12"/>
                <w:szCs w:val="12"/>
              </w:rPr>
            </w:pP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наличие замечаний за отчетный период по качеству, срокам выполнения поручений</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r w:rsidR="00E31F5F" w:rsidRPr="00E31F5F" w:rsidTr="00E31F5F">
        <w:trPr>
          <w:trHeight w:val="20"/>
        </w:trPr>
        <w:tc>
          <w:tcPr>
            <w:tcW w:w="370"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1.2.6.</w:t>
            </w:r>
          </w:p>
        </w:tc>
        <w:tc>
          <w:tcPr>
            <w:tcW w:w="1459" w:type="pct"/>
            <w:gridSpan w:val="2"/>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Выполнение заданий осой важности и сложности Учредителя</w:t>
            </w: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соблюдение сроков, отсутствие замечаний по итогам выполнения заданий</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15</w:t>
            </w:r>
          </w:p>
        </w:tc>
      </w:tr>
      <w:tr w:rsidR="00E31F5F" w:rsidRPr="00E31F5F" w:rsidTr="00E31F5F">
        <w:trPr>
          <w:trHeight w:val="20"/>
        </w:trPr>
        <w:tc>
          <w:tcPr>
            <w:tcW w:w="5000" w:type="pct"/>
            <w:gridSpan w:val="5"/>
          </w:tcPr>
          <w:p w:rsidR="00E31F5F" w:rsidRPr="00CB299D" w:rsidRDefault="00E31F5F" w:rsidP="00E31F5F">
            <w:pPr>
              <w:autoSpaceDE w:val="0"/>
              <w:autoSpaceDN w:val="0"/>
              <w:adjustRightInd w:val="0"/>
              <w:outlineLvl w:val="3"/>
              <w:rPr>
                <w:rFonts w:ascii="Arial" w:hAnsi="Arial" w:cs="Arial"/>
                <w:sz w:val="12"/>
                <w:szCs w:val="12"/>
              </w:rPr>
            </w:pPr>
            <w:r w:rsidRPr="00CB299D">
              <w:rPr>
                <w:rFonts w:ascii="Arial" w:hAnsi="Arial" w:cs="Arial"/>
                <w:sz w:val="12"/>
                <w:szCs w:val="12"/>
              </w:rPr>
              <w:t>1.3. По должности: главный бухгалтер Учреждения</w:t>
            </w:r>
          </w:p>
        </w:tc>
      </w:tr>
      <w:tr w:rsidR="00E31F5F" w:rsidRPr="00E31F5F" w:rsidTr="00E31F5F">
        <w:trPr>
          <w:trHeight w:val="20"/>
        </w:trPr>
        <w:tc>
          <w:tcPr>
            <w:tcW w:w="370" w:type="pct"/>
            <w:vMerge w:val="restar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1.3.1.</w:t>
            </w:r>
          </w:p>
        </w:tc>
        <w:tc>
          <w:tcPr>
            <w:tcW w:w="1459" w:type="pct"/>
            <w:gridSpan w:val="2"/>
            <w:vMerge w:val="restart"/>
          </w:tcPr>
          <w:p w:rsidR="00E31F5F" w:rsidRPr="00CB299D" w:rsidRDefault="00E31F5F" w:rsidP="00E31F5F">
            <w:pPr>
              <w:rPr>
                <w:rFonts w:ascii="Arial" w:hAnsi="Arial" w:cs="Arial"/>
                <w:sz w:val="12"/>
                <w:szCs w:val="12"/>
              </w:rPr>
            </w:pPr>
            <w:r w:rsidRPr="00CB299D">
              <w:rPr>
                <w:rFonts w:ascii="Arial" w:hAnsi="Arial" w:cs="Arial"/>
                <w:sz w:val="12"/>
                <w:szCs w:val="12"/>
              </w:rPr>
              <w:t>Добросовестное исполнение должностных обязанностей</w:t>
            </w:r>
          </w:p>
        </w:tc>
        <w:tc>
          <w:tcPr>
            <w:tcW w:w="2245" w:type="pct"/>
          </w:tcPr>
          <w:p w:rsidR="00E31F5F" w:rsidRPr="00CB299D" w:rsidRDefault="00E31F5F" w:rsidP="00E31F5F">
            <w:pPr>
              <w:pBdr>
                <w:between w:val="single" w:sz="4" w:space="1" w:color="auto"/>
              </w:pBdr>
              <w:rPr>
                <w:rFonts w:ascii="Arial" w:hAnsi="Arial" w:cs="Arial"/>
                <w:sz w:val="12"/>
                <w:szCs w:val="12"/>
              </w:rPr>
            </w:pPr>
            <w:r w:rsidRPr="00CB299D">
              <w:rPr>
                <w:rFonts w:ascii="Arial" w:hAnsi="Arial" w:cs="Arial"/>
                <w:sz w:val="12"/>
                <w:szCs w:val="12"/>
              </w:rPr>
              <w:t>выполнение работы в полном объеме, качественно и своевременно</w:t>
            </w:r>
          </w:p>
        </w:tc>
        <w:tc>
          <w:tcPr>
            <w:tcW w:w="926" w:type="pct"/>
          </w:tcPr>
          <w:p w:rsidR="00E31F5F" w:rsidRPr="00CB299D" w:rsidRDefault="00E31F5F" w:rsidP="00E31F5F">
            <w:pPr>
              <w:jc w:val="center"/>
              <w:rPr>
                <w:rFonts w:ascii="Arial" w:hAnsi="Arial" w:cs="Arial"/>
                <w:sz w:val="12"/>
                <w:szCs w:val="12"/>
              </w:rPr>
            </w:pPr>
            <w:r w:rsidRPr="00CB299D">
              <w:rPr>
                <w:rFonts w:ascii="Arial" w:hAnsi="Arial" w:cs="Arial"/>
                <w:sz w:val="12"/>
                <w:szCs w:val="12"/>
              </w:rPr>
              <w:t>40</w:t>
            </w:r>
          </w:p>
        </w:tc>
      </w:tr>
      <w:tr w:rsidR="00E31F5F" w:rsidRPr="00E31F5F" w:rsidTr="00E31F5F">
        <w:trPr>
          <w:trHeight w:val="20"/>
        </w:trPr>
        <w:tc>
          <w:tcPr>
            <w:tcW w:w="370" w:type="pct"/>
            <w:vMerge/>
          </w:tcPr>
          <w:p w:rsidR="00E31F5F" w:rsidRPr="00CB299D" w:rsidRDefault="00E31F5F" w:rsidP="00E31F5F">
            <w:pPr>
              <w:jc w:val="center"/>
              <w:rPr>
                <w:rFonts w:ascii="Arial" w:hAnsi="Arial" w:cs="Arial"/>
                <w:sz w:val="12"/>
                <w:szCs w:val="12"/>
              </w:rPr>
            </w:pPr>
          </w:p>
        </w:tc>
        <w:tc>
          <w:tcPr>
            <w:tcW w:w="1459" w:type="pct"/>
            <w:gridSpan w:val="2"/>
            <w:vMerge/>
          </w:tcPr>
          <w:p w:rsidR="00E31F5F" w:rsidRPr="00CB299D" w:rsidRDefault="00E31F5F" w:rsidP="00E31F5F">
            <w:pPr>
              <w:rPr>
                <w:rFonts w:ascii="Arial" w:hAnsi="Arial" w:cs="Arial"/>
                <w:sz w:val="12"/>
                <w:szCs w:val="12"/>
              </w:rPr>
            </w:pP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выполнение работы с низким качеством, нарушением сроков</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r w:rsidR="00E31F5F" w:rsidRPr="00E31F5F" w:rsidTr="00E31F5F">
        <w:trPr>
          <w:trHeight w:val="20"/>
        </w:trPr>
        <w:tc>
          <w:tcPr>
            <w:tcW w:w="370" w:type="pct"/>
            <w:vMerge w:val="restar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1.3.2.</w:t>
            </w:r>
          </w:p>
        </w:tc>
        <w:tc>
          <w:tcPr>
            <w:tcW w:w="1459" w:type="pct"/>
            <w:gridSpan w:val="2"/>
            <w:vMerge w:val="restart"/>
          </w:tcPr>
          <w:p w:rsidR="00E31F5F" w:rsidRPr="00CB299D" w:rsidRDefault="00E31F5F" w:rsidP="00E31F5F">
            <w:pPr>
              <w:rPr>
                <w:rFonts w:ascii="Arial" w:hAnsi="Arial" w:cs="Arial"/>
                <w:sz w:val="12"/>
                <w:szCs w:val="12"/>
              </w:rPr>
            </w:pPr>
            <w:r w:rsidRPr="00CB299D">
              <w:rPr>
                <w:rFonts w:ascii="Arial" w:hAnsi="Arial" w:cs="Arial"/>
                <w:sz w:val="12"/>
                <w:szCs w:val="12"/>
              </w:rPr>
              <w:t>Своевременное и качественное представление квартальной отчетности</w:t>
            </w:r>
          </w:p>
        </w:tc>
        <w:tc>
          <w:tcPr>
            <w:tcW w:w="2245" w:type="pct"/>
          </w:tcPr>
          <w:p w:rsidR="00E31F5F" w:rsidRPr="00CB299D" w:rsidRDefault="00E31F5F" w:rsidP="00E31F5F">
            <w:pPr>
              <w:rPr>
                <w:rFonts w:ascii="Arial" w:hAnsi="Arial" w:cs="Arial"/>
                <w:sz w:val="12"/>
                <w:szCs w:val="12"/>
              </w:rPr>
            </w:pPr>
            <w:r w:rsidRPr="00CB299D">
              <w:rPr>
                <w:rFonts w:ascii="Arial" w:hAnsi="Arial" w:cs="Arial"/>
                <w:sz w:val="12"/>
                <w:szCs w:val="12"/>
              </w:rPr>
              <w:t>соблюдение сроков и качественное представление отчетности</w:t>
            </w:r>
          </w:p>
        </w:tc>
        <w:tc>
          <w:tcPr>
            <w:tcW w:w="926" w:type="pct"/>
          </w:tcPr>
          <w:p w:rsidR="00E31F5F" w:rsidRPr="00CB299D" w:rsidRDefault="00E31F5F" w:rsidP="00E31F5F">
            <w:pPr>
              <w:jc w:val="center"/>
              <w:rPr>
                <w:rFonts w:ascii="Arial" w:hAnsi="Arial" w:cs="Arial"/>
                <w:sz w:val="12"/>
                <w:szCs w:val="12"/>
              </w:rPr>
            </w:pPr>
            <w:r w:rsidRPr="00CB299D">
              <w:rPr>
                <w:rFonts w:ascii="Arial" w:hAnsi="Arial" w:cs="Arial"/>
                <w:sz w:val="12"/>
                <w:szCs w:val="12"/>
              </w:rPr>
              <w:t>20</w:t>
            </w:r>
          </w:p>
        </w:tc>
      </w:tr>
      <w:tr w:rsidR="00E31F5F" w:rsidRPr="00E31F5F" w:rsidTr="00E31F5F">
        <w:trPr>
          <w:trHeight w:val="20"/>
        </w:trPr>
        <w:tc>
          <w:tcPr>
            <w:tcW w:w="370" w:type="pct"/>
            <w:vMerge/>
          </w:tcPr>
          <w:p w:rsidR="00E31F5F" w:rsidRPr="00CB299D" w:rsidRDefault="00E31F5F" w:rsidP="00E31F5F">
            <w:pPr>
              <w:jc w:val="center"/>
              <w:rPr>
                <w:rFonts w:ascii="Arial" w:hAnsi="Arial" w:cs="Arial"/>
                <w:sz w:val="12"/>
                <w:szCs w:val="12"/>
              </w:rPr>
            </w:pPr>
          </w:p>
        </w:tc>
        <w:tc>
          <w:tcPr>
            <w:tcW w:w="1459" w:type="pct"/>
            <w:gridSpan w:val="2"/>
            <w:vMerge/>
          </w:tcPr>
          <w:p w:rsidR="00E31F5F" w:rsidRPr="00CB299D" w:rsidRDefault="00E31F5F" w:rsidP="00E31F5F">
            <w:pPr>
              <w:jc w:val="center"/>
              <w:rPr>
                <w:rFonts w:ascii="Arial" w:hAnsi="Arial" w:cs="Arial"/>
                <w:sz w:val="12"/>
                <w:szCs w:val="12"/>
              </w:rPr>
            </w:pP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нарушение сроков и некачественное представление отчетности</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r w:rsidR="00E31F5F" w:rsidRPr="00E31F5F" w:rsidTr="00E31F5F">
        <w:trPr>
          <w:trHeight w:val="20"/>
        </w:trPr>
        <w:tc>
          <w:tcPr>
            <w:tcW w:w="370" w:type="pct"/>
            <w:vMerge w:val="restar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1.3.3.</w:t>
            </w:r>
          </w:p>
        </w:tc>
        <w:tc>
          <w:tcPr>
            <w:tcW w:w="1459" w:type="pct"/>
            <w:gridSpan w:val="2"/>
            <w:vMerge w:val="restart"/>
          </w:tcPr>
          <w:p w:rsidR="00E31F5F" w:rsidRPr="00CB299D" w:rsidRDefault="00E31F5F" w:rsidP="00E31F5F">
            <w:pPr>
              <w:rPr>
                <w:rFonts w:ascii="Arial" w:hAnsi="Arial" w:cs="Arial"/>
                <w:sz w:val="12"/>
                <w:szCs w:val="12"/>
              </w:rPr>
            </w:pPr>
            <w:r w:rsidRPr="00CB299D">
              <w:rPr>
                <w:rFonts w:ascii="Arial" w:hAnsi="Arial" w:cs="Arial"/>
                <w:sz w:val="12"/>
                <w:szCs w:val="12"/>
              </w:rPr>
              <w:t>Соблюдение трудовой дисциплины</w:t>
            </w:r>
          </w:p>
        </w:tc>
        <w:tc>
          <w:tcPr>
            <w:tcW w:w="2245" w:type="pct"/>
          </w:tcPr>
          <w:p w:rsidR="00E31F5F" w:rsidRPr="00CB299D" w:rsidRDefault="00E31F5F" w:rsidP="00E31F5F">
            <w:pPr>
              <w:rPr>
                <w:rFonts w:ascii="Arial" w:hAnsi="Arial" w:cs="Arial"/>
                <w:sz w:val="12"/>
                <w:szCs w:val="12"/>
              </w:rPr>
            </w:pPr>
            <w:r w:rsidRPr="00CB299D">
              <w:rPr>
                <w:rFonts w:ascii="Arial" w:hAnsi="Arial" w:cs="Arial"/>
                <w:sz w:val="12"/>
                <w:szCs w:val="12"/>
              </w:rPr>
              <w:t>высокий уровень трудовой дисциплины, отсутствие зафиксированных нарушений и дисциплинарных взысканий за отчетный период</w:t>
            </w:r>
          </w:p>
        </w:tc>
        <w:tc>
          <w:tcPr>
            <w:tcW w:w="926" w:type="pct"/>
          </w:tcPr>
          <w:p w:rsidR="00E31F5F" w:rsidRPr="00CB299D" w:rsidRDefault="00E31F5F" w:rsidP="00E31F5F">
            <w:pPr>
              <w:jc w:val="center"/>
              <w:rPr>
                <w:rFonts w:ascii="Arial" w:hAnsi="Arial" w:cs="Arial"/>
                <w:sz w:val="12"/>
                <w:szCs w:val="12"/>
              </w:rPr>
            </w:pPr>
            <w:r w:rsidRPr="00CB299D">
              <w:rPr>
                <w:rFonts w:ascii="Arial" w:hAnsi="Arial" w:cs="Arial"/>
                <w:sz w:val="12"/>
                <w:szCs w:val="12"/>
              </w:rPr>
              <w:t>10</w:t>
            </w:r>
          </w:p>
        </w:tc>
      </w:tr>
      <w:tr w:rsidR="00E31F5F" w:rsidRPr="00E31F5F" w:rsidTr="00E31F5F">
        <w:trPr>
          <w:trHeight w:val="20"/>
        </w:trPr>
        <w:tc>
          <w:tcPr>
            <w:tcW w:w="370" w:type="pct"/>
            <w:vMerge/>
          </w:tcPr>
          <w:p w:rsidR="00E31F5F" w:rsidRPr="00CB299D" w:rsidRDefault="00E31F5F" w:rsidP="00E31F5F">
            <w:pPr>
              <w:jc w:val="center"/>
              <w:rPr>
                <w:rFonts w:ascii="Arial" w:hAnsi="Arial" w:cs="Arial"/>
                <w:sz w:val="12"/>
                <w:szCs w:val="12"/>
              </w:rPr>
            </w:pPr>
          </w:p>
        </w:tc>
        <w:tc>
          <w:tcPr>
            <w:tcW w:w="1459" w:type="pct"/>
            <w:gridSpan w:val="2"/>
            <w:vMerge/>
          </w:tcPr>
          <w:p w:rsidR="00E31F5F" w:rsidRPr="00CB299D" w:rsidRDefault="00E31F5F" w:rsidP="00E31F5F">
            <w:pPr>
              <w:rPr>
                <w:rFonts w:ascii="Arial" w:hAnsi="Arial" w:cs="Arial"/>
                <w:sz w:val="12"/>
                <w:szCs w:val="12"/>
              </w:rPr>
            </w:pPr>
          </w:p>
        </w:tc>
        <w:tc>
          <w:tcPr>
            <w:tcW w:w="2245" w:type="pct"/>
          </w:tcPr>
          <w:p w:rsidR="00E31F5F" w:rsidRPr="00CB299D" w:rsidRDefault="00E31F5F" w:rsidP="00E31F5F">
            <w:pPr>
              <w:rPr>
                <w:rFonts w:ascii="Arial" w:hAnsi="Arial" w:cs="Arial"/>
                <w:sz w:val="12"/>
                <w:szCs w:val="12"/>
              </w:rPr>
            </w:pPr>
            <w:r w:rsidRPr="00CB299D">
              <w:rPr>
                <w:rFonts w:ascii="Arial" w:hAnsi="Arial" w:cs="Arial"/>
                <w:sz w:val="12"/>
                <w:szCs w:val="12"/>
              </w:rPr>
              <w:t>низкий уровень трудовой дисциплины, наличие нарушений и дисциплинарных взысканий за отчетный период</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r w:rsidR="00E31F5F" w:rsidRPr="00E31F5F" w:rsidTr="00E31F5F">
        <w:trPr>
          <w:trHeight w:val="20"/>
        </w:trPr>
        <w:tc>
          <w:tcPr>
            <w:tcW w:w="370" w:type="pct"/>
            <w:vMerge w:val="restar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1.3.4.</w:t>
            </w:r>
          </w:p>
        </w:tc>
        <w:tc>
          <w:tcPr>
            <w:tcW w:w="1459" w:type="pct"/>
            <w:gridSpan w:val="2"/>
            <w:vMerge w:val="restart"/>
          </w:tcPr>
          <w:p w:rsidR="00E31F5F" w:rsidRPr="00CB299D" w:rsidRDefault="00E31F5F" w:rsidP="00E31F5F">
            <w:pPr>
              <w:rPr>
                <w:rFonts w:ascii="Arial" w:hAnsi="Arial" w:cs="Arial"/>
                <w:sz w:val="12"/>
                <w:szCs w:val="12"/>
              </w:rPr>
            </w:pPr>
            <w:r w:rsidRPr="00CB299D">
              <w:rPr>
                <w:rFonts w:ascii="Arial" w:hAnsi="Arial" w:cs="Arial"/>
                <w:sz w:val="12"/>
                <w:szCs w:val="12"/>
              </w:rPr>
              <w:t>Отсутствие просроченной кредиторской задолженности</w:t>
            </w:r>
          </w:p>
        </w:tc>
        <w:tc>
          <w:tcPr>
            <w:tcW w:w="2245" w:type="pct"/>
          </w:tcPr>
          <w:p w:rsidR="00E31F5F" w:rsidRPr="00CB299D" w:rsidRDefault="00E31F5F" w:rsidP="00E31F5F">
            <w:pPr>
              <w:rPr>
                <w:rFonts w:ascii="Arial" w:hAnsi="Arial" w:cs="Arial"/>
                <w:sz w:val="12"/>
                <w:szCs w:val="12"/>
              </w:rPr>
            </w:pPr>
            <w:r w:rsidRPr="00CB299D">
              <w:rPr>
                <w:rFonts w:ascii="Arial" w:hAnsi="Arial" w:cs="Arial"/>
                <w:sz w:val="12"/>
                <w:szCs w:val="12"/>
              </w:rPr>
              <w:t>отсутствие просроченной кредиторской задолженности</w:t>
            </w:r>
          </w:p>
          <w:p w:rsidR="00E31F5F" w:rsidRPr="00CB299D" w:rsidRDefault="00E31F5F" w:rsidP="00E31F5F">
            <w:pPr>
              <w:rPr>
                <w:rFonts w:ascii="Arial" w:hAnsi="Arial" w:cs="Arial"/>
                <w:sz w:val="12"/>
                <w:szCs w:val="12"/>
              </w:rPr>
            </w:pPr>
          </w:p>
        </w:tc>
        <w:tc>
          <w:tcPr>
            <w:tcW w:w="926" w:type="pct"/>
          </w:tcPr>
          <w:p w:rsidR="00E31F5F" w:rsidRPr="00CB299D" w:rsidRDefault="00E31F5F" w:rsidP="00E31F5F">
            <w:pPr>
              <w:jc w:val="center"/>
              <w:rPr>
                <w:rFonts w:ascii="Arial" w:hAnsi="Arial" w:cs="Arial"/>
                <w:sz w:val="12"/>
                <w:szCs w:val="12"/>
              </w:rPr>
            </w:pPr>
            <w:r w:rsidRPr="00CB299D">
              <w:rPr>
                <w:rFonts w:ascii="Arial" w:hAnsi="Arial" w:cs="Arial"/>
                <w:sz w:val="12"/>
                <w:szCs w:val="12"/>
              </w:rPr>
              <w:t>10</w:t>
            </w:r>
          </w:p>
        </w:tc>
      </w:tr>
      <w:tr w:rsidR="00E31F5F" w:rsidRPr="00E31F5F" w:rsidTr="00E31F5F">
        <w:trPr>
          <w:trHeight w:val="20"/>
        </w:trPr>
        <w:tc>
          <w:tcPr>
            <w:tcW w:w="370" w:type="pct"/>
            <w:vMerge/>
          </w:tcPr>
          <w:p w:rsidR="00E31F5F" w:rsidRPr="00CB299D" w:rsidRDefault="00E31F5F" w:rsidP="00E31F5F">
            <w:pPr>
              <w:jc w:val="center"/>
              <w:rPr>
                <w:rFonts w:ascii="Arial" w:hAnsi="Arial" w:cs="Arial"/>
                <w:sz w:val="12"/>
                <w:szCs w:val="12"/>
              </w:rPr>
            </w:pPr>
          </w:p>
        </w:tc>
        <w:tc>
          <w:tcPr>
            <w:tcW w:w="1459" w:type="pct"/>
            <w:gridSpan w:val="2"/>
            <w:vMerge/>
          </w:tcPr>
          <w:p w:rsidR="00E31F5F" w:rsidRPr="00CB299D" w:rsidRDefault="00E31F5F" w:rsidP="00E31F5F">
            <w:pPr>
              <w:rPr>
                <w:rFonts w:ascii="Arial" w:hAnsi="Arial" w:cs="Arial"/>
                <w:sz w:val="12"/>
                <w:szCs w:val="12"/>
              </w:rPr>
            </w:pPr>
          </w:p>
        </w:tc>
        <w:tc>
          <w:tcPr>
            <w:tcW w:w="224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наличие просроченной кредиторской задолженности</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r w:rsidR="00E31F5F" w:rsidRPr="00E31F5F" w:rsidTr="00E31F5F">
        <w:trPr>
          <w:trHeight w:val="20"/>
        </w:trPr>
        <w:tc>
          <w:tcPr>
            <w:tcW w:w="370" w:type="pct"/>
            <w:vMerge w:val="restar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1.3.5.</w:t>
            </w:r>
          </w:p>
        </w:tc>
        <w:tc>
          <w:tcPr>
            <w:tcW w:w="1459" w:type="pct"/>
            <w:gridSpan w:val="2"/>
            <w:vMerge w:val="restart"/>
          </w:tcPr>
          <w:p w:rsidR="00E31F5F" w:rsidRPr="00CB299D" w:rsidRDefault="00E31F5F" w:rsidP="00E31F5F">
            <w:pPr>
              <w:rPr>
                <w:rFonts w:ascii="Arial" w:hAnsi="Arial" w:cs="Arial"/>
                <w:sz w:val="12"/>
                <w:szCs w:val="12"/>
              </w:rPr>
            </w:pPr>
            <w:r w:rsidRPr="00CB299D">
              <w:rPr>
                <w:rFonts w:ascii="Arial" w:hAnsi="Arial" w:cs="Arial"/>
                <w:sz w:val="12"/>
                <w:szCs w:val="12"/>
              </w:rPr>
              <w:t>Целевое использование бюджетных средств</w:t>
            </w:r>
          </w:p>
        </w:tc>
        <w:tc>
          <w:tcPr>
            <w:tcW w:w="2245" w:type="pct"/>
          </w:tcPr>
          <w:p w:rsidR="00E31F5F" w:rsidRPr="00CB299D" w:rsidRDefault="00E31F5F" w:rsidP="00E31F5F">
            <w:pPr>
              <w:rPr>
                <w:rFonts w:ascii="Arial" w:hAnsi="Arial" w:cs="Arial"/>
                <w:sz w:val="12"/>
                <w:szCs w:val="12"/>
              </w:rPr>
            </w:pPr>
            <w:r w:rsidRPr="00CB299D">
              <w:rPr>
                <w:rFonts w:ascii="Arial" w:hAnsi="Arial" w:cs="Arial"/>
                <w:sz w:val="12"/>
                <w:szCs w:val="12"/>
              </w:rPr>
              <w:t>отсутствие нарушений по использованию бюджетных средств</w:t>
            </w:r>
          </w:p>
        </w:tc>
        <w:tc>
          <w:tcPr>
            <w:tcW w:w="926" w:type="pct"/>
          </w:tcPr>
          <w:p w:rsidR="00E31F5F" w:rsidRPr="00CB299D" w:rsidRDefault="00E31F5F" w:rsidP="00E31F5F">
            <w:pPr>
              <w:jc w:val="center"/>
              <w:rPr>
                <w:rFonts w:ascii="Arial" w:hAnsi="Arial" w:cs="Arial"/>
                <w:sz w:val="12"/>
                <w:szCs w:val="12"/>
              </w:rPr>
            </w:pPr>
            <w:r w:rsidRPr="00CB299D">
              <w:rPr>
                <w:rFonts w:ascii="Arial" w:hAnsi="Arial" w:cs="Arial"/>
                <w:sz w:val="12"/>
                <w:szCs w:val="12"/>
              </w:rPr>
              <w:t>20</w:t>
            </w:r>
          </w:p>
        </w:tc>
      </w:tr>
      <w:tr w:rsidR="00E31F5F" w:rsidRPr="00E31F5F" w:rsidTr="00E31F5F">
        <w:trPr>
          <w:trHeight w:val="20"/>
        </w:trPr>
        <w:tc>
          <w:tcPr>
            <w:tcW w:w="370" w:type="pct"/>
            <w:vMerge/>
          </w:tcPr>
          <w:p w:rsidR="00E31F5F" w:rsidRPr="00CB299D" w:rsidRDefault="00E31F5F" w:rsidP="00E31F5F">
            <w:pPr>
              <w:jc w:val="center"/>
              <w:rPr>
                <w:rFonts w:ascii="Arial" w:hAnsi="Arial" w:cs="Arial"/>
                <w:sz w:val="12"/>
                <w:szCs w:val="12"/>
              </w:rPr>
            </w:pPr>
          </w:p>
        </w:tc>
        <w:tc>
          <w:tcPr>
            <w:tcW w:w="1459" w:type="pct"/>
            <w:gridSpan w:val="2"/>
            <w:vMerge/>
          </w:tcPr>
          <w:p w:rsidR="00E31F5F" w:rsidRPr="00CB299D" w:rsidRDefault="00E31F5F" w:rsidP="00E31F5F">
            <w:pPr>
              <w:rPr>
                <w:rFonts w:ascii="Arial" w:hAnsi="Arial" w:cs="Arial"/>
                <w:sz w:val="12"/>
                <w:szCs w:val="12"/>
              </w:rPr>
            </w:pPr>
          </w:p>
        </w:tc>
        <w:tc>
          <w:tcPr>
            <w:tcW w:w="2245" w:type="pct"/>
          </w:tcPr>
          <w:p w:rsidR="00E31F5F" w:rsidRPr="00CB299D" w:rsidRDefault="00E31F5F" w:rsidP="00E31F5F">
            <w:pPr>
              <w:rPr>
                <w:rFonts w:ascii="Arial" w:hAnsi="Arial" w:cs="Arial"/>
                <w:sz w:val="12"/>
                <w:szCs w:val="12"/>
              </w:rPr>
            </w:pPr>
            <w:r w:rsidRPr="00CB299D">
              <w:rPr>
                <w:rFonts w:ascii="Arial" w:hAnsi="Arial" w:cs="Arial"/>
                <w:sz w:val="12"/>
                <w:szCs w:val="12"/>
              </w:rPr>
              <w:t>наличие нарушений по использованию бюджетных средств</w:t>
            </w:r>
          </w:p>
        </w:tc>
        <w:tc>
          <w:tcPr>
            <w:tcW w:w="926"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bl>
    <w:p w:rsidR="00E31F5F" w:rsidRPr="00E31F5F" w:rsidRDefault="00E31F5F" w:rsidP="00CB299D">
      <w:pPr>
        <w:ind w:firstLine="284"/>
        <w:jc w:val="both"/>
        <w:rPr>
          <w:rFonts w:ascii="Arial" w:hAnsi="Arial" w:cs="Arial"/>
          <w:sz w:val="16"/>
          <w:szCs w:val="16"/>
        </w:rPr>
      </w:pPr>
      <w:r w:rsidRPr="00E31F5F">
        <w:rPr>
          <w:rFonts w:ascii="Arial" w:hAnsi="Arial" w:cs="Arial"/>
          <w:sz w:val="16"/>
          <w:szCs w:val="16"/>
        </w:rPr>
        <w:t>Заместитель руководителя и главный бухгалтер Учреждения готовит отчет об оценке эффективности деятельности и направляет его в комиссию Учреждения.</w:t>
      </w:r>
    </w:p>
    <w:p w:rsidR="00E31F5F" w:rsidRPr="00E31F5F" w:rsidRDefault="00E31F5F" w:rsidP="00CB299D">
      <w:pPr>
        <w:ind w:firstLine="284"/>
        <w:contextualSpacing/>
        <w:jc w:val="both"/>
        <w:rPr>
          <w:rFonts w:ascii="Arial" w:hAnsi="Arial" w:cs="Arial"/>
          <w:sz w:val="16"/>
          <w:szCs w:val="16"/>
        </w:rPr>
      </w:pPr>
      <w:r w:rsidRPr="00E31F5F">
        <w:rPr>
          <w:rFonts w:ascii="Arial" w:eastAsia="Calibri" w:hAnsi="Arial" w:cs="Arial"/>
          <w:sz w:val="16"/>
          <w:szCs w:val="16"/>
        </w:rPr>
        <w:t>Состав и порядок деятельности  комиссии для осуществления оценки эффективности деятельности заместителя руководителя и главного бухгалтера Учреждения утверждаются локальным актом Учреждения. К</w:t>
      </w:r>
      <w:r w:rsidRPr="00E31F5F">
        <w:rPr>
          <w:rFonts w:ascii="Arial" w:hAnsi="Arial" w:cs="Arial"/>
          <w:sz w:val="16"/>
          <w:szCs w:val="16"/>
        </w:rPr>
        <w:t>омиссия, созданная в Учреждении, рассматривает отчеты заместителя руководителя и главного бухгалтера Учреждения и на их основе проводит оценку эффективности деятельности работников Учреждения в соответствии с критериями оценки эффективности их деятельности в процентах.</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По результатам рассмотрения отчетов заместителя руководителя и главного бухгалтера Учреждения комиссия готовит предложения о премировании данных работников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На основании предложений комиссии принимается решение о премировании в отношении заместителя руководителя и главного бухгалтера Учреждения руководителем Учреждения и оформляется приказом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Процент премиальной выплаты устанавливается ежеквартально в зависимости от обеспечения указанной выплаты финансовыми средствами при наличии экономии фонда оплаты труда или средств от приносящей доход деятельности.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Премия не выплачивается, если процент выплата за отчетный период составит меньше 50 процентов</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наличии обоснованных жалоб, дисциплинарного взыскания (замечание, выговор) заместителю руководителя, главному бухгалтеру Учреждения премия не выплачивается в период действия дисциплинарного взыскания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Премия по итогам работы за квартал, полугодие, 9 месяцев, год устанавливается с учетом количества фактически отработанного времени за определенный период.</w:t>
      </w:r>
    </w:p>
    <w:p w:rsidR="00E31F5F" w:rsidRPr="00E31F5F" w:rsidRDefault="00E31F5F" w:rsidP="00CB299D">
      <w:pPr>
        <w:autoSpaceDE w:val="0"/>
        <w:autoSpaceDN w:val="0"/>
        <w:adjustRightInd w:val="0"/>
        <w:ind w:firstLine="284"/>
        <w:jc w:val="both"/>
        <w:rPr>
          <w:rFonts w:ascii="Arial" w:eastAsia="Calibri" w:hAnsi="Arial" w:cs="Arial"/>
          <w:sz w:val="16"/>
          <w:szCs w:val="16"/>
        </w:rPr>
      </w:pPr>
      <w:r w:rsidRPr="00E31F5F">
        <w:rPr>
          <w:rFonts w:ascii="Arial" w:eastAsia="Calibri" w:hAnsi="Arial" w:cs="Arial"/>
          <w:sz w:val="16"/>
          <w:szCs w:val="16"/>
        </w:rPr>
        <w:t>2.16. В целях поощрения руководителя Учреждения, заместителя руководителя, главного бухгалтера Учреждения может осуществляться единовременное (разовое) премирование по итогам работы за качественный, добросовестный труд и достижения в работе с указанием размера такой выплаты, определенной в процентах к окладу или в абсолютном размере:</w:t>
      </w:r>
    </w:p>
    <w:p w:rsidR="00E31F5F" w:rsidRPr="00E31F5F" w:rsidRDefault="00E31F5F" w:rsidP="00CB299D">
      <w:pPr>
        <w:autoSpaceDE w:val="0"/>
        <w:autoSpaceDN w:val="0"/>
        <w:adjustRightInd w:val="0"/>
        <w:ind w:firstLine="284"/>
        <w:jc w:val="both"/>
        <w:rPr>
          <w:rFonts w:ascii="Arial" w:eastAsia="Calibri" w:hAnsi="Arial" w:cs="Arial"/>
          <w:sz w:val="16"/>
          <w:szCs w:val="16"/>
        </w:rPr>
      </w:pPr>
      <w:r w:rsidRPr="00E31F5F">
        <w:rPr>
          <w:rFonts w:ascii="Arial" w:eastAsia="Calibri" w:hAnsi="Arial" w:cs="Arial"/>
          <w:sz w:val="16"/>
          <w:szCs w:val="16"/>
        </w:rPr>
        <w:t>в связи с государственными или профессиональными праздниками, знаменательными или юбилейными датами;</w:t>
      </w:r>
    </w:p>
    <w:p w:rsidR="00E31F5F" w:rsidRPr="00E31F5F" w:rsidRDefault="00E31F5F" w:rsidP="00CB299D">
      <w:pPr>
        <w:autoSpaceDE w:val="0"/>
        <w:autoSpaceDN w:val="0"/>
        <w:adjustRightInd w:val="0"/>
        <w:ind w:firstLine="284"/>
        <w:jc w:val="both"/>
        <w:rPr>
          <w:rFonts w:ascii="Arial" w:eastAsia="Calibri" w:hAnsi="Arial" w:cs="Arial"/>
          <w:sz w:val="16"/>
          <w:szCs w:val="16"/>
        </w:rPr>
      </w:pPr>
      <w:r w:rsidRPr="00E31F5F">
        <w:rPr>
          <w:rFonts w:ascii="Arial" w:eastAsia="Calibri" w:hAnsi="Arial" w:cs="Arial"/>
          <w:sz w:val="16"/>
          <w:szCs w:val="16"/>
        </w:rPr>
        <w:t>в связи с выполнением особо важных и (или) срочных работ, особо значимых мероприятий по реализации проектов.</w:t>
      </w:r>
    </w:p>
    <w:p w:rsidR="00E31F5F" w:rsidRPr="00E31F5F" w:rsidRDefault="00E31F5F" w:rsidP="00CB299D">
      <w:pPr>
        <w:autoSpaceDE w:val="0"/>
        <w:autoSpaceDN w:val="0"/>
        <w:adjustRightInd w:val="0"/>
        <w:ind w:firstLine="284"/>
        <w:jc w:val="both"/>
        <w:rPr>
          <w:rFonts w:ascii="Arial" w:eastAsia="Calibri" w:hAnsi="Arial" w:cs="Arial"/>
          <w:sz w:val="16"/>
          <w:szCs w:val="16"/>
        </w:rPr>
      </w:pPr>
      <w:r w:rsidRPr="00E31F5F">
        <w:rPr>
          <w:rFonts w:ascii="Arial" w:eastAsia="Calibri" w:hAnsi="Arial" w:cs="Arial"/>
          <w:sz w:val="16"/>
          <w:szCs w:val="16"/>
        </w:rPr>
        <w:t>Решение о выплате единовременной (разовой) премии в отношении:</w:t>
      </w:r>
    </w:p>
    <w:p w:rsidR="00E31F5F" w:rsidRPr="00E31F5F" w:rsidRDefault="00E31F5F" w:rsidP="00CB299D">
      <w:pPr>
        <w:autoSpaceDE w:val="0"/>
        <w:autoSpaceDN w:val="0"/>
        <w:adjustRightInd w:val="0"/>
        <w:ind w:firstLine="284"/>
        <w:jc w:val="both"/>
        <w:rPr>
          <w:rFonts w:ascii="Arial" w:eastAsia="Calibri" w:hAnsi="Arial" w:cs="Arial"/>
          <w:sz w:val="16"/>
          <w:szCs w:val="16"/>
        </w:rPr>
      </w:pPr>
      <w:r w:rsidRPr="00E31F5F">
        <w:rPr>
          <w:rFonts w:ascii="Arial" w:eastAsia="Calibri" w:hAnsi="Arial" w:cs="Arial"/>
          <w:sz w:val="16"/>
          <w:szCs w:val="16"/>
        </w:rPr>
        <w:t>руководителя принимает Администрация Валдайского муниципального района;</w:t>
      </w:r>
    </w:p>
    <w:p w:rsidR="00E31F5F" w:rsidRPr="00E31F5F" w:rsidRDefault="00E31F5F" w:rsidP="00CB299D">
      <w:pPr>
        <w:autoSpaceDE w:val="0"/>
        <w:autoSpaceDN w:val="0"/>
        <w:adjustRightInd w:val="0"/>
        <w:ind w:firstLine="284"/>
        <w:jc w:val="both"/>
        <w:rPr>
          <w:rFonts w:ascii="Arial" w:eastAsia="Calibri" w:hAnsi="Arial" w:cs="Arial"/>
          <w:sz w:val="16"/>
          <w:szCs w:val="16"/>
        </w:rPr>
      </w:pPr>
      <w:r w:rsidRPr="00E31F5F">
        <w:rPr>
          <w:rFonts w:ascii="Arial" w:eastAsia="Calibri" w:hAnsi="Arial" w:cs="Arial"/>
          <w:sz w:val="16"/>
          <w:szCs w:val="16"/>
        </w:rPr>
        <w:t>заместителя руководителя, главного бухгалтера Учреждения принимается комиссией Учреждения.</w:t>
      </w:r>
    </w:p>
    <w:p w:rsidR="00E31F5F" w:rsidRPr="00E31F5F" w:rsidRDefault="00E31F5F" w:rsidP="00CB299D">
      <w:pPr>
        <w:tabs>
          <w:tab w:val="left" w:pos="567"/>
        </w:tabs>
        <w:autoSpaceDE w:val="0"/>
        <w:autoSpaceDN w:val="0"/>
        <w:adjustRightInd w:val="0"/>
        <w:ind w:firstLine="284"/>
        <w:jc w:val="both"/>
        <w:rPr>
          <w:rFonts w:ascii="Arial" w:eastAsia="Calibri" w:hAnsi="Arial" w:cs="Arial"/>
          <w:sz w:val="16"/>
          <w:szCs w:val="16"/>
        </w:rPr>
      </w:pPr>
      <w:r w:rsidRPr="00E31F5F">
        <w:rPr>
          <w:rFonts w:ascii="Arial" w:eastAsia="Calibri" w:hAnsi="Arial" w:cs="Arial"/>
          <w:sz w:val="16"/>
          <w:szCs w:val="16"/>
        </w:rPr>
        <w:t>Размер единовременной (разовой) премии определяется на основании экономического расчета Учреждения по фонду оплаты труда учреждения с учетом выполнения показателя предельной кратности, установленного пунктом 2.6. Положения.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2.16.1. Из фонда оплаты труда руководителю Учреждения, заместителю руководителя Учреждения, главному бухгалтеру Учреждения может быть оказана материальная помощь в случаях:</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смерти (гибели) члена семьи (супруг, супруга), близкого родственника (родители, дети, усыновители, усыновленные, братья, сестры, дедушка, бабушка, внуки);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необходимости длительного (более одного месяца) лечения и восстановления здоровья работника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утраты личного имущества в результате стихийного бедствия, пожара, аварии, противоправных действий третьих лиц;</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рождения ребенка.</w:t>
      </w:r>
    </w:p>
    <w:p w:rsidR="00E31F5F" w:rsidRPr="00E31F5F" w:rsidRDefault="00E31F5F" w:rsidP="00CB299D">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Решение о выплате материальной помощи руководителю Учреждения, заместителю руководителя Учреждения, главному бухгалтеру Учреждения и ее конкретном размере принимается на основании письменного заявления с приложением документов, подтверждающих наличие оснований для выплаты, в течение 10 рабочих дней со дня его поступления.</w:t>
      </w:r>
    </w:p>
    <w:p w:rsidR="00E31F5F" w:rsidRPr="00E31F5F" w:rsidRDefault="00E31F5F" w:rsidP="00CB299D">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Решение об оказании материальной помощи и ее конкретном размере принимается: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в отношении руководителя Учреждения </w:t>
      </w:r>
      <w:r w:rsidRPr="00E31F5F">
        <w:rPr>
          <w:rFonts w:ascii="Arial" w:eastAsia="Calibri" w:hAnsi="Arial" w:cs="Arial"/>
          <w:sz w:val="16"/>
          <w:szCs w:val="16"/>
        </w:rPr>
        <w:t>Администрацией Валдайского муниципального района</w:t>
      </w:r>
      <w:r w:rsidRPr="00E31F5F">
        <w:rPr>
          <w:rFonts w:ascii="Arial" w:hAnsi="Arial" w:cs="Arial"/>
          <w:sz w:val="16"/>
          <w:szCs w:val="16"/>
        </w:rPr>
        <w:t>;</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 отношении заместителя руководителя Учреждения, главного бухгалтера Учрежденияруководителем учреждения и оформляется приказом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Материальная помощь, оказываемая руководителю учреждения, заместителю руководителя учреждения, главному бухгалтеру учреждения, максимальными размерами не ограничивается.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2.16.2. В случае смерти руководителя Учреждения, заместителя руководителя Учреждения, главного бухгалтера Учреждения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 подтверждающих родство и наличие оснований для выплаты, в течение 10 рабочих дней со дня его поступления.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Решение об оказании материальной помощи и ее конкретном размере принимается: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в отношении руководителя Учреждения </w:t>
      </w:r>
      <w:r w:rsidRPr="00E31F5F">
        <w:rPr>
          <w:rFonts w:ascii="Arial" w:eastAsia="Calibri" w:hAnsi="Arial" w:cs="Arial"/>
          <w:sz w:val="16"/>
          <w:szCs w:val="16"/>
        </w:rPr>
        <w:t>Администрацией Валдайского муниципального района</w:t>
      </w:r>
      <w:r w:rsidRPr="00E31F5F">
        <w:rPr>
          <w:rFonts w:ascii="Arial" w:hAnsi="Arial" w:cs="Arial"/>
          <w:sz w:val="16"/>
          <w:szCs w:val="16"/>
        </w:rPr>
        <w:t>;</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 отношении заместителя руководителя Учреждения, главного бухгалтера Учреждения руководителем Учреждения и оформляется приказом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Материальная помощь, оказываемая руководителю Учреждения, заместителю руководителя Учреждения, главному бухгалтеру Учреждения, не относится к стимулирующим выплатам и не учитывается при определении среднего заработка руководителя Учреждения, заместителя руководителя Учреждения, главного бухгалтера Учреждения.</w:t>
      </w:r>
    </w:p>
    <w:p w:rsidR="00E31F5F" w:rsidRPr="00E31F5F" w:rsidRDefault="00E31F5F" w:rsidP="00E31F5F">
      <w:pPr>
        <w:autoSpaceDE w:val="0"/>
        <w:autoSpaceDN w:val="0"/>
        <w:adjustRightInd w:val="0"/>
        <w:jc w:val="center"/>
        <w:rPr>
          <w:rFonts w:ascii="Arial" w:hAnsi="Arial" w:cs="Arial"/>
          <w:b/>
          <w:sz w:val="16"/>
          <w:szCs w:val="16"/>
        </w:rPr>
      </w:pPr>
      <w:r w:rsidRPr="00E31F5F">
        <w:rPr>
          <w:rFonts w:ascii="Arial" w:hAnsi="Arial" w:cs="Arial"/>
          <w:b/>
          <w:sz w:val="16"/>
          <w:szCs w:val="16"/>
        </w:rPr>
        <w:t xml:space="preserve">3. Условия оплаты труда работников учреждения (за исключением руководителя Учреждения, заместителя </w:t>
      </w:r>
    </w:p>
    <w:p w:rsidR="00E31F5F" w:rsidRPr="00E31F5F" w:rsidRDefault="00E31F5F" w:rsidP="00E31F5F">
      <w:pPr>
        <w:autoSpaceDE w:val="0"/>
        <w:autoSpaceDN w:val="0"/>
        <w:adjustRightInd w:val="0"/>
        <w:jc w:val="center"/>
        <w:rPr>
          <w:rFonts w:ascii="Arial" w:hAnsi="Arial" w:cs="Arial"/>
          <w:b/>
          <w:sz w:val="16"/>
          <w:szCs w:val="16"/>
        </w:rPr>
      </w:pPr>
      <w:r w:rsidRPr="00E31F5F">
        <w:rPr>
          <w:rFonts w:ascii="Arial" w:hAnsi="Arial" w:cs="Arial"/>
          <w:b/>
          <w:sz w:val="16"/>
          <w:szCs w:val="16"/>
        </w:rPr>
        <w:t>руководителя Учреждения, главного бухгалтера Учреждения)</w:t>
      </w:r>
    </w:p>
    <w:p w:rsidR="00E31F5F" w:rsidRPr="00E31F5F" w:rsidRDefault="00E31F5F" w:rsidP="00CB299D">
      <w:pPr>
        <w:tabs>
          <w:tab w:val="left" w:pos="567"/>
        </w:tabs>
        <w:ind w:firstLine="284"/>
        <w:jc w:val="both"/>
        <w:rPr>
          <w:rFonts w:ascii="Arial" w:hAnsi="Arial" w:cs="Arial"/>
          <w:sz w:val="16"/>
          <w:szCs w:val="16"/>
        </w:rPr>
      </w:pPr>
      <w:r w:rsidRPr="00E31F5F">
        <w:rPr>
          <w:rFonts w:ascii="Arial" w:hAnsi="Arial" w:cs="Arial"/>
          <w:sz w:val="16"/>
          <w:szCs w:val="16"/>
        </w:rPr>
        <w:t>3.1.Оплата труда работников учреждения состоит из:</w:t>
      </w:r>
    </w:p>
    <w:p w:rsidR="00E31F5F" w:rsidRPr="00E31F5F" w:rsidRDefault="00E31F5F" w:rsidP="00CB299D">
      <w:pPr>
        <w:ind w:firstLine="284"/>
        <w:jc w:val="both"/>
        <w:rPr>
          <w:rFonts w:ascii="Arial" w:hAnsi="Arial" w:cs="Arial"/>
          <w:sz w:val="16"/>
          <w:szCs w:val="16"/>
        </w:rPr>
      </w:pPr>
      <w:r w:rsidRPr="00E31F5F">
        <w:rPr>
          <w:rFonts w:ascii="Arial" w:hAnsi="Arial" w:cs="Arial"/>
          <w:sz w:val="16"/>
          <w:szCs w:val="16"/>
        </w:rPr>
        <w:t>должностного оклада;</w:t>
      </w:r>
    </w:p>
    <w:p w:rsidR="00E31F5F" w:rsidRPr="00E31F5F" w:rsidRDefault="00E31F5F" w:rsidP="00CB299D">
      <w:pPr>
        <w:ind w:firstLine="284"/>
        <w:jc w:val="both"/>
        <w:rPr>
          <w:rFonts w:ascii="Arial" w:hAnsi="Arial" w:cs="Arial"/>
          <w:sz w:val="16"/>
          <w:szCs w:val="16"/>
        </w:rPr>
      </w:pPr>
      <w:r w:rsidRPr="00E31F5F">
        <w:rPr>
          <w:rFonts w:ascii="Arial" w:hAnsi="Arial" w:cs="Arial"/>
          <w:sz w:val="16"/>
          <w:szCs w:val="16"/>
        </w:rPr>
        <w:t>выплат компенсационного характера;</w:t>
      </w:r>
    </w:p>
    <w:p w:rsidR="00E31F5F" w:rsidRPr="00E31F5F" w:rsidRDefault="00E31F5F" w:rsidP="00CB299D">
      <w:pPr>
        <w:ind w:firstLine="284"/>
        <w:jc w:val="both"/>
        <w:rPr>
          <w:rFonts w:ascii="Arial" w:hAnsi="Arial" w:cs="Arial"/>
          <w:sz w:val="16"/>
          <w:szCs w:val="16"/>
        </w:rPr>
      </w:pPr>
      <w:r w:rsidRPr="00E31F5F">
        <w:rPr>
          <w:rFonts w:ascii="Arial" w:hAnsi="Arial" w:cs="Arial"/>
          <w:sz w:val="16"/>
          <w:szCs w:val="16"/>
        </w:rPr>
        <w:t>выплат стимулирующего характера.</w:t>
      </w:r>
    </w:p>
    <w:p w:rsidR="00E31F5F" w:rsidRPr="00E31F5F" w:rsidRDefault="00E31F5F" w:rsidP="00CB299D">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3.2. Размеры окладов (должностных окладов) работников Учреждения устанавливаются на основе отнесения занимаемых ими должностей к профессиональной квалификационной группе (далее – ПКГ) в соответствии с приложением 4 к Положению и применения повышающих коэффициентов к окладу по занимаемой должности. Порядок установления должностного оклада тренеров-преподавателей (включая старшего) определен пунктом 3.3. Положения.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3.3. Оплата труда тренеров-преподавателей (включая старших) (далее – тренеры-преподаватели) Учреждения производится из расчета учебно-тренировочной нагрузки за фактический объем педагогической нагрузки, утвержденный в тарификационном списке учреждения исходя из установленной часовой нормы педагогической работы за ставку заработной платы.</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Выполнение педагогической работы тренерами-преподавателями Учреждения характеризуется наличием установленных норм времени только для выполнения педагогической работы, связанной с учебно-тренировочной работой (далее – преподавательская работа), которая выражается в фактическом объеме их учебно-тренировочной нагрузки, определяемом из расчета 18 часов учебной работы в неделю за ставку заработной платы (далее – нормируемая часть педагогической работы). Нормируемая часть педагогической работы оплачивается тренерам-преподавателям с учетом выполнения ими другой педагогической работы, входящей в их должностные обязанности в соответствии с квалификационной характеристикой (далее – другая часть педагогической работы). 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относится выполнение видов работы, предусмотренной квалификационными характеристиками по занимаемой должности. Конкретные должностные обязанности тренеров-преподавателей, ведущих преподавательскую работу, определяются трудовыми договорами и должностными инструкциями.</w:t>
      </w:r>
    </w:p>
    <w:p w:rsidR="00E31F5F" w:rsidRPr="00E31F5F" w:rsidRDefault="00E31F5F" w:rsidP="00CB299D">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Нормируемая часть педагогической работы тренеров-преподавателей определяется в астрономических часах и включает проводимые учебно-тренировочные занятия.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Размер оплаты труда тренеров-преподавателей, реализующих дополнительные образовательные программы спортивной подготовки, дополнительные общеобразовательные программы в области физической культуры и спорта, определяется на основе должностного оклада.</w:t>
      </w:r>
    </w:p>
    <w:p w:rsidR="00E31F5F" w:rsidRPr="00E31F5F" w:rsidRDefault="00E31F5F" w:rsidP="00CB299D">
      <w:pPr>
        <w:ind w:firstLine="284"/>
        <w:contextualSpacing/>
        <w:jc w:val="both"/>
        <w:textAlignment w:val="baseline"/>
        <w:rPr>
          <w:rFonts w:ascii="Arial" w:hAnsi="Arial" w:cs="Arial"/>
          <w:sz w:val="16"/>
          <w:szCs w:val="16"/>
        </w:rPr>
      </w:pPr>
      <w:r w:rsidRPr="00E31F5F">
        <w:rPr>
          <w:rFonts w:ascii="Arial" w:hAnsi="Arial" w:cs="Arial"/>
          <w:sz w:val="16"/>
          <w:szCs w:val="16"/>
        </w:rPr>
        <w:t>Размер должностного оклада тренеров- преподавателей, определяется по формуле:</w:t>
      </w:r>
    </w:p>
    <w:p w:rsidR="00E31F5F" w:rsidRPr="00E31F5F" w:rsidRDefault="00E31F5F" w:rsidP="00CB299D">
      <w:pPr>
        <w:ind w:firstLine="284"/>
        <w:contextualSpacing/>
        <w:jc w:val="both"/>
        <w:textAlignment w:val="baseline"/>
        <w:rPr>
          <w:rFonts w:ascii="Arial" w:hAnsi="Arial" w:cs="Arial"/>
          <w:sz w:val="16"/>
          <w:szCs w:val="16"/>
        </w:rPr>
      </w:pPr>
      <w:r w:rsidRPr="00E31F5F">
        <w:rPr>
          <w:rFonts w:ascii="Arial" w:hAnsi="Arial" w:cs="Arial"/>
          <w:sz w:val="16"/>
          <w:szCs w:val="16"/>
        </w:rPr>
        <w:t>До = Ставка x Объем</w:t>
      </w:r>
      <w:r w:rsidRPr="00E31F5F">
        <w:rPr>
          <w:rFonts w:ascii="Arial" w:hAnsi="Arial" w:cs="Arial"/>
          <w:sz w:val="16"/>
          <w:szCs w:val="16"/>
          <w:vertAlign w:val="subscript"/>
        </w:rPr>
        <w:t>нагрузки</w:t>
      </w:r>
      <w:r w:rsidRPr="00E31F5F">
        <w:rPr>
          <w:rFonts w:ascii="Arial" w:hAnsi="Arial" w:cs="Arial"/>
          <w:sz w:val="16"/>
          <w:szCs w:val="16"/>
        </w:rPr>
        <w:t xml:space="preserve"> / Норма</w:t>
      </w:r>
      <w:r w:rsidRPr="00E31F5F">
        <w:rPr>
          <w:rFonts w:ascii="Arial" w:hAnsi="Arial" w:cs="Arial"/>
          <w:sz w:val="16"/>
          <w:szCs w:val="16"/>
          <w:vertAlign w:val="subscript"/>
        </w:rPr>
        <w:t>часов</w:t>
      </w:r>
      <w:r w:rsidRPr="00E31F5F">
        <w:rPr>
          <w:rFonts w:ascii="Arial" w:hAnsi="Arial" w:cs="Arial"/>
          <w:sz w:val="16"/>
          <w:szCs w:val="16"/>
        </w:rPr>
        <w:t>, где:</w:t>
      </w:r>
    </w:p>
    <w:p w:rsidR="00E31F5F" w:rsidRPr="00E31F5F" w:rsidRDefault="00E31F5F" w:rsidP="00CB299D">
      <w:pPr>
        <w:ind w:firstLine="284"/>
        <w:contextualSpacing/>
        <w:jc w:val="both"/>
        <w:textAlignment w:val="baseline"/>
        <w:rPr>
          <w:rFonts w:ascii="Arial" w:hAnsi="Arial" w:cs="Arial"/>
          <w:sz w:val="16"/>
          <w:szCs w:val="16"/>
        </w:rPr>
      </w:pPr>
      <w:r w:rsidRPr="00E31F5F">
        <w:rPr>
          <w:rFonts w:ascii="Arial" w:hAnsi="Arial" w:cs="Arial"/>
          <w:sz w:val="16"/>
          <w:szCs w:val="16"/>
        </w:rPr>
        <w:t>До – должностной оклад тренера-преподавателя за весь объем учебно-тренировочной работы (далее – ДО), рублей;</w:t>
      </w:r>
    </w:p>
    <w:p w:rsidR="00E31F5F" w:rsidRPr="00E31F5F" w:rsidRDefault="00E31F5F" w:rsidP="00CB299D">
      <w:pPr>
        <w:ind w:firstLine="284"/>
        <w:contextualSpacing/>
        <w:jc w:val="both"/>
        <w:textAlignment w:val="baseline"/>
        <w:rPr>
          <w:rFonts w:ascii="Arial" w:hAnsi="Arial" w:cs="Arial"/>
          <w:sz w:val="16"/>
          <w:szCs w:val="16"/>
        </w:rPr>
      </w:pPr>
      <w:r w:rsidRPr="00E31F5F">
        <w:rPr>
          <w:rFonts w:ascii="Arial" w:hAnsi="Arial" w:cs="Arial"/>
          <w:sz w:val="16"/>
          <w:szCs w:val="16"/>
        </w:rPr>
        <w:t>Ставка – ставка заработной платы за календарный месяц на основе квалификационных уровней ПКГ (согласно приложению 4 к настоящему Положению) без применения к ним каких-либо повышающих коэффициентов и (или) повышений, устанавливаемых в процентах (в абсолютных величинах), рублей;</w:t>
      </w:r>
    </w:p>
    <w:p w:rsidR="00E31F5F" w:rsidRPr="00E31F5F" w:rsidRDefault="00E31F5F" w:rsidP="00CB299D">
      <w:pPr>
        <w:ind w:firstLine="284"/>
        <w:contextualSpacing/>
        <w:jc w:val="both"/>
        <w:textAlignment w:val="baseline"/>
        <w:rPr>
          <w:rFonts w:ascii="Arial" w:hAnsi="Arial" w:cs="Arial"/>
          <w:sz w:val="16"/>
          <w:szCs w:val="16"/>
        </w:rPr>
      </w:pPr>
      <w:r w:rsidRPr="00E31F5F">
        <w:rPr>
          <w:rFonts w:ascii="Arial" w:hAnsi="Arial" w:cs="Arial"/>
          <w:sz w:val="16"/>
          <w:szCs w:val="16"/>
        </w:rPr>
        <w:t>Объем</w:t>
      </w:r>
      <w:r w:rsidRPr="00E31F5F">
        <w:rPr>
          <w:rFonts w:ascii="Arial" w:hAnsi="Arial" w:cs="Arial"/>
          <w:sz w:val="16"/>
          <w:szCs w:val="16"/>
          <w:vertAlign w:val="subscript"/>
        </w:rPr>
        <w:t>нагрузки</w:t>
      </w:r>
      <w:r w:rsidRPr="00E31F5F">
        <w:rPr>
          <w:rFonts w:ascii="Arial" w:hAnsi="Arial" w:cs="Arial"/>
          <w:sz w:val="16"/>
          <w:szCs w:val="16"/>
        </w:rPr>
        <w:t>– фактический объем учебно-тренировочной нагрузки в неделю, часов;</w:t>
      </w:r>
    </w:p>
    <w:p w:rsidR="00E31F5F" w:rsidRPr="00E31F5F" w:rsidRDefault="00E31F5F" w:rsidP="00CB299D">
      <w:pPr>
        <w:ind w:firstLine="284"/>
        <w:contextualSpacing/>
        <w:jc w:val="both"/>
        <w:textAlignment w:val="baseline"/>
        <w:rPr>
          <w:rFonts w:ascii="Arial" w:hAnsi="Arial" w:cs="Arial"/>
          <w:sz w:val="16"/>
          <w:szCs w:val="16"/>
        </w:rPr>
      </w:pPr>
      <w:r w:rsidRPr="00E31F5F">
        <w:rPr>
          <w:rFonts w:ascii="Arial" w:hAnsi="Arial" w:cs="Arial"/>
          <w:sz w:val="16"/>
          <w:szCs w:val="16"/>
        </w:rPr>
        <w:t>Норма</w:t>
      </w:r>
      <w:r w:rsidRPr="00E31F5F">
        <w:rPr>
          <w:rFonts w:ascii="Arial" w:hAnsi="Arial" w:cs="Arial"/>
          <w:sz w:val="16"/>
          <w:szCs w:val="16"/>
          <w:vertAlign w:val="subscript"/>
        </w:rPr>
        <w:t>часов</w:t>
      </w:r>
      <w:r w:rsidRPr="00E31F5F">
        <w:rPr>
          <w:rFonts w:ascii="Arial" w:hAnsi="Arial" w:cs="Arial"/>
          <w:sz w:val="16"/>
          <w:szCs w:val="16"/>
        </w:rPr>
        <w:t>– норма часов педагогической работы в неделю за ставку заработной платы (18 часов), часов.</w:t>
      </w:r>
    </w:p>
    <w:p w:rsidR="00E31F5F" w:rsidRPr="00E31F5F" w:rsidRDefault="00E31F5F" w:rsidP="00CB299D">
      <w:pPr>
        <w:ind w:firstLine="284"/>
        <w:contextualSpacing/>
        <w:jc w:val="both"/>
        <w:textAlignment w:val="baseline"/>
        <w:rPr>
          <w:rFonts w:ascii="Arial" w:hAnsi="Arial" w:cs="Arial"/>
          <w:sz w:val="16"/>
          <w:szCs w:val="16"/>
        </w:rPr>
      </w:pPr>
      <w:r w:rsidRPr="00E31F5F">
        <w:rPr>
          <w:rFonts w:ascii="Arial" w:hAnsi="Arial" w:cs="Arial"/>
          <w:sz w:val="16"/>
          <w:szCs w:val="16"/>
        </w:rPr>
        <w:t>За педагогическую работу, выполняемую тренером - преподавателем с его письменного согласия сверх установленной нормы часов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нагрузки.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3.4. К окладам (должностным окладам) работников Учреждения применяется повышающий коэффициент, который суммируется из следующих коэффициентов:</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коэффициент за наличие квалификационной категории (только в отношении тренеров- преподавателей или иных педагогических работников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коэффициент за опыт и достижения работникам, имеющим государственные и ведомственные звания и награды, ученую степень в сфере физической культуры и спорта.</w:t>
      </w:r>
    </w:p>
    <w:p w:rsidR="00E31F5F" w:rsidRPr="00E31F5F" w:rsidRDefault="00E31F5F" w:rsidP="00CB299D">
      <w:pPr>
        <w:tabs>
          <w:tab w:val="left" w:pos="567"/>
          <w:tab w:val="left" w:pos="709"/>
        </w:tabs>
        <w:autoSpaceDE w:val="0"/>
        <w:autoSpaceDN w:val="0"/>
        <w:adjustRightInd w:val="0"/>
        <w:ind w:firstLine="284"/>
        <w:jc w:val="both"/>
        <w:rPr>
          <w:rFonts w:ascii="Arial" w:hAnsi="Arial" w:cs="Arial"/>
          <w:sz w:val="16"/>
          <w:szCs w:val="16"/>
        </w:rPr>
      </w:pPr>
      <w:r w:rsidRPr="00E31F5F">
        <w:rPr>
          <w:rFonts w:ascii="Arial" w:hAnsi="Arial" w:cs="Arial"/>
          <w:sz w:val="16"/>
          <w:szCs w:val="16"/>
        </w:rPr>
        <w:t>Выплаты по повышающему коэффициенту не увеличивают должностной оклад и не учитываются при начислении иных стимулирующих и компенсационных выплат, определяемых в процентном отношении к должностному окладу.</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3.4.1. Коэффициент за наличие квалификационной категории устанавливается с учетом уровня профессиональной подготовки, компетентности и квалификации в размерах не более:</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высшая квалификационная категория – 0,7;</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первая квалификационная категория – 0,4.</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Повышающий коэффициент квалификации к должностному окладу работника устанавливается на срок действия квалификационной категории тренера-преподавателя или иного педагогического работника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Повышающий коэффициент квалификации к должностному окладу работника Учреждения устанавливается с учетом имеющейся квалификационной категории, за выполнение работы по должности, с другим наименованием, по которой не установлена квалификационная категория, если по выполняемой работе совпадают профили работы (деятельности) до окончания срока действия имеющейся квалификационной категории.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 случае истечения срока действия квалификационной категории у тренера- преподавателя или иного педагогического работника Учреждения в период его нахождения в отпуске по уходу за ребенком до достижения им возраста 3-х лет, повышающий коэффициент квалификации к должностному окладу устанавливается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её прохождения, но не более чем на один год после выхода из названного отпуска.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 случае истечения срока действия квалификационной категории у тренера-преподавателя или иного педагогического работника Учреждения перед наступлением пенсионного возраста, повышающий коэффициент квалификации к должностному окладу устанавливается с учетом имевшейся квалификационной категории до дня наступления пенсионного возраста, но не более чем на один год.</w:t>
      </w:r>
    </w:p>
    <w:p w:rsidR="00E31F5F" w:rsidRPr="00E31F5F" w:rsidRDefault="00E31F5F" w:rsidP="00CB299D">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Коэффициент </w:t>
      </w:r>
      <w:r w:rsidRPr="00E31F5F">
        <w:rPr>
          <w:rFonts w:ascii="Arial" w:hAnsi="Arial" w:cs="Arial"/>
          <w:bCs/>
          <w:sz w:val="16"/>
          <w:szCs w:val="16"/>
        </w:rPr>
        <w:t>за опыт и достижения работникам, имеющим государственные и ведомственные звания и награды,</w:t>
      </w:r>
      <w:r w:rsidRPr="00E31F5F">
        <w:rPr>
          <w:rFonts w:ascii="Arial" w:hAnsi="Arial" w:cs="Arial"/>
          <w:sz w:val="16"/>
          <w:szCs w:val="16"/>
        </w:rPr>
        <w:t xml:space="preserve"> ученую степень в сфере физической культуры и спорта, к должностному окладу </w:t>
      </w:r>
      <w:r w:rsidRPr="00E31F5F">
        <w:rPr>
          <w:rFonts w:ascii="Arial" w:hAnsi="Arial" w:cs="Arial"/>
          <w:bCs/>
          <w:sz w:val="16"/>
          <w:szCs w:val="16"/>
        </w:rPr>
        <w:t>устанавливается на календарный год.</w:t>
      </w:r>
    </w:p>
    <w:p w:rsidR="00E31F5F" w:rsidRPr="00E31F5F" w:rsidRDefault="00E31F5F" w:rsidP="00CB299D">
      <w:pPr>
        <w:autoSpaceDE w:val="0"/>
        <w:autoSpaceDN w:val="0"/>
        <w:adjustRightInd w:val="0"/>
        <w:ind w:firstLine="284"/>
        <w:contextualSpacing/>
        <w:jc w:val="both"/>
        <w:rPr>
          <w:rFonts w:ascii="Arial" w:hAnsi="Arial" w:cs="Arial"/>
          <w:sz w:val="16"/>
          <w:szCs w:val="16"/>
        </w:rPr>
      </w:pPr>
      <w:r w:rsidRPr="00E31F5F">
        <w:rPr>
          <w:rFonts w:ascii="Arial" w:hAnsi="Arial" w:cs="Arial"/>
          <w:sz w:val="16"/>
          <w:szCs w:val="16"/>
        </w:rPr>
        <w:t xml:space="preserve">При наличии у работника нескольких </w:t>
      </w:r>
      <w:r w:rsidRPr="00E31F5F">
        <w:rPr>
          <w:rFonts w:ascii="Arial" w:hAnsi="Arial" w:cs="Arial"/>
          <w:bCs/>
          <w:sz w:val="16"/>
          <w:szCs w:val="16"/>
        </w:rPr>
        <w:t>государственных или ведомственных званий или наград,</w:t>
      </w:r>
      <w:r w:rsidRPr="00E31F5F">
        <w:rPr>
          <w:rFonts w:ascii="Arial" w:hAnsi="Arial" w:cs="Arial"/>
          <w:sz w:val="16"/>
          <w:szCs w:val="16"/>
        </w:rPr>
        <w:t xml:space="preserve"> коэффициент </w:t>
      </w:r>
      <w:r w:rsidRPr="00E31F5F">
        <w:rPr>
          <w:rFonts w:ascii="Arial" w:hAnsi="Arial" w:cs="Arial"/>
          <w:bCs/>
          <w:sz w:val="16"/>
          <w:szCs w:val="16"/>
        </w:rPr>
        <w:t xml:space="preserve">за опыт и достижения работникам, имеющим государственные и ведомственные звания и награды, </w:t>
      </w:r>
      <w:r w:rsidRPr="00E31F5F">
        <w:rPr>
          <w:rFonts w:ascii="Arial" w:hAnsi="Arial" w:cs="Arial"/>
          <w:sz w:val="16"/>
          <w:szCs w:val="16"/>
        </w:rPr>
        <w:t>устанавливается за одно звание или награду работника по выбору работника.</w:t>
      </w:r>
    </w:p>
    <w:p w:rsidR="00E31F5F" w:rsidRPr="00E31F5F" w:rsidRDefault="00E31F5F" w:rsidP="00CB299D">
      <w:pPr>
        <w:ind w:firstLine="284"/>
        <w:contextualSpacing/>
        <w:jc w:val="both"/>
        <w:rPr>
          <w:rFonts w:ascii="Arial" w:hAnsi="Arial" w:cs="Arial"/>
          <w:sz w:val="16"/>
          <w:szCs w:val="16"/>
        </w:rPr>
      </w:pPr>
      <w:r w:rsidRPr="00E31F5F">
        <w:rPr>
          <w:rFonts w:ascii="Arial" w:hAnsi="Arial" w:cs="Arial"/>
          <w:sz w:val="16"/>
          <w:szCs w:val="16"/>
        </w:rPr>
        <w:t xml:space="preserve">Коэффициент </w:t>
      </w:r>
      <w:r w:rsidRPr="00E31F5F">
        <w:rPr>
          <w:rFonts w:ascii="Arial" w:hAnsi="Arial" w:cs="Arial"/>
          <w:bCs/>
          <w:sz w:val="16"/>
          <w:szCs w:val="16"/>
        </w:rPr>
        <w:t>за опыт и достижения работникам, имеющим государственные и ведомственные звания и награды</w:t>
      </w:r>
      <w:r w:rsidRPr="00E31F5F">
        <w:rPr>
          <w:rFonts w:ascii="Arial" w:hAnsi="Arial" w:cs="Arial"/>
          <w:sz w:val="16"/>
          <w:szCs w:val="16"/>
        </w:rPr>
        <w:t xml:space="preserve"> в сфере физической культуры и спорта к должностному окладу работника устанавливается в размерах согласно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7"/>
        <w:gridCol w:w="8213"/>
        <w:gridCol w:w="2570"/>
      </w:tblGrid>
      <w:tr w:rsidR="00E31F5F" w:rsidRPr="00E31F5F" w:rsidTr="00CB299D">
        <w:trPr>
          <w:cantSplit/>
          <w:trHeight w:val="20"/>
        </w:trPr>
        <w:tc>
          <w:tcPr>
            <w:tcW w:w="250" w:type="pct"/>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 п/п</w:t>
            </w:r>
          </w:p>
        </w:tc>
        <w:tc>
          <w:tcPr>
            <w:tcW w:w="3618" w:type="pct"/>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Наименование выплаты</w:t>
            </w:r>
          </w:p>
        </w:tc>
        <w:tc>
          <w:tcPr>
            <w:tcW w:w="1132" w:type="pct"/>
            <w:vAlign w:val="center"/>
          </w:tcPr>
          <w:p w:rsidR="00E31F5F" w:rsidRPr="00CB299D" w:rsidRDefault="00E31F5F" w:rsidP="00E31F5F">
            <w:pPr>
              <w:autoSpaceDE w:val="0"/>
              <w:autoSpaceDN w:val="0"/>
              <w:adjustRightInd w:val="0"/>
              <w:jc w:val="center"/>
              <w:rPr>
                <w:rFonts w:ascii="Arial" w:hAnsi="Arial" w:cs="Arial"/>
                <w:b/>
                <w:sz w:val="12"/>
                <w:szCs w:val="12"/>
              </w:rPr>
            </w:pPr>
            <w:r w:rsidRPr="00CB299D">
              <w:rPr>
                <w:rFonts w:ascii="Arial" w:hAnsi="Arial" w:cs="Arial"/>
                <w:b/>
                <w:sz w:val="12"/>
                <w:szCs w:val="12"/>
              </w:rPr>
              <w:t>Повышающий коэффициент за опыт и достижения к должностному окладу</w:t>
            </w:r>
          </w:p>
        </w:tc>
      </w:tr>
      <w:tr w:rsidR="00E31F5F" w:rsidRPr="00E31F5F" w:rsidTr="00CB299D">
        <w:trPr>
          <w:cantSplit/>
          <w:trHeight w:val="20"/>
        </w:trPr>
        <w:tc>
          <w:tcPr>
            <w:tcW w:w="250"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w:t>
            </w:r>
          </w:p>
        </w:tc>
        <w:tc>
          <w:tcPr>
            <w:tcW w:w="3618"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2</w:t>
            </w:r>
          </w:p>
        </w:tc>
        <w:tc>
          <w:tcPr>
            <w:tcW w:w="1132" w:type="pct"/>
            <w:vAlign w:val="center"/>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3</w:t>
            </w:r>
          </w:p>
        </w:tc>
      </w:tr>
      <w:tr w:rsidR="00E31F5F" w:rsidRPr="00E31F5F" w:rsidTr="00CB299D">
        <w:trPr>
          <w:cantSplit/>
          <w:trHeight w:val="20"/>
        </w:trPr>
        <w:tc>
          <w:tcPr>
            <w:tcW w:w="250"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w:t>
            </w:r>
          </w:p>
        </w:tc>
        <w:tc>
          <w:tcPr>
            <w:tcW w:w="3618"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За почетное звание "Заслуженный работник физической культуры Российской Федерации";</w:t>
            </w:r>
          </w:p>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За государственные награды, включая почетные звания Российской Федерации и СССР;</w:t>
            </w:r>
          </w:p>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За почетные спортивные звания "Заслуженный тренер России", "Заслуженный мастер спорта России", "Заслуженный мастер спорта СССР"</w:t>
            </w:r>
          </w:p>
        </w:tc>
        <w:tc>
          <w:tcPr>
            <w:tcW w:w="1132"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1,0</w:t>
            </w:r>
          </w:p>
        </w:tc>
      </w:tr>
      <w:tr w:rsidR="00E31F5F" w:rsidRPr="00E31F5F" w:rsidTr="00CB299D">
        <w:trPr>
          <w:cantSplit/>
          <w:trHeight w:val="20"/>
        </w:trPr>
        <w:tc>
          <w:tcPr>
            <w:tcW w:w="250"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2.</w:t>
            </w:r>
          </w:p>
        </w:tc>
        <w:tc>
          <w:tcPr>
            <w:tcW w:w="3618"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За почетный знак "За заслуги в развитии физической культуры и спорта"</w:t>
            </w:r>
          </w:p>
        </w:tc>
        <w:tc>
          <w:tcPr>
            <w:tcW w:w="1132"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0,5</w:t>
            </w:r>
          </w:p>
        </w:tc>
      </w:tr>
      <w:tr w:rsidR="00E31F5F" w:rsidRPr="00E31F5F" w:rsidTr="00CB299D">
        <w:trPr>
          <w:cantSplit/>
          <w:trHeight w:val="20"/>
        </w:trPr>
        <w:tc>
          <w:tcPr>
            <w:tcW w:w="250"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3.</w:t>
            </w:r>
          </w:p>
        </w:tc>
        <w:tc>
          <w:tcPr>
            <w:tcW w:w="3618"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За спортивные звания "Мастер спорта России международного класса", "Гроссмейстер России", "Мастер спорта СССР международного класса", "Гроссмейстер СССР";</w:t>
            </w:r>
          </w:p>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за почетный знак "Отличник физической культуры и спорта"</w:t>
            </w:r>
          </w:p>
        </w:tc>
        <w:tc>
          <w:tcPr>
            <w:tcW w:w="1132"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0,4</w:t>
            </w:r>
          </w:p>
        </w:tc>
      </w:tr>
      <w:tr w:rsidR="00E31F5F" w:rsidRPr="00E31F5F" w:rsidTr="00CB299D">
        <w:trPr>
          <w:cantSplit/>
          <w:trHeight w:val="20"/>
        </w:trPr>
        <w:tc>
          <w:tcPr>
            <w:tcW w:w="250"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4.</w:t>
            </w:r>
          </w:p>
        </w:tc>
        <w:tc>
          <w:tcPr>
            <w:tcW w:w="3618"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Другие ведомственные награды и звания на основании нормативного правового акта Правительства Новгородской области</w:t>
            </w:r>
          </w:p>
        </w:tc>
        <w:tc>
          <w:tcPr>
            <w:tcW w:w="1132"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0,2</w:t>
            </w:r>
          </w:p>
        </w:tc>
      </w:tr>
    </w:tbl>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3.4.2. Решение об установлении повышающих коэффициентов к окладу (должностному окладу) работника Учреждения принимается руководителем Учреждения и оформляется приказом Учреждения в пределах фонда оплаты труда.</w:t>
      </w:r>
    </w:p>
    <w:p w:rsidR="00E31F5F" w:rsidRPr="00E31F5F" w:rsidRDefault="00E31F5F" w:rsidP="00CB299D">
      <w:pPr>
        <w:autoSpaceDE w:val="0"/>
        <w:autoSpaceDN w:val="0"/>
        <w:adjustRightInd w:val="0"/>
        <w:ind w:firstLine="284"/>
        <w:jc w:val="both"/>
        <w:rPr>
          <w:rFonts w:ascii="Arial" w:eastAsia="Calibri" w:hAnsi="Arial" w:cs="Arial"/>
          <w:sz w:val="16"/>
          <w:szCs w:val="16"/>
        </w:rPr>
      </w:pPr>
      <w:r w:rsidRPr="00E31F5F">
        <w:rPr>
          <w:rFonts w:ascii="Arial" w:hAnsi="Arial" w:cs="Arial"/>
          <w:sz w:val="16"/>
          <w:szCs w:val="16"/>
        </w:rPr>
        <w:t>3.5. Оплата труда за замещение отсутствующего педагогического работника учреждения производится со дня начала замещения на общих основаниях с</w:t>
      </w:r>
      <w:r w:rsidRPr="00E31F5F">
        <w:rPr>
          <w:rFonts w:ascii="Arial" w:hAnsi="Arial" w:cs="Arial"/>
          <w:sz w:val="16"/>
          <w:szCs w:val="16"/>
          <w:shd w:val="clear" w:color="auto" w:fill="FFFFFF"/>
        </w:rPr>
        <w:t xml:space="preserve"> соответствующим увеличением его начальной (месячной) педагогической нагрузки на основании приказа руководителя учреждения.</w:t>
      </w:r>
    </w:p>
    <w:p w:rsidR="00E31F5F" w:rsidRPr="00E31F5F" w:rsidRDefault="00E31F5F" w:rsidP="00CB299D">
      <w:pPr>
        <w:tabs>
          <w:tab w:val="left" w:pos="567"/>
        </w:tabs>
        <w:ind w:firstLine="284"/>
        <w:jc w:val="both"/>
        <w:rPr>
          <w:rFonts w:ascii="Arial" w:hAnsi="Arial" w:cs="Arial"/>
          <w:sz w:val="16"/>
          <w:szCs w:val="16"/>
        </w:rPr>
      </w:pPr>
      <w:r w:rsidRPr="00E31F5F">
        <w:rPr>
          <w:rFonts w:ascii="Arial" w:hAnsi="Arial" w:cs="Arial"/>
          <w:sz w:val="16"/>
          <w:szCs w:val="16"/>
        </w:rPr>
        <w:t>За педагогическую работу, выполненную с согласия педагогического работника учреждения (сверх установленной нормы часов за ставку заработной платы), производится дополнительная оплата соответственно замещаемой ставке заработной платы в одинарном размере, оплата которой определяется с учетом квалификации замещающего работника.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3.6. С учетом условий труда работникам учреждения устанавливаются следующие выплаты компенсационного характера: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выплаты за совмещение профессий (должностей) работникам Учреждения устанавливаются по соглашению сторон трудового договора с учетом содержания и (или) объема дополнительной работы в соответствии со </w:t>
      </w:r>
      <w:hyperlink r:id="rId100" w:history="1">
        <w:r w:rsidRPr="00E31F5F">
          <w:rPr>
            <w:rFonts w:ascii="Arial" w:hAnsi="Arial" w:cs="Arial"/>
            <w:sz w:val="16"/>
            <w:szCs w:val="16"/>
          </w:rPr>
          <w:t>статьей 60.2</w:t>
        </w:r>
      </w:hyperlink>
      <w:r w:rsidRPr="00E31F5F">
        <w:rPr>
          <w:rFonts w:ascii="Arial" w:hAnsi="Arial" w:cs="Arial"/>
          <w:sz w:val="16"/>
          <w:szCs w:val="16"/>
        </w:rPr>
        <w:t xml:space="preserve"> Трудового кодекса Российской Федерации;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выплаты за исполнение обязанностей временно отсутствующего работника Учреждения без освобождения от работы, определенной трудовым договором, работникам Учреждения устанавливаются по соглашению сторон трудового договора с учетом содержания и (или) объема дополнительной работы в соответствии со </w:t>
      </w:r>
      <w:hyperlink r:id="rId101" w:history="1">
        <w:r w:rsidRPr="00E31F5F">
          <w:rPr>
            <w:rFonts w:ascii="Arial" w:hAnsi="Arial" w:cs="Arial"/>
            <w:sz w:val="16"/>
            <w:szCs w:val="16"/>
          </w:rPr>
          <w:t>статьей 60.2</w:t>
        </w:r>
      </w:hyperlink>
      <w:r w:rsidRPr="00E31F5F">
        <w:rPr>
          <w:rFonts w:ascii="Arial" w:hAnsi="Arial" w:cs="Arial"/>
          <w:sz w:val="16"/>
          <w:szCs w:val="16"/>
        </w:rPr>
        <w:t xml:space="preserve"> Трудового кодекса Российской Федерации;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выплаты за расширение зон обслуживания и увеличение объема работ работникам Учреждения устанавливаются по соглашению сторон трудового договора с учетом содержания и (или) объема дополнительной работы в соответствии со </w:t>
      </w:r>
      <w:hyperlink r:id="rId102" w:history="1">
        <w:r w:rsidRPr="00E31F5F">
          <w:rPr>
            <w:rFonts w:ascii="Arial" w:hAnsi="Arial" w:cs="Arial"/>
            <w:sz w:val="16"/>
            <w:szCs w:val="16"/>
          </w:rPr>
          <w:t>статьей 60.2</w:t>
        </w:r>
      </w:hyperlink>
      <w:r w:rsidRPr="00E31F5F">
        <w:rPr>
          <w:rFonts w:ascii="Arial" w:hAnsi="Arial" w:cs="Arial"/>
          <w:sz w:val="16"/>
          <w:szCs w:val="16"/>
        </w:rPr>
        <w:t xml:space="preserve"> Трудового кодекса Российской Федерации;</w:t>
      </w:r>
    </w:p>
    <w:p w:rsidR="00E31F5F" w:rsidRPr="00E31F5F" w:rsidRDefault="00E31F5F" w:rsidP="00CB299D">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в случае привлечения работников Учреждения к работе в выходные и нерабочие праздничные дни размер выплаты составляет одинарную дневную или часовую ставку (часть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оклада (должностного оклада) за день или час работы) сверх оклада (должностного оклада), если работа производилась сверх месячной нормы рабочего времени, в соответствии со </w:t>
      </w:r>
      <w:hyperlink r:id="rId103" w:history="1">
        <w:r w:rsidRPr="00E31F5F">
          <w:rPr>
            <w:rFonts w:ascii="Arial" w:hAnsi="Arial" w:cs="Arial"/>
            <w:sz w:val="16"/>
            <w:szCs w:val="16"/>
          </w:rPr>
          <w:t>статьей 153</w:t>
        </w:r>
      </w:hyperlink>
      <w:r w:rsidRPr="00E31F5F">
        <w:rPr>
          <w:rFonts w:ascii="Arial" w:hAnsi="Arial" w:cs="Arial"/>
          <w:sz w:val="16"/>
          <w:szCs w:val="16"/>
        </w:rPr>
        <w:t xml:space="preserve"> Трудового кодекса Российской Федерации.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По желанию работников Учреждения, работавших в выходной или нерабочий праздничный день, им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31F5F" w:rsidRPr="00E31F5F" w:rsidRDefault="00E31F5F" w:rsidP="00CB299D">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3.6.1. Оплата сверхурочной работы осуществляется за первые 2 часа работы не менее чем в полуторном размере, за последующие часы - не менее чем в двойном размере. Конкретные размеры оплатыза сверхурочную работу определяются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в соответствии со </w:t>
      </w:r>
      <w:hyperlink r:id="rId104" w:history="1">
        <w:r w:rsidRPr="00E31F5F">
          <w:rPr>
            <w:rFonts w:ascii="Arial" w:hAnsi="Arial" w:cs="Arial"/>
            <w:sz w:val="16"/>
            <w:szCs w:val="16"/>
          </w:rPr>
          <w:t>статьей 152</w:t>
        </w:r>
      </w:hyperlink>
      <w:r w:rsidRPr="00E31F5F">
        <w:rPr>
          <w:rFonts w:ascii="Arial" w:hAnsi="Arial" w:cs="Arial"/>
          <w:sz w:val="16"/>
          <w:szCs w:val="16"/>
        </w:rPr>
        <w:t xml:space="preserve"> Трудового кодекса Российской Федерации.</w:t>
      </w:r>
    </w:p>
    <w:p w:rsidR="00E31F5F" w:rsidRPr="00E31F5F" w:rsidRDefault="00E31F5F" w:rsidP="00CB299D">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3.6.2. Выплаты работникам Учреждения, занятым на работах с вредными и (или) опасными условиями труда, устанавливаются в соответствии со </w:t>
      </w:r>
      <w:hyperlink r:id="rId105" w:history="1">
        <w:r w:rsidRPr="00E31F5F">
          <w:rPr>
            <w:rFonts w:ascii="Arial" w:hAnsi="Arial" w:cs="Arial"/>
            <w:sz w:val="16"/>
            <w:szCs w:val="16"/>
          </w:rPr>
          <w:t>статьей 147</w:t>
        </w:r>
      </w:hyperlink>
      <w:r w:rsidRPr="00E31F5F">
        <w:rPr>
          <w:rFonts w:ascii="Arial" w:hAnsi="Arial" w:cs="Arial"/>
          <w:sz w:val="16"/>
          <w:szCs w:val="16"/>
        </w:rPr>
        <w:t xml:space="preserve"> Трудового кодекса Российской Федерации и с учетом результатов специальной оценки условий труда, за исключением случаев предусмотренных Трудовым кодексом Российской Федерации.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 xml:space="preserve">3.6.3. При выполнении работ различной квалификации оплата труда осуществляется в соответствии со </w:t>
      </w:r>
      <w:hyperlink r:id="rId106" w:history="1">
        <w:r w:rsidRPr="00E31F5F">
          <w:rPr>
            <w:rFonts w:ascii="Arial" w:hAnsi="Arial" w:cs="Arial"/>
            <w:sz w:val="16"/>
            <w:szCs w:val="16"/>
          </w:rPr>
          <w:t>статьей 150</w:t>
        </w:r>
      </w:hyperlink>
      <w:r w:rsidRPr="00E31F5F">
        <w:rPr>
          <w:rFonts w:ascii="Arial" w:hAnsi="Arial" w:cs="Arial"/>
          <w:sz w:val="16"/>
          <w:szCs w:val="16"/>
        </w:rPr>
        <w:t xml:space="preserve"> Трудового кодекса Российской Федерации.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3.6.4. Основанием для установления выплат компенсационного характера работникам Учреждения является приказ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3.6.5. Размеры выплат компенсационного характера устанавливаются в процентном отношении к окладам (должностным окладам) по занимаемой должности.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3.7. Решение об установлении выплат стимулирующего характера к должностному окладу работников Учреждения принимается руководителем Учреждения и оформляется приказом руководителя Учреждения при наличии фонда оплаты труда,</w:t>
      </w:r>
      <w:r w:rsidRPr="00E31F5F">
        <w:rPr>
          <w:rFonts w:ascii="Arial" w:hAnsi="Arial" w:cs="Arial"/>
          <w:sz w:val="16"/>
          <w:szCs w:val="16"/>
          <w:shd w:val="clear" w:color="auto" w:fill="FFFFFF"/>
        </w:rPr>
        <w:t xml:space="preserve"> внебюджетных средств, а также средств, поступающих от иной приносящей доход деятельности, направляемых организацией на оплату труда работников.</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3.8.Размер выплаты за интенсивность и высокие результаты работы устанавливается ежемесячно на основании служебных записок руководителей структурных подразделений и осуществляются на основании приказа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3.8.1. Выплаты за интенсивность и высокие результаты работы:</w:t>
      </w:r>
    </w:p>
    <w:p w:rsidR="00E31F5F" w:rsidRPr="00E31F5F" w:rsidRDefault="00E31F5F" w:rsidP="00CB299D">
      <w:pPr>
        <w:tabs>
          <w:tab w:val="left" w:pos="567"/>
        </w:tabs>
        <w:ind w:firstLine="284"/>
        <w:jc w:val="both"/>
        <w:rPr>
          <w:rFonts w:ascii="Arial" w:hAnsi="Arial" w:cs="Arial"/>
          <w:sz w:val="16"/>
          <w:szCs w:val="16"/>
        </w:rPr>
      </w:pPr>
      <w:r w:rsidRPr="00E31F5F">
        <w:rPr>
          <w:rFonts w:ascii="Arial" w:hAnsi="Arial" w:cs="Arial"/>
          <w:sz w:val="16"/>
          <w:szCs w:val="16"/>
        </w:rPr>
        <w:t>выплата за интенсивность и высокие результаты работы работникам Учреждения устанавливается ежемесячно в размере до 300 процентов должностного оклада  на основании приказа руководителя Учреждения;</w:t>
      </w:r>
    </w:p>
    <w:p w:rsidR="00E31F5F" w:rsidRPr="00E31F5F" w:rsidRDefault="00E31F5F" w:rsidP="00CB299D">
      <w:pPr>
        <w:tabs>
          <w:tab w:val="left" w:pos="567"/>
        </w:tabs>
        <w:ind w:firstLine="284"/>
        <w:jc w:val="both"/>
        <w:rPr>
          <w:rFonts w:ascii="Arial" w:hAnsi="Arial" w:cs="Arial"/>
          <w:sz w:val="16"/>
          <w:szCs w:val="16"/>
        </w:rPr>
      </w:pPr>
      <w:r w:rsidRPr="00E31F5F">
        <w:rPr>
          <w:rFonts w:ascii="Arial" w:hAnsi="Arial" w:cs="Arial"/>
          <w:sz w:val="16"/>
          <w:szCs w:val="16"/>
        </w:rPr>
        <w:t>выплата за интенсивность и высокие результаты работы инструктору- методисту Учреждения устанавливается ежемесячно в размере до 400 процентов должностного оклада на основании приказа руководителя Учреждения;</w:t>
      </w:r>
    </w:p>
    <w:p w:rsidR="00E31F5F" w:rsidRPr="00E31F5F" w:rsidRDefault="00E31F5F" w:rsidP="00CB299D">
      <w:pPr>
        <w:autoSpaceDE w:val="0"/>
        <w:autoSpaceDN w:val="0"/>
        <w:adjustRightInd w:val="0"/>
        <w:ind w:firstLine="284"/>
        <w:jc w:val="both"/>
        <w:rPr>
          <w:rFonts w:ascii="Arial" w:eastAsia="Calibri" w:hAnsi="Arial" w:cs="Arial"/>
          <w:sz w:val="16"/>
          <w:szCs w:val="16"/>
        </w:rPr>
      </w:pPr>
      <w:r w:rsidRPr="00E31F5F">
        <w:rPr>
          <w:rFonts w:ascii="Arial" w:eastAsia="Calibri" w:hAnsi="Arial" w:cs="Arial"/>
          <w:sz w:val="16"/>
          <w:szCs w:val="16"/>
        </w:rPr>
        <w:t>Размеры и условия установления выплат за интенсивность и высокие результаты работы, показатели результативности деятельности, критерии оценки результативности их деятельности по должностям или по группе должностей, профессий рабочих определяются положениями об оплате труда работников учреждений, утвержденными приказом Учреждения.</w:t>
      </w:r>
    </w:p>
    <w:p w:rsidR="00E31F5F" w:rsidRPr="00E31F5F" w:rsidRDefault="00E31F5F" w:rsidP="00CB299D">
      <w:pPr>
        <w:tabs>
          <w:tab w:val="left" w:pos="567"/>
        </w:tabs>
        <w:autoSpaceDE w:val="0"/>
        <w:autoSpaceDN w:val="0"/>
        <w:adjustRightInd w:val="0"/>
        <w:ind w:firstLine="284"/>
        <w:contextualSpacing/>
        <w:jc w:val="both"/>
        <w:rPr>
          <w:rFonts w:ascii="Arial" w:eastAsia="Calibri" w:hAnsi="Arial" w:cs="Arial"/>
          <w:sz w:val="16"/>
          <w:szCs w:val="16"/>
        </w:rPr>
      </w:pPr>
      <w:bookmarkStart w:id="6" w:name="_Hlk145333245"/>
      <w:r w:rsidRPr="00E31F5F">
        <w:rPr>
          <w:rFonts w:ascii="Arial" w:eastAsia="Calibri" w:hAnsi="Arial" w:cs="Arial"/>
          <w:sz w:val="16"/>
          <w:szCs w:val="16"/>
        </w:rPr>
        <w:t>При назначении учитываются один или несколько из следующих критериев:</w:t>
      </w:r>
    </w:p>
    <w:p w:rsidR="00E31F5F" w:rsidRPr="00E31F5F" w:rsidRDefault="00E31F5F" w:rsidP="00CB299D">
      <w:pPr>
        <w:autoSpaceDE w:val="0"/>
        <w:autoSpaceDN w:val="0"/>
        <w:adjustRightInd w:val="0"/>
        <w:ind w:firstLine="284"/>
        <w:contextualSpacing/>
        <w:jc w:val="both"/>
        <w:rPr>
          <w:rFonts w:ascii="Arial" w:eastAsia="Calibri" w:hAnsi="Arial" w:cs="Arial"/>
          <w:sz w:val="16"/>
          <w:szCs w:val="16"/>
        </w:rPr>
      </w:pPr>
      <w:r w:rsidRPr="00E31F5F">
        <w:rPr>
          <w:rFonts w:ascii="Arial" w:eastAsia="Calibri" w:hAnsi="Arial" w:cs="Arial"/>
          <w:sz w:val="16"/>
          <w:szCs w:val="16"/>
        </w:rPr>
        <w:t>интенсивность, сложность и напряженность работы;</w:t>
      </w:r>
    </w:p>
    <w:p w:rsidR="00E31F5F" w:rsidRPr="00E31F5F" w:rsidRDefault="00E31F5F" w:rsidP="00CB299D">
      <w:pPr>
        <w:autoSpaceDE w:val="0"/>
        <w:autoSpaceDN w:val="0"/>
        <w:adjustRightInd w:val="0"/>
        <w:ind w:firstLine="284"/>
        <w:contextualSpacing/>
        <w:jc w:val="both"/>
        <w:rPr>
          <w:rFonts w:ascii="Arial" w:eastAsia="Calibri" w:hAnsi="Arial" w:cs="Arial"/>
          <w:sz w:val="16"/>
          <w:szCs w:val="16"/>
        </w:rPr>
      </w:pPr>
      <w:r w:rsidRPr="00E31F5F">
        <w:rPr>
          <w:rFonts w:ascii="Arial" w:eastAsia="Calibri" w:hAnsi="Arial" w:cs="Arial"/>
          <w:sz w:val="16"/>
          <w:szCs w:val="16"/>
        </w:rPr>
        <w:t>участие в выполнении важных работ, мероприятий;</w:t>
      </w:r>
    </w:p>
    <w:p w:rsidR="00E31F5F" w:rsidRPr="00E31F5F" w:rsidRDefault="00E31F5F" w:rsidP="00CB299D">
      <w:pPr>
        <w:autoSpaceDE w:val="0"/>
        <w:autoSpaceDN w:val="0"/>
        <w:adjustRightInd w:val="0"/>
        <w:ind w:firstLine="284"/>
        <w:contextualSpacing/>
        <w:jc w:val="both"/>
        <w:rPr>
          <w:rFonts w:ascii="Arial" w:eastAsia="Calibri" w:hAnsi="Arial" w:cs="Arial"/>
          <w:sz w:val="16"/>
          <w:szCs w:val="16"/>
        </w:rPr>
      </w:pPr>
      <w:r w:rsidRPr="00E31F5F">
        <w:rPr>
          <w:rFonts w:ascii="Arial" w:eastAsia="Calibri" w:hAnsi="Arial" w:cs="Arial"/>
          <w:sz w:val="16"/>
          <w:szCs w:val="16"/>
        </w:rPr>
        <w:t>обеспечение безаварийной, безотказной и бесперебойной работы служб Учреждения;</w:t>
      </w:r>
    </w:p>
    <w:p w:rsidR="00E31F5F" w:rsidRPr="00E31F5F" w:rsidRDefault="00E31F5F" w:rsidP="00CB299D">
      <w:pPr>
        <w:autoSpaceDE w:val="0"/>
        <w:autoSpaceDN w:val="0"/>
        <w:adjustRightInd w:val="0"/>
        <w:ind w:firstLine="284"/>
        <w:contextualSpacing/>
        <w:jc w:val="both"/>
        <w:rPr>
          <w:rFonts w:ascii="Arial" w:eastAsia="Calibri" w:hAnsi="Arial" w:cs="Arial"/>
          <w:sz w:val="16"/>
          <w:szCs w:val="16"/>
        </w:rPr>
      </w:pPr>
      <w:r w:rsidRPr="00E31F5F">
        <w:rPr>
          <w:rFonts w:ascii="Arial" w:eastAsia="Calibri" w:hAnsi="Arial" w:cs="Arial"/>
          <w:sz w:val="16"/>
          <w:szCs w:val="16"/>
        </w:rPr>
        <w:t>организация и проведение мероприятий, связанных с уставной деятельностью Учреждения, в том числе направленных на повышение имиджа Учреждения;</w:t>
      </w:r>
    </w:p>
    <w:p w:rsidR="00E31F5F" w:rsidRPr="00E31F5F" w:rsidRDefault="00E31F5F" w:rsidP="00CB299D">
      <w:pPr>
        <w:autoSpaceDE w:val="0"/>
        <w:autoSpaceDN w:val="0"/>
        <w:adjustRightInd w:val="0"/>
        <w:ind w:firstLine="284"/>
        <w:contextualSpacing/>
        <w:jc w:val="both"/>
        <w:rPr>
          <w:rFonts w:ascii="Arial" w:eastAsia="Calibri" w:hAnsi="Arial" w:cs="Arial"/>
          <w:sz w:val="16"/>
          <w:szCs w:val="16"/>
        </w:rPr>
      </w:pPr>
      <w:r w:rsidRPr="00E31F5F">
        <w:rPr>
          <w:rFonts w:ascii="Arial" w:eastAsia="Calibri" w:hAnsi="Arial" w:cs="Arial"/>
          <w:sz w:val="16"/>
          <w:szCs w:val="16"/>
        </w:rPr>
        <w:t>участие в деятельности комиссий Учреждения;</w:t>
      </w:r>
    </w:p>
    <w:p w:rsidR="00E31F5F" w:rsidRPr="00E31F5F" w:rsidRDefault="00E31F5F" w:rsidP="00CB299D">
      <w:pPr>
        <w:autoSpaceDE w:val="0"/>
        <w:autoSpaceDN w:val="0"/>
        <w:adjustRightInd w:val="0"/>
        <w:ind w:firstLine="284"/>
        <w:contextualSpacing/>
        <w:jc w:val="both"/>
        <w:rPr>
          <w:rFonts w:ascii="Arial" w:eastAsia="Calibri" w:hAnsi="Arial" w:cs="Arial"/>
          <w:sz w:val="16"/>
          <w:szCs w:val="16"/>
        </w:rPr>
      </w:pPr>
      <w:r w:rsidRPr="00E31F5F">
        <w:rPr>
          <w:rFonts w:ascii="Arial" w:eastAsia="Calibri" w:hAnsi="Arial" w:cs="Arial"/>
          <w:sz w:val="16"/>
          <w:szCs w:val="16"/>
        </w:rPr>
        <w:t>выполнение особо важных задач.</w:t>
      </w:r>
    </w:p>
    <w:p w:rsidR="00E31F5F" w:rsidRPr="00E31F5F" w:rsidRDefault="00E31F5F" w:rsidP="00CB299D">
      <w:pPr>
        <w:tabs>
          <w:tab w:val="left" w:pos="567"/>
        </w:tabs>
        <w:autoSpaceDE w:val="0"/>
        <w:autoSpaceDN w:val="0"/>
        <w:adjustRightInd w:val="0"/>
        <w:ind w:firstLine="284"/>
        <w:contextualSpacing/>
        <w:jc w:val="both"/>
        <w:rPr>
          <w:rFonts w:ascii="Arial" w:hAnsi="Arial" w:cs="Arial"/>
          <w:sz w:val="16"/>
          <w:szCs w:val="16"/>
        </w:rPr>
      </w:pPr>
      <w:r w:rsidRPr="00E31F5F">
        <w:rPr>
          <w:rFonts w:ascii="Arial" w:eastAsia="Calibri" w:hAnsi="Arial" w:cs="Arial"/>
          <w:sz w:val="16"/>
          <w:szCs w:val="16"/>
        </w:rPr>
        <w:t xml:space="preserve">При назначении выплат за интенсивность и высокие результаты работы тренерам-преподавателям учитывается </w:t>
      </w:r>
      <w:r w:rsidRPr="00E31F5F">
        <w:rPr>
          <w:rFonts w:ascii="Arial" w:hAnsi="Arial" w:cs="Arial"/>
          <w:sz w:val="16"/>
          <w:szCs w:val="16"/>
        </w:rPr>
        <w:t>фактическая численность обучающихся в группах путем суммирования выплат в процентах за каждого обучающегося по этапам подготовки, указанных вприложении 5 к настоящему Положению, с учетом групп видов спорта (к первой группе видов спорта относятся все виды спорта, за исключением командно-игровых видов спорта, ко второй группе видов спорта относятся командно-игровые виды спорта),</w:t>
      </w:r>
      <w:bookmarkEnd w:id="6"/>
    </w:p>
    <w:p w:rsidR="00E31F5F" w:rsidRPr="00E31F5F" w:rsidRDefault="00E31F5F" w:rsidP="00CB299D">
      <w:pPr>
        <w:tabs>
          <w:tab w:val="left" w:pos="567"/>
        </w:tabs>
        <w:autoSpaceDE w:val="0"/>
        <w:autoSpaceDN w:val="0"/>
        <w:adjustRightInd w:val="0"/>
        <w:ind w:firstLine="284"/>
        <w:contextualSpacing/>
        <w:jc w:val="both"/>
        <w:rPr>
          <w:rFonts w:ascii="Arial" w:eastAsia="Calibri" w:hAnsi="Arial" w:cs="Arial"/>
          <w:sz w:val="16"/>
          <w:szCs w:val="16"/>
        </w:rPr>
      </w:pPr>
      <w:r w:rsidRPr="00E31F5F">
        <w:rPr>
          <w:rFonts w:ascii="Arial" w:hAnsi="Arial" w:cs="Arial"/>
          <w:sz w:val="16"/>
          <w:szCs w:val="16"/>
        </w:rPr>
        <w:t>Максимальный уровень размера выплаты за интенсивность и высокие результаты работы тренерам- преподавателям определяется согласно приложению 5 от должностного оклада,</w:t>
      </w:r>
      <w:r w:rsidRPr="00E31F5F">
        <w:rPr>
          <w:rFonts w:ascii="Arial" w:eastAsia="Calibri" w:hAnsi="Arial" w:cs="Arial"/>
          <w:sz w:val="16"/>
          <w:szCs w:val="16"/>
        </w:rPr>
        <w:t xml:space="preserve"> решение об установлении выплат за интенсивность и высокие результаты работы принимается руководителем Учреждения в пределах фонда оплаты труда и оформляется приказом Учреждения</w:t>
      </w:r>
      <w:r w:rsidRPr="00E31F5F">
        <w:rPr>
          <w:rFonts w:ascii="Arial" w:hAnsi="Arial" w:cs="Arial"/>
          <w:sz w:val="16"/>
          <w:szCs w:val="16"/>
        </w:rPr>
        <w:t>.</w:t>
      </w:r>
    </w:p>
    <w:p w:rsidR="00E31F5F" w:rsidRPr="00E31F5F" w:rsidRDefault="00E31F5F" w:rsidP="00CB299D">
      <w:pPr>
        <w:autoSpaceDE w:val="0"/>
        <w:autoSpaceDN w:val="0"/>
        <w:adjustRightInd w:val="0"/>
        <w:ind w:firstLine="284"/>
        <w:contextualSpacing/>
        <w:jc w:val="both"/>
        <w:rPr>
          <w:rFonts w:ascii="Arial" w:eastAsia="Calibri" w:hAnsi="Arial" w:cs="Arial"/>
          <w:sz w:val="16"/>
          <w:szCs w:val="16"/>
        </w:rPr>
      </w:pPr>
      <w:r w:rsidRPr="00E31F5F">
        <w:rPr>
          <w:rFonts w:ascii="Arial" w:eastAsia="Calibri" w:hAnsi="Arial" w:cs="Arial"/>
          <w:sz w:val="16"/>
          <w:szCs w:val="16"/>
        </w:rPr>
        <w:t>Размеры и условия осуществления выплаты за интенсивность и высокие результаты работы устанавливаются работникам Учреждения с учетом перечней показателей оценки эффективности деятельности работников Учреждения, определяемыми положением об оплате труда Учреждения.</w:t>
      </w:r>
    </w:p>
    <w:p w:rsidR="00E31F5F" w:rsidRPr="00E31F5F" w:rsidRDefault="00E31F5F" w:rsidP="00CB299D">
      <w:pPr>
        <w:autoSpaceDE w:val="0"/>
        <w:autoSpaceDN w:val="0"/>
        <w:adjustRightInd w:val="0"/>
        <w:ind w:firstLine="284"/>
        <w:contextualSpacing/>
        <w:jc w:val="both"/>
        <w:rPr>
          <w:rFonts w:ascii="Arial" w:eastAsia="Calibri" w:hAnsi="Arial" w:cs="Arial"/>
          <w:sz w:val="16"/>
          <w:szCs w:val="16"/>
        </w:rPr>
      </w:pPr>
      <w:r w:rsidRPr="00E31F5F">
        <w:rPr>
          <w:rFonts w:ascii="Arial" w:eastAsia="Calibri" w:hAnsi="Arial" w:cs="Arial"/>
          <w:sz w:val="16"/>
          <w:szCs w:val="16"/>
        </w:rPr>
        <w:t>Выплата за интенсивность и высокие результаты работы для вновь принятых работников Учреждения устанавливается приказом Учреждения в соответствии с условиями и порядком выплаты установленными положением об оплате труда Учреждения.</w:t>
      </w:r>
    </w:p>
    <w:p w:rsidR="00E31F5F" w:rsidRPr="00E31F5F" w:rsidRDefault="00E31F5F" w:rsidP="00CB299D">
      <w:pPr>
        <w:autoSpaceDE w:val="0"/>
        <w:autoSpaceDN w:val="0"/>
        <w:adjustRightInd w:val="0"/>
        <w:ind w:firstLine="284"/>
        <w:contextualSpacing/>
        <w:jc w:val="both"/>
        <w:rPr>
          <w:rFonts w:ascii="Arial" w:eastAsia="Calibri" w:hAnsi="Arial" w:cs="Arial"/>
          <w:sz w:val="16"/>
          <w:szCs w:val="16"/>
        </w:rPr>
      </w:pPr>
      <w:r w:rsidRPr="00E31F5F">
        <w:rPr>
          <w:rFonts w:ascii="Arial" w:eastAsia="Calibri" w:hAnsi="Arial" w:cs="Arial"/>
          <w:sz w:val="16"/>
          <w:szCs w:val="16"/>
        </w:rPr>
        <w:t>Оценка выполнения показателей эффективности и результативности деятельности работников учреждения осуществляется в сроки установленные приказом Учреждения в соответствии с условиями работы Учреждения, особенностями реализуемых образовательных программ.</w:t>
      </w:r>
    </w:p>
    <w:p w:rsidR="00E31F5F" w:rsidRPr="00E31F5F" w:rsidRDefault="00E31F5F" w:rsidP="00CB299D">
      <w:pPr>
        <w:autoSpaceDE w:val="0"/>
        <w:autoSpaceDN w:val="0"/>
        <w:adjustRightInd w:val="0"/>
        <w:ind w:firstLine="284"/>
        <w:contextualSpacing/>
        <w:jc w:val="both"/>
        <w:rPr>
          <w:rFonts w:ascii="Arial" w:eastAsia="Calibri" w:hAnsi="Arial" w:cs="Arial"/>
          <w:sz w:val="16"/>
          <w:szCs w:val="16"/>
        </w:rPr>
      </w:pPr>
      <w:r w:rsidRPr="00E31F5F">
        <w:rPr>
          <w:rFonts w:ascii="Arial" w:eastAsia="Calibri" w:hAnsi="Arial" w:cs="Arial"/>
          <w:sz w:val="16"/>
          <w:szCs w:val="16"/>
        </w:rPr>
        <w:t>Применение норматива оплаты труда за одного обучающегося производится по фактической численности обучающихся в соответствии с федеральными государственными требованиями к минимуму содержания, структуре, условиям реализации дополнительных общеобразовательных программ в области физической культуры и спорта и к срокам обучения по этим программам в пределах максимального количества обучающихся.</w:t>
      </w:r>
    </w:p>
    <w:p w:rsidR="00E31F5F" w:rsidRPr="00E31F5F" w:rsidRDefault="00E31F5F" w:rsidP="00CB299D">
      <w:pPr>
        <w:autoSpaceDE w:val="0"/>
        <w:autoSpaceDN w:val="0"/>
        <w:adjustRightInd w:val="0"/>
        <w:ind w:firstLine="284"/>
        <w:contextualSpacing/>
        <w:jc w:val="both"/>
        <w:rPr>
          <w:rFonts w:ascii="Arial" w:eastAsia="Calibri" w:hAnsi="Arial" w:cs="Arial"/>
          <w:sz w:val="16"/>
          <w:szCs w:val="16"/>
        </w:rPr>
      </w:pPr>
      <w:r w:rsidRPr="00E31F5F">
        <w:rPr>
          <w:rFonts w:ascii="Arial" w:hAnsi="Arial" w:cs="Arial"/>
          <w:sz w:val="16"/>
          <w:szCs w:val="16"/>
        </w:rPr>
        <w:t>3.9. Выплаты за качество выполняемых работ</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color w:val="2D2D2D"/>
          <w:spacing w:val="2"/>
          <w:sz w:val="16"/>
          <w:szCs w:val="16"/>
          <w:shd w:val="clear" w:color="auto" w:fill="FFFFFF"/>
        </w:rPr>
        <w:t>Единовременная выплата устанавливается работникам У</w:t>
      </w:r>
      <w:r w:rsidRPr="00E31F5F">
        <w:rPr>
          <w:rFonts w:ascii="Arial" w:hAnsi="Arial" w:cs="Arial"/>
          <w:sz w:val="16"/>
          <w:szCs w:val="16"/>
        </w:rPr>
        <w:t xml:space="preserve">чреждения </w:t>
      </w:r>
      <w:r w:rsidRPr="00E31F5F">
        <w:rPr>
          <w:rFonts w:ascii="Arial" w:hAnsi="Arial" w:cs="Arial"/>
          <w:color w:val="2D2D2D"/>
          <w:spacing w:val="2"/>
          <w:sz w:val="16"/>
          <w:szCs w:val="16"/>
          <w:shd w:val="clear" w:color="auto" w:fill="FFFFFF"/>
        </w:rPr>
        <w:t>при условии поощрения или награждения работника за добросовестное выполнение своих трудовых функций в следующих случаях:</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поощрении Президентом Российской Федерации, –в размере  до 25 процентов от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поощрении Правительством Российской Федерации, ведомственным министерством, – в размере до 20 процентов от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присвоении почетных званий Российской Федерации и награждении знаками отличия Российской Федерации, –в размере до 25 процентов от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награждении орденами и медалями Российской Федерации, –в размере до 30 процентов от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награждении ведомственными знаками (знаками отличия) в случаях, предусмотренных федеральными законами и иными нормативными правовыми актами Российской Федерации, –в размере до 25 процентов от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поощрениях, предусмотренных областными нормативными правовыми актами, –в размере до 15 процентов от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поощрениях, предусмотренных нормативными правовыми актами органов местного самоуправления, –в размере  до 10 процентов от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Выплата производится при наличии экономии фонда оплаты труда или средств от приносящей доход деятельности.</w:t>
      </w:r>
    </w:p>
    <w:p w:rsidR="00E31F5F" w:rsidRPr="00E31F5F" w:rsidRDefault="00E31F5F" w:rsidP="00CB299D">
      <w:pPr>
        <w:ind w:firstLine="284"/>
        <w:jc w:val="both"/>
        <w:rPr>
          <w:rFonts w:ascii="Arial" w:hAnsi="Arial" w:cs="Arial"/>
          <w:sz w:val="16"/>
          <w:szCs w:val="16"/>
        </w:rPr>
      </w:pPr>
      <w:r w:rsidRPr="00E31F5F">
        <w:rPr>
          <w:rFonts w:ascii="Arial" w:hAnsi="Arial" w:cs="Arial"/>
          <w:sz w:val="16"/>
          <w:szCs w:val="16"/>
        </w:rPr>
        <w:t>3.10. Выплаты за стаж работы, выслугу лет.</w:t>
      </w:r>
    </w:p>
    <w:p w:rsidR="00E31F5F" w:rsidRPr="00E31F5F" w:rsidRDefault="00E31F5F" w:rsidP="00CB299D">
      <w:pPr>
        <w:pStyle w:val="sourcetagjustify"/>
        <w:spacing w:before="0" w:beforeAutospacing="0" w:after="0" w:afterAutospacing="0"/>
        <w:ind w:firstLine="284"/>
        <w:jc w:val="both"/>
        <w:rPr>
          <w:rFonts w:ascii="Arial" w:hAnsi="Arial" w:cs="Arial"/>
          <w:sz w:val="16"/>
          <w:szCs w:val="16"/>
        </w:rPr>
      </w:pPr>
      <w:r w:rsidRPr="00E31F5F">
        <w:rPr>
          <w:rFonts w:ascii="Arial" w:hAnsi="Arial" w:cs="Arial"/>
          <w:sz w:val="16"/>
          <w:szCs w:val="16"/>
        </w:rPr>
        <w:t>Выплата за стаж работы, выслугу лет устанавливаются работникам Учреждения в зависимости от стажа работы в отрасли физической культуры и с порта в процентном отношении к должностному окладу работника ежегодно на 1 января в следующих размерах:</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от 5 до 10 лет – до 5% оклада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от 10 до 20 лет – до10% оклада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от 20 – 25 лет до 20% оклада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свыше 25 лет – до 25% оклада (должностного оклада).</w:t>
      </w:r>
    </w:p>
    <w:p w:rsidR="00E31F5F" w:rsidRPr="00E31F5F" w:rsidRDefault="00E31F5F" w:rsidP="00CB299D">
      <w:pPr>
        <w:pStyle w:val="sourcetagjustify"/>
        <w:spacing w:before="0" w:beforeAutospacing="0" w:after="0" w:afterAutospacing="0"/>
        <w:ind w:firstLine="284"/>
        <w:jc w:val="both"/>
        <w:rPr>
          <w:rFonts w:ascii="Arial" w:hAnsi="Arial" w:cs="Arial"/>
          <w:color w:val="000000"/>
          <w:sz w:val="16"/>
          <w:szCs w:val="16"/>
        </w:rPr>
      </w:pPr>
      <w:r w:rsidRPr="00E31F5F">
        <w:rPr>
          <w:rFonts w:ascii="Arial" w:hAnsi="Arial" w:cs="Arial"/>
          <w:color w:val="000000"/>
          <w:sz w:val="16"/>
          <w:szCs w:val="16"/>
        </w:rPr>
        <w:t xml:space="preserve">Основным документом для определения стажа работы, дающего права на получение ежемесячной выплаты за выслугу лет, является трудовая книжка. </w:t>
      </w:r>
      <w:r w:rsidRPr="00E31F5F">
        <w:rPr>
          <w:rFonts w:ascii="Arial" w:hAnsi="Arial" w:cs="Arial"/>
          <w:iCs/>
          <w:sz w:val="16"/>
          <w:szCs w:val="16"/>
        </w:rPr>
        <w:t>Выплата за стаж выплачивается по основному месту работы.</w:t>
      </w:r>
    </w:p>
    <w:p w:rsidR="00E31F5F" w:rsidRPr="00E31F5F" w:rsidRDefault="00E31F5F" w:rsidP="00CB299D">
      <w:pPr>
        <w:autoSpaceDE w:val="0"/>
        <w:autoSpaceDN w:val="0"/>
        <w:adjustRightInd w:val="0"/>
        <w:ind w:firstLine="284"/>
        <w:jc w:val="both"/>
        <w:rPr>
          <w:rFonts w:ascii="Arial" w:hAnsi="Arial" w:cs="Arial"/>
          <w:iCs/>
          <w:sz w:val="16"/>
          <w:szCs w:val="16"/>
        </w:rPr>
      </w:pPr>
      <w:r w:rsidRPr="00E31F5F">
        <w:rPr>
          <w:rFonts w:ascii="Arial" w:hAnsi="Arial" w:cs="Arial"/>
          <w:iCs/>
          <w:sz w:val="16"/>
          <w:szCs w:val="16"/>
        </w:rPr>
        <w:t>Стимулирующая выплата за стаж непрерывной работы в отрасли не образует новый должностной оклад, не учитывается при начислении иных стимулирующих и компенсационных выплат, устанавливаемых к должностному окладу.</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Установление стажа работы, дающего право на получение ежемесячной выплаты, и определение ее размера осуществляется комиссией Учреждения по установлению стажа непрерывной работы, состав которой утверждается руководителем Учреждения.</w:t>
      </w:r>
      <w:r w:rsidRPr="00E31F5F">
        <w:rPr>
          <w:rFonts w:ascii="Arial" w:hAnsi="Arial" w:cs="Arial"/>
          <w:spacing w:val="2"/>
          <w:sz w:val="16"/>
          <w:szCs w:val="16"/>
          <w:shd w:val="clear" w:color="auto" w:fill="FFFFFF"/>
        </w:rPr>
        <w:t xml:space="preserve"> Комиссия уточняет список работников и стаж работы, дающий право на получение выплаты, по мере необходимости, но не реже одного раза в год.</w:t>
      </w:r>
    </w:p>
    <w:p w:rsidR="00E31F5F" w:rsidRPr="00E31F5F" w:rsidRDefault="00E31F5F" w:rsidP="00CB299D">
      <w:pPr>
        <w:tabs>
          <w:tab w:val="left" w:pos="567"/>
        </w:tabs>
        <w:ind w:firstLine="284"/>
        <w:jc w:val="both"/>
        <w:rPr>
          <w:rFonts w:ascii="Arial" w:hAnsi="Arial" w:cs="Arial"/>
          <w:sz w:val="16"/>
          <w:szCs w:val="16"/>
        </w:rPr>
      </w:pPr>
      <w:r w:rsidRPr="00E31F5F">
        <w:rPr>
          <w:rFonts w:ascii="Arial" w:hAnsi="Arial" w:cs="Arial"/>
          <w:sz w:val="16"/>
          <w:szCs w:val="16"/>
        </w:rPr>
        <w:t>В стаж работы, дающий право на установление выплаты, включаются: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время работы в организациях физической культуры и спорта, образовательных учреждениях, осуществляющих образовательный процесс в сфере физической культуры и спорта, в том числе стран СНГ, а также республик, входивших в состав СССР до 01.01.1992;</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время работы в иных организациях и учреждениях на должностях, относящихся к сфере физической культуры и спорта (работникам общеотраслевых профессий в стаж работы засчитывается время работы только в государственных и муниципальных учреждениях физической культуры и спорта, образовательных учреждениях, осуществляющих образовательный процесс в сфере физической культуры и спорта);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время обучения в учреждениях среднего профессионального и высшего профессионального образования, осуществляющих подготовку, переподготовку и повышение квалификации в сфере физической культуры и спорта, с отрывом от производства (работы), если работники учреждения работали в учреждениях физической культуры и спорта, образовательных учреждениях, осуществляющих образовательный процесс в сфере физической культуры и спорта, до поступления на учебу и после окончания учебы вернулись на работу в указанные учреждения;</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время прохождения военной службы в Вооруженных Силах Российской Федерации (СССР) в соответствии с законодательством Российской Федерации;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время отпуска по уходу за ребенком до достижения им возраста 3 лет, если работник состоял в трудовых отношениях с органами, учреждениями и организациями, дающими право на получение надбавки за выслугу лет.</w:t>
      </w:r>
    </w:p>
    <w:p w:rsidR="00E31F5F" w:rsidRPr="00E31F5F" w:rsidRDefault="00E31F5F" w:rsidP="00CB299D">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3.11. Выплаты тренерам-преподавателям, реализующим дополнительные образовательные программы спортивной подготовки на начальном и тренировочном этапе, при первичном трудоустройстве по профильной специальности в Учреждение, осуществляющее спортивную подготовку, в течение первых 4 лет устанавливаются в размере до 30 процентов к окладу (должностному окладу).</w:t>
      </w:r>
    </w:p>
    <w:p w:rsidR="00E31F5F" w:rsidRPr="00E31F5F" w:rsidRDefault="00E31F5F" w:rsidP="00CB299D">
      <w:pPr>
        <w:suppressAutoHyphens/>
        <w:ind w:firstLine="284"/>
        <w:jc w:val="both"/>
        <w:rPr>
          <w:rFonts w:ascii="Arial" w:hAnsi="Arial" w:cs="Arial"/>
          <w:sz w:val="16"/>
          <w:szCs w:val="16"/>
        </w:rPr>
      </w:pPr>
      <w:r w:rsidRPr="00E31F5F">
        <w:rPr>
          <w:rFonts w:ascii="Arial" w:hAnsi="Arial" w:cs="Arial"/>
          <w:sz w:val="16"/>
          <w:szCs w:val="16"/>
        </w:rPr>
        <w:t>3.11.1. Выплаты за результативное участие в подготовке занимающегося, спортсмена (команды) устанавливаются к окладу (должностному окладу) следующих работников:</w:t>
      </w:r>
    </w:p>
    <w:p w:rsidR="00E31F5F" w:rsidRPr="00E31F5F" w:rsidRDefault="00E31F5F" w:rsidP="00CB299D">
      <w:pPr>
        <w:suppressAutoHyphens/>
        <w:ind w:firstLine="284"/>
        <w:jc w:val="both"/>
        <w:rPr>
          <w:rFonts w:ascii="Arial" w:hAnsi="Arial" w:cs="Arial"/>
          <w:sz w:val="16"/>
          <w:szCs w:val="16"/>
        </w:rPr>
      </w:pPr>
      <w:r w:rsidRPr="00E31F5F">
        <w:rPr>
          <w:rFonts w:ascii="Arial" w:hAnsi="Arial" w:cs="Arial"/>
          <w:sz w:val="16"/>
          <w:szCs w:val="16"/>
        </w:rPr>
        <w:t>тренеру-преподавателю (тренеру, преподавателю) Учреждения и тренерскому составу (при бригадном методе работы), ранее участвовавшим в подготовке спортсмена, достигшего значимый спортивный результат на официальных международных и всероссийских спортивных соревнованиях, в том числе и в случаях перехода данного спортсмена в другую организацию, осуществляющую спортивную подготовку;</w:t>
      </w:r>
    </w:p>
    <w:p w:rsidR="00E31F5F" w:rsidRPr="00E31F5F" w:rsidRDefault="00E31F5F" w:rsidP="00CB299D">
      <w:pPr>
        <w:suppressAutoHyphens/>
        <w:ind w:firstLine="284"/>
        <w:jc w:val="both"/>
        <w:rPr>
          <w:rFonts w:ascii="Arial" w:hAnsi="Arial" w:cs="Arial"/>
          <w:sz w:val="16"/>
          <w:szCs w:val="16"/>
        </w:rPr>
      </w:pPr>
      <w:r w:rsidRPr="00E31F5F">
        <w:rPr>
          <w:rFonts w:ascii="Arial" w:hAnsi="Arial" w:cs="Arial"/>
          <w:sz w:val="16"/>
          <w:szCs w:val="16"/>
        </w:rPr>
        <w:t>иным специалистам учреждения, оказавшим практическую помощь тренеру (тренерам) при подготовке спортсмена, достигшего значимый спортивный результат на официальных международных и всероссийских спортивных соревнованиях.</w:t>
      </w:r>
    </w:p>
    <w:p w:rsidR="00E31F5F" w:rsidRPr="00E31F5F" w:rsidRDefault="00E31F5F" w:rsidP="00CB299D">
      <w:pPr>
        <w:tabs>
          <w:tab w:val="left" w:pos="567"/>
        </w:tabs>
        <w:suppressAutoHyphens/>
        <w:ind w:firstLine="284"/>
        <w:jc w:val="both"/>
        <w:rPr>
          <w:rFonts w:ascii="Arial" w:hAnsi="Arial" w:cs="Arial"/>
          <w:sz w:val="16"/>
          <w:szCs w:val="16"/>
        </w:rPr>
      </w:pPr>
      <w:r w:rsidRPr="00E31F5F">
        <w:rPr>
          <w:rFonts w:ascii="Arial" w:hAnsi="Arial" w:cs="Arial"/>
          <w:sz w:val="16"/>
          <w:szCs w:val="16"/>
        </w:rPr>
        <w:t>Выплаты к окладу (должностному окладу) работников устанавливаются за подготовку и (или) участие в подготовке спортсмена высокого класса, как занимающегося в учреждении, осуществляющем спортивную подготовку, так и ранее проходившего подготовку, либо переданного для дальнейшего прохождения в другое учреждение.</w:t>
      </w:r>
    </w:p>
    <w:p w:rsidR="00E31F5F" w:rsidRPr="00E31F5F" w:rsidRDefault="00E31F5F" w:rsidP="00CB299D">
      <w:pPr>
        <w:tabs>
          <w:tab w:val="left" w:pos="567"/>
        </w:tabs>
        <w:suppressAutoHyphens/>
        <w:ind w:firstLine="284"/>
        <w:jc w:val="both"/>
        <w:rPr>
          <w:rFonts w:ascii="Arial" w:hAnsi="Arial" w:cs="Arial"/>
          <w:sz w:val="16"/>
          <w:szCs w:val="16"/>
        </w:rPr>
      </w:pPr>
      <w:r w:rsidRPr="00E31F5F">
        <w:rPr>
          <w:rFonts w:ascii="Arial" w:hAnsi="Arial" w:cs="Arial"/>
          <w:sz w:val="16"/>
          <w:szCs w:val="16"/>
        </w:rPr>
        <w:t>Выплаты к окладу (должностному окладу) работников устанавливаются по наивысшему статусу официальных спортивных соревнований на основании протоколов или выписки из протоколов спортивных соревнований, а срок его действия – в течение одного календарного года, следующего за годом достижения спортсменом значимого спортивного результата, а по международным 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w:t>
      </w:r>
    </w:p>
    <w:p w:rsidR="00E31F5F" w:rsidRPr="00E31F5F" w:rsidRDefault="00E31F5F" w:rsidP="00CB299D">
      <w:pPr>
        <w:tabs>
          <w:tab w:val="left" w:pos="567"/>
        </w:tabs>
        <w:suppressAutoHyphens/>
        <w:ind w:firstLine="284"/>
        <w:jc w:val="both"/>
        <w:rPr>
          <w:rFonts w:ascii="Arial" w:hAnsi="Arial" w:cs="Arial"/>
          <w:sz w:val="16"/>
          <w:szCs w:val="16"/>
        </w:rPr>
      </w:pPr>
      <w:r w:rsidRPr="00E31F5F">
        <w:rPr>
          <w:rFonts w:ascii="Arial" w:hAnsi="Arial" w:cs="Arial"/>
          <w:sz w:val="16"/>
          <w:szCs w:val="16"/>
        </w:rPr>
        <w:t>Если в период действия выплат за результативное участие в подготовке спортсмена (команды) спортсмен улучшил спортивный результат, размер выплат к окладу (должностному окладу) работников соответственно увеличивается и устанавливается новое исчисление срока его действия.</w:t>
      </w:r>
    </w:p>
    <w:p w:rsidR="00E31F5F" w:rsidRPr="00E31F5F" w:rsidRDefault="00E31F5F" w:rsidP="00CB299D">
      <w:pPr>
        <w:tabs>
          <w:tab w:val="left" w:pos="567"/>
        </w:tabs>
        <w:suppressAutoHyphens/>
        <w:ind w:firstLine="284"/>
        <w:jc w:val="both"/>
        <w:rPr>
          <w:rFonts w:ascii="Arial" w:hAnsi="Arial" w:cs="Arial"/>
          <w:sz w:val="16"/>
          <w:szCs w:val="16"/>
        </w:rPr>
      </w:pPr>
      <w:r w:rsidRPr="00E31F5F">
        <w:rPr>
          <w:rFonts w:ascii="Arial" w:hAnsi="Arial" w:cs="Arial"/>
          <w:sz w:val="16"/>
          <w:szCs w:val="16"/>
        </w:rPr>
        <w:t>Выплаты к окладу (должностному окладу) работников за результативное участие в подготовке спортсмена (команды) устанавливаются в размерах в соответствии с приложением 6 к Положению.</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3.11.2. Ежемесячная выплата тренерам, осуществляющим спортивную подготовку на начальном и тренировочном этапе за сохранность контингента, устанавливается в размере до 5 процентов от оклада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3.11.3. Ежемесячная выплата тренеру при трудоустройстве в Учреждение, где он проходил спортивную подготовку в качестве спортсмена на этапах спортивной подготовки, устанавливается в размере до 5 процентов от оклада (должностного оклада).</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hAnsi="Arial" w:cs="Arial"/>
          <w:sz w:val="16"/>
          <w:szCs w:val="16"/>
        </w:rPr>
        <w:t>3.11.4. Ежемесячная выплата тренерам, осуществляющим наставничество над тренерами, при первичном трудоустройстве по профильной специальности в Учреждение, устанавливается в размере до 5 процентов от оклада (должностного оклада).</w:t>
      </w:r>
    </w:p>
    <w:p w:rsidR="00E31F5F" w:rsidRPr="00E31F5F" w:rsidRDefault="00E31F5F" w:rsidP="00CB299D">
      <w:pPr>
        <w:autoSpaceDE w:val="0"/>
        <w:autoSpaceDN w:val="0"/>
        <w:adjustRightInd w:val="0"/>
        <w:ind w:firstLine="284"/>
        <w:jc w:val="both"/>
        <w:rPr>
          <w:rFonts w:ascii="Arial" w:eastAsia="Calibri" w:hAnsi="Arial" w:cs="Arial"/>
          <w:sz w:val="16"/>
          <w:szCs w:val="16"/>
        </w:rPr>
      </w:pPr>
      <w:r w:rsidRPr="00E31F5F">
        <w:rPr>
          <w:rFonts w:ascii="Arial" w:hAnsi="Arial" w:cs="Arial"/>
          <w:sz w:val="16"/>
          <w:szCs w:val="16"/>
        </w:rPr>
        <w:t>3.11.5. Ежемесячная выплата педагогическим работникам и инструкторам по спорту</w:t>
      </w:r>
      <w:r w:rsidRPr="00E31F5F">
        <w:rPr>
          <w:rFonts w:ascii="Arial" w:eastAsia="Calibri" w:hAnsi="Arial" w:cs="Arial"/>
          <w:sz w:val="16"/>
          <w:szCs w:val="16"/>
        </w:rPr>
        <w:t>, непосредственно обеспечивающих работу с инвалидами и лицами с ограниченными возможностями здоровья, устанавливается в размере до 20 процентов от оклада (должностного оклада).</w:t>
      </w:r>
    </w:p>
    <w:p w:rsidR="00E31F5F" w:rsidRPr="00E31F5F" w:rsidRDefault="00E31F5F" w:rsidP="00CB299D">
      <w:pPr>
        <w:tabs>
          <w:tab w:val="left" w:pos="567"/>
        </w:tabs>
        <w:autoSpaceDE w:val="0"/>
        <w:autoSpaceDN w:val="0"/>
        <w:adjustRightInd w:val="0"/>
        <w:ind w:firstLine="284"/>
        <w:jc w:val="both"/>
        <w:rPr>
          <w:rFonts w:ascii="Arial" w:eastAsia="Calibri" w:hAnsi="Arial" w:cs="Arial"/>
          <w:sz w:val="16"/>
          <w:szCs w:val="16"/>
        </w:rPr>
      </w:pPr>
      <w:r w:rsidRPr="00E31F5F">
        <w:rPr>
          <w:rFonts w:ascii="Arial" w:eastAsia="Calibri" w:hAnsi="Arial" w:cs="Arial"/>
          <w:sz w:val="16"/>
          <w:szCs w:val="16"/>
        </w:rPr>
        <w:t>3.11.6. Ежемесячная выплата тренерам- педагогам при критериях(1-3 место):</w:t>
      </w:r>
    </w:p>
    <w:p w:rsidR="00E31F5F" w:rsidRPr="00E31F5F" w:rsidRDefault="00E31F5F" w:rsidP="00CB299D">
      <w:pPr>
        <w:autoSpaceDE w:val="0"/>
        <w:autoSpaceDN w:val="0"/>
        <w:adjustRightInd w:val="0"/>
        <w:ind w:firstLine="284"/>
        <w:jc w:val="both"/>
        <w:rPr>
          <w:rFonts w:ascii="Arial" w:eastAsia="Calibri" w:hAnsi="Arial" w:cs="Arial"/>
          <w:sz w:val="16"/>
          <w:szCs w:val="16"/>
        </w:rPr>
      </w:pPr>
      <w:r w:rsidRPr="00E31F5F">
        <w:rPr>
          <w:rFonts w:ascii="Arial" w:eastAsia="Calibri" w:hAnsi="Arial" w:cs="Arial"/>
          <w:sz w:val="16"/>
          <w:szCs w:val="16"/>
        </w:rPr>
        <w:t xml:space="preserve">на межрегиональных спортивных соревнованиях </w:t>
      </w:r>
      <w:r w:rsidRPr="00E31F5F">
        <w:rPr>
          <w:rFonts w:ascii="Arial" w:hAnsi="Arial" w:cs="Arial"/>
          <w:bCs/>
          <w:sz w:val="16"/>
          <w:szCs w:val="16"/>
          <w:shd w:val="clear" w:color="auto" w:fill="FFFFFF"/>
        </w:rPr>
        <w:t xml:space="preserve">чемпионатах федеральных округов, первенствах федеральных округов, зональных соревнованиях с участием спортивных сборных команд (клубов) субъектов Российской Федерации, федеральных округов) </w:t>
      </w:r>
      <w:bookmarkStart w:id="7" w:name="_Hlk148705319"/>
      <w:r w:rsidRPr="00E31F5F">
        <w:rPr>
          <w:rFonts w:ascii="Arial" w:eastAsia="Calibri" w:hAnsi="Arial" w:cs="Arial"/>
          <w:sz w:val="16"/>
          <w:szCs w:val="16"/>
        </w:rPr>
        <w:t>устанавливается в размере до 20 процентов от оклада (должностного оклада);</w:t>
      </w:r>
    </w:p>
    <w:bookmarkEnd w:id="7"/>
    <w:p w:rsidR="00E31F5F" w:rsidRPr="00E31F5F" w:rsidRDefault="00E31F5F" w:rsidP="00CB299D">
      <w:pPr>
        <w:autoSpaceDE w:val="0"/>
        <w:autoSpaceDN w:val="0"/>
        <w:adjustRightInd w:val="0"/>
        <w:ind w:firstLine="284"/>
        <w:jc w:val="both"/>
        <w:rPr>
          <w:rFonts w:ascii="Arial" w:eastAsia="Calibri" w:hAnsi="Arial" w:cs="Arial"/>
          <w:sz w:val="16"/>
          <w:szCs w:val="16"/>
        </w:rPr>
      </w:pPr>
      <w:r w:rsidRPr="00E31F5F">
        <w:rPr>
          <w:rFonts w:ascii="Arial" w:hAnsi="Arial" w:cs="Arial"/>
          <w:bCs/>
          <w:sz w:val="16"/>
          <w:szCs w:val="16"/>
          <w:shd w:val="clear" w:color="auto" w:fill="FFFFFF"/>
        </w:rPr>
        <w:t>на официальных региональных спортивных соревнованиях (чемпионатах субъектов Российской Федерации, кубках субъектов Российской Федерации, первенствах субъекта Российской Федерации, других официальных спортивных соревнованиях субъектов Российской Федерации)</w:t>
      </w:r>
      <w:r w:rsidRPr="00E31F5F">
        <w:rPr>
          <w:rFonts w:ascii="Arial" w:eastAsia="Calibri" w:hAnsi="Arial" w:cs="Arial"/>
          <w:sz w:val="16"/>
          <w:szCs w:val="16"/>
        </w:rPr>
        <w:t xml:space="preserve"> устанавливается в размере до 10 процентов от оклада (должностного оклада);</w:t>
      </w:r>
    </w:p>
    <w:p w:rsidR="00E31F5F" w:rsidRPr="00E31F5F" w:rsidRDefault="00E31F5F" w:rsidP="00CB299D">
      <w:pPr>
        <w:autoSpaceDE w:val="0"/>
        <w:autoSpaceDN w:val="0"/>
        <w:adjustRightInd w:val="0"/>
        <w:ind w:firstLine="284"/>
        <w:jc w:val="both"/>
        <w:rPr>
          <w:rFonts w:ascii="Arial" w:eastAsia="Calibri" w:hAnsi="Arial" w:cs="Arial"/>
          <w:sz w:val="16"/>
          <w:szCs w:val="16"/>
        </w:rPr>
      </w:pPr>
      <w:r w:rsidRPr="00E31F5F">
        <w:rPr>
          <w:rFonts w:ascii="Arial" w:hAnsi="Arial" w:cs="Arial"/>
          <w:bCs/>
          <w:sz w:val="16"/>
          <w:szCs w:val="16"/>
          <w:shd w:val="clear" w:color="auto" w:fill="FFFFFF"/>
        </w:rPr>
        <w:t>на официальных спортивных соревнованиях муниципального, городского уровней</w:t>
      </w:r>
      <w:r w:rsidRPr="00E31F5F">
        <w:rPr>
          <w:rFonts w:ascii="Arial" w:eastAsia="Calibri" w:hAnsi="Arial" w:cs="Arial"/>
          <w:sz w:val="16"/>
          <w:szCs w:val="16"/>
        </w:rPr>
        <w:t xml:space="preserve"> устанавливается в размере до 5 процентов от оклада (должностного оклада).</w:t>
      </w:r>
    </w:p>
    <w:p w:rsidR="00E31F5F" w:rsidRPr="00E31F5F" w:rsidRDefault="00E31F5F" w:rsidP="00CB299D">
      <w:pPr>
        <w:autoSpaceDE w:val="0"/>
        <w:autoSpaceDN w:val="0"/>
        <w:adjustRightInd w:val="0"/>
        <w:ind w:firstLine="284"/>
        <w:jc w:val="both"/>
        <w:rPr>
          <w:rFonts w:ascii="Arial" w:eastAsia="Calibri" w:hAnsi="Arial" w:cs="Arial"/>
          <w:sz w:val="16"/>
          <w:szCs w:val="16"/>
        </w:rPr>
      </w:pPr>
      <w:r w:rsidRPr="00E31F5F">
        <w:rPr>
          <w:rFonts w:ascii="Arial" w:hAnsi="Arial" w:cs="Arial"/>
          <w:sz w:val="16"/>
          <w:szCs w:val="16"/>
        </w:rPr>
        <w:t>3.11.7. Премиальные выплаты по итогам работы</w:t>
      </w:r>
    </w:p>
    <w:p w:rsidR="00E31F5F" w:rsidRPr="00E31F5F" w:rsidRDefault="00E31F5F" w:rsidP="00CB299D">
      <w:pPr>
        <w:ind w:firstLine="284"/>
        <w:jc w:val="both"/>
        <w:rPr>
          <w:rFonts w:ascii="Arial" w:hAnsi="Arial" w:cs="Arial"/>
          <w:sz w:val="16"/>
          <w:szCs w:val="16"/>
        </w:rPr>
      </w:pPr>
      <w:r w:rsidRPr="00E31F5F">
        <w:rPr>
          <w:rFonts w:ascii="Arial" w:hAnsi="Arial" w:cs="Arial"/>
          <w:sz w:val="16"/>
          <w:szCs w:val="16"/>
        </w:rPr>
        <w:t>Премиальные выплаты по итогам работы работникам Учреждения осуществляются на основании оценки эффективности их деятельности.</w:t>
      </w:r>
    </w:p>
    <w:p w:rsidR="00E31F5F" w:rsidRPr="00E31F5F" w:rsidRDefault="00E31F5F" w:rsidP="00CB299D">
      <w:pPr>
        <w:autoSpaceDE w:val="0"/>
        <w:autoSpaceDN w:val="0"/>
        <w:adjustRightInd w:val="0"/>
        <w:ind w:firstLine="284"/>
        <w:jc w:val="both"/>
        <w:rPr>
          <w:rFonts w:ascii="Arial" w:hAnsi="Arial" w:cs="Arial"/>
          <w:sz w:val="16"/>
          <w:szCs w:val="16"/>
        </w:rPr>
      </w:pPr>
      <w:r w:rsidRPr="00E31F5F">
        <w:rPr>
          <w:rFonts w:ascii="Arial" w:eastAsia="Calibri" w:hAnsi="Arial" w:cs="Arial"/>
          <w:sz w:val="16"/>
          <w:szCs w:val="16"/>
        </w:rPr>
        <w:t xml:space="preserve">Премиальные выплаты по итогам работы за квартал, полугодие, 9 месяцев, год </w:t>
      </w:r>
      <w:r w:rsidRPr="00E31F5F">
        <w:rPr>
          <w:rFonts w:ascii="Arial" w:hAnsi="Arial" w:cs="Arial"/>
          <w:sz w:val="16"/>
          <w:szCs w:val="16"/>
        </w:rPr>
        <w:t xml:space="preserve">при наличии экономии фонда оплаты труда или средств от приносящей доход деятельности </w:t>
      </w:r>
      <w:r w:rsidRPr="00E31F5F">
        <w:rPr>
          <w:rFonts w:ascii="Arial" w:eastAsia="Calibri" w:hAnsi="Arial" w:cs="Arial"/>
          <w:sz w:val="16"/>
          <w:szCs w:val="16"/>
        </w:rPr>
        <w:t xml:space="preserve">по решению комиссии в соответствии с  </w:t>
      </w:r>
      <w:r w:rsidRPr="00E31F5F">
        <w:rPr>
          <w:rFonts w:ascii="Arial" w:hAnsi="Arial" w:cs="Arial"/>
          <w:sz w:val="16"/>
          <w:szCs w:val="16"/>
        </w:rPr>
        <w:t xml:space="preserve">Перечнем показателей эффективности деятельности работников учреждения и критериев оценки эффективности их деятельности </w:t>
      </w:r>
      <w:r w:rsidRPr="00E31F5F">
        <w:rPr>
          <w:rFonts w:ascii="Arial" w:eastAsia="Calibri" w:hAnsi="Arial" w:cs="Arial"/>
          <w:sz w:val="16"/>
          <w:szCs w:val="16"/>
        </w:rPr>
        <w:t>в размере до 100 процентов должностного оклада:</w:t>
      </w:r>
    </w:p>
    <w:p w:rsidR="00E31F5F" w:rsidRPr="00E31F5F" w:rsidRDefault="00E31F5F" w:rsidP="00CB299D">
      <w:pPr>
        <w:autoSpaceDE w:val="0"/>
        <w:autoSpaceDN w:val="0"/>
        <w:adjustRightInd w:val="0"/>
        <w:ind w:firstLine="284"/>
        <w:jc w:val="center"/>
        <w:rPr>
          <w:rFonts w:ascii="Arial" w:hAnsi="Arial" w:cs="Arial"/>
          <w:sz w:val="16"/>
          <w:szCs w:val="16"/>
        </w:rPr>
      </w:pPr>
      <w:r w:rsidRPr="00E31F5F">
        <w:rPr>
          <w:rFonts w:ascii="Arial" w:hAnsi="Arial" w:cs="Arial"/>
          <w:b/>
          <w:sz w:val="16"/>
          <w:szCs w:val="16"/>
        </w:rPr>
        <w:t>Перечень общих показателей эффективности деятельности работников Учрежденияи критериев оценки эффективности их деятельности</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
        <w:gridCol w:w="3984"/>
        <w:gridCol w:w="4778"/>
        <w:gridCol w:w="2066"/>
      </w:tblGrid>
      <w:tr w:rsidR="00E31F5F" w:rsidRPr="00E31F5F" w:rsidTr="00E31F5F">
        <w:trPr>
          <w:cantSplit/>
          <w:trHeight w:val="20"/>
          <w:tblCellSpacing w:w="5" w:type="nil"/>
        </w:trPr>
        <w:tc>
          <w:tcPr>
            <w:tcW w:w="230" w:type="pct"/>
            <w:vAlign w:val="center"/>
          </w:tcPr>
          <w:p w:rsidR="00E31F5F" w:rsidRPr="00CB299D" w:rsidRDefault="00E31F5F" w:rsidP="00E31F5F">
            <w:pPr>
              <w:widowControl w:val="0"/>
              <w:autoSpaceDE w:val="0"/>
              <w:autoSpaceDN w:val="0"/>
              <w:adjustRightInd w:val="0"/>
              <w:jc w:val="center"/>
              <w:rPr>
                <w:rFonts w:ascii="Arial" w:hAnsi="Arial" w:cs="Arial"/>
                <w:b/>
                <w:sz w:val="12"/>
                <w:szCs w:val="12"/>
              </w:rPr>
            </w:pPr>
            <w:r w:rsidRPr="00CB299D">
              <w:rPr>
                <w:rFonts w:ascii="Arial" w:hAnsi="Arial" w:cs="Arial"/>
                <w:b/>
                <w:sz w:val="12"/>
                <w:szCs w:val="12"/>
              </w:rPr>
              <w:t>№ п/п</w:t>
            </w:r>
          </w:p>
        </w:tc>
        <w:tc>
          <w:tcPr>
            <w:tcW w:w="1755" w:type="pct"/>
            <w:vAlign w:val="center"/>
          </w:tcPr>
          <w:p w:rsidR="00E31F5F" w:rsidRPr="00CB299D" w:rsidRDefault="00E31F5F" w:rsidP="00E31F5F">
            <w:pPr>
              <w:widowControl w:val="0"/>
              <w:autoSpaceDE w:val="0"/>
              <w:autoSpaceDN w:val="0"/>
              <w:adjustRightInd w:val="0"/>
              <w:jc w:val="center"/>
              <w:rPr>
                <w:rFonts w:ascii="Arial" w:hAnsi="Arial" w:cs="Arial"/>
                <w:b/>
                <w:sz w:val="12"/>
                <w:szCs w:val="12"/>
              </w:rPr>
            </w:pPr>
            <w:r w:rsidRPr="00CB299D">
              <w:rPr>
                <w:rFonts w:ascii="Arial" w:hAnsi="Arial" w:cs="Arial"/>
                <w:b/>
                <w:sz w:val="12"/>
                <w:szCs w:val="12"/>
              </w:rPr>
              <w:t>Наименование показателя эффективности деятельности работника учреждения</w:t>
            </w:r>
          </w:p>
        </w:tc>
        <w:tc>
          <w:tcPr>
            <w:tcW w:w="2105" w:type="pct"/>
            <w:vAlign w:val="center"/>
          </w:tcPr>
          <w:p w:rsidR="00E31F5F" w:rsidRPr="00CB299D" w:rsidRDefault="00E31F5F" w:rsidP="00E31F5F">
            <w:pPr>
              <w:widowControl w:val="0"/>
              <w:autoSpaceDE w:val="0"/>
              <w:autoSpaceDN w:val="0"/>
              <w:adjustRightInd w:val="0"/>
              <w:jc w:val="center"/>
              <w:rPr>
                <w:rFonts w:ascii="Arial" w:hAnsi="Arial" w:cs="Arial"/>
                <w:b/>
                <w:sz w:val="12"/>
                <w:szCs w:val="12"/>
              </w:rPr>
            </w:pPr>
            <w:r w:rsidRPr="00CB299D">
              <w:rPr>
                <w:rFonts w:ascii="Arial" w:hAnsi="Arial" w:cs="Arial"/>
                <w:b/>
                <w:sz w:val="12"/>
                <w:szCs w:val="12"/>
              </w:rPr>
              <w:t>Критерий оценки эффективности деятельности</w:t>
            </w:r>
          </w:p>
        </w:tc>
        <w:tc>
          <w:tcPr>
            <w:tcW w:w="910" w:type="pct"/>
            <w:vAlign w:val="center"/>
          </w:tcPr>
          <w:p w:rsidR="00E31F5F" w:rsidRPr="00CB299D" w:rsidRDefault="00E31F5F" w:rsidP="00E31F5F">
            <w:pPr>
              <w:widowControl w:val="0"/>
              <w:autoSpaceDE w:val="0"/>
              <w:autoSpaceDN w:val="0"/>
              <w:adjustRightInd w:val="0"/>
              <w:jc w:val="center"/>
              <w:rPr>
                <w:rFonts w:ascii="Arial" w:hAnsi="Arial" w:cs="Arial"/>
                <w:b/>
                <w:sz w:val="12"/>
                <w:szCs w:val="12"/>
              </w:rPr>
            </w:pPr>
            <w:r w:rsidRPr="00CB299D">
              <w:rPr>
                <w:rFonts w:ascii="Arial" w:hAnsi="Arial" w:cs="Arial"/>
                <w:b/>
                <w:sz w:val="12"/>
                <w:szCs w:val="12"/>
              </w:rPr>
              <w:t>Максимальное количество баллов</w:t>
            </w:r>
          </w:p>
        </w:tc>
      </w:tr>
      <w:tr w:rsidR="00E31F5F" w:rsidRPr="00E31F5F" w:rsidTr="00E31F5F">
        <w:trPr>
          <w:cantSplit/>
          <w:trHeight w:val="20"/>
          <w:tblCellSpacing w:w="5" w:type="nil"/>
        </w:trPr>
        <w:tc>
          <w:tcPr>
            <w:tcW w:w="230" w:type="pct"/>
            <w:vMerge w:val="restart"/>
          </w:tcPr>
          <w:p w:rsidR="00E31F5F" w:rsidRPr="00CB299D" w:rsidRDefault="00E31F5F" w:rsidP="00E31F5F">
            <w:pPr>
              <w:widowControl w:val="0"/>
              <w:autoSpaceDE w:val="0"/>
              <w:autoSpaceDN w:val="0"/>
              <w:adjustRightInd w:val="0"/>
              <w:jc w:val="center"/>
              <w:rPr>
                <w:rFonts w:ascii="Arial" w:hAnsi="Arial" w:cs="Arial"/>
                <w:sz w:val="12"/>
                <w:szCs w:val="12"/>
              </w:rPr>
            </w:pPr>
            <w:r w:rsidRPr="00CB299D">
              <w:rPr>
                <w:rFonts w:ascii="Arial" w:hAnsi="Arial" w:cs="Arial"/>
                <w:sz w:val="12"/>
                <w:szCs w:val="12"/>
              </w:rPr>
              <w:t>1.</w:t>
            </w:r>
          </w:p>
        </w:tc>
        <w:tc>
          <w:tcPr>
            <w:tcW w:w="1755" w:type="pct"/>
            <w:vMerge w:val="restart"/>
          </w:tcPr>
          <w:p w:rsidR="00E31F5F" w:rsidRPr="00CB299D" w:rsidRDefault="00E31F5F" w:rsidP="00E31F5F">
            <w:pPr>
              <w:rPr>
                <w:rFonts w:ascii="Arial" w:hAnsi="Arial" w:cs="Arial"/>
                <w:sz w:val="12"/>
                <w:szCs w:val="12"/>
              </w:rPr>
            </w:pPr>
            <w:r w:rsidRPr="00CB299D">
              <w:rPr>
                <w:rFonts w:ascii="Arial" w:hAnsi="Arial" w:cs="Arial"/>
                <w:sz w:val="12"/>
                <w:szCs w:val="12"/>
              </w:rPr>
              <w:t>Надлежащее исполнение трудовых обязанностей и требований должностной инструкции</w:t>
            </w:r>
          </w:p>
        </w:tc>
        <w:tc>
          <w:tcPr>
            <w:tcW w:w="210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исполнение должностных обязанностей без замечаний и в установленные сроки</w:t>
            </w:r>
          </w:p>
        </w:tc>
        <w:tc>
          <w:tcPr>
            <w:tcW w:w="910"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30</w:t>
            </w:r>
          </w:p>
        </w:tc>
      </w:tr>
      <w:tr w:rsidR="00E31F5F" w:rsidRPr="00E31F5F" w:rsidTr="00E31F5F">
        <w:trPr>
          <w:cantSplit/>
          <w:trHeight w:val="20"/>
          <w:tblCellSpacing w:w="5" w:type="nil"/>
        </w:trPr>
        <w:tc>
          <w:tcPr>
            <w:tcW w:w="230" w:type="pct"/>
            <w:vMerge/>
          </w:tcPr>
          <w:p w:rsidR="00E31F5F" w:rsidRPr="00CB299D" w:rsidRDefault="00E31F5F" w:rsidP="00E31F5F">
            <w:pPr>
              <w:widowControl w:val="0"/>
              <w:autoSpaceDE w:val="0"/>
              <w:autoSpaceDN w:val="0"/>
              <w:adjustRightInd w:val="0"/>
              <w:jc w:val="center"/>
              <w:rPr>
                <w:rFonts w:ascii="Arial" w:hAnsi="Arial" w:cs="Arial"/>
                <w:sz w:val="12"/>
                <w:szCs w:val="12"/>
              </w:rPr>
            </w:pPr>
          </w:p>
        </w:tc>
        <w:tc>
          <w:tcPr>
            <w:tcW w:w="1755" w:type="pct"/>
            <w:vMerge/>
          </w:tcPr>
          <w:p w:rsidR="00E31F5F" w:rsidRPr="00CB299D" w:rsidRDefault="00E31F5F" w:rsidP="00E31F5F">
            <w:pPr>
              <w:rPr>
                <w:rFonts w:ascii="Arial" w:hAnsi="Arial" w:cs="Arial"/>
                <w:sz w:val="12"/>
                <w:szCs w:val="12"/>
              </w:rPr>
            </w:pPr>
          </w:p>
        </w:tc>
        <w:tc>
          <w:tcPr>
            <w:tcW w:w="210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выполнение работы с низким качеством, нарушением сроков</w:t>
            </w:r>
          </w:p>
        </w:tc>
        <w:tc>
          <w:tcPr>
            <w:tcW w:w="910"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r w:rsidR="00E31F5F" w:rsidRPr="00E31F5F" w:rsidTr="00E31F5F">
        <w:trPr>
          <w:cantSplit/>
          <w:trHeight w:val="20"/>
          <w:tblCellSpacing w:w="5" w:type="nil"/>
        </w:trPr>
        <w:tc>
          <w:tcPr>
            <w:tcW w:w="230" w:type="pct"/>
            <w:vMerge w:val="restart"/>
          </w:tcPr>
          <w:p w:rsidR="00E31F5F" w:rsidRPr="00CB299D" w:rsidRDefault="00E31F5F" w:rsidP="00E31F5F">
            <w:pPr>
              <w:widowControl w:val="0"/>
              <w:autoSpaceDE w:val="0"/>
              <w:autoSpaceDN w:val="0"/>
              <w:adjustRightInd w:val="0"/>
              <w:jc w:val="center"/>
              <w:rPr>
                <w:rFonts w:ascii="Arial" w:hAnsi="Arial" w:cs="Arial"/>
                <w:sz w:val="12"/>
                <w:szCs w:val="12"/>
              </w:rPr>
            </w:pPr>
            <w:r w:rsidRPr="00CB299D">
              <w:rPr>
                <w:rFonts w:ascii="Arial" w:hAnsi="Arial" w:cs="Arial"/>
                <w:sz w:val="12"/>
                <w:szCs w:val="12"/>
              </w:rPr>
              <w:t>2.</w:t>
            </w:r>
          </w:p>
        </w:tc>
        <w:tc>
          <w:tcPr>
            <w:tcW w:w="1755" w:type="pct"/>
            <w:vMerge w:val="restart"/>
          </w:tcPr>
          <w:p w:rsidR="00E31F5F" w:rsidRPr="00CB299D" w:rsidRDefault="00E31F5F" w:rsidP="00E31F5F">
            <w:pPr>
              <w:rPr>
                <w:rFonts w:ascii="Arial" w:hAnsi="Arial" w:cs="Arial"/>
                <w:sz w:val="12"/>
                <w:szCs w:val="12"/>
              </w:rPr>
            </w:pPr>
            <w:r w:rsidRPr="00CB299D">
              <w:rPr>
                <w:rFonts w:ascii="Arial" w:hAnsi="Arial" w:cs="Arial"/>
                <w:sz w:val="12"/>
                <w:szCs w:val="12"/>
              </w:rPr>
              <w:t>Соблюдение трудовой дисциплины, правил внутреннего распорядка</w:t>
            </w:r>
          </w:p>
        </w:tc>
        <w:tc>
          <w:tcPr>
            <w:tcW w:w="210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высокий уровень трудовой дисциплины, отсутствие дисциплинарных взысканий</w:t>
            </w:r>
          </w:p>
        </w:tc>
        <w:tc>
          <w:tcPr>
            <w:tcW w:w="910"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10</w:t>
            </w:r>
          </w:p>
        </w:tc>
      </w:tr>
      <w:tr w:rsidR="00E31F5F" w:rsidRPr="00E31F5F" w:rsidTr="00E31F5F">
        <w:trPr>
          <w:cantSplit/>
          <w:trHeight w:val="20"/>
          <w:tblCellSpacing w:w="5" w:type="nil"/>
        </w:trPr>
        <w:tc>
          <w:tcPr>
            <w:tcW w:w="230" w:type="pct"/>
            <w:vMerge/>
          </w:tcPr>
          <w:p w:rsidR="00E31F5F" w:rsidRPr="00CB299D" w:rsidRDefault="00E31F5F" w:rsidP="00E31F5F">
            <w:pPr>
              <w:widowControl w:val="0"/>
              <w:autoSpaceDE w:val="0"/>
              <w:autoSpaceDN w:val="0"/>
              <w:adjustRightInd w:val="0"/>
              <w:jc w:val="center"/>
              <w:rPr>
                <w:rFonts w:ascii="Arial" w:hAnsi="Arial" w:cs="Arial"/>
                <w:sz w:val="12"/>
                <w:szCs w:val="12"/>
              </w:rPr>
            </w:pPr>
          </w:p>
        </w:tc>
        <w:tc>
          <w:tcPr>
            <w:tcW w:w="1755" w:type="pct"/>
            <w:vMerge/>
          </w:tcPr>
          <w:p w:rsidR="00E31F5F" w:rsidRPr="00CB299D" w:rsidRDefault="00E31F5F" w:rsidP="00E31F5F">
            <w:pPr>
              <w:rPr>
                <w:rFonts w:ascii="Arial" w:hAnsi="Arial" w:cs="Arial"/>
                <w:sz w:val="12"/>
                <w:szCs w:val="12"/>
              </w:rPr>
            </w:pPr>
          </w:p>
        </w:tc>
        <w:tc>
          <w:tcPr>
            <w:tcW w:w="210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низкий уровень трудовой дисциплины, наличие нарушений и дисциплинарных взысканий за отчетный период</w:t>
            </w:r>
          </w:p>
        </w:tc>
        <w:tc>
          <w:tcPr>
            <w:tcW w:w="910"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r w:rsidR="00E31F5F" w:rsidRPr="00E31F5F" w:rsidTr="00E31F5F">
        <w:trPr>
          <w:cantSplit/>
          <w:trHeight w:val="20"/>
          <w:tblCellSpacing w:w="5" w:type="nil"/>
        </w:trPr>
        <w:tc>
          <w:tcPr>
            <w:tcW w:w="230" w:type="pct"/>
            <w:vMerge w:val="restart"/>
          </w:tcPr>
          <w:p w:rsidR="00E31F5F" w:rsidRPr="00CB299D" w:rsidRDefault="00E31F5F" w:rsidP="00E31F5F">
            <w:pPr>
              <w:widowControl w:val="0"/>
              <w:autoSpaceDE w:val="0"/>
              <w:autoSpaceDN w:val="0"/>
              <w:adjustRightInd w:val="0"/>
              <w:jc w:val="center"/>
              <w:rPr>
                <w:rFonts w:ascii="Arial" w:hAnsi="Arial" w:cs="Arial"/>
                <w:sz w:val="12"/>
                <w:szCs w:val="12"/>
              </w:rPr>
            </w:pPr>
            <w:r w:rsidRPr="00CB299D">
              <w:rPr>
                <w:rFonts w:ascii="Arial" w:hAnsi="Arial" w:cs="Arial"/>
                <w:sz w:val="12"/>
                <w:szCs w:val="12"/>
              </w:rPr>
              <w:t>2.</w:t>
            </w:r>
          </w:p>
        </w:tc>
        <w:tc>
          <w:tcPr>
            <w:tcW w:w="1755" w:type="pct"/>
            <w:vMerge w:val="restart"/>
          </w:tcPr>
          <w:p w:rsidR="00E31F5F" w:rsidRPr="00CB299D" w:rsidRDefault="00E31F5F" w:rsidP="00E31F5F">
            <w:pPr>
              <w:rPr>
                <w:rFonts w:ascii="Arial" w:hAnsi="Arial" w:cs="Arial"/>
                <w:sz w:val="12"/>
                <w:szCs w:val="12"/>
              </w:rPr>
            </w:pPr>
            <w:r w:rsidRPr="00CB299D">
              <w:rPr>
                <w:rFonts w:ascii="Arial" w:hAnsi="Arial" w:cs="Arial"/>
                <w:sz w:val="12"/>
                <w:szCs w:val="12"/>
              </w:rPr>
              <w:t>Выполнение поручений руководителя Учреждения</w:t>
            </w:r>
          </w:p>
        </w:tc>
        <w:tc>
          <w:tcPr>
            <w:tcW w:w="210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отсутствие замечаний за отчетный период наличие замечаний</w:t>
            </w:r>
          </w:p>
        </w:tc>
        <w:tc>
          <w:tcPr>
            <w:tcW w:w="910"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20</w:t>
            </w:r>
          </w:p>
        </w:tc>
      </w:tr>
      <w:tr w:rsidR="00E31F5F" w:rsidRPr="00E31F5F" w:rsidTr="00E31F5F">
        <w:trPr>
          <w:cantSplit/>
          <w:trHeight w:val="20"/>
          <w:tblCellSpacing w:w="5" w:type="nil"/>
        </w:trPr>
        <w:tc>
          <w:tcPr>
            <w:tcW w:w="230" w:type="pct"/>
            <w:vMerge/>
          </w:tcPr>
          <w:p w:rsidR="00E31F5F" w:rsidRPr="00CB299D" w:rsidRDefault="00E31F5F" w:rsidP="00E31F5F">
            <w:pPr>
              <w:widowControl w:val="0"/>
              <w:autoSpaceDE w:val="0"/>
              <w:autoSpaceDN w:val="0"/>
              <w:adjustRightInd w:val="0"/>
              <w:jc w:val="center"/>
              <w:rPr>
                <w:rFonts w:ascii="Arial" w:hAnsi="Arial" w:cs="Arial"/>
                <w:sz w:val="12"/>
                <w:szCs w:val="12"/>
              </w:rPr>
            </w:pPr>
          </w:p>
        </w:tc>
        <w:tc>
          <w:tcPr>
            <w:tcW w:w="1755" w:type="pct"/>
            <w:vMerge/>
          </w:tcPr>
          <w:p w:rsidR="00E31F5F" w:rsidRPr="00CB299D" w:rsidRDefault="00E31F5F" w:rsidP="00E31F5F">
            <w:pPr>
              <w:rPr>
                <w:rFonts w:ascii="Arial" w:hAnsi="Arial" w:cs="Arial"/>
                <w:sz w:val="12"/>
                <w:szCs w:val="12"/>
              </w:rPr>
            </w:pPr>
          </w:p>
        </w:tc>
        <w:tc>
          <w:tcPr>
            <w:tcW w:w="2105" w:type="pct"/>
          </w:tcPr>
          <w:p w:rsidR="00E31F5F" w:rsidRPr="00CB299D" w:rsidRDefault="00E31F5F" w:rsidP="00E31F5F">
            <w:pPr>
              <w:autoSpaceDE w:val="0"/>
              <w:autoSpaceDN w:val="0"/>
              <w:adjustRightInd w:val="0"/>
              <w:rPr>
                <w:rFonts w:ascii="Arial" w:hAnsi="Arial" w:cs="Arial"/>
                <w:sz w:val="12"/>
                <w:szCs w:val="12"/>
              </w:rPr>
            </w:pPr>
            <w:r w:rsidRPr="00CB299D">
              <w:rPr>
                <w:rFonts w:ascii="Arial" w:hAnsi="Arial" w:cs="Arial"/>
                <w:sz w:val="12"/>
                <w:szCs w:val="12"/>
              </w:rPr>
              <w:t>наличие замечаний за отчетный период</w:t>
            </w:r>
          </w:p>
        </w:tc>
        <w:tc>
          <w:tcPr>
            <w:tcW w:w="910" w:type="pct"/>
          </w:tcPr>
          <w:p w:rsidR="00E31F5F" w:rsidRPr="00CB299D" w:rsidRDefault="00E31F5F" w:rsidP="00E31F5F">
            <w:pPr>
              <w:autoSpaceDE w:val="0"/>
              <w:autoSpaceDN w:val="0"/>
              <w:adjustRightInd w:val="0"/>
              <w:jc w:val="center"/>
              <w:rPr>
                <w:rFonts w:ascii="Arial" w:hAnsi="Arial" w:cs="Arial"/>
                <w:sz w:val="12"/>
                <w:szCs w:val="12"/>
              </w:rPr>
            </w:pPr>
            <w:r w:rsidRPr="00CB299D">
              <w:rPr>
                <w:rFonts w:ascii="Arial" w:hAnsi="Arial" w:cs="Arial"/>
                <w:sz w:val="12"/>
                <w:szCs w:val="12"/>
              </w:rPr>
              <w:t>0</w:t>
            </w:r>
          </w:p>
        </w:tc>
      </w:tr>
    </w:tbl>
    <w:p w:rsidR="00E31F5F" w:rsidRPr="00E31F5F" w:rsidRDefault="00E31F5F" w:rsidP="00E31F5F">
      <w:pPr>
        <w:jc w:val="center"/>
        <w:rPr>
          <w:rFonts w:ascii="Arial" w:hAnsi="Arial" w:cs="Arial"/>
          <w:b/>
          <w:sz w:val="16"/>
          <w:szCs w:val="16"/>
        </w:rPr>
      </w:pPr>
      <w:r w:rsidRPr="00E31F5F">
        <w:rPr>
          <w:rFonts w:ascii="Arial" w:hAnsi="Arial" w:cs="Arial"/>
          <w:b/>
          <w:bCs/>
          <w:sz w:val="16"/>
          <w:szCs w:val="16"/>
        </w:rPr>
        <w:t xml:space="preserve">Перечень дополнительных показателей </w:t>
      </w:r>
      <w:r w:rsidRPr="00E31F5F">
        <w:rPr>
          <w:rFonts w:ascii="Arial" w:hAnsi="Arial" w:cs="Arial"/>
          <w:b/>
          <w:sz w:val="16"/>
          <w:szCs w:val="16"/>
        </w:rPr>
        <w:t xml:space="preserve">эффективности деятельности работников Учреждения и критериев </w:t>
      </w:r>
    </w:p>
    <w:p w:rsidR="00E31F5F" w:rsidRPr="00E31F5F" w:rsidRDefault="00E31F5F" w:rsidP="00E31F5F">
      <w:pPr>
        <w:jc w:val="center"/>
        <w:rPr>
          <w:rFonts w:ascii="Arial" w:hAnsi="Arial" w:cs="Arial"/>
          <w:bCs/>
          <w:sz w:val="16"/>
          <w:szCs w:val="16"/>
        </w:rPr>
      </w:pPr>
      <w:r w:rsidRPr="00E31F5F">
        <w:rPr>
          <w:rFonts w:ascii="Arial" w:hAnsi="Arial" w:cs="Arial"/>
          <w:b/>
          <w:sz w:val="16"/>
          <w:szCs w:val="16"/>
        </w:rPr>
        <w:t>оценки эффективности их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
        <w:gridCol w:w="3952"/>
        <w:gridCol w:w="4810"/>
        <w:gridCol w:w="2066"/>
      </w:tblGrid>
      <w:tr w:rsidR="00E31F5F" w:rsidRPr="00E31F5F" w:rsidTr="00E31F5F">
        <w:trPr>
          <w:cantSplit/>
          <w:trHeight w:val="20"/>
        </w:trPr>
        <w:tc>
          <w:tcPr>
            <w:tcW w:w="230" w:type="pct"/>
            <w:vAlign w:val="center"/>
          </w:tcPr>
          <w:p w:rsidR="00E31F5F" w:rsidRPr="004F0BE2" w:rsidRDefault="00E31F5F" w:rsidP="00E31F5F">
            <w:pPr>
              <w:autoSpaceDE w:val="0"/>
              <w:autoSpaceDN w:val="0"/>
              <w:adjustRightInd w:val="0"/>
              <w:contextualSpacing/>
              <w:jc w:val="center"/>
              <w:rPr>
                <w:rFonts w:ascii="Arial" w:hAnsi="Arial" w:cs="Arial"/>
                <w:b/>
                <w:sz w:val="12"/>
                <w:szCs w:val="12"/>
              </w:rPr>
            </w:pPr>
            <w:r w:rsidRPr="004F0BE2">
              <w:rPr>
                <w:rFonts w:ascii="Arial" w:hAnsi="Arial" w:cs="Arial"/>
                <w:b/>
                <w:sz w:val="12"/>
                <w:szCs w:val="12"/>
              </w:rPr>
              <w:t>№</w:t>
            </w:r>
            <w:r w:rsidRPr="004F0BE2">
              <w:rPr>
                <w:rFonts w:ascii="Arial" w:hAnsi="Arial" w:cs="Arial"/>
                <w:b/>
                <w:sz w:val="12"/>
                <w:szCs w:val="12"/>
              </w:rPr>
              <w:br/>
              <w:t>п/п</w:t>
            </w:r>
          </w:p>
        </w:tc>
        <w:tc>
          <w:tcPr>
            <w:tcW w:w="1741" w:type="pct"/>
            <w:vAlign w:val="center"/>
          </w:tcPr>
          <w:p w:rsidR="00E31F5F" w:rsidRPr="004F0BE2" w:rsidRDefault="00E31F5F" w:rsidP="00E31F5F">
            <w:pPr>
              <w:autoSpaceDE w:val="0"/>
              <w:autoSpaceDN w:val="0"/>
              <w:adjustRightInd w:val="0"/>
              <w:contextualSpacing/>
              <w:jc w:val="center"/>
              <w:rPr>
                <w:rFonts w:ascii="Arial" w:hAnsi="Arial" w:cs="Arial"/>
                <w:b/>
                <w:sz w:val="12"/>
                <w:szCs w:val="12"/>
              </w:rPr>
            </w:pPr>
            <w:r w:rsidRPr="004F0BE2">
              <w:rPr>
                <w:rFonts w:ascii="Arial" w:hAnsi="Arial" w:cs="Arial"/>
                <w:b/>
                <w:sz w:val="12"/>
                <w:szCs w:val="12"/>
              </w:rPr>
              <w:t>Наименование показателя эффективности деятельности работника учреждения</w:t>
            </w:r>
          </w:p>
        </w:tc>
        <w:tc>
          <w:tcPr>
            <w:tcW w:w="2119" w:type="pct"/>
            <w:vAlign w:val="center"/>
          </w:tcPr>
          <w:p w:rsidR="00E31F5F" w:rsidRPr="004F0BE2" w:rsidRDefault="00E31F5F" w:rsidP="00E31F5F">
            <w:pPr>
              <w:autoSpaceDE w:val="0"/>
              <w:autoSpaceDN w:val="0"/>
              <w:adjustRightInd w:val="0"/>
              <w:contextualSpacing/>
              <w:jc w:val="center"/>
              <w:rPr>
                <w:rFonts w:ascii="Arial" w:hAnsi="Arial" w:cs="Arial"/>
                <w:b/>
                <w:sz w:val="12"/>
                <w:szCs w:val="12"/>
              </w:rPr>
            </w:pPr>
            <w:r w:rsidRPr="004F0BE2">
              <w:rPr>
                <w:rFonts w:ascii="Arial" w:hAnsi="Arial" w:cs="Arial"/>
                <w:b/>
                <w:sz w:val="12"/>
                <w:szCs w:val="12"/>
              </w:rPr>
              <w:t>Критерий оценки эффективности деятельности</w:t>
            </w:r>
          </w:p>
        </w:tc>
        <w:tc>
          <w:tcPr>
            <w:tcW w:w="910" w:type="pct"/>
            <w:vAlign w:val="center"/>
          </w:tcPr>
          <w:p w:rsidR="00E31F5F" w:rsidRPr="004F0BE2" w:rsidRDefault="00E31F5F" w:rsidP="00E31F5F">
            <w:pPr>
              <w:autoSpaceDE w:val="0"/>
              <w:autoSpaceDN w:val="0"/>
              <w:adjustRightInd w:val="0"/>
              <w:contextualSpacing/>
              <w:jc w:val="center"/>
              <w:rPr>
                <w:rFonts w:ascii="Arial" w:hAnsi="Arial" w:cs="Arial"/>
                <w:b/>
                <w:sz w:val="12"/>
                <w:szCs w:val="12"/>
              </w:rPr>
            </w:pPr>
            <w:r w:rsidRPr="004F0BE2">
              <w:rPr>
                <w:rFonts w:ascii="Arial" w:hAnsi="Arial" w:cs="Arial"/>
                <w:b/>
                <w:sz w:val="12"/>
                <w:szCs w:val="12"/>
              </w:rPr>
              <w:t>Максимальное количество баллов</w:t>
            </w:r>
          </w:p>
        </w:tc>
      </w:tr>
      <w:tr w:rsidR="00E31F5F" w:rsidRPr="00E31F5F" w:rsidTr="00E31F5F">
        <w:trPr>
          <w:cantSplit/>
          <w:trHeight w:val="20"/>
        </w:trPr>
        <w:tc>
          <w:tcPr>
            <w:tcW w:w="230" w:type="pct"/>
            <w:vAlign w:val="center"/>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1</w:t>
            </w:r>
          </w:p>
        </w:tc>
        <w:tc>
          <w:tcPr>
            <w:tcW w:w="1741" w:type="pct"/>
            <w:vAlign w:val="center"/>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2</w:t>
            </w:r>
          </w:p>
        </w:tc>
        <w:tc>
          <w:tcPr>
            <w:tcW w:w="2119" w:type="pct"/>
            <w:vAlign w:val="center"/>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3</w:t>
            </w:r>
          </w:p>
        </w:tc>
        <w:tc>
          <w:tcPr>
            <w:tcW w:w="910" w:type="pct"/>
            <w:vAlign w:val="center"/>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4</w:t>
            </w:r>
          </w:p>
        </w:tc>
      </w:tr>
      <w:tr w:rsidR="00E31F5F" w:rsidRPr="00E31F5F" w:rsidTr="00E31F5F">
        <w:trPr>
          <w:cantSplit/>
          <w:trHeight w:val="20"/>
        </w:trPr>
        <w:tc>
          <w:tcPr>
            <w:tcW w:w="5000" w:type="pct"/>
            <w:gridSpan w:val="4"/>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1. Работники Учреждения, занимающие должности работников физической культуры и спорта, реализующих дополнительные образовательные программы спортивной подготовки (тренеры-преподаватели):</w:t>
            </w:r>
          </w:p>
        </w:tc>
      </w:tr>
      <w:tr w:rsidR="00E31F5F" w:rsidRPr="00E31F5F" w:rsidTr="00E31F5F">
        <w:trPr>
          <w:cantSplit/>
          <w:trHeight w:val="20"/>
        </w:trPr>
        <w:tc>
          <w:tcPr>
            <w:tcW w:w="23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1.1.</w:t>
            </w:r>
          </w:p>
        </w:tc>
        <w:tc>
          <w:tcPr>
            <w:tcW w:w="1741" w:type="pct"/>
          </w:tcPr>
          <w:p w:rsidR="00E31F5F" w:rsidRPr="004F0BE2" w:rsidRDefault="00E31F5F" w:rsidP="00E31F5F">
            <w:pPr>
              <w:rPr>
                <w:rFonts w:ascii="Arial" w:hAnsi="Arial" w:cs="Arial"/>
                <w:sz w:val="12"/>
                <w:szCs w:val="12"/>
              </w:rPr>
            </w:pPr>
            <w:r w:rsidRPr="004F0BE2">
              <w:rPr>
                <w:rFonts w:ascii="Arial" w:hAnsi="Arial" w:cs="Arial"/>
                <w:sz w:val="12"/>
                <w:szCs w:val="12"/>
              </w:rPr>
              <w:t>За призовые места в соревнованиях различного уровня</w:t>
            </w: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наличие призовых мест</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10</w:t>
            </w:r>
          </w:p>
        </w:tc>
      </w:tr>
      <w:tr w:rsidR="00E31F5F" w:rsidRPr="00E31F5F" w:rsidTr="00E31F5F">
        <w:trPr>
          <w:cantSplit/>
          <w:trHeight w:val="20"/>
        </w:trPr>
        <w:tc>
          <w:tcPr>
            <w:tcW w:w="230" w:type="pct"/>
            <w:vMerge w:val="restar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1.2.</w:t>
            </w:r>
          </w:p>
        </w:tc>
        <w:tc>
          <w:tcPr>
            <w:tcW w:w="1741" w:type="pct"/>
            <w:vMerge w:val="restar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Своевременное и качественное заполнение и представление отчетной документации</w:t>
            </w: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соблюдение сроков представления отчетной документации по установленным формам (без ошибок и опечаток), достоверность сведений, представленных в отчетной документации</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10</w:t>
            </w:r>
          </w:p>
        </w:tc>
      </w:tr>
      <w:tr w:rsidR="00E31F5F" w:rsidRPr="00E31F5F" w:rsidTr="00E31F5F">
        <w:trPr>
          <w:cantSplit/>
          <w:trHeight w:val="20"/>
        </w:trPr>
        <w:tc>
          <w:tcPr>
            <w:tcW w:w="230" w:type="pct"/>
            <w:vMerge/>
          </w:tcPr>
          <w:p w:rsidR="00E31F5F" w:rsidRPr="004F0BE2" w:rsidRDefault="00E31F5F" w:rsidP="00E31F5F">
            <w:pPr>
              <w:autoSpaceDE w:val="0"/>
              <w:autoSpaceDN w:val="0"/>
              <w:adjustRightInd w:val="0"/>
              <w:jc w:val="center"/>
              <w:rPr>
                <w:rFonts w:ascii="Arial" w:hAnsi="Arial" w:cs="Arial"/>
                <w:sz w:val="12"/>
                <w:szCs w:val="12"/>
              </w:rPr>
            </w:pPr>
          </w:p>
        </w:tc>
        <w:tc>
          <w:tcPr>
            <w:tcW w:w="1741" w:type="pct"/>
            <w:vMerge/>
          </w:tcPr>
          <w:p w:rsidR="00E31F5F" w:rsidRPr="004F0BE2" w:rsidRDefault="00E31F5F" w:rsidP="00E31F5F">
            <w:pPr>
              <w:autoSpaceDE w:val="0"/>
              <w:autoSpaceDN w:val="0"/>
              <w:adjustRightInd w:val="0"/>
              <w:jc w:val="center"/>
              <w:rPr>
                <w:rFonts w:ascii="Arial" w:hAnsi="Arial" w:cs="Arial"/>
                <w:sz w:val="12"/>
                <w:szCs w:val="12"/>
              </w:rPr>
            </w:pP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выполнение работы с низким качеством, нарушением сроков</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0</w:t>
            </w:r>
          </w:p>
        </w:tc>
      </w:tr>
      <w:tr w:rsidR="00E31F5F" w:rsidRPr="00E31F5F" w:rsidTr="00E31F5F">
        <w:trPr>
          <w:cantSplit/>
          <w:trHeight w:val="20"/>
        </w:trPr>
        <w:tc>
          <w:tcPr>
            <w:tcW w:w="230" w:type="pct"/>
            <w:vMerge w:val="restar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1.3.</w:t>
            </w:r>
          </w:p>
        </w:tc>
        <w:tc>
          <w:tcPr>
            <w:tcW w:w="1741" w:type="pct"/>
            <w:vMerge w:val="restar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Отсутствие обоснованных жалоб на работу и качество предоставления услуг</w:t>
            </w: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отсутствие жалоб на работу и качество предоставления услуг</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10</w:t>
            </w:r>
          </w:p>
        </w:tc>
      </w:tr>
      <w:tr w:rsidR="00E31F5F" w:rsidRPr="00E31F5F" w:rsidTr="00E31F5F">
        <w:trPr>
          <w:cantSplit/>
          <w:trHeight w:val="20"/>
        </w:trPr>
        <w:tc>
          <w:tcPr>
            <w:tcW w:w="230" w:type="pct"/>
            <w:vMerge/>
          </w:tcPr>
          <w:p w:rsidR="00E31F5F" w:rsidRPr="004F0BE2" w:rsidRDefault="00E31F5F" w:rsidP="00E31F5F">
            <w:pPr>
              <w:autoSpaceDE w:val="0"/>
              <w:autoSpaceDN w:val="0"/>
              <w:adjustRightInd w:val="0"/>
              <w:jc w:val="center"/>
              <w:rPr>
                <w:rFonts w:ascii="Arial" w:hAnsi="Arial" w:cs="Arial"/>
                <w:sz w:val="12"/>
                <w:szCs w:val="12"/>
              </w:rPr>
            </w:pPr>
          </w:p>
        </w:tc>
        <w:tc>
          <w:tcPr>
            <w:tcW w:w="1741" w:type="pct"/>
            <w:vMerge/>
          </w:tcPr>
          <w:p w:rsidR="00E31F5F" w:rsidRPr="004F0BE2" w:rsidRDefault="00E31F5F" w:rsidP="00E31F5F">
            <w:pPr>
              <w:autoSpaceDE w:val="0"/>
              <w:autoSpaceDN w:val="0"/>
              <w:adjustRightInd w:val="0"/>
              <w:rPr>
                <w:rFonts w:ascii="Arial" w:hAnsi="Arial" w:cs="Arial"/>
                <w:sz w:val="12"/>
                <w:szCs w:val="12"/>
              </w:rPr>
            </w:pP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наличие жалоб на работу и качество предоставления услуг</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0</w:t>
            </w:r>
          </w:p>
        </w:tc>
      </w:tr>
      <w:tr w:rsidR="00E31F5F" w:rsidRPr="00E31F5F" w:rsidTr="00E31F5F">
        <w:trPr>
          <w:cantSplit/>
          <w:trHeight w:val="20"/>
        </w:trPr>
        <w:tc>
          <w:tcPr>
            <w:tcW w:w="230" w:type="pct"/>
            <w:vMerge w:val="restar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1.4.</w:t>
            </w:r>
          </w:p>
        </w:tc>
        <w:tc>
          <w:tcPr>
            <w:tcW w:w="1741" w:type="pct"/>
            <w:vMerge w:val="restar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Участие в комплектовании учебных групп учреждения</w:t>
            </w: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участие</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10</w:t>
            </w:r>
          </w:p>
        </w:tc>
      </w:tr>
      <w:tr w:rsidR="00E31F5F" w:rsidRPr="00E31F5F" w:rsidTr="00E31F5F">
        <w:trPr>
          <w:cantSplit/>
          <w:trHeight w:val="20"/>
        </w:trPr>
        <w:tc>
          <w:tcPr>
            <w:tcW w:w="230" w:type="pct"/>
            <w:vMerge/>
          </w:tcPr>
          <w:p w:rsidR="00E31F5F" w:rsidRPr="004F0BE2" w:rsidRDefault="00E31F5F" w:rsidP="00E31F5F">
            <w:pPr>
              <w:autoSpaceDE w:val="0"/>
              <w:autoSpaceDN w:val="0"/>
              <w:adjustRightInd w:val="0"/>
              <w:jc w:val="center"/>
              <w:rPr>
                <w:rFonts w:ascii="Arial" w:hAnsi="Arial" w:cs="Arial"/>
                <w:sz w:val="12"/>
                <w:szCs w:val="12"/>
              </w:rPr>
            </w:pPr>
          </w:p>
        </w:tc>
        <w:tc>
          <w:tcPr>
            <w:tcW w:w="1741" w:type="pct"/>
            <w:vMerge/>
          </w:tcPr>
          <w:p w:rsidR="00E31F5F" w:rsidRPr="004F0BE2" w:rsidRDefault="00E31F5F" w:rsidP="00E31F5F">
            <w:pPr>
              <w:autoSpaceDE w:val="0"/>
              <w:autoSpaceDN w:val="0"/>
              <w:adjustRightInd w:val="0"/>
              <w:rPr>
                <w:rFonts w:ascii="Arial" w:hAnsi="Arial" w:cs="Arial"/>
                <w:sz w:val="12"/>
                <w:szCs w:val="12"/>
              </w:rPr>
            </w:pP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не участие</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0</w:t>
            </w:r>
          </w:p>
        </w:tc>
      </w:tr>
      <w:tr w:rsidR="00E31F5F" w:rsidRPr="00E31F5F" w:rsidTr="00E31F5F">
        <w:trPr>
          <w:cantSplit/>
          <w:trHeight w:val="20"/>
        </w:trPr>
        <w:tc>
          <w:tcPr>
            <w:tcW w:w="5000" w:type="pct"/>
            <w:gridSpan w:val="4"/>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2. Работники учреждения, занимающие должности работников физической культуры и спорта, за исключением работников учреждения, реализующих дополнительные образовательные программы спортивной подготовки (инструктор-методист):</w:t>
            </w:r>
          </w:p>
        </w:tc>
      </w:tr>
      <w:tr w:rsidR="00E31F5F" w:rsidRPr="00E31F5F" w:rsidTr="00E31F5F">
        <w:trPr>
          <w:cantSplit/>
          <w:trHeight w:val="20"/>
        </w:trPr>
        <w:tc>
          <w:tcPr>
            <w:tcW w:w="23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2.1.</w:t>
            </w:r>
          </w:p>
        </w:tc>
        <w:tc>
          <w:tcPr>
            <w:tcW w:w="1741"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Отношение к порученной работе</w:t>
            </w: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самостоятельность, ответственность, инициативность, настойчивость при достижении результатов</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10</w:t>
            </w:r>
          </w:p>
        </w:tc>
      </w:tr>
      <w:tr w:rsidR="00E31F5F" w:rsidRPr="00E31F5F" w:rsidTr="00E31F5F">
        <w:trPr>
          <w:cantSplit/>
          <w:trHeight w:val="20"/>
        </w:trPr>
        <w:tc>
          <w:tcPr>
            <w:tcW w:w="230" w:type="pct"/>
            <w:vMerge w:val="restar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2.2.</w:t>
            </w:r>
          </w:p>
        </w:tc>
        <w:tc>
          <w:tcPr>
            <w:tcW w:w="1741" w:type="pct"/>
            <w:vMerge w:val="restar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Участие в методической работе и инновационной деятельности Учреждения</w:t>
            </w: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участие</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10</w:t>
            </w:r>
          </w:p>
        </w:tc>
      </w:tr>
      <w:tr w:rsidR="00E31F5F" w:rsidRPr="00E31F5F" w:rsidTr="00E31F5F">
        <w:trPr>
          <w:cantSplit/>
          <w:trHeight w:val="20"/>
        </w:trPr>
        <w:tc>
          <w:tcPr>
            <w:tcW w:w="230" w:type="pct"/>
            <w:vMerge/>
          </w:tcPr>
          <w:p w:rsidR="00E31F5F" w:rsidRPr="004F0BE2" w:rsidRDefault="00E31F5F" w:rsidP="00E31F5F">
            <w:pPr>
              <w:autoSpaceDE w:val="0"/>
              <w:autoSpaceDN w:val="0"/>
              <w:adjustRightInd w:val="0"/>
              <w:jc w:val="center"/>
              <w:rPr>
                <w:rFonts w:ascii="Arial" w:hAnsi="Arial" w:cs="Arial"/>
                <w:sz w:val="12"/>
                <w:szCs w:val="12"/>
              </w:rPr>
            </w:pPr>
          </w:p>
        </w:tc>
        <w:tc>
          <w:tcPr>
            <w:tcW w:w="1741" w:type="pct"/>
            <w:vMerge/>
          </w:tcPr>
          <w:p w:rsidR="00E31F5F" w:rsidRPr="004F0BE2" w:rsidRDefault="00E31F5F" w:rsidP="00E31F5F">
            <w:pPr>
              <w:autoSpaceDE w:val="0"/>
              <w:autoSpaceDN w:val="0"/>
              <w:adjustRightInd w:val="0"/>
              <w:rPr>
                <w:rFonts w:ascii="Arial" w:hAnsi="Arial" w:cs="Arial"/>
                <w:sz w:val="12"/>
                <w:szCs w:val="12"/>
              </w:rPr>
            </w:pP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не участие</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0</w:t>
            </w:r>
          </w:p>
        </w:tc>
      </w:tr>
      <w:tr w:rsidR="00E31F5F" w:rsidRPr="00E31F5F" w:rsidTr="00E31F5F">
        <w:trPr>
          <w:cantSplit/>
          <w:trHeight w:val="20"/>
        </w:trPr>
        <w:tc>
          <w:tcPr>
            <w:tcW w:w="230" w:type="pct"/>
            <w:vMerge w:val="restar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2.3.</w:t>
            </w:r>
          </w:p>
        </w:tc>
        <w:tc>
          <w:tcPr>
            <w:tcW w:w="1741" w:type="pct"/>
            <w:vMerge w:val="restar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Удовлетворенность граждан качеством и количеством предоставленных государственных и платных услуг/ выполнения работ</w:t>
            </w: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отсутствие письменных жалоб, поступивших от граждан, на качество предоставления государственных и платных услуг/ выполнения работ, признанных обоснованными</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20</w:t>
            </w:r>
          </w:p>
        </w:tc>
      </w:tr>
      <w:tr w:rsidR="00E31F5F" w:rsidRPr="00E31F5F" w:rsidTr="00E31F5F">
        <w:trPr>
          <w:cantSplit/>
          <w:trHeight w:val="20"/>
        </w:trPr>
        <w:tc>
          <w:tcPr>
            <w:tcW w:w="230" w:type="pct"/>
            <w:vMerge/>
          </w:tcPr>
          <w:p w:rsidR="00E31F5F" w:rsidRPr="004F0BE2" w:rsidRDefault="00E31F5F" w:rsidP="00E31F5F">
            <w:pPr>
              <w:autoSpaceDE w:val="0"/>
              <w:autoSpaceDN w:val="0"/>
              <w:adjustRightInd w:val="0"/>
              <w:jc w:val="center"/>
              <w:rPr>
                <w:rFonts w:ascii="Arial" w:hAnsi="Arial" w:cs="Arial"/>
                <w:sz w:val="12"/>
                <w:szCs w:val="12"/>
              </w:rPr>
            </w:pPr>
          </w:p>
        </w:tc>
        <w:tc>
          <w:tcPr>
            <w:tcW w:w="1741" w:type="pct"/>
            <w:vMerge/>
          </w:tcPr>
          <w:p w:rsidR="00E31F5F" w:rsidRPr="004F0BE2" w:rsidRDefault="00E31F5F" w:rsidP="00E31F5F">
            <w:pPr>
              <w:autoSpaceDE w:val="0"/>
              <w:autoSpaceDN w:val="0"/>
              <w:adjustRightInd w:val="0"/>
              <w:rPr>
                <w:rFonts w:ascii="Arial" w:hAnsi="Arial" w:cs="Arial"/>
                <w:sz w:val="12"/>
                <w:szCs w:val="12"/>
              </w:rPr>
            </w:pP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наличие замечаний, предписаний</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0</w:t>
            </w:r>
          </w:p>
        </w:tc>
      </w:tr>
      <w:tr w:rsidR="00E31F5F" w:rsidRPr="00E31F5F" w:rsidTr="00E31F5F">
        <w:trPr>
          <w:cantSplit/>
          <w:trHeight w:val="20"/>
        </w:trPr>
        <w:tc>
          <w:tcPr>
            <w:tcW w:w="5000" w:type="pct"/>
            <w:gridSpan w:val="4"/>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3. Работники учреждения, занимающие общеотраслевые профессии рабочих (Ремонтировщик плоскостных спортивных сооружений, уборщик служебных помещений, рабочий по комплексному обслуживанию и ремонту зданий):</w:t>
            </w:r>
          </w:p>
        </w:tc>
      </w:tr>
      <w:tr w:rsidR="00E31F5F" w:rsidRPr="00E31F5F" w:rsidTr="00E31F5F">
        <w:trPr>
          <w:cantSplit/>
          <w:trHeight w:val="20"/>
        </w:trPr>
        <w:tc>
          <w:tcPr>
            <w:tcW w:w="23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3.1.</w:t>
            </w:r>
          </w:p>
        </w:tc>
        <w:tc>
          <w:tcPr>
            <w:tcW w:w="1741" w:type="pct"/>
          </w:tcPr>
          <w:p w:rsidR="00E31F5F" w:rsidRPr="004F0BE2" w:rsidRDefault="00E31F5F" w:rsidP="00E31F5F">
            <w:pPr>
              <w:rPr>
                <w:rFonts w:ascii="Arial" w:hAnsi="Arial" w:cs="Arial"/>
                <w:sz w:val="12"/>
                <w:szCs w:val="12"/>
              </w:rPr>
            </w:pPr>
            <w:r w:rsidRPr="004F0BE2">
              <w:rPr>
                <w:rFonts w:ascii="Arial" w:hAnsi="Arial" w:cs="Arial"/>
                <w:sz w:val="12"/>
                <w:szCs w:val="12"/>
              </w:rPr>
              <w:t>Отношение к порученной работе</w:t>
            </w: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самостоятельность, ответственность, инициативность, настойчивость при достижении результатов</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20</w:t>
            </w:r>
          </w:p>
        </w:tc>
      </w:tr>
      <w:tr w:rsidR="00E31F5F" w:rsidRPr="00E31F5F" w:rsidTr="00E31F5F">
        <w:trPr>
          <w:cantSplit/>
          <w:trHeight w:val="20"/>
        </w:trPr>
        <w:tc>
          <w:tcPr>
            <w:tcW w:w="230" w:type="pct"/>
            <w:vMerge w:val="restar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3.2.</w:t>
            </w:r>
          </w:p>
        </w:tc>
        <w:tc>
          <w:tcPr>
            <w:tcW w:w="1741" w:type="pct"/>
            <w:vMerge w:val="restart"/>
          </w:tcPr>
          <w:p w:rsidR="00E31F5F" w:rsidRPr="004F0BE2" w:rsidRDefault="00E31F5F" w:rsidP="00E31F5F">
            <w:pPr>
              <w:rPr>
                <w:rFonts w:ascii="Arial" w:hAnsi="Arial" w:cs="Arial"/>
                <w:sz w:val="12"/>
                <w:szCs w:val="12"/>
              </w:rPr>
            </w:pPr>
            <w:r w:rsidRPr="004F0BE2">
              <w:rPr>
                <w:rFonts w:ascii="Arial" w:hAnsi="Arial" w:cs="Arial"/>
                <w:sz w:val="12"/>
                <w:szCs w:val="12"/>
              </w:rPr>
              <w:t>Обеспечение требований охраны труда</w:t>
            </w: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отсутствие предписаний, представлений, замечаний со стороны контролирующих и надзорных органов по итогам проведенных проверок</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20</w:t>
            </w:r>
          </w:p>
        </w:tc>
      </w:tr>
      <w:tr w:rsidR="00E31F5F" w:rsidRPr="00E31F5F" w:rsidTr="00E31F5F">
        <w:trPr>
          <w:cantSplit/>
          <w:trHeight w:val="20"/>
        </w:trPr>
        <w:tc>
          <w:tcPr>
            <w:tcW w:w="230" w:type="pct"/>
            <w:vMerge/>
          </w:tcPr>
          <w:p w:rsidR="00E31F5F" w:rsidRPr="004F0BE2" w:rsidRDefault="00E31F5F" w:rsidP="00E31F5F">
            <w:pPr>
              <w:autoSpaceDE w:val="0"/>
              <w:autoSpaceDN w:val="0"/>
              <w:adjustRightInd w:val="0"/>
              <w:jc w:val="center"/>
              <w:rPr>
                <w:rFonts w:ascii="Arial" w:hAnsi="Arial" w:cs="Arial"/>
                <w:sz w:val="12"/>
                <w:szCs w:val="12"/>
              </w:rPr>
            </w:pPr>
          </w:p>
        </w:tc>
        <w:tc>
          <w:tcPr>
            <w:tcW w:w="1741" w:type="pct"/>
            <w:vMerge/>
          </w:tcPr>
          <w:p w:rsidR="00E31F5F" w:rsidRPr="004F0BE2" w:rsidRDefault="00E31F5F" w:rsidP="00E31F5F">
            <w:pPr>
              <w:rPr>
                <w:rFonts w:ascii="Arial" w:hAnsi="Arial" w:cs="Arial"/>
                <w:sz w:val="12"/>
                <w:szCs w:val="12"/>
              </w:rPr>
            </w:pP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наличие замечаний, предписаний</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0</w:t>
            </w:r>
          </w:p>
        </w:tc>
      </w:tr>
      <w:tr w:rsidR="00E31F5F" w:rsidRPr="00E31F5F" w:rsidTr="00E31F5F">
        <w:trPr>
          <w:cantSplit/>
          <w:trHeight w:val="20"/>
        </w:trPr>
        <w:tc>
          <w:tcPr>
            <w:tcW w:w="5000" w:type="pct"/>
            <w:gridSpan w:val="4"/>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4. Работники Учреждения, занимающие общеотраслевые должности специалистов и служащих (бухгалтер, дежурный по залу, секретарь, инспектор по кадрам):</w:t>
            </w:r>
          </w:p>
        </w:tc>
      </w:tr>
      <w:tr w:rsidR="00E31F5F" w:rsidRPr="00E31F5F" w:rsidTr="00E31F5F">
        <w:trPr>
          <w:cantSplit/>
          <w:trHeight w:val="20"/>
        </w:trPr>
        <w:tc>
          <w:tcPr>
            <w:tcW w:w="23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4.1.</w:t>
            </w:r>
          </w:p>
        </w:tc>
        <w:tc>
          <w:tcPr>
            <w:tcW w:w="1741" w:type="pct"/>
          </w:tcPr>
          <w:p w:rsidR="00E31F5F" w:rsidRPr="004F0BE2" w:rsidRDefault="00E31F5F" w:rsidP="00E31F5F">
            <w:pPr>
              <w:rPr>
                <w:rFonts w:ascii="Arial" w:hAnsi="Arial" w:cs="Arial"/>
                <w:sz w:val="12"/>
                <w:szCs w:val="12"/>
              </w:rPr>
            </w:pPr>
            <w:r w:rsidRPr="004F0BE2">
              <w:rPr>
                <w:rFonts w:ascii="Arial" w:hAnsi="Arial" w:cs="Arial"/>
                <w:sz w:val="12"/>
                <w:szCs w:val="12"/>
              </w:rPr>
              <w:t>Отношение к порученной работе</w:t>
            </w: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самостоятельность, ответственность, инициативность, настойчивость при достижении результатов</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20</w:t>
            </w:r>
          </w:p>
        </w:tc>
      </w:tr>
      <w:tr w:rsidR="00E31F5F" w:rsidRPr="00E31F5F" w:rsidTr="00E31F5F">
        <w:trPr>
          <w:cantSplit/>
          <w:trHeight w:val="20"/>
        </w:trPr>
        <w:tc>
          <w:tcPr>
            <w:tcW w:w="230" w:type="pct"/>
            <w:vMerge w:val="restar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4.2.</w:t>
            </w:r>
          </w:p>
        </w:tc>
        <w:tc>
          <w:tcPr>
            <w:tcW w:w="1741" w:type="pct"/>
            <w:vMerge w:val="restart"/>
          </w:tcPr>
          <w:p w:rsidR="00E31F5F" w:rsidRPr="004F0BE2" w:rsidRDefault="00E31F5F" w:rsidP="00E31F5F">
            <w:pPr>
              <w:rPr>
                <w:rFonts w:ascii="Arial" w:hAnsi="Arial" w:cs="Arial"/>
                <w:sz w:val="12"/>
                <w:szCs w:val="12"/>
              </w:rPr>
            </w:pPr>
            <w:r w:rsidRPr="004F0BE2">
              <w:rPr>
                <w:rFonts w:ascii="Arial" w:hAnsi="Arial" w:cs="Arial"/>
                <w:sz w:val="12"/>
                <w:szCs w:val="12"/>
              </w:rPr>
              <w:t>Отсутствие замечаний по работе с документами</w:t>
            </w: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соблюдение сроков в работе с документацией (без ошибок и опечаток), достоверность сведений, представленных в документации</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10</w:t>
            </w:r>
          </w:p>
        </w:tc>
      </w:tr>
      <w:tr w:rsidR="00E31F5F" w:rsidRPr="00E31F5F" w:rsidTr="00E31F5F">
        <w:trPr>
          <w:cantSplit/>
          <w:trHeight w:val="20"/>
        </w:trPr>
        <w:tc>
          <w:tcPr>
            <w:tcW w:w="230" w:type="pct"/>
            <w:vMerge/>
          </w:tcPr>
          <w:p w:rsidR="00E31F5F" w:rsidRPr="004F0BE2" w:rsidRDefault="00E31F5F" w:rsidP="00E31F5F">
            <w:pPr>
              <w:autoSpaceDE w:val="0"/>
              <w:autoSpaceDN w:val="0"/>
              <w:adjustRightInd w:val="0"/>
              <w:jc w:val="center"/>
              <w:rPr>
                <w:rFonts w:ascii="Arial" w:hAnsi="Arial" w:cs="Arial"/>
                <w:sz w:val="12"/>
                <w:szCs w:val="12"/>
              </w:rPr>
            </w:pPr>
          </w:p>
        </w:tc>
        <w:tc>
          <w:tcPr>
            <w:tcW w:w="1741" w:type="pct"/>
            <w:vMerge/>
          </w:tcPr>
          <w:p w:rsidR="00E31F5F" w:rsidRPr="004F0BE2" w:rsidRDefault="00E31F5F" w:rsidP="00E31F5F">
            <w:pPr>
              <w:rPr>
                <w:rFonts w:ascii="Arial" w:hAnsi="Arial" w:cs="Arial"/>
                <w:sz w:val="12"/>
                <w:szCs w:val="12"/>
              </w:rPr>
            </w:pP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выполнение работы с низким качеством, нарушением сроков</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0</w:t>
            </w:r>
          </w:p>
        </w:tc>
      </w:tr>
      <w:tr w:rsidR="00E31F5F" w:rsidRPr="00E31F5F" w:rsidTr="00E31F5F">
        <w:trPr>
          <w:cantSplit/>
          <w:trHeight w:val="20"/>
        </w:trPr>
        <w:tc>
          <w:tcPr>
            <w:tcW w:w="230" w:type="pct"/>
            <w:vMerge w:val="restar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4.3.</w:t>
            </w:r>
          </w:p>
        </w:tc>
        <w:tc>
          <w:tcPr>
            <w:tcW w:w="1741" w:type="pct"/>
            <w:vMerge w:val="restart"/>
          </w:tcPr>
          <w:p w:rsidR="00E31F5F" w:rsidRPr="004F0BE2" w:rsidRDefault="00E31F5F" w:rsidP="00E31F5F">
            <w:pPr>
              <w:rPr>
                <w:rFonts w:ascii="Arial" w:hAnsi="Arial" w:cs="Arial"/>
                <w:sz w:val="12"/>
                <w:szCs w:val="12"/>
              </w:rPr>
            </w:pPr>
            <w:r w:rsidRPr="004F0BE2">
              <w:rPr>
                <w:rFonts w:ascii="Arial" w:hAnsi="Arial" w:cs="Arial"/>
                <w:sz w:val="12"/>
                <w:szCs w:val="12"/>
              </w:rPr>
              <w:t>Обеспечение требований охраны труда</w:t>
            </w: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отсутствие предписаний, представлений, замечаний со стороны контролирующих и надзорных органов по итогам проведенных проверок</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10</w:t>
            </w:r>
          </w:p>
        </w:tc>
      </w:tr>
      <w:tr w:rsidR="00E31F5F" w:rsidRPr="00E31F5F" w:rsidTr="00E31F5F">
        <w:trPr>
          <w:cantSplit/>
          <w:trHeight w:val="20"/>
        </w:trPr>
        <w:tc>
          <w:tcPr>
            <w:tcW w:w="230" w:type="pct"/>
            <w:vMerge/>
          </w:tcPr>
          <w:p w:rsidR="00E31F5F" w:rsidRPr="004F0BE2" w:rsidRDefault="00E31F5F" w:rsidP="00E31F5F">
            <w:pPr>
              <w:autoSpaceDE w:val="0"/>
              <w:autoSpaceDN w:val="0"/>
              <w:adjustRightInd w:val="0"/>
              <w:jc w:val="center"/>
              <w:rPr>
                <w:rFonts w:ascii="Arial" w:hAnsi="Arial" w:cs="Arial"/>
                <w:sz w:val="12"/>
                <w:szCs w:val="12"/>
              </w:rPr>
            </w:pPr>
          </w:p>
        </w:tc>
        <w:tc>
          <w:tcPr>
            <w:tcW w:w="1741" w:type="pct"/>
            <w:vMerge/>
          </w:tcPr>
          <w:p w:rsidR="00E31F5F" w:rsidRPr="004F0BE2" w:rsidRDefault="00E31F5F" w:rsidP="00E31F5F">
            <w:pPr>
              <w:rPr>
                <w:rFonts w:ascii="Arial" w:hAnsi="Arial" w:cs="Arial"/>
                <w:sz w:val="12"/>
                <w:szCs w:val="12"/>
              </w:rPr>
            </w:pPr>
          </w:p>
        </w:tc>
        <w:tc>
          <w:tcPr>
            <w:tcW w:w="2119" w:type="pct"/>
          </w:tcPr>
          <w:p w:rsidR="00E31F5F" w:rsidRPr="004F0BE2" w:rsidRDefault="00E31F5F" w:rsidP="00E31F5F">
            <w:pPr>
              <w:autoSpaceDE w:val="0"/>
              <w:autoSpaceDN w:val="0"/>
              <w:adjustRightInd w:val="0"/>
              <w:rPr>
                <w:rFonts w:ascii="Arial" w:hAnsi="Arial" w:cs="Arial"/>
                <w:sz w:val="12"/>
                <w:szCs w:val="12"/>
              </w:rPr>
            </w:pPr>
            <w:r w:rsidRPr="004F0BE2">
              <w:rPr>
                <w:rFonts w:ascii="Arial" w:hAnsi="Arial" w:cs="Arial"/>
                <w:sz w:val="12"/>
                <w:szCs w:val="12"/>
              </w:rPr>
              <w:t>наличие замечаний, предписаний</w:t>
            </w:r>
          </w:p>
        </w:tc>
        <w:tc>
          <w:tcPr>
            <w:tcW w:w="910" w:type="pct"/>
          </w:tcPr>
          <w:p w:rsidR="00E31F5F" w:rsidRPr="004F0BE2" w:rsidRDefault="00E31F5F" w:rsidP="00E31F5F">
            <w:pPr>
              <w:autoSpaceDE w:val="0"/>
              <w:autoSpaceDN w:val="0"/>
              <w:adjustRightInd w:val="0"/>
              <w:jc w:val="center"/>
              <w:rPr>
                <w:rFonts w:ascii="Arial" w:hAnsi="Arial" w:cs="Arial"/>
                <w:sz w:val="12"/>
                <w:szCs w:val="12"/>
              </w:rPr>
            </w:pPr>
            <w:r w:rsidRPr="004F0BE2">
              <w:rPr>
                <w:rFonts w:ascii="Arial" w:hAnsi="Arial" w:cs="Arial"/>
                <w:sz w:val="12"/>
                <w:szCs w:val="12"/>
              </w:rPr>
              <w:t>0</w:t>
            </w:r>
          </w:p>
        </w:tc>
      </w:tr>
    </w:tbl>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Работники Учреждения независимо от наличия или отсутствия экономии фонда оплаты труда представляют в оценочную комиссию, созданную Учреждением, отчеты об оценке эффективности деятельности в сроки, установленные приказом учреждения по форме согласно приложению 3 к Положению.</w:t>
      </w:r>
    </w:p>
    <w:p w:rsidR="00E31F5F" w:rsidRPr="00E31F5F" w:rsidRDefault="00E31F5F" w:rsidP="004F0BE2">
      <w:pPr>
        <w:pStyle w:val="msonormalcxspmiddle"/>
        <w:spacing w:before="0" w:after="0"/>
        <w:ind w:firstLine="284"/>
        <w:jc w:val="both"/>
        <w:rPr>
          <w:rFonts w:ascii="Arial" w:eastAsia="Calibri" w:hAnsi="Arial" w:cs="Arial"/>
          <w:sz w:val="16"/>
          <w:szCs w:val="16"/>
        </w:rPr>
      </w:pPr>
      <w:r w:rsidRPr="00E31F5F">
        <w:rPr>
          <w:rFonts w:ascii="Arial" w:eastAsia="Calibri" w:hAnsi="Arial" w:cs="Arial"/>
          <w:sz w:val="16"/>
          <w:szCs w:val="16"/>
        </w:rPr>
        <w:t>Состав и порядок деятельности  комиссии для осуществления оценки эффективности деятельности работников Учреждения утверждаются локальным актом Учреждения.</w:t>
      </w:r>
    </w:p>
    <w:p w:rsidR="00E31F5F" w:rsidRPr="00E31F5F" w:rsidRDefault="00E31F5F" w:rsidP="004F0BE2">
      <w:pPr>
        <w:ind w:firstLine="284"/>
        <w:jc w:val="both"/>
        <w:rPr>
          <w:rFonts w:ascii="Arial" w:hAnsi="Arial" w:cs="Arial"/>
          <w:sz w:val="16"/>
          <w:szCs w:val="16"/>
          <w:lang w:eastAsia="en-US"/>
        </w:rPr>
      </w:pPr>
      <w:r w:rsidRPr="00E31F5F">
        <w:rPr>
          <w:rFonts w:ascii="Arial" w:hAnsi="Arial" w:cs="Arial"/>
          <w:sz w:val="16"/>
          <w:szCs w:val="16"/>
        </w:rPr>
        <w:t>Комиссия, созданная в Учреждении, рассматривает отчеты работников Учреждения и на их основе проводит оценку эффективности деятельности работников Учреждения в соответствии с критериями оценки эффективности их деятельности в процентах.</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Максимальное количество процентов, которое можно набрать за отчетный период, принимается за 100. Премия не выплачивается, если сумма процентов, набранных за отчетный период работником Учреждения, составит меньше 50 процентов.</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По результатам рассмотрения отчетов работников Учреждения  комиссия, созданная в Учреждении, готовит предложения о премировании  работников Учреждения.</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На основании предложений комиссии руководителем Учреждения принимается решение о премировании работников Учреждения и оформляется приказом Учреждения.</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Процент премиальной выплаты, устанавливается ежеквартально в зависимости от обеспечения указанной выплаты финансовыми средствами в пределах предусмотренного фонда оплаты труда. Премия устанавливается с учетом количества фактически отработанного времени за установленный период.</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При наличии обоснованных жалоб, дисциплинарного взыскания (замечание, выговор) работникам учреждения премия не выплачивается в период действия дисциплинарного взыскания.</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3.12. Оценка эффективности деятельности работников Учреждения проводится в сроки, предусмотренные правовым актом Учреждения, в соответствии с установленными критериями оценки их деятельности путем суммирования баллов за отчетный период и формирования рейтинговых таблиц.</w:t>
      </w:r>
    </w:p>
    <w:p w:rsidR="00E31F5F" w:rsidRPr="00E31F5F" w:rsidRDefault="00E31F5F" w:rsidP="004F0BE2">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3.12.1. По результатам рассмотрения отчетов оценочная комиссия Учреждения готовит предложения о премировании работников Учреждения (отказе в премировании работникам учреждения). На основании предложений оценочной комиссии директором Учреждения принимается решение о премировании или об отказе в премировании и конкретных размерах премиальных выплат по итогам работы работников Учреждения и оформляется приказом Учреждения.</w:t>
      </w:r>
    </w:p>
    <w:p w:rsidR="00E31F5F" w:rsidRPr="00E31F5F" w:rsidRDefault="00E31F5F" w:rsidP="004F0BE2">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3.12.2. Максимальное количество баллов, которое можно набрать за отчетный период, принимается за 100%. Премия не выплачивается, если сумма баллов, набранных за отчетный период работником Учреждения, составит меньше 50%</w:t>
      </w:r>
      <w:r w:rsidRPr="00E31F5F">
        <w:rPr>
          <w:rFonts w:ascii="Arial" w:eastAsia="Calibri" w:hAnsi="Arial" w:cs="Arial"/>
          <w:sz w:val="16"/>
          <w:szCs w:val="16"/>
        </w:rPr>
        <w:t xml:space="preserve"> или при наличии дисциплинарного взыскания в виде выговора или увольнения по соответствующим основаниям</w:t>
      </w:r>
      <w:r w:rsidRPr="00E31F5F">
        <w:rPr>
          <w:rFonts w:ascii="Arial" w:hAnsi="Arial" w:cs="Arial"/>
          <w:sz w:val="16"/>
          <w:szCs w:val="16"/>
        </w:rPr>
        <w:t>.</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3.12.3. Процент премиальной выплаты, соответствующий максимальному количеству баллов, устанавливается ежеквартально в зависимости от обеспечения указанной выплаты финансовыми средствами в пределах предусмотренного фонда оплаты труда.</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3.12.4. В целях поощрения работников Учреждения на основании мотивированной служебной записки может осуществляться единовременное (разовое) премирование по итогам работы за качественный, добросовестный труд и достижения в работе не более 100 процентов должностного оклада:</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в связи с государственными и профессиональными праздниками, знаменательными или юбилейными датами;</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в связи с выполнением особо важных и/или срочных работ;</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в связи с другими показателями и условиями, установленными локальным нормативным актом Учреждения.</w:t>
      </w:r>
    </w:p>
    <w:p w:rsidR="00E31F5F" w:rsidRPr="00E31F5F" w:rsidRDefault="00E31F5F" w:rsidP="004F0BE2">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Решение о выплате единовременной (разовой) премии принимается комиссией Учреждения.</w:t>
      </w:r>
    </w:p>
    <w:p w:rsidR="00E31F5F" w:rsidRPr="00E31F5F" w:rsidRDefault="00E31F5F" w:rsidP="004F0BE2">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3.13.</w:t>
      </w:r>
      <w:r w:rsidRPr="00E31F5F">
        <w:rPr>
          <w:rFonts w:ascii="Arial" w:hAnsi="Arial" w:cs="Arial"/>
          <w:sz w:val="16"/>
          <w:szCs w:val="16"/>
        </w:rPr>
        <w:tab/>
        <w:t>Из фонда оплаты труда работникам Учреждения может быть оказана материальная помощь в случаях:</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смерти (гибели) члена семьи (супруг, супруга), близкого родственника (родители, дети, усыновители, усыновленные, братья, сестры, дедушка, бабушка, внуки);</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необходимости длительного (более одного месяца) лечения и восстановления здоровья работника Учреждения;</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утраты личного имущества в результате стихийного бедствия, пожара, аварии, противоправных действий третьих лиц;</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рождения ребенка.</w:t>
      </w:r>
    </w:p>
    <w:p w:rsidR="00E31F5F" w:rsidRPr="00E31F5F" w:rsidRDefault="00E31F5F" w:rsidP="004F0BE2">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Решение о выплате материальной помощи работникам Учреждения, ее конкретном размере принимается на основании письменного заявления с приложением документов, подтверждающих наличие оснований для выплаты, в течение 10 рабочих дней со дня подачи заявления.</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Решение об оказании материальной помощи работникам Учреждения и ее конкретном размере принимается директором Учреждения и оформляется приказом Учреждения.</w:t>
      </w:r>
    </w:p>
    <w:p w:rsidR="00E31F5F" w:rsidRPr="00E31F5F" w:rsidRDefault="00E31F5F" w:rsidP="004F0BE2">
      <w:pPr>
        <w:autoSpaceDE w:val="0"/>
        <w:autoSpaceDN w:val="0"/>
        <w:adjustRightInd w:val="0"/>
        <w:ind w:firstLine="284"/>
        <w:jc w:val="both"/>
        <w:rPr>
          <w:rFonts w:ascii="Arial" w:hAnsi="Arial" w:cs="Arial"/>
          <w:sz w:val="16"/>
          <w:szCs w:val="16"/>
        </w:rPr>
      </w:pPr>
      <w:r w:rsidRPr="00E31F5F">
        <w:rPr>
          <w:rFonts w:ascii="Arial" w:hAnsi="Arial" w:cs="Arial"/>
          <w:sz w:val="16"/>
          <w:szCs w:val="16"/>
        </w:rPr>
        <w:t>Материальная помощь, оказываемая работникам Учреждения, максимальными размерами не ограничивается.</w:t>
      </w:r>
    </w:p>
    <w:p w:rsidR="00E31F5F" w:rsidRPr="00E31F5F" w:rsidRDefault="00E31F5F" w:rsidP="004F0BE2">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3.14. В случае смерти работника Учреждения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 подтверждающих родство и наличие оснований для выплаты, в течение 10 рабочих дней со дня его поступления.</w:t>
      </w:r>
    </w:p>
    <w:p w:rsidR="00E31F5F" w:rsidRPr="00E31F5F" w:rsidRDefault="00E31F5F" w:rsidP="004F0BE2">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Решение об оказании материальной помощи работникам Учреждения и ее конкретном размере принимается директором Учреждения и оформляется приказом Учреждения.</w:t>
      </w:r>
    </w:p>
    <w:p w:rsidR="00E31F5F" w:rsidRPr="00E31F5F" w:rsidRDefault="00E31F5F" w:rsidP="004F0BE2">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3.15. Материальная помощь, оказываемая работникам Учреждения, не относится к стимулирующим выплатам и не учитывается при определении среднего заработка работников Учреждения.</w:t>
      </w:r>
    </w:p>
    <w:p w:rsidR="00E31F5F" w:rsidRPr="00E31F5F" w:rsidRDefault="00E31F5F" w:rsidP="004F0BE2">
      <w:pPr>
        <w:tabs>
          <w:tab w:val="left" w:pos="567"/>
        </w:tabs>
        <w:autoSpaceDE w:val="0"/>
        <w:autoSpaceDN w:val="0"/>
        <w:adjustRightInd w:val="0"/>
        <w:ind w:firstLine="284"/>
        <w:jc w:val="both"/>
        <w:rPr>
          <w:rFonts w:ascii="Arial" w:hAnsi="Arial" w:cs="Arial"/>
          <w:sz w:val="16"/>
          <w:szCs w:val="16"/>
        </w:rPr>
      </w:pPr>
      <w:r w:rsidRPr="00E31F5F">
        <w:rPr>
          <w:rFonts w:ascii="Arial" w:hAnsi="Arial" w:cs="Arial"/>
          <w:sz w:val="16"/>
          <w:szCs w:val="16"/>
        </w:rPr>
        <w:t>3.16. Другие вопросы оплаты труда.</w:t>
      </w:r>
    </w:p>
    <w:p w:rsidR="00E31F5F" w:rsidRPr="00E31F5F" w:rsidRDefault="00E31F5F" w:rsidP="004F0BE2">
      <w:pPr>
        <w:ind w:firstLine="284"/>
        <w:jc w:val="both"/>
        <w:rPr>
          <w:rFonts w:ascii="Arial" w:hAnsi="Arial" w:cs="Arial"/>
          <w:sz w:val="16"/>
          <w:szCs w:val="16"/>
          <w:shd w:val="clear" w:color="auto" w:fill="FFFFFF"/>
        </w:rPr>
      </w:pPr>
      <w:r w:rsidRPr="00E31F5F">
        <w:rPr>
          <w:rFonts w:ascii="Arial" w:hAnsi="Arial" w:cs="Arial"/>
          <w:sz w:val="16"/>
          <w:szCs w:val="16"/>
          <w:shd w:val="clear" w:color="auto" w:fill="FFFFFF"/>
        </w:rPr>
        <w:t>В случаях, когда размер оплаты труда работника зависит от образования, государственных наград и (или) ведомственных знаков отличия, ученой степени, право на его изменение возникает в следующие сроки:</w:t>
      </w:r>
    </w:p>
    <w:p w:rsidR="00E31F5F" w:rsidRPr="00E31F5F" w:rsidRDefault="00E31F5F" w:rsidP="004F0BE2">
      <w:pPr>
        <w:ind w:firstLine="284"/>
        <w:jc w:val="both"/>
        <w:rPr>
          <w:rFonts w:ascii="Arial" w:hAnsi="Arial" w:cs="Arial"/>
          <w:sz w:val="16"/>
          <w:szCs w:val="16"/>
          <w:shd w:val="clear" w:color="auto" w:fill="FFFFFF"/>
        </w:rPr>
      </w:pPr>
      <w:r w:rsidRPr="00E31F5F">
        <w:rPr>
          <w:rFonts w:ascii="Arial" w:hAnsi="Arial" w:cs="Arial"/>
          <w:sz w:val="16"/>
          <w:szCs w:val="16"/>
          <w:shd w:val="clear" w:color="auto" w:fill="FFFFFF"/>
        </w:rPr>
        <w:t>при получении образования или восстановлении документов об образовании – со дня представления соответствующего документа;</w:t>
      </w:r>
    </w:p>
    <w:p w:rsidR="00E31F5F" w:rsidRPr="00E31F5F" w:rsidRDefault="00E31F5F" w:rsidP="004F0BE2">
      <w:pPr>
        <w:ind w:firstLine="284"/>
        <w:jc w:val="both"/>
        <w:rPr>
          <w:rFonts w:ascii="Arial" w:hAnsi="Arial" w:cs="Arial"/>
          <w:sz w:val="16"/>
          <w:szCs w:val="16"/>
          <w:shd w:val="clear" w:color="auto" w:fill="FFFFFF"/>
        </w:rPr>
      </w:pPr>
      <w:r w:rsidRPr="00E31F5F">
        <w:rPr>
          <w:rFonts w:ascii="Arial" w:hAnsi="Arial" w:cs="Arial"/>
          <w:sz w:val="16"/>
          <w:szCs w:val="16"/>
          <w:shd w:val="clear" w:color="auto" w:fill="FFFFFF"/>
        </w:rPr>
        <w:t>при присвоении почетного звания, награждения – со дня присвоения, награждения;</w:t>
      </w:r>
    </w:p>
    <w:p w:rsidR="00E31F5F" w:rsidRPr="00E31F5F" w:rsidRDefault="00E31F5F" w:rsidP="004F0BE2">
      <w:pPr>
        <w:ind w:firstLine="284"/>
        <w:jc w:val="both"/>
        <w:rPr>
          <w:rFonts w:ascii="Arial" w:hAnsi="Arial" w:cs="Arial"/>
          <w:sz w:val="16"/>
          <w:szCs w:val="16"/>
          <w:shd w:val="clear" w:color="auto" w:fill="FFFFFF"/>
        </w:rPr>
      </w:pPr>
      <w:r w:rsidRPr="00E31F5F">
        <w:rPr>
          <w:rFonts w:ascii="Arial" w:hAnsi="Arial" w:cs="Arial"/>
          <w:sz w:val="16"/>
          <w:szCs w:val="16"/>
          <w:shd w:val="clear" w:color="auto" w:fill="FFFFFF"/>
        </w:rPr>
        <w:t>при присуждении ученой степени доктора наук или кандидата наук - со дня принятия решения о выдаче диплома.</w:t>
      </w:r>
    </w:p>
    <w:p w:rsidR="0001427D" w:rsidRPr="00E31F5F" w:rsidRDefault="00E31F5F" w:rsidP="004F0BE2">
      <w:pPr>
        <w:tabs>
          <w:tab w:val="left" w:pos="5954"/>
        </w:tabs>
        <w:ind w:firstLine="284"/>
        <w:jc w:val="both"/>
        <w:rPr>
          <w:rFonts w:ascii="Arial" w:hAnsi="Arial" w:cs="Arial"/>
          <w:b/>
          <w:sz w:val="16"/>
          <w:szCs w:val="16"/>
        </w:rPr>
      </w:pPr>
      <w:r w:rsidRPr="00E31F5F">
        <w:rPr>
          <w:rFonts w:ascii="Arial" w:hAnsi="Arial" w:cs="Arial"/>
          <w:sz w:val="16"/>
          <w:szCs w:val="16"/>
          <w:shd w:val="clear" w:color="auto" w:fill="FFFFFF"/>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F0BE2" w:rsidRPr="004F0BE2" w:rsidRDefault="004F0BE2" w:rsidP="004F0BE2">
      <w:pPr>
        <w:jc w:val="right"/>
        <w:rPr>
          <w:rFonts w:ascii="Arial" w:hAnsi="Arial" w:cs="Arial"/>
          <w:sz w:val="16"/>
          <w:szCs w:val="16"/>
        </w:rPr>
      </w:pPr>
      <w:r w:rsidRPr="004F0BE2">
        <w:rPr>
          <w:rFonts w:ascii="Arial" w:hAnsi="Arial" w:cs="Arial"/>
          <w:sz w:val="16"/>
          <w:szCs w:val="16"/>
        </w:rPr>
        <w:t>Приложение1</w:t>
      </w:r>
    </w:p>
    <w:p w:rsidR="004F0BE2" w:rsidRDefault="004F0BE2" w:rsidP="004F0BE2">
      <w:pPr>
        <w:jc w:val="right"/>
        <w:rPr>
          <w:rFonts w:ascii="Arial" w:hAnsi="Arial" w:cs="Arial"/>
          <w:sz w:val="16"/>
          <w:szCs w:val="16"/>
        </w:rPr>
      </w:pPr>
      <w:r w:rsidRPr="004F0BE2">
        <w:rPr>
          <w:rFonts w:ascii="Arial" w:hAnsi="Arial" w:cs="Arial"/>
          <w:sz w:val="16"/>
          <w:szCs w:val="16"/>
        </w:rPr>
        <w:t xml:space="preserve">к Положению об оплате труда работников </w:t>
      </w:r>
    </w:p>
    <w:p w:rsidR="004F0BE2" w:rsidRDefault="004F0BE2" w:rsidP="004F0BE2">
      <w:pPr>
        <w:jc w:val="right"/>
        <w:rPr>
          <w:rFonts w:ascii="Arial" w:hAnsi="Arial" w:cs="Arial"/>
          <w:sz w:val="16"/>
          <w:szCs w:val="16"/>
        </w:rPr>
      </w:pPr>
      <w:r w:rsidRPr="004F0BE2">
        <w:rPr>
          <w:rFonts w:ascii="Arial" w:hAnsi="Arial" w:cs="Arial"/>
          <w:sz w:val="16"/>
          <w:szCs w:val="16"/>
        </w:rPr>
        <w:t xml:space="preserve">муниципального автономного учреждения </w:t>
      </w:r>
    </w:p>
    <w:p w:rsidR="004F0BE2" w:rsidRPr="004F0BE2" w:rsidRDefault="004F0BE2" w:rsidP="004F0BE2">
      <w:pPr>
        <w:jc w:val="right"/>
        <w:rPr>
          <w:rFonts w:ascii="Arial" w:hAnsi="Arial" w:cs="Arial"/>
          <w:sz w:val="16"/>
          <w:szCs w:val="16"/>
        </w:rPr>
      </w:pPr>
      <w:r w:rsidRPr="004F0BE2">
        <w:rPr>
          <w:rFonts w:ascii="Arial" w:hAnsi="Arial" w:cs="Arial"/>
          <w:sz w:val="16"/>
          <w:szCs w:val="16"/>
        </w:rPr>
        <w:t xml:space="preserve">дополнительного образования </w:t>
      </w:r>
    </w:p>
    <w:p w:rsidR="004F0BE2" w:rsidRPr="004F0BE2" w:rsidRDefault="004F0BE2" w:rsidP="004F0BE2">
      <w:pPr>
        <w:jc w:val="right"/>
        <w:rPr>
          <w:rFonts w:ascii="Arial" w:hAnsi="Arial" w:cs="Arial"/>
          <w:sz w:val="16"/>
          <w:szCs w:val="16"/>
        </w:rPr>
      </w:pPr>
      <w:r w:rsidRPr="004F0BE2">
        <w:rPr>
          <w:rFonts w:ascii="Arial" w:hAnsi="Arial" w:cs="Arial"/>
          <w:sz w:val="16"/>
          <w:szCs w:val="16"/>
        </w:rPr>
        <w:t>«Спортивная школа г. Валдай»,</w:t>
      </w:r>
    </w:p>
    <w:p w:rsidR="004F0BE2" w:rsidRDefault="004F0BE2" w:rsidP="004F0BE2">
      <w:pPr>
        <w:autoSpaceDE w:val="0"/>
        <w:autoSpaceDN w:val="0"/>
        <w:adjustRightInd w:val="0"/>
        <w:jc w:val="right"/>
        <w:rPr>
          <w:rFonts w:ascii="Arial" w:hAnsi="Arial" w:cs="Arial"/>
          <w:bCs/>
          <w:sz w:val="16"/>
          <w:szCs w:val="16"/>
        </w:rPr>
      </w:pPr>
      <w:r w:rsidRPr="004F0BE2">
        <w:rPr>
          <w:rFonts w:ascii="Arial" w:hAnsi="Arial" w:cs="Arial"/>
          <w:bCs/>
          <w:sz w:val="16"/>
          <w:szCs w:val="16"/>
        </w:rPr>
        <w:t xml:space="preserve">подведомственного Администрации </w:t>
      </w:r>
    </w:p>
    <w:p w:rsidR="004F0BE2" w:rsidRPr="004F0BE2" w:rsidRDefault="004F0BE2" w:rsidP="004F0BE2">
      <w:pPr>
        <w:autoSpaceDE w:val="0"/>
        <w:autoSpaceDN w:val="0"/>
        <w:adjustRightInd w:val="0"/>
        <w:jc w:val="right"/>
        <w:rPr>
          <w:rFonts w:ascii="Arial" w:hAnsi="Arial" w:cs="Arial"/>
          <w:bCs/>
          <w:sz w:val="16"/>
          <w:szCs w:val="16"/>
        </w:rPr>
      </w:pPr>
      <w:r w:rsidRPr="004F0BE2">
        <w:rPr>
          <w:rFonts w:ascii="Arial" w:hAnsi="Arial" w:cs="Arial"/>
          <w:bCs/>
          <w:sz w:val="16"/>
          <w:szCs w:val="16"/>
        </w:rPr>
        <w:t>Валдайского муниципального района</w:t>
      </w:r>
    </w:p>
    <w:p w:rsidR="004F0BE2" w:rsidRPr="0039501B" w:rsidRDefault="004F0BE2" w:rsidP="004F0BE2">
      <w:pPr>
        <w:ind w:firstLine="709"/>
        <w:jc w:val="right"/>
      </w:pPr>
      <w:r w:rsidRPr="004F0BE2">
        <w:rPr>
          <w:rFonts w:ascii="Arial" w:hAnsi="Arial" w:cs="Arial"/>
          <w:sz w:val="16"/>
          <w:szCs w:val="16"/>
        </w:rPr>
        <w:t>от 24.04.2025 № 1027</w:t>
      </w:r>
    </w:p>
    <w:p w:rsidR="004F0BE2" w:rsidRPr="004F0BE2" w:rsidRDefault="004F0BE2" w:rsidP="004F0BE2">
      <w:pPr>
        <w:jc w:val="center"/>
        <w:rPr>
          <w:rFonts w:ascii="Arial" w:hAnsi="Arial" w:cs="Arial"/>
          <w:b/>
          <w:sz w:val="16"/>
          <w:szCs w:val="16"/>
        </w:rPr>
      </w:pPr>
      <w:r w:rsidRPr="004F0BE2">
        <w:rPr>
          <w:rFonts w:ascii="Arial" w:hAnsi="Arial" w:cs="Arial"/>
          <w:b/>
          <w:sz w:val="16"/>
          <w:szCs w:val="16"/>
        </w:rPr>
        <w:t>ОТЧЕТ</w:t>
      </w:r>
    </w:p>
    <w:p w:rsidR="004F0BE2" w:rsidRPr="004F0BE2" w:rsidRDefault="004F0BE2" w:rsidP="004F0BE2">
      <w:pPr>
        <w:jc w:val="center"/>
        <w:rPr>
          <w:rFonts w:ascii="Arial" w:hAnsi="Arial" w:cs="Arial"/>
          <w:sz w:val="16"/>
          <w:szCs w:val="16"/>
        </w:rPr>
      </w:pPr>
      <w:r w:rsidRPr="004F0BE2">
        <w:rPr>
          <w:rFonts w:ascii="Arial" w:hAnsi="Arial" w:cs="Arial"/>
          <w:sz w:val="16"/>
          <w:szCs w:val="16"/>
        </w:rPr>
        <w:t>об эффективности деятельности Учреждения</w:t>
      </w:r>
    </w:p>
    <w:p w:rsidR="004F0BE2" w:rsidRPr="004F0BE2" w:rsidRDefault="004F0BE2" w:rsidP="004F0BE2">
      <w:pPr>
        <w:jc w:val="center"/>
        <w:rPr>
          <w:rFonts w:ascii="Arial" w:hAnsi="Arial" w:cs="Arial"/>
          <w:sz w:val="16"/>
          <w:szCs w:val="16"/>
        </w:rPr>
      </w:pPr>
      <w:r w:rsidRPr="004F0BE2">
        <w:rPr>
          <w:rFonts w:ascii="Arial" w:hAnsi="Arial" w:cs="Arial"/>
          <w:sz w:val="16"/>
          <w:szCs w:val="16"/>
        </w:rPr>
        <w:t>за _____ год</w:t>
      </w:r>
    </w:p>
    <w:p w:rsidR="004F0BE2" w:rsidRPr="004F0BE2" w:rsidRDefault="004F0BE2" w:rsidP="004F0BE2">
      <w:pPr>
        <w:jc w:val="center"/>
        <w:rPr>
          <w:rFonts w:ascii="Arial" w:hAnsi="Arial" w:cs="Arial"/>
          <w:sz w:val="16"/>
          <w:szCs w:val="16"/>
        </w:rPr>
      </w:pPr>
      <w:r w:rsidRPr="004F0BE2">
        <w:rPr>
          <w:rFonts w:ascii="Arial" w:hAnsi="Arial" w:cs="Arial"/>
          <w:sz w:val="16"/>
          <w:szCs w:val="16"/>
        </w:rPr>
        <w:t>__________________________________________________________________</w:t>
      </w:r>
    </w:p>
    <w:p w:rsidR="004F0BE2" w:rsidRPr="004F0BE2" w:rsidRDefault="004F0BE2" w:rsidP="004F0BE2">
      <w:pPr>
        <w:jc w:val="center"/>
        <w:rPr>
          <w:rFonts w:ascii="Arial" w:hAnsi="Arial" w:cs="Arial"/>
          <w:sz w:val="16"/>
          <w:szCs w:val="16"/>
        </w:rPr>
      </w:pPr>
      <w:r w:rsidRPr="004F0BE2">
        <w:rPr>
          <w:rFonts w:ascii="Arial" w:hAnsi="Arial" w:cs="Arial"/>
          <w:sz w:val="16"/>
          <w:szCs w:val="16"/>
        </w:rPr>
        <w:t>(наименование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1"/>
        <w:gridCol w:w="3103"/>
        <w:gridCol w:w="2404"/>
        <w:gridCol w:w="1959"/>
        <w:gridCol w:w="1743"/>
        <w:gridCol w:w="1650"/>
      </w:tblGrid>
      <w:tr w:rsidR="004F0BE2" w:rsidRPr="0039501B" w:rsidTr="008F7A9C">
        <w:trPr>
          <w:trHeight w:val="20"/>
        </w:trPr>
        <w:tc>
          <w:tcPr>
            <w:tcW w:w="216" w:type="pct"/>
            <w:vAlign w:val="center"/>
          </w:tcPr>
          <w:p w:rsidR="004F0BE2" w:rsidRPr="004F0BE2" w:rsidRDefault="004F0BE2" w:rsidP="008F7A9C">
            <w:pPr>
              <w:jc w:val="center"/>
              <w:rPr>
                <w:rFonts w:ascii="Arial" w:hAnsi="Arial" w:cs="Arial"/>
                <w:b/>
                <w:sz w:val="12"/>
                <w:szCs w:val="12"/>
              </w:rPr>
            </w:pPr>
            <w:r w:rsidRPr="004F0BE2">
              <w:rPr>
                <w:rFonts w:ascii="Arial" w:hAnsi="Arial" w:cs="Arial"/>
                <w:b/>
                <w:sz w:val="12"/>
                <w:szCs w:val="12"/>
              </w:rPr>
              <w:t>№ п/п</w:t>
            </w:r>
          </w:p>
        </w:tc>
        <w:tc>
          <w:tcPr>
            <w:tcW w:w="1367" w:type="pct"/>
            <w:vAlign w:val="center"/>
          </w:tcPr>
          <w:p w:rsidR="004F0BE2" w:rsidRPr="004F0BE2" w:rsidRDefault="004F0BE2" w:rsidP="008F7A9C">
            <w:pPr>
              <w:jc w:val="center"/>
              <w:rPr>
                <w:rFonts w:ascii="Arial" w:hAnsi="Arial" w:cs="Arial"/>
                <w:b/>
                <w:sz w:val="12"/>
                <w:szCs w:val="12"/>
              </w:rPr>
            </w:pPr>
            <w:r w:rsidRPr="004F0BE2">
              <w:rPr>
                <w:rFonts w:ascii="Arial" w:hAnsi="Arial" w:cs="Arial"/>
                <w:b/>
                <w:sz w:val="12"/>
                <w:szCs w:val="12"/>
              </w:rPr>
              <w:t>Наименование показателя эффективности деятельности учреждения</w:t>
            </w:r>
          </w:p>
        </w:tc>
        <w:tc>
          <w:tcPr>
            <w:tcW w:w="1059" w:type="pct"/>
            <w:vAlign w:val="center"/>
          </w:tcPr>
          <w:p w:rsidR="004F0BE2" w:rsidRPr="004F0BE2" w:rsidRDefault="004F0BE2" w:rsidP="008F7A9C">
            <w:pPr>
              <w:jc w:val="center"/>
              <w:rPr>
                <w:rFonts w:ascii="Arial" w:hAnsi="Arial" w:cs="Arial"/>
                <w:b/>
                <w:sz w:val="12"/>
                <w:szCs w:val="12"/>
              </w:rPr>
            </w:pPr>
            <w:r w:rsidRPr="004F0BE2">
              <w:rPr>
                <w:rFonts w:ascii="Arial" w:hAnsi="Arial" w:cs="Arial"/>
                <w:b/>
                <w:sz w:val="12"/>
                <w:szCs w:val="12"/>
              </w:rPr>
              <w:t>Критерий оценки эффективности деятельности</w:t>
            </w:r>
          </w:p>
        </w:tc>
        <w:tc>
          <w:tcPr>
            <w:tcW w:w="863" w:type="pct"/>
            <w:vAlign w:val="center"/>
          </w:tcPr>
          <w:p w:rsidR="004F0BE2" w:rsidRPr="004F0BE2" w:rsidRDefault="004F0BE2" w:rsidP="008F7A9C">
            <w:pPr>
              <w:jc w:val="center"/>
              <w:rPr>
                <w:rFonts w:ascii="Arial" w:hAnsi="Arial" w:cs="Arial"/>
                <w:b/>
                <w:sz w:val="12"/>
                <w:szCs w:val="12"/>
              </w:rPr>
            </w:pPr>
            <w:r w:rsidRPr="004F0BE2">
              <w:rPr>
                <w:rFonts w:ascii="Arial" w:hAnsi="Arial" w:cs="Arial"/>
                <w:b/>
                <w:sz w:val="12"/>
                <w:szCs w:val="12"/>
              </w:rPr>
              <w:t>Максимальное количество баллов</w:t>
            </w:r>
          </w:p>
        </w:tc>
        <w:tc>
          <w:tcPr>
            <w:tcW w:w="768" w:type="pct"/>
            <w:vAlign w:val="center"/>
          </w:tcPr>
          <w:p w:rsidR="004F0BE2" w:rsidRPr="004F0BE2" w:rsidRDefault="004F0BE2" w:rsidP="008F7A9C">
            <w:pPr>
              <w:jc w:val="center"/>
              <w:rPr>
                <w:rFonts w:ascii="Arial" w:hAnsi="Arial" w:cs="Arial"/>
                <w:b/>
                <w:sz w:val="12"/>
                <w:szCs w:val="12"/>
              </w:rPr>
            </w:pPr>
            <w:r w:rsidRPr="004F0BE2">
              <w:rPr>
                <w:rFonts w:ascii="Arial" w:hAnsi="Arial" w:cs="Arial"/>
                <w:b/>
                <w:sz w:val="12"/>
                <w:szCs w:val="12"/>
              </w:rPr>
              <w:t>Количество баллов по оценке</w:t>
            </w:r>
          </w:p>
          <w:p w:rsidR="004F0BE2" w:rsidRPr="004F0BE2" w:rsidRDefault="004F0BE2" w:rsidP="008F7A9C">
            <w:pPr>
              <w:jc w:val="center"/>
              <w:rPr>
                <w:rFonts w:ascii="Arial" w:hAnsi="Arial" w:cs="Arial"/>
                <w:b/>
                <w:sz w:val="12"/>
                <w:szCs w:val="12"/>
              </w:rPr>
            </w:pPr>
            <w:r w:rsidRPr="004F0BE2">
              <w:rPr>
                <w:rFonts w:ascii="Arial" w:hAnsi="Arial" w:cs="Arial"/>
                <w:b/>
                <w:sz w:val="12"/>
                <w:szCs w:val="12"/>
              </w:rPr>
              <w:t>руководителя</w:t>
            </w:r>
          </w:p>
        </w:tc>
        <w:tc>
          <w:tcPr>
            <w:tcW w:w="727" w:type="pct"/>
            <w:vAlign w:val="center"/>
          </w:tcPr>
          <w:p w:rsidR="004F0BE2" w:rsidRPr="004F0BE2" w:rsidRDefault="004F0BE2" w:rsidP="008F7A9C">
            <w:pPr>
              <w:jc w:val="center"/>
              <w:rPr>
                <w:rFonts w:ascii="Arial" w:hAnsi="Arial" w:cs="Arial"/>
                <w:b/>
                <w:sz w:val="12"/>
                <w:szCs w:val="12"/>
              </w:rPr>
            </w:pPr>
            <w:r w:rsidRPr="004F0BE2">
              <w:rPr>
                <w:rFonts w:ascii="Arial" w:hAnsi="Arial" w:cs="Arial"/>
                <w:b/>
                <w:sz w:val="12"/>
                <w:szCs w:val="12"/>
              </w:rPr>
              <w:t>Количество баллов по оценке</w:t>
            </w:r>
          </w:p>
          <w:p w:rsidR="004F0BE2" w:rsidRPr="004F0BE2" w:rsidRDefault="004F0BE2" w:rsidP="008F7A9C">
            <w:pPr>
              <w:jc w:val="center"/>
              <w:rPr>
                <w:rFonts w:ascii="Arial" w:hAnsi="Arial" w:cs="Arial"/>
                <w:b/>
                <w:sz w:val="12"/>
                <w:szCs w:val="12"/>
              </w:rPr>
            </w:pPr>
            <w:r w:rsidRPr="004F0BE2">
              <w:rPr>
                <w:rFonts w:ascii="Arial" w:hAnsi="Arial" w:cs="Arial"/>
                <w:b/>
                <w:sz w:val="12"/>
                <w:szCs w:val="12"/>
              </w:rPr>
              <w:t>комиссии</w:t>
            </w:r>
          </w:p>
        </w:tc>
      </w:tr>
      <w:tr w:rsidR="004F0BE2" w:rsidRPr="0039501B" w:rsidTr="008F7A9C">
        <w:trPr>
          <w:trHeight w:val="20"/>
        </w:trPr>
        <w:tc>
          <w:tcPr>
            <w:tcW w:w="5000" w:type="pct"/>
            <w:gridSpan w:val="6"/>
            <w:vAlign w:val="center"/>
          </w:tcPr>
          <w:p w:rsidR="004F0BE2" w:rsidRPr="004F0BE2" w:rsidRDefault="004F0BE2" w:rsidP="008F7A9C">
            <w:pPr>
              <w:rPr>
                <w:rFonts w:ascii="Arial" w:hAnsi="Arial" w:cs="Arial"/>
                <w:sz w:val="12"/>
                <w:szCs w:val="12"/>
              </w:rPr>
            </w:pPr>
            <w:r w:rsidRPr="004F0BE2">
              <w:rPr>
                <w:rFonts w:ascii="Arial" w:hAnsi="Arial" w:cs="Arial"/>
                <w:sz w:val="12"/>
                <w:szCs w:val="12"/>
              </w:rPr>
              <w:t>I. Основная деятельность учреждения</w:t>
            </w:r>
          </w:p>
        </w:tc>
      </w:tr>
      <w:tr w:rsidR="004F0BE2" w:rsidRPr="0039501B" w:rsidTr="008F7A9C">
        <w:trPr>
          <w:trHeight w:val="20"/>
        </w:trPr>
        <w:tc>
          <w:tcPr>
            <w:tcW w:w="216" w:type="pct"/>
          </w:tcPr>
          <w:p w:rsidR="004F0BE2" w:rsidRPr="004F0BE2" w:rsidRDefault="004F0BE2" w:rsidP="008F7A9C">
            <w:pPr>
              <w:jc w:val="center"/>
              <w:rPr>
                <w:rFonts w:ascii="Arial" w:hAnsi="Arial" w:cs="Arial"/>
                <w:sz w:val="12"/>
                <w:szCs w:val="12"/>
              </w:rPr>
            </w:pPr>
            <w:r w:rsidRPr="004F0BE2">
              <w:rPr>
                <w:rFonts w:ascii="Arial" w:hAnsi="Arial" w:cs="Arial"/>
                <w:sz w:val="12"/>
                <w:szCs w:val="12"/>
              </w:rPr>
              <w:t>1.</w:t>
            </w:r>
          </w:p>
        </w:tc>
        <w:tc>
          <w:tcPr>
            <w:tcW w:w="1367" w:type="pct"/>
          </w:tcPr>
          <w:p w:rsidR="004F0BE2" w:rsidRPr="004F0BE2" w:rsidRDefault="004F0BE2" w:rsidP="008F7A9C">
            <w:pPr>
              <w:jc w:val="center"/>
              <w:rPr>
                <w:rFonts w:ascii="Arial" w:hAnsi="Arial" w:cs="Arial"/>
                <w:sz w:val="12"/>
                <w:szCs w:val="12"/>
              </w:rPr>
            </w:pPr>
          </w:p>
        </w:tc>
        <w:tc>
          <w:tcPr>
            <w:tcW w:w="1059" w:type="pct"/>
            <w:vAlign w:val="center"/>
          </w:tcPr>
          <w:p w:rsidR="004F0BE2" w:rsidRPr="004F0BE2" w:rsidRDefault="004F0BE2" w:rsidP="008F7A9C">
            <w:pPr>
              <w:rPr>
                <w:rFonts w:ascii="Arial" w:hAnsi="Arial" w:cs="Arial"/>
                <w:sz w:val="12"/>
                <w:szCs w:val="12"/>
              </w:rPr>
            </w:pPr>
          </w:p>
        </w:tc>
        <w:tc>
          <w:tcPr>
            <w:tcW w:w="863" w:type="pct"/>
          </w:tcPr>
          <w:p w:rsidR="004F0BE2" w:rsidRPr="004F0BE2" w:rsidRDefault="004F0BE2" w:rsidP="008F7A9C">
            <w:pPr>
              <w:jc w:val="center"/>
              <w:rPr>
                <w:rFonts w:ascii="Arial" w:hAnsi="Arial" w:cs="Arial"/>
                <w:sz w:val="12"/>
                <w:szCs w:val="12"/>
              </w:rPr>
            </w:pPr>
          </w:p>
        </w:tc>
        <w:tc>
          <w:tcPr>
            <w:tcW w:w="768" w:type="pct"/>
          </w:tcPr>
          <w:p w:rsidR="004F0BE2" w:rsidRPr="004F0BE2" w:rsidRDefault="004F0BE2" w:rsidP="008F7A9C">
            <w:pPr>
              <w:jc w:val="center"/>
              <w:rPr>
                <w:rFonts w:ascii="Arial" w:hAnsi="Arial" w:cs="Arial"/>
                <w:sz w:val="12"/>
                <w:szCs w:val="12"/>
              </w:rPr>
            </w:pPr>
          </w:p>
        </w:tc>
        <w:tc>
          <w:tcPr>
            <w:tcW w:w="727" w:type="pct"/>
          </w:tcPr>
          <w:p w:rsidR="004F0BE2" w:rsidRPr="004F0BE2" w:rsidRDefault="004F0BE2" w:rsidP="008F7A9C">
            <w:pPr>
              <w:jc w:val="center"/>
              <w:rPr>
                <w:rFonts w:ascii="Arial" w:hAnsi="Arial" w:cs="Arial"/>
                <w:sz w:val="12"/>
                <w:szCs w:val="12"/>
              </w:rPr>
            </w:pPr>
          </w:p>
        </w:tc>
      </w:tr>
      <w:tr w:rsidR="004F0BE2" w:rsidRPr="0039501B" w:rsidTr="008F7A9C">
        <w:trPr>
          <w:trHeight w:val="20"/>
        </w:trPr>
        <w:tc>
          <w:tcPr>
            <w:tcW w:w="5000" w:type="pct"/>
            <w:gridSpan w:val="6"/>
            <w:vAlign w:val="center"/>
          </w:tcPr>
          <w:p w:rsidR="004F0BE2" w:rsidRPr="004F0BE2" w:rsidRDefault="004F0BE2" w:rsidP="008F7A9C">
            <w:pPr>
              <w:rPr>
                <w:rFonts w:ascii="Arial" w:hAnsi="Arial" w:cs="Arial"/>
                <w:sz w:val="12"/>
                <w:szCs w:val="12"/>
              </w:rPr>
            </w:pPr>
            <w:r w:rsidRPr="004F0BE2">
              <w:rPr>
                <w:rFonts w:ascii="Arial" w:hAnsi="Arial" w:cs="Arial"/>
                <w:sz w:val="12"/>
                <w:szCs w:val="12"/>
              </w:rPr>
              <w:t>II. Финансово-экономическая деятельность учреждения и исполнительская дисциплина руководителя учреждения</w:t>
            </w:r>
          </w:p>
        </w:tc>
      </w:tr>
      <w:tr w:rsidR="004F0BE2" w:rsidRPr="0039501B" w:rsidTr="008F7A9C">
        <w:trPr>
          <w:trHeight w:val="20"/>
        </w:trPr>
        <w:tc>
          <w:tcPr>
            <w:tcW w:w="216" w:type="pct"/>
          </w:tcPr>
          <w:p w:rsidR="004F0BE2" w:rsidRPr="004F0BE2" w:rsidRDefault="004F0BE2" w:rsidP="008F7A9C">
            <w:pPr>
              <w:jc w:val="center"/>
              <w:rPr>
                <w:rFonts w:ascii="Arial" w:hAnsi="Arial" w:cs="Arial"/>
                <w:sz w:val="12"/>
                <w:szCs w:val="12"/>
              </w:rPr>
            </w:pPr>
            <w:r w:rsidRPr="004F0BE2">
              <w:rPr>
                <w:rFonts w:ascii="Arial" w:hAnsi="Arial" w:cs="Arial"/>
                <w:sz w:val="12"/>
                <w:szCs w:val="12"/>
              </w:rPr>
              <w:t>1.</w:t>
            </w:r>
          </w:p>
        </w:tc>
        <w:tc>
          <w:tcPr>
            <w:tcW w:w="1367" w:type="pct"/>
          </w:tcPr>
          <w:p w:rsidR="004F0BE2" w:rsidRPr="004F0BE2" w:rsidRDefault="004F0BE2" w:rsidP="008F7A9C">
            <w:pPr>
              <w:jc w:val="center"/>
              <w:rPr>
                <w:rFonts w:ascii="Arial" w:hAnsi="Arial" w:cs="Arial"/>
                <w:sz w:val="12"/>
                <w:szCs w:val="12"/>
              </w:rPr>
            </w:pPr>
          </w:p>
        </w:tc>
        <w:tc>
          <w:tcPr>
            <w:tcW w:w="1059" w:type="pct"/>
            <w:vAlign w:val="center"/>
          </w:tcPr>
          <w:p w:rsidR="004F0BE2" w:rsidRPr="004F0BE2" w:rsidRDefault="004F0BE2" w:rsidP="008F7A9C">
            <w:pPr>
              <w:rPr>
                <w:rFonts w:ascii="Arial" w:hAnsi="Arial" w:cs="Arial"/>
                <w:sz w:val="12"/>
                <w:szCs w:val="12"/>
              </w:rPr>
            </w:pPr>
          </w:p>
        </w:tc>
        <w:tc>
          <w:tcPr>
            <w:tcW w:w="863" w:type="pct"/>
          </w:tcPr>
          <w:p w:rsidR="004F0BE2" w:rsidRPr="004F0BE2" w:rsidRDefault="004F0BE2" w:rsidP="008F7A9C">
            <w:pPr>
              <w:jc w:val="center"/>
              <w:rPr>
                <w:rFonts w:ascii="Arial" w:hAnsi="Arial" w:cs="Arial"/>
                <w:sz w:val="12"/>
                <w:szCs w:val="12"/>
              </w:rPr>
            </w:pPr>
          </w:p>
        </w:tc>
        <w:tc>
          <w:tcPr>
            <w:tcW w:w="768" w:type="pct"/>
          </w:tcPr>
          <w:p w:rsidR="004F0BE2" w:rsidRPr="004F0BE2" w:rsidRDefault="004F0BE2" w:rsidP="008F7A9C">
            <w:pPr>
              <w:jc w:val="center"/>
              <w:rPr>
                <w:rFonts w:ascii="Arial" w:hAnsi="Arial" w:cs="Arial"/>
                <w:sz w:val="12"/>
                <w:szCs w:val="12"/>
              </w:rPr>
            </w:pPr>
          </w:p>
        </w:tc>
        <w:tc>
          <w:tcPr>
            <w:tcW w:w="727" w:type="pct"/>
          </w:tcPr>
          <w:p w:rsidR="004F0BE2" w:rsidRPr="004F0BE2" w:rsidRDefault="004F0BE2" w:rsidP="008F7A9C">
            <w:pPr>
              <w:jc w:val="center"/>
              <w:rPr>
                <w:rFonts w:ascii="Arial" w:hAnsi="Arial" w:cs="Arial"/>
                <w:sz w:val="12"/>
                <w:szCs w:val="12"/>
              </w:rPr>
            </w:pPr>
          </w:p>
        </w:tc>
      </w:tr>
      <w:tr w:rsidR="004F0BE2" w:rsidRPr="0039501B" w:rsidTr="008F7A9C">
        <w:trPr>
          <w:trHeight w:val="20"/>
        </w:trPr>
        <w:tc>
          <w:tcPr>
            <w:tcW w:w="5000" w:type="pct"/>
            <w:gridSpan w:val="6"/>
            <w:vAlign w:val="center"/>
          </w:tcPr>
          <w:p w:rsidR="004F0BE2" w:rsidRPr="004F0BE2" w:rsidRDefault="004F0BE2" w:rsidP="008F7A9C">
            <w:pPr>
              <w:rPr>
                <w:rFonts w:ascii="Arial" w:hAnsi="Arial" w:cs="Arial"/>
                <w:sz w:val="12"/>
                <w:szCs w:val="12"/>
              </w:rPr>
            </w:pPr>
            <w:r w:rsidRPr="004F0BE2">
              <w:rPr>
                <w:rFonts w:ascii="Arial" w:hAnsi="Arial" w:cs="Arial"/>
                <w:sz w:val="12"/>
                <w:szCs w:val="12"/>
              </w:rPr>
              <w:t>III. Деятельность учреждения, руководителя учреждения, направленная на работу с кадрами</w:t>
            </w:r>
          </w:p>
        </w:tc>
      </w:tr>
      <w:tr w:rsidR="004F0BE2" w:rsidRPr="0039501B" w:rsidTr="008F7A9C">
        <w:trPr>
          <w:trHeight w:val="20"/>
        </w:trPr>
        <w:tc>
          <w:tcPr>
            <w:tcW w:w="216" w:type="pct"/>
          </w:tcPr>
          <w:p w:rsidR="004F0BE2" w:rsidRPr="004F0BE2" w:rsidRDefault="004F0BE2" w:rsidP="008F7A9C">
            <w:pPr>
              <w:jc w:val="center"/>
              <w:rPr>
                <w:rFonts w:ascii="Arial" w:hAnsi="Arial" w:cs="Arial"/>
                <w:sz w:val="12"/>
                <w:szCs w:val="12"/>
              </w:rPr>
            </w:pPr>
            <w:r w:rsidRPr="004F0BE2">
              <w:rPr>
                <w:rFonts w:ascii="Arial" w:hAnsi="Arial" w:cs="Arial"/>
                <w:sz w:val="12"/>
                <w:szCs w:val="12"/>
              </w:rPr>
              <w:t>1.</w:t>
            </w:r>
          </w:p>
        </w:tc>
        <w:tc>
          <w:tcPr>
            <w:tcW w:w="1367" w:type="pct"/>
          </w:tcPr>
          <w:p w:rsidR="004F0BE2" w:rsidRPr="004F0BE2" w:rsidRDefault="004F0BE2" w:rsidP="008F7A9C">
            <w:pPr>
              <w:jc w:val="center"/>
              <w:rPr>
                <w:rFonts w:ascii="Arial" w:hAnsi="Arial" w:cs="Arial"/>
                <w:sz w:val="12"/>
                <w:szCs w:val="12"/>
              </w:rPr>
            </w:pPr>
          </w:p>
        </w:tc>
        <w:tc>
          <w:tcPr>
            <w:tcW w:w="1059" w:type="pct"/>
          </w:tcPr>
          <w:p w:rsidR="004F0BE2" w:rsidRPr="004F0BE2" w:rsidRDefault="004F0BE2" w:rsidP="008F7A9C">
            <w:pPr>
              <w:jc w:val="center"/>
              <w:rPr>
                <w:rFonts w:ascii="Arial" w:hAnsi="Arial" w:cs="Arial"/>
                <w:sz w:val="12"/>
                <w:szCs w:val="12"/>
              </w:rPr>
            </w:pPr>
          </w:p>
        </w:tc>
        <w:tc>
          <w:tcPr>
            <w:tcW w:w="863" w:type="pct"/>
          </w:tcPr>
          <w:p w:rsidR="004F0BE2" w:rsidRPr="004F0BE2" w:rsidRDefault="004F0BE2" w:rsidP="008F7A9C">
            <w:pPr>
              <w:jc w:val="center"/>
              <w:rPr>
                <w:rFonts w:ascii="Arial" w:hAnsi="Arial" w:cs="Arial"/>
                <w:sz w:val="12"/>
                <w:szCs w:val="12"/>
              </w:rPr>
            </w:pPr>
          </w:p>
        </w:tc>
        <w:tc>
          <w:tcPr>
            <w:tcW w:w="768" w:type="pct"/>
          </w:tcPr>
          <w:p w:rsidR="004F0BE2" w:rsidRPr="004F0BE2" w:rsidRDefault="004F0BE2" w:rsidP="008F7A9C">
            <w:pPr>
              <w:jc w:val="center"/>
              <w:rPr>
                <w:rFonts w:ascii="Arial" w:hAnsi="Arial" w:cs="Arial"/>
                <w:sz w:val="12"/>
                <w:szCs w:val="12"/>
              </w:rPr>
            </w:pPr>
          </w:p>
        </w:tc>
        <w:tc>
          <w:tcPr>
            <w:tcW w:w="727" w:type="pct"/>
          </w:tcPr>
          <w:p w:rsidR="004F0BE2" w:rsidRPr="004F0BE2" w:rsidRDefault="004F0BE2" w:rsidP="008F7A9C">
            <w:pPr>
              <w:jc w:val="center"/>
              <w:rPr>
                <w:rFonts w:ascii="Arial" w:hAnsi="Arial" w:cs="Arial"/>
                <w:sz w:val="12"/>
                <w:szCs w:val="12"/>
              </w:rPr>
            </w:pPr>
          </w:p>
        </w:tc>
      </w:tr>
    </w:tbl>
    <w:p w:rsidR="004F0BE2" w:rsidRPr="004F0BE2" w:rsidRDefault="004F0BE2" w:rsidP="004F0BE2">
      <w:pPr>
        <w:jc w:val="both"/>
        <w:rPr>
          <w:rFonts w:ascii="Arial" w:hAnsi="Arial" w:cs="Arial"/>
          <w:sz w:val="16"/>
          <w:szCs w:val="16"/>
        </w:rPr>
      </w:pPr>
      <w:r w:rsidRPr="004F0BE2">
        <w:rPr>
          <w:rFonts w:ascii="Arial" w:hAnsi="Arial" w:cs="Arial"/>
          <w:sz w:val="16"/>
          <w:szCs w:val="16"/>
        </w:rPr>
        <w:t>Руководитель учреждения _____________________ И.О.Фамилия</w:t>
      </w:r>
    </w:p>
    <w:p w:rsidR="004F0BE2" w:rsidRPr="004F0BE2" w:rsidRDefault="004F0BE2" w:rsidP="004F0BE2">
      <w:pPr>
        <w:ind w:left="4479"/>
        <w:jc w:val="both"/>
        <w:rPr>
          <w:rFonts w:ascii="Arial" w:hAnsi="Arial" w:cs="Arial"/>
          <w:sz w:val="16"/>
          <w:szCs w:val="16"/>
        </w:rPr>
      </w:pPr>
      <w:r w:rsidRPr="004F0BE2">
        <w:rPr>
          <w:rFonts w:ascii="Arial" w:hAnsi="Arial" w:cs="Arial"/>
          <w:sz w:val="16"/>
          <w:szCs w:val="16"/>
        </w:rPr>
        <w:t>(подпись)</w:t>
      </w:r>
    </w:p>
    <w:p w:rsidR="004F0BE2" w:rsidRPr="004F0BE2" w:rsidRDefault="004F0BE2" w:rsidP="004F0BE2">
      <w:pPr>
        <w:jc w:val="right"/>
        <w:rPr>
          <w:rFonts w:ascii="Arial" w:hAnsi="Arial" w:cs="Arial"/>
          <w:sz w:val="16"/>
          <w:szCs w:val="16"/>
        </w:rPr>
      </w:pPr>
      <w:r w:rsidRPr="004F0BE2">
        <w:rPr>
          <w:rFonts w:ascii="Arial" w:hAnsi="Arial" w:cs="Arial"/>
          <w:sz w:val="16"/>
          <w:szCs w:val="16"/>
        </w:rPr>
        <w:t>Приложение 2</w:t>
      </w:r>
    </w:p>
    <w:p w:rsidR="008F7A9C" w:rsidRDefault="004F0BE2" w:rsidP="004F0BE2">
      <w:pPr>
        <w:jc w:val="right"/>
        <w:rPr>
          <w:rFonts w:ascii="Arial" w:hAnsi="Arial" w:cs="Arial"/>
          <w:sz w:val="16"/>
          <w:szCs w:val="16"/>
        </w:rPr>
      </w:pPr>
      <w:r w:rsidRPr="004F0BE2">
        <w:rPr>
          <w:rFonts w:ascii="Arial" w:hAnsi="Arial" w:cs="Arial"/>
          <w:sz w:val="16"/>
          <w:szCs w:val="16"/>
        </w:rPr>
        <w:t>к Положению об оплате труда работников</w:t>
      </w:r>
    </w:p>
    <w:p w:rsidR="008F7A9C" w:rsidRDefault="004F0BE2" w:rsidP="004F0BE2">
      <w:pPr>
        <w:jc w:val="right"/>
        <w:rPr>
          <w:rFonts w:ascii="Arial" w:hAnsi="Arial" w:cs="Arial"/>
          <w:sz w:val="16"/>
          <w:szCs w:val="16"/>
        </w:rPr>
      </w:pPr>
      <w:r w:rsidRPr="004F0BE2">
        <w:rPr>
          <w:rFonts w:ascii="Arial" w:hAnsi="Arial" w:cs="Arial"/>
          <w:sz w:val="16"/>
          <w:szCs w:val="16"/>
        </w:rPr>
        <w:t xml:space="preserve"> муниципального автономного учреждения</w:t>
      </w:r>
    </w:p>
    <w:p w:rsidR="004F0BE2" w:rsidRPr="004F0BE2" w:rsidRDefault="004F0BE2" w:rsidP="004F0BE2">
      <w:pPr>
        <w:jc w:val="right"/>
        <w:rPr>
          <w:rFonts w:ascii="Arial" w:hAnsi="Arial" w:cs="Arial"/>
          <w:sz w:val="16"/>
          <w:szCs w:val="16"/>
        </w:rPr>
      </w:pPr>
      <w:r w:rsidRPr="004F0BE2">
        <w:rPr>
          <w:rFonts w:ascii="Arial" w:hAnsi="Arial" w:cs="Arial"/>
          <w:sz w:val="16"/>
          <w:szCs w:val="16"/>
        </w:rPr>
        <w:t xml:space="preserve"> дополнительного образования </w:t>
      </w:r>
    </w:p>
    <w:p w:rsidR="004F0BE2" w:rsidRPr="004F0BE2" w:rsidRDefault="004F0BE2" w:rsidP="004F0BE2">
      <w:pPr>
        <w:jc w:val="right"/>
        <w:rPr>
          <w:rFonts w:ascii="Arial" w:hAnsi="Arial" w:cs="Arial"/>
          <w:sz w:val="16"/>
          <w:szCs w:val="16"/>
        </w:rPr>
      </w:pPr>
      <w:r w:rsidRPr="004F0BE2">
        <w:rPr>
          <w:rFonts w:ascii="Arial" w:hAnsi="Arial" w:cs="Arial"/>
          <w:sz w:val="16"/>
          <w:szCs w:val="16"/>
        </w:rPr>
        <w:t>«Спортивная школа г.Валдай»,</w:t>
      </w:r>
    </w:p>
    <w:p w:rsidR="008F7A9C" w:rsidRDefault="004F0BE2" w:rsidP="004F0BE2">
      <w:pPr>
        <w:autoSpaceDE w:val="0"/>
        <w:autoSpaceDN w:val="0"/>
        <w:adjustRightInd w:val="0"/>
        <w:jc w:val="right"/>
        <w:rPr>
          <w:rFonts w:ascii="Arial" w:hAnsi="Arial" w:cs="Arial"/>
          <w:bCs/>
          <w:sz w:val="16"/>
          <w:szCs w:val="16"/>
        </w:rPr>
      </w:pPr>
      <w:r w:rsidRPr="004F0BE2">
        <w:rPr>
          <w:rFonts w:ascii="Arial" w:hAnsi="Arial" w:cs="Arial"/>
          <w:bCs/>
          <w:sz w:val="16"/>
          <w:szCs w:val="16"/>
        </w:rPr>
        <w:t xml:space="preserve">подведомственного Администрации </w:t>
      </w:r>
    </w:p>
    <w:p w:rsidR="004F0BE2" w:rsidRPr="004F0BE2" w:rsidRDefault="004F0BE2" w:rsidP="004F0BE2">
      <w:pPr>
        <w:autoSpaceDE w:val="0"/>
        <w:autoSpaceDN w:val="0"/>
        <w:adjustRightInd w:val="0"/>
        <w:jc w:val="right"/>
        <w:rPr>
          <w:rFonts w:ascii="Arial" w:hAnsi="Arial" w:cs="Arial"/>
          <w:bCs/>
          <w:sz w:val="16"/>
          <w:szCs w:val="16"/>
        </w:rPr>
      </w:pPr>
      <w:r w:rsidRPr="004F0BE2">
        <w:rPr>
          <w:rFonts w:ascii="Arial" w:hAnsi="Arial" w:cs="Arial"/>
          <w:bCs/>
          <w:sz w:val="16"/>
          <w:szCs w:val="16"/>
        </w:rPr>
        <w:t>Валдайского муниципального района</w:t>
      </w:r>
    </w:p>
    <w:p w:rsidR="004F0BE2" w:rsidRPr="004F0BE2" w:rsidRDefault="004F0BE2" w:rsidP="008F7A9C">
      <w:pPr>
        <w:autoSpaceDE w:val="0"/>
        <w:autoSpaceDN w:val="0"/>
        <w:adjustRightInd w:val="0"/>
        <w:jc w:val="right"/>
        <w:rPr>
          <w:rFonts w:ascii="Arial" w:hAnsi="Arial" w:cs="Arial"/>
          <w:sz w:val="16"/>
          <w:szCs w:val="16"/>
        </w:rPr>
      </w:pPr>
      <w:r w:rsidRPr="004F0BE2">
        <w:rPr>
          <w:rFonts w:ascii="Arial" w:hAnsi="Arial" w:cs="Arial"/>
          <w:bCs/>
          <w:sz w:val="16"/>
          <w:szCs w:val="16"/>
        </w:rPr>
        <w:t>от 24.04.2025 № 1027</w:t>
      </w:r>
    </w:p>
    <w:p w:rsidR="004F0BE2" w:rsidRPr="004F0BE2" w:rsidRDefault="004F0BE2" w:rsidP="004F0BE2">
      <w:pPr>
        <w:jc w:val="center"/>
        <w:rPr>
          <w:rFonts w:ascii="Arial" w:hAnsi="Arial" w:cs="Arial"/>
          <w:b/>
          <w:sz w:val="16"/>
          <w:szCs w:val="16"/>
        </w:rPr>
      </w:pPr>
      <w:r w:rsidRPr="004F0BE2">
        <w:rPr>
          <w:rFonts w:ascii="Arial" w:hAnsi="Arial" w:cs="Arial"/>
          <w:b/>
          <w:sz w:val="16"/>
          <w:szCs w:val="16"/>
        </w:rPr>
        <w:t>ОТЧЕТ</w:t>
      </w:r>
    </w:p>
    <w:p w:rsidR="004F0BE2" w:rsidRPr="004F0BE2" w:rsidRDefault="004F0BE2" w:rsidP="004F0BE2">
      <w:pPr>
        <w:jc w:val="center"/>
        <w:rPr>
          <w:rFonts w:ascii="Arial" w:hAnsi="Arial" w:cs="Arial"/>
          <w:sz w:val="16"/>
          <w:szCs w:val="16"/>
        </w:rPr>
      </w:pPr>
      <w:r w:rsidRPr="004F0BE2">
        <w:rPr>
          <w:rFonts w:ascii="Arial" w:hAnsi="Arial" w:cs="Arial"/>
          <w:sz w:val="16"/>
          <w:szCs w:val="16"/>
        </w:rPr>
        <w:t>об эффективности деятельности руководителя Учреждения</w:t>
      </w:r>
    </w:p>
    <w:p w:rsidR="004F0BE2" w:rsidRPr="004F0BE2" w:rsidRDefault="004F0BE2" w:rsidP="004F0BE2">
      <w:pPr>
        <w:jc w:val="center"/>
        <w:rPr>
          <w:rFonts w:ascii="Arial" w:hAnsi="Arial" w:cs="Arial"/>
          <w:sz w:val="16"/>
          <w:szCs w:val="16"/>
        </w:rPr>
      </w:pPr>
      <w:r w:rsidRPr="004F0BE2">
        <w:rPr>
          <w:rFonts w:ascii="Arial" w:hAnsi="Arial" w:cs="Arial"/>
          <w:sz w:val="16"/>
          <w:szCs w:val="16"/>
        </w:rPr>
        <w:t>за _____ квартал _____ года</w:t>
      </w:r>
    </w:p>
    <w:p w:rsidR="004F0BE2" w:rsidRPr="004F0BE2" w:rsidRDefault="004F0BE2" w:rsidP="004F0BE2">
      <w:pPr>
        <w:jc w:val="center"/>
        <w:rPr>
          <w:rFonts w:ascii="Arial" w:hAnsi="Arial" w:cs="Arial"/>
          <w:sz w:val="16"/>
          <w:szCs w:val="16"/>
        </w:rPr>
      </w:pPr>
      <w:r w:rsidRPr="004F0BE2">
        <w:rPr>
          <w:rFonts w:ascii="Arial" w:hAnsi="Arial" w:cs="Arial"/>
          <w:sz w:val="16"/>
          <w:szCs w:val="16"/>
        </w:rPr>
        <w:t>__________________________________________________________________</w:t>
      </w:r>
    </w:p>
    <w:p w:rsidR="004F0BE2" w:rsidRPr="004F0BE2" w:rsidRDefault="004F0BE2" w:rsidP="004F0BE2">
      <w:pPr>
        <w:jc w:val="center"/>
        <w:rPr>
          <w:rFonts w:ascii="Arial" w:hAnsi="Arial" w:cs="Arial"/>
          <w:sz w:val="16"/>
          <w:szCs w:val="16"/>
        </w:rPr>
      </w:pPr>
      <w:r w:rsidRPr="004F0BE2">
        <w:rPr>
          <w:rFonts w:ascii="Arial" w:hAnsi="Arial" w:cs="Arial"/>
          <w:sz w:val="16"/>
          <w:szCs w:val="16"/>
        </w:rPr>
        <w:t>(наименование учреждения)</w:t>
      </w:r>
    </w:p>
    <w:p w:rsidR="004F0BE2" w:rsidRPr="004F0BE2" w:rsidRDefault="004F0BE2" w:rsidP="004F0BE2">
      <w:pPr>
        <w:jc w:val="center"/>
        <w:rPr>
          <w:rFonts w:ascii="Arial" w:hAnsi="Arial" w:cs="Arial"/>
          <w:sz w:val="16"/>
          <w:szCs w:val="16"/>
        </w:rPr>
      </w:pPr>
      <w:r w:rsidRPr="004F0BE2">
        <w:rPr>
          <w:rFonts w:ascii="Arial" w:hAnsi="Arial" w:cs="Arial"/>
          <w:sz w:val="16"/>
          <w:szCs w:val="16"/>
        </w:rPr>
        <w:t>__________________________________________________________________</w:t>
      </w:r>
    </w:p>
    <w:p w:rsidR="004F0BE2" w:rsidRPr="004F0BE2" w:rsidRDefault="004F0BE2" w:rsidP="004F0BE2">
      <w:pPr>
        <w:jc w:val="center"/>
        <w:rPr>
          <w:rFonts w:ascii="Arial" w:hAnsi="Arial" w:cs="Arial"/>
          <w:sz w:val="16"/>
          <w:szCs w:val="16"/>
        </w:rPr>
      </w:pPr>
      <w:r w:rsidRPr="004F0BE2">
        <w:rPr>
          <w:rFonts w:ascii="Arial" w:hAnsi="Arial" w:cs="Arial"/>
          <w:sz w:val="16"/>
          <w:szCs w:val="16"/>
        </w:rPr>
        <w:t>(фамилия, имя, отчество руководителя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
        <w:gridCol w:w="3276"/>
        <w:gridCol w:w="2456"/>
        <w:gridCol w:w="1939"/>
        <w:gridCol w:w="1700"/>
        <w:gridCol w:w="1619"/>
      </w:tblGrid>
      <w:tr w:rsidR="004F0BE2" w:rsidRPr="0039501B" w:rsidTr="008F7A9C">
        <w:trPr>
          <w:trHeight w:val="57"/>
        </w:trPr>
        <w:tc>
          <w:tcPr>
            <w:tcW w:w="159" w:type="pct"/>
          </w:tcPr>
          <w:p w:rsidR="004F0BE2" w:rsidRPr="008F7A9C" w:rsidRDefault="004F0BE2" w:rsidP="008F7A9C">
            <w:pPr>
              <w:jc w:val="center"/>
              <w:rPr>
                <w:rFonts w:ascii="Arial" w:hAnsi="Arial" w:cs="Arial"/>
                <w:b/>
                <w:sz w:val="12"/>
                <w:szCs w:val="12"/>
              </w:rPr>
            </w:pPr>
            <w:r w:rsidRPr="008F7A9C">
              <w:rPr>
                <w:rFonts w:ascii="Arial" w:hAnsi="Arial" w:cs="Arial"/>
                <w:b/>
                <w:sz w:val="12"/>
                <w:szCs w:val="12"/>
              </w:rPr>
              <w:t>№ п/п</w:t>
            </w:r>
          </w:p>
        </w:tc>
        <w:tc>
          <w:tcPr>
            <w:tcW w:w="1443" w:type="pct"/>
            <w:vAlign w:val="center"/>
          </w:tcPr>
          <w:p w:rsidR="004F0BE2" w:rsidRPr="008F7A9C" w:rsidRDefault="004F0BE2" w:rsidP="008F7A9C">
            <w:pPr>
              <w:jc w:val="center"/>
              <w:rPr>
                <w:rFonts w:ascii="Arial" w:hAnsi="Arial" w:cs="Arial"/>
                <w:b/>
                <w:sz w:val="12"/>
                <w:szCs w:val="12"/>
              </w:rPr>
            </w:pPr>
            <w:r w:rsidRPr="008F7A9C">
              <w:rPr>
                <w:rFonts w:ascii="Arial" w:hAnsi="Arial" w:cs="Arial"/>
                <w:b/>
                <w:sz w:val="12"/>
                <w:szCs w:val="12"/>
              </w:rPr>
              <w:t>Наименование показателя эффективности деятельности учреждения</w:t>
            </w:r>
          </w:p>
        </w:tc>
        <w:tc>
          <w:tcPr>
            <w:tcW w:w="1082" w:type="pct"/>
            <w:vAlign w:val="center"/>
          </w:tcPr>
          <w:p w:rsidR="004F0BE2" w:rsidRPr="008F7A9C" w:rsidRDefault="004F0BE2" w:rsidP="008F7A9C">
            <w:pPr>
              <w:jc w:val="center"/>
              <w:rPr>
                <w:rFonts w:ascii="Arial" w:hAnsi="Arial" w:cs="Arial"/>
                <w:b/>
                <w:sz w:val="12"/>
                <w:szCs w:val="12"/>
              </w:rPr>
            </w:pPr>
            <w:r w:rsidRPr="008F7A9C">
              <w:rPr>
                <w:rFonts w:ascii="Arial" w:hAnsi="Arial" w:cs="Arial"/>
                <w:b/>
                <w:sz w:val="12"/>
                <w:szCs w:val="12"/>
              </w:rPr>
              <w:t>Критерий оценки эффективности деятельности</w:t>
            </w:r>
          </w:p>
        </w:tc>
        <w:tc>
          <w:tcPr>
            <w:tcW w:w="854" w:type="pct"/>
            <w:vAlign w:val="center"/>
          </w:tcPr>
          <w:p w:rsidR="004F0BE2" w:rsidRPr="008F7A9C" w:rsidRDefault="004F0BE2" w:rsidP="008F7A9C">
            <w:pPr>
              <w:jc w:val="center"/>
              <w:rPr>
                <w:rFonts w:ascii="Arial" w:hAnsi="Arial" w:cs="Arial"/>
                <w:b/>
                <w:sz w:val="12"/>
                <w:szCs w:val="12"/>
              </w:rPr>
            </w:pPr>
            <w:r w:rsidRPr="008F7A9C">
              <w:rPr>
                <w:rFonts w:ascii="Arial" w:hAnsi="Arial" w:cs="Arial"/>
                <w:b/>
                <w:sz w:val="12"/>
                <w:szCs w:val="12"/>
              </w:rPr>
              <w:t>Максимальное количество баллов</w:t>
            </w:r>
          </w:p>
        </w:tc>
        <w:tc>
          <w:tcPr>
            <w:tcW w:w="749" w:type="pct"/>
            <w:vAlign w:val="center"/>
          </w:tcPr>
          <w:p w:rsidR="004F0BE2" w:rsidRPr="008F7A9C" w:rsidRDefault="004F0BE2" w:rsidP="008F7A9C">
            <w:pPr>
              <w:jc w:val="center"/>
              <w:rPr>
                <w:rFonts w:ascii="Arial" w:hAnsi="Arial" w:cs="Arial"/>
                <w:b/>
                <w:sz w:val="12"/>
                <w:szCs w:val="12"/>
              </w:rPr>
            </w:pPr>
            <w:r w:rsidRPr="008F7A9C">
              <w:rPr>
                <w:rFonts w:ascii="Arial" w:hAnsi="Arial" w:cs="Arial"/>
                <w:b/>
                <w:sz w:val="12"/>
                <w:szCs w:val="12"/>
              </w:rPr>
              <w:t>Количество баллов по оценке</w:t>
            </w:r>
          </w:p>
          <w:p w:rsidR="004F0BE2" w:rsidRPr="008F7A9C" w:rsidRDefault="004F0BE2" w:rsidP="008F7A9C">
            <w:pPr>
              <w:jc w:val="center"/>
              <w:rPr>
                <w:rFonts w:ascii="Arial" w:hAnsi="Arial" w:cs="Arial"/>
                <w:b/>
                <w:sz w:val="12"/>
                <w:szCs w:val="12"/>
              </w:rPr>
            </w:pPr>
            <w:r w:rsidRPr="008F7A9C">
              <w:rPr>
                <w:rFonts w:ascii="Arial" w:hAnsi="Arial" w:cs="Arial"/>
                <w:b/>
                <w:sz w:val="12"/>
                <w:szCs w:val="12"/>
              </w:rPr>
              <w:t>руководителя</w:t>
            </w:r>
          </w:p>
        </w:tc>
        <w:tc>
          <w:tcPr>
            <w:tcW w:w="712" w:type="pct"/>
            <w:vAlign w:val="center"/>
          </w:tcPr>
          <w:p w:rsidR="004F0BE2" w:rsidRPr="008F7A9C" w:rsidRDefault="004F0BE2" w:rsidP="008F7A9C">
            <w:pPr>
              <w:jc w:val="center"/>
              <w:rPr>
                <w:rFonts w:ascii="Arial" w:hAnsi="Arial" w:cs="Arial"/>
                <w:b/>
                <w:sz w:val="12"/>
                <w:szCs w:val="12"/>
              </w:rPr>
            </w:pPr>
            <w:r w:rsidRPr="008F7A9C">
              <w:rPr>
                <w:rFonts w:ascii="Arial" w:hAnsi="Arial" w:cs="Arial"/>
                <w:b/>
                <w:sz w:val="12"/>
                <w:szCs w:val="12"/>
              </w:rPr>
              <w:t>Количество баллов по оценке</w:t>
            </w:r>
          </w:p>
          <w:p w:rsidR="004F0BE2" w:rsidRPr="008F7A9C" w:rsidRDefault="004F0BE2" w:rsidP="008F7A9C">
            <w:pPr>
              <w:jc w:val="center"/>
              <w:rPr>
                <w:rFonts w:ascii="Arial" w:hAnsi="Arial" w:cs="Arial"/>
                <w:b/>
                <w:sz w:val="12"/>
                <w:szCs w:val="12"/>
              </w:rPr>
            </w:pPr>
            <w:r w:rsidRPr="008F7A9C">
              <w:rPr>
                <w:rFonts w:ascii="Arial" w:hAnsi="Arial" w:cs="Arial"/>
                <w:b/>
                <w:sz w:val="12"/>
                <w:szCs w:val="12"/>
              </w:rPr>
              <w:t>комиссии</w:t>
            </w:r>
          </w:p>
        </w:tc>
      </w:tr>
      <w:tr w:rsidR="004F0BE2" w:rsidRPr="0039501B" w:rsidTr="008F7A9C">
        <w:trPr>
          <w:trHeight w:val="57"/>
        </w:trPr>
        <w:tc>
          <w:tcPr>
            <w:tcW w:w="5000" w:type="pct"/>
            <w:gridSpan w:val="6"/>
            <w:vAlign w:val="center"/>
          </w:tcPr>
          <w:p w:rsidR="004F0BE2" w:rsidRPr="008F7A9C" w:rsidRDefault="004F0BE2" w:rsidP="008F7A9C">
            <w:pPr>
              <w:rPr>
                <w:rFonts w:ascii="Arial" w:hAnsi="Arial" w:cs="Arial"/>
                <w:sz w:val="12"/>
                <w:szCs w:val="12"/>
              </w:rPr>
            </w:pPr>
            <w:r w:rsidRPr="008F7A9C">
              <w:rPr>
                <w:rFonts w:ascii="Arial" w:hAnsi="Arial" w:cs="Arial"/>
                <w:sz w:val="12"/>
                <w:szCs w:val="12"/>
              </w:rPr>
              <w:t>I. Основная деятельность учреждения</w:t>
            </w:r>
          </w:p>
        </w:tc>
      </w:tr>
      <w:tr w:rsidR="004F0BE2" w:rsidRPr="0039501B" w:rsidTr="008F7A9C">
        <w:trPr>
          <w:trHeight w:val="57"/>
        </w:trPr>
        <w:tc>
          <w:tcPr>
            <w:tcW w:w="159" w:type="pct"/>
          </w:tcPr>
          <w:p w:rsidR="004F0BE2" w:rsidRPr="008F7A9C" w:rsidRDefault="004F0BE2" w:rsidP="008F7A9C">
            <w:pPr>
              <w:jc w:val="center"/>
              <w:rPr>
                <w:rFonts w:ascii="Arial" w:hAnsi="Arial" w:cs="Arial"/>
                <w:sz w:val="12"/>
                <w:szCs w:val="12"/>
              </w:rPr>
            </w:pPr>
            <w:r w:rsidRPr="008F7A9C">
              <w:rPr>
                <w:rFonts w:ascii="Arial" w:hAnsi="Arial" w:cs="Arial"/>
                <w:sz w:val="12"/>
                <w:szCs w:val="12"/>
              </w:rPr>
              <w:t>1.</w:t>
            </w:r>
          </w:p>
        </w:tc>
        <w:tc>
          <w:tcPr>
            <w:tcW w:w="1443" w:type="pct"/>
            <w:vAlign w:val="center"/>
          </w:tcPr>
          <w:p w:rsidR="004F0BE2" w:rsidRPr="008F7A9C" w:rsidRDefault="004F0BE2" w:rsidP="008F7A9C">
            <w:pPr>
              <w:rPr>
                <w:rFonts w:ascii="Arial" w:hAnsi="Arial" w:cs="Arial"/>
                <w:sz w:val="12"/>
                <w:szCs w:val="12"/>
              </w:rPr>
            </w:pPr>
          </w:p>
        </w:tc>
        <w:tc>
          <w:tcPr>
            <w:tcW w:w="1082" w:type="pct"/>
          </w:tcPr>
          <w:p w:rsidR="004F0BE2" w:rsidRPr="008F7A9C" w:rsidRDefault="004F0BE2" w:rsidP="008F7A9C">
            <w:pPr>
              <w:jc w:val="center"/>
              <w:rPr>
                <w:rFonts w:ascii="Arial" w:hAnsi="Arial" w:cs="Arial"/>
                <w:sz w:val="12"/>
                <w:szCs w:val="12"/>
              </w:rPr>
            </w:pPr>
          </w:p>
        </w:tc>
        <w:tc>
          <w:tcPr>
            <w:tcW w:w="854" w:type="pct"/>
          </w:tcPr>
          <w:p w:rsidR="004F0BE2" w:rsidRPr="008F7A9C" w:rsidRDefault="004F0BE2" w:rsidP="008F7A9C">
            <w:pPr>
              <w:jc w:val="center"/>
              <w:rPr>
                <w:rFonts w:ascii="Arial" w:hAnsi="Arial" w:cs="Arial"/>
                <w:sz w:val="12"/>
                <w:szCs w:val="12"/>
              </w:rPr>
            </w:pPr>
          </w:p>
        </w:tc>
        <w:tc>
          <w:tcPr>
            <w:tcW w:w="749" w:type="pct"/>
          </w:tcPr>
          <w:p w:rsidR="004F0BE2" w:rsidRPr="008F7A9C" w:rsidRDefault="004F0BE2" w:rsidP="008F7A9C">
            <w:pPr>
              <w:jc w:val="center"/>
              <w:rPr>
                <w:rFonts w:ascii="Arial" w:hAnsi="Arial" w:cs="Arial"/>
                <w:sz w:val="12"/>
                <w:szCs w:val="12"/>
              </w:rPr>
            </w:pPr>
          </w:p>
        </w:tc>
        <w:tc>
          <w:tcPr>
            <w:tcW w:w="712" w:type="pct"/>
          </w:tcPr>
          <w:p w:rsidR="004F0BE2" w:rsidRPr="008F7A9C" w:rsidRDefault="004F0BE2" w:rsidP="008F7A9C">
            <w:pPr>
              <w:jc w:val="center"/>
              <w:rPr>
                <w:rFonts w:ascii="Arial" w:hAnsi="Arial" w:cs="Arial"/>
                <w:sz w:val="12"/>
                <w:szCs w:val="12"/>
              </w:rPr>
            </w:pPr>
          </w:p>
        </w:tc>
      </w:tr>
      <w:tr w:rsidR="004F0BE2" w:rsidRPr="0039501B" w:rsidTr="008F7A9C">
        <w:trPr>
          <w:trHeight w:val="57"/>
        </w:trPr>
        <w:tc>
          <w:tcPr>
            <w:tcW w:w="5000" w:type="pct"/>
            <w:gridSpan w:val="6"/>
            <w:vAlign w:val="center"/>
          </w:tcPr>
          <w:p w:rsidR="004F0BE2" w:rsidRPr="008F7A9C" w:rsidRDefault="004F0BE2" w:rsidP="008F7A9C">
            <w:pPr>
              <w:rPr>
                <w:rFonts w:ascii="Arial" w:hAnsi="Arial" w:cs="Arial"/>
                <w:sz w:val="12"/>
                <w:szCs w:val="12"/>
              </w:rPr>
            </w:pPr>
            <w:r w:rsidRPr="008F7A9C">
              <w:rPr>
                <w:rFonts w:ascii="Arial" w:hAnsi="Arial" w:cs="Arial"/>
                <w:sz w:val="12"/>
                <w:szCs w:val="12"/>
              </w:rPr>
              <w:t>II. Финансово-экономическая деятельность учреждения и исполнительская дисциплина руководителя учреждения</w:t>
            </w:r>
          </w:p>
        </w:tc>
      </w:tr>
      <w:tr w:rsidR="004F0BE2" w:rsidRPr="0039501B" w:rsidTr="008F7A9C">
        <w:trPr>
          <w:trHeight w:val="57"/>
        </w:trPr>
        <w:tc>
          <w:tcPr>
            <w:tcW w:w="159" w:type="pct"/>
          </w:tcPr>
          <w:p w:rsidR="004F0BE2" w:rsidRPr="008F7A9C" w:rsidRDefault="004F0BE2" w:rsidP="008F7A9C">
            <w:pPr>
              <w:jc w:val="center"/>
              <w:rPr>
                <w:rFonts w:ascii="Arial" w:hAnsi="Arial" w:cs="Arial"/>
                <w:sz w:val="12"/>
                <w:szCs w:val="12"/>
              </w:rPr>
            </w:pPr>
            <w:r w:rsidRPr="008F7A9C">
              <w:rPr>
                <w:rFonts w:ascii="Arial" w:hAnsi="Arial" w:cs="Arial"/>
                <w:sz w:val="12"/>
                <w:szCs w:val="12"/>
              </w:rPr>
              <w:t>1.</w:t>
            </w:r>
          </w:p>
        </w:tc>
        <w:tc>
          <w:tcPr>
            <w:tcW w:w="1443" w:type="pct"/>
            <w:vAlign w:val="center"/>
          </w:tcPr>
          <w:p w:rsidR="004F0BE2" w:rsidRPr="008F7A9C" w:rsidRDefault="004F0BE2" w:rsidP="008F7A9C">
            <w:pPr>
              <w:rPr>
                <w:rFonts w:ascii="Arial" w:hAnsi="Arial" w:cs="Arial"/>
                <w:sz w:val="12"/>
                <w:szCs w:val="12"/>
              </w:rPr>
            </w:pPr>
          </w:p>
        </w:tc>
        <w:tc>
          <w:tcPr>
            <w:tcW w:w="1082" w:type="pct"/>
          </w:tcPr>
          <w:p w:rsidR="004F0BE2" w:rsidRPr="008F7A9C" w:rsidRDefault="004F0BE2" w:rsidP="008F7A9C">
            <w:pPr>
              <w:jc w:val="center"/>
              <w:rPr>
                <w:rFonts w:ascii="Arial" w:hAnsi="Arial" w:cs="Arial"/>
                <w:sz w:val="12"/>
                <w:szCs w:val="12"/>
              </w:rPr>
            </w:pPr>
          </w:p>
        </w:tc>
        <w:tc>
          <w:tcPr>
            <w:tcW w:w="854" w:type="pct"/>
          </w:tcPr>
          <w:p w:rsidR="004F0BE2" w:rsidRPr="008F7A9C" w:rsidRDefault="004F0BE2" w:rsidP="008F7A9C">
            <w:pPr>
              <w:jc w:val="center"/>
              <w:rPr>
                <w:rFonts w:ascii="Arial" w:hAnsi="Arial" w:cs="Arial"/>
                <w:sz w:val="12"/>
                <w:szCs w:val="12"/>
              </w:rPr>
            </w:pPr>
          </w:p>
        </w:tc>
        <w:tc>
          <w:tcPr>
            <w:tcW w:w="749" w:type="pct"/>
          </w:tcPr>
          <w:p w:rsidR="004F0BE2" w:rsidRPr="008F7A9C" w:rsidRDefault="004F0BE2" w:rsidP="008F7A9C">
            <w:pPr>
              <w:jc w:val="center"/>
              <w:rPr>
                <w:rFonts w:ascii="Arial" w:hAnsi="Arial" w:cs="Arial"/>
                <w:sz w:val="12"/>
                <w:szCs w:val="12"/>
              </w:rPr>
            </w:pPr>
          </w:p>
        </w:tc>
        <w:tc>
          <w:tcPr>
            <w:tcW w:w="712" w:type="pct"/>
          </w:tcPr>
          <w:p w:rsidR="004F0BE2" w:rsidRPr="008F7A9C" w:rsidRDefault="004F0BE2" w:rsidP="008F7A9C">
            <w:pPr>
              <w:jc w:val="center"/>
              <w:rPr>
                <w:rFonts w:ascii="Arial" w:hAnsi="Arial" w:cs="Arial"/>
                <w:sz w:val="12"/>
                <w:szCs w:val="12"/>
              </w:rPr>
            </w:pPr>
          </w:p>
        </w:tc>
      </w:tr>
      <w:tr w:rsidR="004F0BE2" w:rsidRPr="0039501B" w:rsidTr="008F7A9C">
        <w:trPr>
          <w:trHeight w:val="57"/>
        </w:trPr>
        <w:tc>
          <w:tcPr>
            <w:tcW w:w="5000" w:type="pct"/>
            <w:gridSpan w:val="6"/>
            <w:vAlign w:val="center"/>
          </w:tcPr>
          <w:p w:rsidR="004F0BE2" w:rsidRPr="008F7A9C" w:rsidRDefault="004F0BE2" w:rsidP="008F7A9C">
            <w:pPr>
              <w:rPr>
                <w:rFonts w:ascii="Arial" w:hAnsi="Arial" w:cs="Arial"/>
                <w:sz w:val="12"/>
                <w:szCs w:val="12"/>
              </w:rPr>
            </w:pPr>
            <w:r w:rsidRPr="008F7A9C">
              <w:rPr>
                <w:rFonts w:ascii="Arial" w:hAnsi="Arial" w:cs="Arial"/>
                <w:sz w:val="12"/>
                <w:szCs w:val="12"/>
              </w:rPr>
              <w:t>III. Деятельность учреждения, руководителя учреждения, направленная на работу с кадрами</w:t>
            </w:r>
          </w:p>
        </w:tc>
      </w:tr>
      <w:tr w:rsidR="004F0BE2" w:rsidRPr="0039501B" w:rsidTr="008F7A9C">
        <w:trPr>
          <w:trHeight w:val="57"/>
        </w:trPr>
        <w:tc>
          <w:tcPr>
            <w:tcW w:w="159" w:type="pct"/>
          </w:tcPr>
          <w:p w:rsidR="004F0BE2" w:rsidRPr="008F7A9C" w:rsidRDefault="004F0BE2" w:rsidP="008F7A9C">
            <w:pPr>
              <w:jc w:val="center"/>
              <w:rPr>
                <w:rFonts w:ascii="Arial" w:hAnsi="Arial" w:cs="Arial"/>
                <w:sz w:val="12"/>
                <w:szCs w:val="12"/>
              </w:rPr>
            </w:pPr>
            <w:r w:rsidRPr="008F7A9C">
              <w:rPr>
                <w:rFonts w:ascii="Arial" w:hAnsi="Arial" w:cs="Arial"/>
                <w:sz w:val="12"/>
                <w:szCs w:val="12"/>
              </w:rPr>
              <w:t>1.</w:t>
            </w:r>
          </w:p>
        </w:tc>
        <w:tc>
          <w:tcPr>
            <w:tcW w:w="1443" w:type="pct"/>
          </w:tcPr>
          <w:p w:rsidR="004F0BE2" w:rsidRPr="008F7A9C" w:rsidRDefault="004F0BE2" w:rsidP="008F7A9C">
            <w:pPr>
              <w:jc w:val="center"/>
              <w:rPr>
                <w:rFonts w:ascii="Arial" w:hAnsi="Arial" w:cs="Arial"/>
                <w:sz w:val="12"/>
                <w:szCs w:val="12"/>
              </w:rPr>
            </w:pPr>
          </w:p>
        </w:tc>
        <w:tc>
          <w:tcPr>
            <w:tcW w:w="1082" w:type="pct"/>
          </w:tcPr>
          <w:p w:rsidR="004F0BE2" w:rsidRPr="008F7A9C" w:rsidRDefault="004F0BE2" w:rsidP="008F7A9C">
            <w:pPr>
              <w:jc w:val="center"/>
              <w:rPr>
                <w:rFonts w:ascii="Arial" w:hAnsi="Arial" w:cs="Arial"/>
                <w:sz w:val="12"/>
                <w:szCs w:val="12"/>
              </w:rPr>
            </w:pPr>
          </w:p>
        </w:tc>
        <w:tc>
          <w:tcPr>
            <w:tcW w:w="854" w:type="pct"/>
          </w:tcPr>
          <w:p w:rsidR="004F0BE2" w:rsidRPr="008F7A9C" w:rsidRDefault="004F0BE2" w:rsidP="008F7A9C">
            <w:pPr>
              <w:jc w:val="center"/>
              <w:rPr>
                <w:rFonts w:ascii="Arial" w:hAnsi="Arial" w:cs="Arial"/>
                <w:sz w:val="12"/>
                <w:szCs w:val="12"/>
              </w:rPr>
            </w:pPr>
          </w:p>
        </w:tc>
        <w:tc>
          <w:tcPr>
            <w:tcW w:w="749" w:type="pct"/>
          </w:tcPr>
          <w:p w:rsidR="004F0BE2" w:rsidRPr="008F7A9C" w:rsidRDefault="004F0BE2" w:rsidP="008F7A9C">
            <w:pPr>
              <w:jc w:val="center"/>
              <w:rPr>
                <w:rFonts w:ascii="Arial" w:hAnsi="Arial" w:cs="Arial"/>
                <w:sz w:val="12"/>
                <w:szCs w:val="12"/>
              </w:rPr>
            </w:pPr>
          </w:p>
        </w:tc>
        <w:tc>
          <w:tcPr>
            <w:tcW w:w="712" w:type="pct"/>
          </w:tcPr>
          <w:p w:rsidR="004F0BE2" w:rsidRPr="008F7A9C" w:rsidRDefault="004F0BE2" w:rsidP="008F7A9C">
            <w:pPr>
              <w:jc w:val="center"/>
              <w:rPr>
                <w:rFonts w:ascii="Arial" w:hAnsi="Arial" w:cs="Arial"/>
                <w:sz w:val="12"/>
                <w:szCs w:val="12"/>
              </w:rPr>
            </w:pPr>
          </w:p>
        </w:tc>
      </w:tr>
    </w:tbl>
    <w:p w:rsidR="004F0BE2" w:rsidRPr="008F7A9C" w:rsidRDefault="004F0BE2" w:rsidP="004F0BE2">
      <w:pPr>
        <w:jc w:val="both"/>
        <w:rPr>
          <w:rFonts w:ascii="Arial" w:hAnsi="Arial" w:cs="Arial"/>
          <w:sz w:val="16"/>
          <w:szCs w:val="16"/>
        </w:rPr>
      </w:pPr>
      <w:r w:rsidRPr="008F7A9C">
        <w:rPr>
          <w:rFonts w:ascii="Arial" w:hAnsi="Arial" w:cs="Arial"/>
          <w:sz w:val="16"/>
          <w:szCs w:val="16"/>
        </w:rPr>
        <w:t>Руководитель учреждения _____________________ И.О.Фамилия</w:t>
      </w:r>
    </w:p>
    <w:p w:rsidR="004F0BE2" w:rsidRPr="008F7A9C" w:rsidRDefault="004F0BE2" w:rsidP="004F0BE2">
      <w:pPr>
        <w:jc w:val="both"/>
        <w:rPr>
          <w:rFonts w:ascii="Arial" w:hAnsi="Arial" w:cs="Arial"/>
          <w:sz w:val="16"/>
          <w:szCs w:val="16"/>
        </w:rPr>
      </w:pPr>
      <w:r w:rsidRPr="008F7A9C">
        <w:rPr>
          <w:rFonts w:ascii="Arial" w:hAnsi="Arial" w:cs="Arial"/>
          <w:sz w:val="16"/>
          <w:szCs w:val="16"/>
        </w:rPr>
        <w:t xml:space="preserve">                                                                      (подпись)</w:t>
      </w:r>
    </w:p>
    <w:p w:rsidR="008F7A9C" w:rsidRPr="008F7A9C" w:rsidRDefault="008F7A9C" w:rsidP="008F7A9C">
      <w:pPr>
        <w:ind w:leftChars="2050" w:left="4920"/>
        <w:jc w:val="right"/>
        <w:rPr>
          <w:rFonts w:ascii="Arial" w:hAnsi="Arial" w:cs="Arial"/>
          <w:sz w:val="16"/>
          <w:szCs w:val="16"/>
        </w:rPr>
      </w:pPr>
      <w:r w:rsidRPr="008F7A9C">
        <w:rPr>
          <w:rFonts w:ascii="Arial" w:hAnsi="Arial" w:cs="Arial"/>
          <w:sz w:val="16"/>
          <w:szCs w:val="16"/>
        </w:rPr>
        <w:t>Приложение 3</w:t>
      </w:r>
    </w:p>
    <w:p w:rsidR="008F7A9C" w:rsidRDefault="008F7A9C" w:rsidP="008F7A9C">
      <w:pPr>
        <w:autoSpaceDE w:val="0"/>
        <w:autoSpaceDN w:val="0"/>
        <w:adjustRightInd w:val="0"/>
        <w:ind w:leftChars="2050" w:left="4920"/>
        <w:jc w:val="right"/>
        <w:rPr>
          <w:rFonts w:ascii="Arial" w:hAnsi="Arial" w:cs="Arial"/>
          <w:sz w:val="16"/>
          <w:szCs w:val="16"/>
        </w:rPr>
      </w:pPr>
      <w:r w:rsidRPr="008F7A9C">
        <w:rPr>
          <w:rFonts w:ascii="Arial" w:hAnsi="Arial" w:cs="Arial"/>
          <w:sz w:val="16"/>
          <w:szCs w:val="16"/>
        </w:rPr>
        <w:t xml:space="preserve">к Положению об оплате труда работников </w:t>
      </w:r>
    </w:p>
    <w:p w:rsidR="008F7A9C" w:rsidRDefault="008F7A9C" w:rsidP="008F7A9C">
      <w:pPr>
        <w:autoSpaceDE w:val="0"/>
        <w:autoSpaceDN w:val="0"/>
        <w:adjustRightInd w:val="0"/>
        <w:ind w:leftChars="2050" w:left="4920"/>
        <w:jc w:val="right"/>
        <w:rPr>
          <w:rFonts w:ascii="Arial" w:hAnsi="Arial" w:cs="Arial"/>
          <w:sz w:val="16"/>
          <w:szCs w:val="16"/>
        </w:rPr>
      </w:pPr>
      <w:r w:rsidRPr="008F7A9C">
        <w:rPr>
          <w:rFonts w:ascii="Arial" w:hAnsi="Arial" w:cs="Arial"/>
          <w:sz w:val="16"/>
          <w:szCs w:val="16"/>
        </w:rPr>
        <w:t xml:space="preserve">муниципального автономного учреждения </w:t>
      </w:r>
    </w:p>
    <w:p w:rsidR="008F7A9C" w:rsidRDefault="008F7A9C" w:rsidP="008F7A9C">
      <w:pPr>
        <w:autoSpaceDE w:val="0"/>
        <w:autoSpaceDN w:val="0"/>
        <w:adjustRightInd w:val="0"/>
        <w:ind w:leftChars="2050" w:left="4920"/>
        <w:jc w:val="right"/>
        <w:rPr>
          <w:rFonts w:ascii="Arial" w:hAnsi="Arial" w:cs="Arial"/>
          <w:sz w:val="16"/>
          <w:szCs w:val="16"/>
        </w:rPr>
      </w:pPr>
      <w:r w:rsidRPr="008F7A9C">
        <w:rPr>
          <w:rFonts w:ascii="Arial" w:hAnsi="Arial" w:cs="Arial"/>
          <w:sz w:val="16"/>
          <w:szCs w:val="16"/>
        </w:rPr>
        <w:t xml:space="preserve">дополнительного образования «Спортивная школа г.Валдай», </w:t>
      </w:r>
    </w:p>
    <w:p w:rsidR="008F7A9C" w:rsidRDefault="008F7A9C" w:rsidP="008F7A9C">
      <w:pPr>
        <w:autoSpaceDE w:val="0"/>
        <w:autoSpaceDN w:val="0"/>
        <w:adjustRightInd w:val="0"/>
        <w:ind w:leftChars="2050" w:left="4920"/>
        <w:jc w:val="right"/>
        <w:rPr>
          <w:rFonts w:ascii="Arial" w:hAnsi="Arial" w:cs="Arial"/>
          <w:bCs/>
          <w:sz w:val="16"/>
          <w:szCs w:val="16"/>
        </w:rPr>
      </w:pPr>
      <w:r w:rsidRPr="008F7A9C">
        <w:rPr>
          <w:rFonts w:ascii="Arial" w:hAnsi="Arial" w:cs="Arial"/>
          <w:bCs/>
          <w:sz w:val="16"/>
          <w:szCs w:val="16"/>
        </w:rPr>
        <w:t xml:space="preserve">подведомственного Администрации </w:t>
      </w:r>
    </w:p>
    <w:p w:rsidR="008F7A9C" w:rsidRPr="008F7A9C" w:rsidRDefault="008F7A9C" w:rsidP="008F7A9C">
      <w:pPr>
        <w:autoSpaceDE w:val="0"/>
        <w:autoSpaceDN w:val="0"/>
        <w:adjustRightInd w:val="0"/>
        <w:ind w:leftChars="2050" w:left="4920"/>
        <w:jc w:val="right"/>
        <w:rPr>
          <w:rFonts w:ascii="Arial" w:hAnsi="Arial" w:cs="Arial"/>
          <w:bCs/>
          <w:sz w:val="16"/>
          <w:szCs w:val="16"/>
        </w:rPr>
      </w:pPr>
      <w:r w:rsidRPr="008F7A9C">
        <w:rPr>
          <w:rFonts w:ascii="Arial" w:hAnsi="Arial" w:cs="Arial"/>
          <w:bCs/>
          <w:sz w:val="16"/>
          <w:szCs w:val="16"/>
        </w:rPr>
        <w:t>Валдайского муниципального района</w:t>
      </w:r>
    </w:p>
    <w:p w:rsidR="008F7A9C" w:rsidRPr="008F7A9C" w:rsidRDefault="008F7A9C" w:rsidP="008F7A9C">
      <w:pPr>
        <w:ind w:left="4820"/>
        <w:jc w:val="right"/>
        <w:rPr>
          <w:rFonts w:ascii="Arial" w:hAnsi="Arial" w:cs="Arial"/>
          <w:sz w:val="16"/>
          <w:szCs w:val="16"/>
        </w:rPr>
      </w:pPr>
      <w:r w:rsidRPr="008F7A9C">
        <w:rPr>
          <w:rFonts w:ascii="Arial" w:hAnsi="Arial" w:cs="Arial"/>
          <w:sz w:val="16"/>
          <w:szCs w:val="16"/>
        </w:rPr>
        <w:t>от 24.04.2025 № 1027</w:t>
      </w:r>
    </w:p>
    <w:p w:rsidR="008F7A9C" w:rsidRPr="008F7A9C" w:rsidRDefault="008F7A9C" w:rsidP="008F7A9C">
      <w:pPr>
        <w:spacing w:line="240" w:lineRule="exact"/>
        <w:jc w:val="center"/>
        <w:rPr>
          <w:rFonts w:ascii="Arial" w:hAnsi="Arial" w:cs="Arial"/>
          <w:b/>
          <w:sz w:val="16"/>
          <w:szCs w:val="16"/>
        </w:rPr>
      </w:pPr>
      <w:r w:rsidRPr="008F7A9C">
        <w:rPr>
          <w:rFonts w:ascii="Arial" w:hAnsi="Arial" w:cs="Arial"/>
          <w:b/>
          <w:sz w:val="16"/>
          <w:szCs w:val="16"/>
        </w:rPr>
        <w:t>ОТЧЕТ</w:t>
      </w:r>
    </w:p>
    <w:p w:rsidR="008F7A9C" w:rsidRPr="008F7A9C" w:rsidRDefault="008F7A9C" w:rsidP="008F7A9C">
      <w:pPr>
        <w:spacing w:line="240" w:lineRule="exact"/>
        <w:jc w:val="center"/>
        <w:rPr>
          <w:rFonts w:ascii="Arial" w:hAnsi="Arial" w:cs="Arial"/>
          <w:sz w:val="16"/>
          <w:szCs w:val="16"/>
        </w:rPr>
      </w:pPr>
      <w:r w:rsidRPr="008F7A9C">
        <w:rPr>
          <w:rFonts w:ascii="Arial" w:hAnsi="Arial" w:cs="Arial"/>
          <w:sz w:val="16"/>
          <w:szCs w:val="16"/>
        </w:rPr>
        <w:t>об эффективности деятельности работника Учреждения</w:t>
      </w:r>
    </w:p>
    <w:p w:rsidR="008F7A9C" w:rsidRPr="008F7A9C" w:rsidRDefault="008F7A9C" w:rsidP="008F7A9C">
      <w:pPr>
        <w:jc w:val="center"/>
        <w:rPr>
          <w:rFonts w:ascii="Arial" w:hAnsi="Arial" w:cs="Arial"/>
          <w:sz w:val="16"/>
          <w:szCs w:val="16"/>
        </w:rPr>
      </w:pPr>
      <w:r w:rsidRPr="008F7A9C">
        <w:rPr>
          <w:rFonts w:ascii="Arial" w:hAnsi="Arial" w:cs="Arial"/>
          <w:sz w:val="16"/>
          <w:szCs w:val="16"/>
        </w:rPr>
        <w:t>за _____ квартал _____ года</w:t>
      </w:r>
    </w:p>
    <w:p w:rsidR="008F7A9C" w:rsidRPr="008F7A9C" w:rsidRDefault="008F7A9C" w:rsidP="008F7A9C">
      <w:pPr>
        <w:jc w:val="center"/>
        <w:rPr>
          <w:rFonts w:ascii="Arial" w:hAnsi="Arial" w:cs="Arial"/>
          <w:sz w:val="16"/>
          <w:szCs w:val="16"/>
        </w:rPr>
      </w:pPr>
      <w:r w:rsidRPr="008F7A9C">
        <w:rPr>
          <w:rFonts w:ascii="Arial" w:hAnsi="Arial" w:cs="Arial"/>
          <w:sz w:val="16"/>
          <w:szCs w:val="16"/>
        </w:rPr>
        <w:t>_____________________________________________________________</w:t>
      </w:r>
    </w:p>
    <w:p w:rsidR="008F7A9C" w:rsidRPr="008F7A9C" w:rsidRDefault="008F7A9C" w:rsidP="008F7A9C">
      <w:pPr>
        <w:spacing w:line="240" w:lineRule="exact"/>
        <w:jc w:val="center"/>
        <w:rPr>
          <w:rFonts w:ascii="Arial" w:hAnsi="Arial" w:cs="Arial"/>
          <w:sz w:val="16"/>
          <w:szCs w:val="16"/>
        </w:rPr>
      </w:pPr>
      <w:r w:rsidRPr="008F7A9C">
        <w:rPr>
          <w:rFonts w:ascii="Arial" w:hAnsi="Arial" w:cs="Arial"/>
          <w:sz w:val="16"/>
          <w:szCs w:val="16"/>
        </w:rPr>
        <w:t>(должность, фамилия, имя, отчество работника учреждения)</w:t>
      </w:r>
    </w:p>
    <w:p w:rsidR="008F7A9C" w:rsidRPr="008F7A9C" w:rsidRDefault="008F7A9C" w:rsidP="008F7A9C">
      <w:pPr>
        <w:spacing w:line="240" w:lineRule="exact"/>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0"/>
        <w:gridCol w:w="2757"/>
        <w:gridCol w:w="2404"/>
        <w:gridCol w:w="2211"/>
        <w:gridCol w:w="1759"/>
        <w:gridCol w:w="1759"/>
      </w:tblGrid>
      <w:tr w:rsidR="008F7A9C" w:rsidRPr="008F7A9C" w:rsidTr="008F7A9C">
        <w:trPr>
          <w:trHeight w:val="57"/>
        </w:trPr>
        <w:tc>
          <w:tcPr>
            <w:tcW w:w="202"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 п/п</w:t>
            </w:r>
          </w:p>
        </w:tc>
        <w:tc>
          <w:tcPr>
            <w:tcW w:w="1214"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Наименование показателя эффективности деятельности работника учреждения</w:t>
            </w:r>
          </w:p>
        </w:tc>
        <w:tc>
          <w:tcPr>
            <w:tcW w:w="1059"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Критерий оценки эффективности деятельности</w:t>
            </w:r>
          </w:p>
        </w:tc>
        <w:tc>
          <w:tcPr>
            <w:tcW w:w="974"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Максимальное количество баллов</w:t>
            </w:r>
          </w:p>
        </w:tc>
        <w:tc>
          <w:tcPr>
            <w:tcW w:w="775"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Количество баллов по оценке</w:t>
            </w:r>
          </w:p>
          <w:p w:rsidR="008F7A9C" w:rsidRPr="008F7A9C" w:rsidRDefault="008F7A9C" w:rsidP="008F7A9C">
            <w:pPr>
              <w:jc w:val="center"/>
              <w:rPr>
                <w:rFonts w:ascii="Arial" w:hAnsi="Arial" w:cs="Arial"/>
                <w:b/>
                <w:sz w:val="12"/>
                <w:szCs w:val="12"/>
              </w:rPr>
            </w:pPr>
            <w:r w:rsidRPr="008F7A9C">
              <w:rPr>
                <w:rFonts w:ascii="Arial" w:hAnsi="Arial" w:cs="Arial"/>
                <w:b/>
                <w:sz w:val="12"/>
                <w:szCs w:val="12"/>
              </w:rPr>
              <w:t>работника</w:t>
            </w:r>
          </w:p>
        </w:tc>
        <w:tc>
          <w:tcPr>
            <w:tcW w:w="775"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Количество баллов по оценке</w:t>
            </w:r>
          </w:p>
          <w:p w:rsidR="008F7A9C" w:rsidRPr="008F7A9C" w:rsidRDefault="008F7A9C" w:rsidP="008F7A9C">
            <w:pPr>
              <w:jc w:val="center"/>
              <w:rPr>
                <w:rFonts w:ascii="Arial" w:hAnsi="Arial" w:cs="Arial"/>
                <w:b/>
                <w:sz w:val="12"/>
                <w:szCs w:val="12"/>
              </w:rPr>
            </w:pPr>
            <w:r w:rsidRPr="008F7A9C">
              <w:rPr>
                <w:rFonts w:ascii="Arial" w:hAnsi="Arial" w:cs="Arial"/>
                <w:b/>
                <w:sz w:val="12"/>
                <w:szCs w:val="12"/>
              </w:rPr>
              <w:t>комиссии</w:t>
            </w:r>
          </w:p>
        </w:tc>
      </w:tr>
      <w:tr w:rsidR="008F7A9C" w:rsidRPr="008F7A9C" w:rsidTr="008F7A9C">
        <w:trPr>
          <w:trHeight w:val="57"/>
        </w:trPr>
        <w:tc>
          <w:tcPr>
            <w:tcW w:w="202" w:type="pct"/>
            <w:vAlign w:val="center"/>
          </w:tcPr>
          <w:p w:rsidR="008F7A9C" w:rsidRPr="008F7A9C" w:rsidRDefault="008F7A9C" w:rsidP="008F7A9C">
            <w:pPr>
              <w:jc w:val="center"/>
              <w:rPr>
                <w:rFonts w:ascii="Arial" w:hAnsi="Arial" w:cs="Arial"/>
                <w:sz w:val="12"/>
                <w:szCs w:val="12"/>
              </w:rPr>
            </w:pPr>
            <w:r w:rsidRPr="008F7A9C">
              <w:rPr>
                <w:rFonts w:ascii="Arial" w:hAnsi="Arial" w:cs="Arial"/>
                <w:sz w:val="12"/>
                <w:szCs w:val="12"/>
              </w:rPr>
              <w:t>1.</w:t>
            </w:r>
          </w:p>
        </w:tc>
        <w:tc>
          <w:tcPr>
            <w:tcW w:w="1214" w:type="pct"/>
            <w:vAlign w:val="center"/>
          </w:tcPr>
          <w:p w:rsidR="008F7A9C" w:rsidRPr="008F7A9C" w:rsidRDefault="008F7A9C" w:rsidP="008F7A9C">
            <w:pPr>
              <w:jc w:val="center"/>
              <w:rPr>
                <w:rFonts w:ascii="Arial" w:hAnsi="Arial" w:cs="Arial"/>
                <w:sz w:val="12"/>
                <w:szCs w:val="12"/>
              </w:rPr>
            </w:pPr>
          </w:p>
        </w:tc>
        <w:tc>
          <w:tcPr>
            <w:tcW w:w="1059" w:type="pct"/>
            <w:vAlign w:val="center"/>
          </w:tcPr>
          <w:p w:rsidR="008F7A9C" w:rsidRPr="008F7A9C" w:rsidRDefault="008F7A9C" w:rsidP="008F7A9C">
            <w:pPr>
              <w:jc w:val="center"/>
              <w:rPr>
                <w:rFonts w:ascii="Arial" w:hAnsi="Arial" w:cs="Arial"/>
                <w:sz w:val="12"/>
                <w:szCs w:val="12"/>
              </w:rPr>
            </w:pPr>
          </w:p>
        </w:tc>
        <w:tc>
          <w:tcPr>
            <w:tcW w:w="974" w:type="pct"/>
            <w:vAlign w:val="center"/>
          </w:tcPr>
          <w:p w:rsidR="008F7A9C" w:rsidRPr="008F7A9C" w:rsidRDefault="008F7A9C" w:rsidP="008F7A9C">
            <w:pPr>
              <w:jc w:val="center"/>
              <w:rPr>
                <w:rFonts w:ascii="Arial" w:hAnsi="Arial" w:cs="Arial"/>
                <w:sz w:val="12"/>
                <w:szCs w:val="12"/>
              </w:rPr>
            </w:pPr>
          </w:p>
        </w:tc>
        <w:tc>
          <w:tcPr>
            <w:tcW w:w="775" w:type="pct"/>
            <w:vAlign w:val="center"/>
          </w:tcPr>
          <w:p w:rsidR="008F7A9C" w:rsidRPr="008F7A9C" w:rsidRDefault="008F7A9C" w:rsidP="008F7A9C">
            <w:pPr>
              <w:jc w:val="center"/>
              <w:rPr>
                <w:rFonts w:ascii="Arial" w:hAnsi="Arial" w:cs="Arial"/>
                <w:sz w:val="12"/>
                <w:szCs w:val="12"/>
              </w:rPr>
            </w:pPr>
          </w:p>
        </w:tc>
        <w:tc>
          <w:tcPr>
            <w:tcW w:w="775" w:type="pct"/>
            <w:vAlign w:val="center"/>
          </w:tcPr>
          <w:p w:rsidR="008F7A9C" w:rsidRPr="008F7A9C" w:rsidRDefault="008F7A9C" w:rsidP="008F7A9C">
            <w:pPr>
              <w:jc w:val="center"/>
              <w:rPr>
                <w:rFonts w:ascii="Arial" w:hAnsi="Arial" w:cs="Arial"/>
                <w:sz w:val="12"/>
                <w:szCs w:val="12"/>
              </w:rPr>
            </w:pPr>
          </w:p>
        </w:tc>
      </w:tr>
      <w:tr w:rsidR="008F7A9C" w:rsidRPr="008F7A9C" w:rsidTr="008F7A9C">
        <w:trPr>
          <w:trHeight w:val="57"/>
        </w:trPr>
        <w:tc>
          <w:tcPr>
            <w:tcW w:w="202" w:type="pct"/>
            <w:vAlign w:val="center"/>
          </w:tcPr>
          <w:p w:rsidR="008F7A9C" w:rsidRPr="008F7A9C" w:rsidRDefault="008F7A9C" w:rsidP="008F7A9C">
            <w:pPr>
              <w:jc w:val="center"/>
              <w:rPr>
                <w:rFonts w:ascii="Arial" w:hAnsi="Arial" w:cs="Arial"/>
                <w:sz w:val="12"/>
                <w:szCs w:val="12"/>
              </w:rPr>
            </w:pPr>
            <w:r w:rsidRPr="008F7A9C">
              <w:rPr>
                <w:rFonts w:ascii="Arial" w:hAnsi="Arial" w:cs="Arial"/>
                <w:sz w:val="12"/>
                <w:szCs w:val="12"/>
              </w:rPr>
              <w:t>2.</w:t>
            </w:r>
          </w:p>
        </w:tc>
        <w:tc>
          <w:tcPr>
            <w:tcW w:w="1214" w:type="pct"/>
            <w:vAlign w:val="center"/>
          </w:tcPr>
          <w:p w:rsidR="008F7A9C" w:rsidRPr="008F7A9C" w:rsidRDefault="008F7A9C" w:rsidP="008F7A9C">
            <w:pPr>
              <w:jc w:val="center"/>
              <w:rPr>
                <w:rFonts w:ascii="Arial" w:hAnsi="Arial" w:cs="Arial"/>
                <w:sz w:val="12"/>
                <w:szCs w:val="12"/>
              </w:rPr>
            </w:pPr>
          </w:p>
        </w:tc>
        <w:tc>
          <w:tcPr>
            <w:tcW w:w="1059" w:type="pct"/>
            <w:vAlign w:val="center"/>
          </w:tcPr>
          <w:p w:rsidR="008F7A9C" w:rsidRPr="008F7A9C" w:rsidRDefault="008F7A9C" w:rsidP="008F7A9C">
            <w:pPr>
              <w:jc w:val="center"/>
              <w:rPr>
                <w:rFonts w:ascii="Arial" w:hAnsi="Arial" w:cs="Arial"/>
                <w:sz w:val="12"/>
                <w:szCs w:val="12"/>
              </w:rPr>
            </w:pPr>
          </w:p>
        </w:tc>
        <w:tc>
          <w:tcPr>
            <w:tcW w:w="974" w:type="pct"/>
            <w:vAlign w:val="center"/>
          </w:tcPr>
          <w:p w:rsidR="008F7A9C" w:rsidRPr="008F7A9C" w:rsidRDefault="008F7A9C" w:rsidP="008F7A9C">
            <w:pPr>
              <w:jc w:val="center"/>
              <w:rPr>
                <w:rFonts w:ascii="Arial" w:hAnsi="Arial" w:cs="Arial"/>
                <w:sz w:val="12"/>
                <w:szCs w:val="12"/>
              </w:rPr>
            </w:pPr>
          </w:p>
        </w:tc>
        <w:tc>
          <w:tcPr>
            <w:tcW w:w="775" w:type="pct"/>
            <w:vAlign w:val="center"/>
          </w:tcPr>
          <w:p w:rsidR="008F7A9C" w:rsidRPr="008F7A9C" w:rsidRDefault="008F7A9C" w:rsidP="008F7A9C">
            <w:pPr>
              <w:jc w:val="center"/>
              <w:rPr>
                <w:rFonts w:ascii="Arial" w:hAnsi="Arial" w:cs="Arial"/>
                <w:sz w:val="12"/>
                <w:szCs w:val="12"/>
              </w:rPr>
            </w:pPr>
          </w:p>
        </w:tc>
        <w:tc>
          <w:tcPr>
            <w:tcW w:w="775" w:type="pct"/>
            <w:vAlign w:val="center"/>
          </w:tcPr>
          <w:p w:rsidR="008F7A9C" w:rsidRPr="008F7A9C" w:rsidRDefault="008F7A9C" w:rsidP="008F7A9C">
            <w:pPr>
              <w:jc w:val="center"/>
              <w:rPr>
                <w:rFonts w:ascii="Arial" w:hAnsi="Arial" w:cs="Arial"/>
                <w:sz w:val="12"/>
                <w:szCs w:val="12"/>
              </w:rPr>
            </w:pPr>
          </w:p>
        </w:tc>
      </w:tr>
      <w:tr w:rsidR="008F7A9C" w:rsidRPr="008F7A9C" w:rsidTr="008F7A9C">
        <w:trPr>
          <w:trHeight w:val="57"/>
        </w:trPr>
        <w:tc>
          <w:tcPr>
            <w:tcW w:w="202" w:type="pct"/>
            <w:vAlign w:val="center"/>
          </w:tcPr>
          <w:p w:rsidR="008F7A9C" w:rsidRPr="008F7A9C" w:rsidRDefault="008F7A9C" w:rsidP="008F7A9C">
            <w:pPr>
              <w:jc w:val="center"/>
              <w:rPr>
                <w:rFonts w:ascii="Arial" w:hAnsi="Arial" w:cs="Arial"/>
                <w:sz w:val="12"/>
                <w:szCs w:val="12"/>
              </w:rPr>
            </w:pPr>
            <w:r w:rsidRPr="008F7A9C">
              <w:rPr>
                <w:rFonts w:ascii="Arial" w:hAnsi="Arial" w:cs="Arial"/>
                <w:sz w:val="12"/>
                <w:szCs w:val="12"/>
              </w:rPr>
              <w:t>3.</w:t>
            </w:r>
          </w:p>
        </w:tc>
        <w:tc>
          <w:tcPr>
            <w:tcW w:w="1214" w:type="pct"/>
            <w:vAlign w:val="center"/>
          </w:tcPr>
          <w:p w:rsidR="008F7A9C" w:rsidRPr="008F7A9C" w:rsidRDefault="008F7A9C" w:rsidP="008F7A9C">
            <w:pPr>
              <w:jc w:val="center"/>
              <w:rPr>
                <w:rFonts w:ascii="Arial" w:hAnsi="Arial" w:cs="Arial"/>
                <w:sz w:val="12"/>
                <w:szCs w:val="12"/>
              </w:rPr>
            </w:pPr>
          </w:p>
        </w:tc>
        <w:tc>
          <w:tcPr>
            <w:tcW w:w="1059" w:type="pct"/>
            <w:vAlign w:val="center"/>
          </w:tcPr>
          <w:p w:rsidR="008F7A9C" w:rsidRPr="008F7A9C" w:rsidRDefault="008F7A9C" w:rsidP="008F7A9C">
            <w:pPr>
              <w:jc w:val="center"/>
              <w:rPr>
                <w:rFonts w:ascii="Arial" w:hAnsi="Arial" w:cs="Arial"/>
                <w:sz w:val="12"/>
                <w:szCs w:val="12"/>
              </w:rPr>
            </w:pPr>
          </w:p>
        </w:tc>
        <w:tc>
          <w:tcPr>
            <w:tcW w:w="974" w:type="pct"/>
            <w:vAlign w:val="center"/>
          </w:tcPr>
          <w:p w:rsidR="008F7A9C" w:rsidRPr="008F7A9C" w:rsidRDefault="008F7A9C" w:rsidP="008F7A9C">
            <w:pPr>
              <w:jc w:val="center"/>
              <w:rPr>
                <w:rFonts w:ascii="Arial" w:hAnsi="Arial" w:cs="Arial"/>
                <w:sz w:val="12"/>
                <w:szCs w:val="12"/>
              </w:rPr>
            </w:pPr>
          </w:p>
        </w:tc>
        <w:tc>
          <w:tcPr>
            <w:tcW w:w="775" w:type="pct"/>
            <w:vAlign w:val="center"/>
          </w:tcPr>
          <w:p w:rsidR="008F7A9C" w:rsidRPr="008F7A9C" w:rsidRDefault="008F7A9C" w:rsidP="008F7A9C">
            <w:pPr>
              <w:jc w:val="center"/>
              <w:rPr>
                <w:rFonts w:ascii="Arial" w:hAnsi="Arial" w:cs="Arial"/>
                <w:sz w:val="12"/>
                <w:szCs w:val="12"/>
              </w:rPr>
            </w:pPr>
          </w:p>
        </w:tc>
        <w:tc>
          <w:tcPr>
            <w:tcW w:w="775" w:type="pct"/>
            <w:vAlign w:val="center"/>
          </w:tcPr>
          <w:p w:rsidR="008F7A9C" w:rsidRPr="008F7A9C" w:rsidRDefault="008F7A9C" w:rsidP="008F7A9C">
            <w:pPr>
              <w:jc w:val="center"/>
              <w:rPr>
                <w:rFonts w:ascii="Arial" w:hAnsi="Arial" w:cs="Arial"/>
                <w:sz w:val="12"/>
                <w:szCs w:val="12"/>
              </w:rPr>
            </w:pPr>
          </w:p>
        </w:tc>
      </w:tr>
      <w:tr w:rsidR="008F7A9C" w:rsidRPr="008F7A9C" w:rsidTr="008F7A9C">
        <w:trPr>
          <w:trHeight w:val="57"/>
        </w:trPr>
        <w:tc>
          <w:tcPr>
            <w:tcW w:w="2475" w:type="pct"/>
            <w:gridSpan w:val="3"/>
            <w:vAlign w:val="center"/>
          </w:tcPr>
          <w:p w:rsidR="008F7A9C" w:rsidRPr="008F7A9C" w:rsidRDefault="008F7A9C" w:rsidP="008F7A9C">
            <w:pPr>
              <w:rPr>
                <w:rFonts w:ascii="Arial" w:hAnsi="Arial" w:cs="Arial"/>
                <w:b/>
                <w:sz w:val="12"/>
                <w:szCs w:val="12"/>
              </w:rPr>
            </w:pPr>
            <w:r w:rsidRPr="008F7A9C">
              <w:rPr>
                <w:rFonts w:ascii="Arial" w:hAnsi="Arial" w:cs="Arial"/>
                <w:b/>
                <w:sz w:val="12"/>
                <w:szCs w:val="12"/>
                <w:lang w:val="en-US"/>
              </w:rPr>
              <w:t>ИТОГО</w:t>
            </w:r>
          </w:p>
        </w:tc>
        <w:tc>
          <w:tcPr>
            <w:tcW w:w="974" w:type="pct"/>
            <w:vAlign w:val="center"/>
          </w:tcPr>
          <w:p w:rsidR="008F7A9C" w:rsidRPr="008F7A9C" w:rsidRDefault="008F7A9C" w:rsidP="008F7A9C">
            <w:pPr>
              <w:jc w:val="center"/>
              <w:rPr>
                <w:rFonts w:ascii="Arial" w:hAnsi="Arial" w:cs="Arial"/>
                <w:sz w:val="12"/>
                <w:szCs w:val="12"/>
              </w:rPr>
            </w:pPr>
          </w:p>
        </w:tc>
        <w:tc>
          <w:tcPr>
            <w:tcW w:w="775" w:type="pct"/>
            <w:vAlign w:val="center"/>
          </w:tcPr>
          <w:p w:rsidR="008F7A9C" w:rsidRPr="008F7A9C" w:rsidRDefault="008F7A9C" w:rsidP="008F7A9C">
            <w:pPr>
              <w:jc w:val="center"/>
              <w:rPr>
                <w:rFonts w:ascii="Arial" w:hAnsi="Arial" w:cs="Arial"/>
                <w:sz w:val="12"/>
                <w:szCs w:val="12"/>
              </w:rPr>
            </w:pPr>
          </w:p>
        </w:tc>
        <w:tc>
          <w:tcPr>
            <w:tcW w:w="775" w:type="pct"/>
            <w:vAlign w:val="center"/>
          </w:tcPr>
          <w:p w:rsidR="008F7A9C" w:rsidRPr="008F7A9C" w:rsidRDefault="008F7A9C" w:rsidP="008F7A9C">
            <w:pPr>
              <w:jc w:val="center"/>
              <w:rPr>
                <w:rFonts w:ascii="Arial" w:hAnsi="Arial" w:cs="Arial"/>
                <w:sz w:val="12"/>
                <w:szCs w:val="12"/>
              </w:rPr>
            </w:pPr>
          </w:p>
        </w:tc>
      </w:tr>
    </w:tbl>
    <w:p w:rsidR="008F7A9C" w:rsidRPr="008F7A9C" w:rsidRDefault="008F7A9C" w:rsidP="008F7A9C">
      <w:pPr>
        <w:rPr>
          <w:rFonts w:ascii="Arial" w:hAnsi="Arial" w:cs="Arial"/>
          <w:sz w:val="16"/>
          <w:szCs w:val="16"/>
        </w:rPr>
      </w:pPr>
      <w:r w:rsidRPr="008F7A9C">
        <w:rPr>
          <w:rFonts w:ascii="Arial" w:hAnsi="Arial" w:cs="Arial"/>
          <w:sz w:val="16"/>
          <w:szCs w:val="16"/>
        </w:rPr>
        <w:t>Работник учреждения ________________________ И.О.Фамилия</w:t>
      </w:r>
    </w:p>
    <w:p w:rsidR="008F7A9C" w:rsidRPr="008F7A9C" w:rsidRDefault="008F7A9C" w:rsidP="008F7A9C">
      <w:pPr>
        <w:ind w:left="3912"/>
        <w:rPr>
          <w:rFonts w:ascii="Arial" w:hAnsi="Arial" w:cs="Arial"/>
          <w:sz w:val="16"/>
          <w:szCs w:val="16"/>
        </w:rPr>
      </w:pPr>
      <w:r w:rsidRPr="008F7A9C">
        <w:rPr>
          <w:rFonts w:ascii="Arial" w:hAnsi="Arial" w:cs="Arial"/>
          <w:sz w:val="16"/>
          <w:szCs w:val="16"/>
        </w:rPr>
        <w:t>(подпись)</w:t>
      </w:r>
    </w:p>
    <w:p w:rsidR="008F7A9C" w:rsidRPr="008F7A9C" w:rsidRDefault="008F7A9C" w:rsidP="008F7A9C">
      <w:pPr>
        <w:ind w:leftChars="2050" w:left="4920"/>
        <w:jc w:val="right"/>
        <w:rPr>
          <w:rFonts w:ascii="Arial" w:hAnsi="Arial" w:cs="Arial"/>
          <w:sz w:val="16"/>
          <w:szCs w:val="16"/>
        </w:rPr>
      </w:pPr>
      <w:r w:rsidRPr="008F7A9C">
        <w:rPr>
          <w:rFonts w:ascii="Arial" w:hAnsi="Arial" w:cs="Arial"/>
          <w:sz w:val="16"/>
          <w:szCs w:val="16"/>
        </w:rPr>
        <w:t>Приложение 4</w:t>
      </w:r>
    </w:p>
    <w:p w:rsidR="008F7A9C" w:rsidRPr="008F7A9C" w:rsidRDefault="008F7A9C" w:rsidP="008F7A9C">
      <w:pPr>
        <w:autoSpaceDE w:val="0"/>
        <w:autoSpaceDN w:val="0"/>
        <w:adjustRightInd w:val="0"/>
        <w:ind w:leftChars="2050" w:left="4920"/>
        <w:jc w:val="right"/>
        <w:rPr>
          <w:rFonts w:ascii="Arial" w:hAnsi="Arial" w:cs="Arial"/>
          <w:sz w:val="16"/>
          <w:szCs w:val="16"/>
        </w:rPr>
      </w:pPr>
      <w:r w:rsidRPr="008F7A9C">
        <w:rPr>
          <w:rFonts w:ascii="Arial" w:hAnsi="Arial" w:cs="Arial"/>
          <w:sz w:val="16"/>
          <w:szCs w:val="16"/>
        </w:rPr>
        <w:t xml:space="preserve">к Положению об оплате труда работников </w:t>
      </w:r>
    </w:p>
    <w:p w:rsidR="008F7A9C" w:rsidRPr="008F7A9C" w:rsidRDefault="008F7A9C" w:rsidP="008F7A9C">
      <w:pPr>
        <w:autoSpaceDE w:val="0"/>
        <w:autoSpaceDN w:val="0"/>
        <w:adjustRightInd w:val="0"/>
        <w:ind w:leftChars="2050" w:left="4920"/>
        <w:jc w:val="right"/>
        <w:rPr>
          <w:rFonts w:ascii="Arial" w:hAnsi="Arial" w:cs="Arial"/>
          <w:sz w:val="16"/>
          <w:szCs w:val="16"/>
        </w:rPr>
      </w:pPr>
      <w:r w:rsidRPr="008F7A9C">
        <w:rPr>
          <w:rFonts w:ascii="Arial" w:hAnsi="Arial" w:cs="Arial"/>
          <w:sz w:val="16"/>
          <w:szCs w:val="16"/>
        </w:rPr>
        <w:t xml:space="preserve">муниципального автономного учреждения </w:t>
      </w:r>
    </w:p>
    <w:p w:rsidR="008F7A9C" w:rsidRPr="008F7A9C" w:rsidRDefault="008F7A9C" w:rsidP="008F7A9C">
      <w:pPr>
        <w:autoSpaceDE w:val="0"/>
        <w:autoSpaceDN w:val="0"/>
        <w:adjustRightInd w:val="0"/>
        <w:ind w:leftChars="2050" w:left="4920"/>
        <w:jc w:val="right"/>
        <w:rPr>
          <w:rFonts w:ascii="Arial" w:hAnsi="Arial" w:cs="Arial"/>
          <w:sz w:val="16"/>
          <w:szCs w:val="16"/>
        </w:rPr>
      </w:pPr>
      <w:r w:rsidRPr="008F7A9C">
        <w:rPr>
          <w:rFonts w:ascii="Arial" w:hAnsi="Arial" w:cs="Arial"/>
          <w:sz w:val="16"/>
          <w:szCs w:val="16"/>
        </w:rPr>
        <w:t>дополнительного образования</w:t>
      </w:r>
    </w:p>
    <w:p w:rsidR="008F7A9C" w:rsidRPr="008F7A9C" w:rsidRDefault="008F7A9C" w:rsidP="008F7A9C">
      <w:pPr>
        <w:autoSpaceDE w:val="0"/>
        <w:autoSpaceDN w:val="0"/>
        <w:adjustRightInd w:val="0"/>
        <w:ind w:leftChars="2050" w:left="4920"/>
        <w:jc w:val="right"/>
        <w:rPr>
          <w:rFonts w:ascii="Arial" w:hAnsi="Arial" w:cs="Arial"/>
          <w:sz w:val="16"/>
          <w:szCs w:val="16"/>
        </w:rPr>
      </w:pPr>
      <w:r w:rsidRPr="008F7A9C">
        <w:rPr>
          <w:rFonts w:ascii="Arial" w:hAnsi="Arial" w:cs="Arial"/>
          <w:sz w:val="16"/>
          <w:szCs w:val="16"/>
        </w:rPr>
        <w:t xml:space="preserve"> «Спортивная школа г.Валдай», </w:t>
      </w:r>
    </w:p>
    <w:p w:rsidR="008F7A9C" w:rsidRPr="008F7A9C" w:rsidRDefault="008F7A9C" w:rsidP="008F7A9C">
      <w:pPr>
        <w:autoSpaceDE w:val="0"/>
        <w:autoSpaceDN w:val="0"/>
        <w:adjustRightInd w:val="0"/>
        <w:ind w:leftChars="2050" w:left="4920"/>
        <w:jc w:val="right"/>
        <w:rPr>
          <w:rFonts w:ascii="Arial" w:hAnsi="Arial" w:cs="Arial"/>
          <w:bCs/>
          <w:sz w:val="16"/>
          <w:szCs w:val="16"/>
        </w:rPr>
      </w:pPr>
      <w:r w:rsidRPr="008F7A9C">
        <w:rPr>
          <w:rFonts w:ascii="Arial" w:hAnsi="Arial" w:cs="Arial"/>
          <w:bCs/>
          <w:sz w:val="16"/>
          <w:szCs w:val="16"/>
        </w:rPr>
        <w:t xml:space="preserve">подведомственного Администрации </w:t>
      </w:r>
    </w:p>
    <w:p w:rsidR="008F7A9C" w:rsidRPr="008F7A9C" w:rsidRDefault="008F7A9C" w:rsidP="008F7A9C">
      <w:pPr>
        <w:autoSpaceDE w:val="0"/>
        <w:autoSpaceDN w:val="0"/>
        <w:adjustRightInd w:val="0"/>
        <w:ind w:leftChars="2050" w:left="4920"/>
        <w:jc w:val="right"/>
        <w:rPr>
          <w:rFonts w:ascii="Arial" w:hAnsi="Arial" w:cs="Arial"/>
          <w:bCs/>
          <w:sz w:val="16"/>
          <w:szCs w:val="16"/>
        </w:rPr>
      </w:pPr>
      <w:r w:rsidRPr="008F7A9C">
        <w:rPr>
          <w:rFonts w:ascii="Arial" w:hAnsi="Arial" w:cs="Arial"/>
          <w:bCs/>
          <w:sz w:val="16"/>
          <w:szCs w:val="16"/>
        </w:rPr>
        <w:t>Валдайского муниципального района</w:t>
      </w:r>
    </w:p>
    <w:p w:rsidR="008F7A9C" w:rsidRPr="008F7A9C" w:rsidRDefault="008F7A9C" w:rsidP="008F7A9C">
      <w:pPr>
        <w:autoSpaceDE w:val="0"/>
        <w:autoSpaceDN w:val="0"/>
        <w:adjustRightInd w:val="0"/>
        <w:ind w:leftChars="2050" w:left="4920"/>
        <w:jc w:val="right"/>
        <w:rPr>
          <w:rFonts w:ascii="Arial" w:hAnsi="Arial" w:cs="Arial"/>
          <w:bCs/>
          <w:sz w:val="16"/>
          <w:szCs w:val="16"/>
        </w:rPr>
      </w:pPr>
      <w:r w:rsidRPr="008F7A9C">
        <w:rPr>
          <w:rFonts w:ascii="Arial" w:hAnsi="Arial" w:cs="Arial"/>
          <w:bCs/>
          <w:sz w:val="16"/>
          <w:szCs w:val="16"/>
        </w:rPr>
        <w:t>от 24.04.2025 № 1027</w:t>
      </w:r>
    </w:p>
    <w:p w:rsidR="008F7A9C" w:rsidRPr="008F7A9C" w:rsidRDefault="008F7A9C" w:rsidP="008F7A9C">
      <w:pPr>
        <w:jc w:val="center"/>
        <w:rPr>
          <w:rFonts w:ascii="Arial" w:hAnsi="Arial" w:cs="Arial"/>
          <w:b/>
          <w:bCs/>
          <w:sz w:val="16"/>
          <w:szCs w:val="16"/>
        </w:rPr>
      </w:pPr>
      <w:r w:rsidRPr="008F7A9C">
        <w:rPr>
          <w:rFonts w:ascii="Arial" w:hAnsi="Arial" w:cs="Arial"/>
          <w:b/>
          <w:bCs/>
          <w:sz w:val="16"/>
          <w:szCs w:val="16"/>
        </w:rPr>
        <w:t>РАЗМЕРЫ</w:t>
      </w:r>
    </w:p>
    <w:p w:rsidR="008F7A9C" w:rsidRPr="008F7A9C" w:rsidRDefault="008F7A9C" w:rsidP="008F7A9C">
      <w:pPr>
        <w:jc w:val="center"/>
        <w:rPr>
          <w:rFonts w:ascii="Arial" w:hAnsi="Arial" w:cs="Arial"/>
          <w:sz w:val="16"/>
          <w:szCs w:val="16"/>
        </w:rPr>
      </w:pPr>
      <w:r w:rsidRPr="008F7A9C">
        <w:rPr>
          <w:rFonts w:ascii="Arial" w:hAnsi="Arial" w:cs="Arial"/>
          <w:bCs/>
          <w:sz w:val="16"/>
          <w:szCs w:val="16"/>
        </w:rPr>
        <w:t>окладов (должностных окладов) работников Учреждения</w:t>
      </w:r>
    </w:p>
    <w:p w:rsidR="008F7A9C" w:rsidRPr="008F7A9C" w:rsidRDefault="008F7A9C" w:rsidP="008F7A9C">
      <w:pPr>
        <w:autoSpaceDE w:val="0"/>
        <w:autoSpaceDN w:val="0"/>
        <w:adjustRightInd w:val="0"/>
        <w:ind w:firstLine="284"/>
        <w:jc w:val="both"/>
        <w:rPr>
          <w:rFonts w:ascii="Arial" w:hAnsi="Arial" w:cs="Arial"/>
          <w:sz w:val="16"/>
          <w:szCs w:val="16"/>
        </w:rPr>
      </w:pPr>
      <w:r w:rsidRPr="008F7A9C">
        <w:rPr>
          <w:rFonts w:ascii="Arial" w:hAnsi="Arial" w:cs="Arial"/>
          <w:sz w:val="16"/>
          <w:szCs w:val="16"/>
        </w:rPr>
        <w:t>1.Должностные оклады для групп должностей работников физической культуры и спорта Учреждения устанавливаются на основе отнесения занимаемых ими должностей к ПКГ, утвержденным приказом Минздравсоцразвития России от 27.02.2012 № 165н «Об утверждении профессиональных квалификационных групп должностей работников физической культуры и спорта»:</w:t>
      </w:r>
    </w:p>
    <w:tbl>
      <w:tblPr>
        <w:tblW w:w="5000" w:type="pct"/>
        <w:tblCellMar>
          <w:left w:w="0" w:type="dxa"/>
          <w:right w:w="0" w:type="dxa"/>
        </w:tblCellMar>
        <w:tblLook w:val="0000" w:firstRow="0" w:lastRow="0" w:firstColumn="0" w:lastColumn="0" w:noHBand="0" w:noVBand="0"/>
      </w:tblPr>
      <w:tblGrid>
        <w:gridCol w:w="3271"/>
        <w:gridCol w:w="4983"/>
        <w:gridCol w:w="3096"/>
      </w:tblGrid>
      <w:tr w:rsidR="008F7A9C" w:rsidRPr="00EB5A44" w:rsidTr="008F7A9C">
        <w:trPr>
          <w:trHeight w:val="20"/>
        </w:trPr>
        <w:tc>
          <w:tcPr>
            <w:tcW w:w="1441" w:type="pct"/>
            <w:tcBorders>
              <w:top w:val="single" w:sz="4" w:space="0" w:color="auto"/>
              <w:left w:val="single" w:sz="4" w:space="0" w:color="auto"/>
              <w:bottom w:val="single" w:sz="4" w:space="0" w:color="auto"/>
              <w:right w:val="single" w:sz="4" w:space="0" w:color="auto"/>
            </w:tcBorders>
          </w:tcPr>
          <w:p w:rsidR="008F7A9C" w:rsidRPr="008F7A9C" w:rsidRDefault="008F7A9C" w:rsidP="008F7A9C">
            <w:pPr>
              <w:autoSpaceDE w:val="0"/>
              <w:autoSpaceDN w:val="0"/>
              <w:adjustRightInd w:val="0"/>
              <w:jc w:val="center"/>
              <w:rPr>
                <w:rFonts w:ascii="Arial" w:hAnsi="Arial" w:cs="Arial"/>
                <w:b/>
                <w:sz w:val="12"/>
                <w:szCs w:val="12"/>
              </w:rPr>
            </w:pPr>
            <w:r w:rsidRPr="008F7A9C">
              <w:rPr>
                <w:rFonts w:ascii="Arial" w:hAnsi="Arial" w:cs="Arial"/>
                <w:b/>
                <w:sz w:val="12"/>
                <w:szCs w:val="12"/>
              </w:rPr>
              <w:t>ПКГ, квалификационный уровень</w:t>
            </w:r>
          </w:p>
        </w:tc>
        <w:tc>
          <w:tcPr>
            <w:tcW w:w="2195" w:type="pct"/>
            <w:tcBorders>
              <w:top w:val="single" w:sz="4" w:space="0" w:color="auto"/>
              <w:left w:val="single" w:sz="4" w:space="0" w:color="auto"/>
              <w:bottom w:val="single" w:sz="4" w:space="0" w:color="auto"/>
              <w:right w:val="single" w:sz="4" w:space="0" w:color="auto"/>
            </w:tcBorders>
          </w:tcPr>
          <w:p w:rsidR="008F7A9C" w:rsidRPr="008F7A9C" w:rsidRDefault="008F7A9C" w:rsidP="008F7A9C">
            <w:pPr>
              <w:autoSpaceDE w:val="0"/>
              <w:autoSpaceDN w:val="0"/>
              <w:adjustRightInd w:val="0"/>
              <w:jc w:val="center"/>
              <w:rPr>
                <w:rFonts w:ascii="Arial" w:hAnsi="Arial" w:cs="Arial"/>
                <w:b/>
                <w:sz w:val="12"/>
                <w:szCs w:val="12"/>
              </w:rPr>
            </w:pPr>
            <w:r w:rsidRPr="008F7A9C">
              <w:rPr>
                <w:rFonts w:ascii="Arial" w:hAnsi="Arial" w:cs="Arial"/>
                <w:b/>
                <w:sz w:val="12"/>
                <w:szCs w:val="12"/>
              </w:rPr>
              <w:t>Должности, отнесенные к квалификационным уровням</w:t>
            </w:r>
          </w:p>
        </w:tc>
        <w:tc>
          <w:tcPr>
            <w:tcW w:w="1364" w:type="pct"/>
            <w:tcBorders>
              <w:top w:val="single" w:sz="4" w:space="0" w:color="auto"/>
              <w:left w:val="single" w:sz="4" w:space="0" w:color="auto"/>
              <w:bottom w:val="single" w:sz="4" w:space="0" w:color="auto"/>
              <w:right w:val="single" w:sz="4" w:space="0" w:color="auto"/>
            </w:tcBorders>
          </w:tcPr>
          <w:p w:rsidR="008F7A9C" w:rsidRPr="008F7A9C" w:rsidRDefault="008F7A9C" w:rsidP="008F7A9C">
            <w:pPr>
              <w:tabs>
                <w:tab w:val="left" w:pos="300"/>
                <w:tab w:val="center" w:pos="1543"/>
              </w:tabs>
              <w:autoSpaceDE w:val="0"/>
              <w:autoSpaceDN w:val="0"/>
              <w:adjustRightInd w:val="0"/>
              <w:rPr>
                <w:rFonts w:ascii="Arial" w:hAnsi="Arial" w:cs="Arial"/>
                <w:b/>
                <w:sz w:val="12"/>
                <w:szCs w:val="12"/>
              </w:rPr>
            </w:pPr>
            <w:r>
              <w:rPr>
                <w:rFonts w:ascii="Arial" w:hAnsi="Arial" w:cs="Arial"/>
                <w:b/>
                <w:sz w:val="12"/>
                <w:szCs w:val="12"/>
              </w:rPr>
              <w:tab/>
            </w:r>
            <w:r>
              <w:rPr>
                <w:rFonts w:ascii="Arial" w:hAnsi="Arial" w:cs="Arial"/>
                <w:b/>
                <w:sz w:val="12"/>
                <w:szCs w:val="12"/>
              </w:rPr>
              <w:tab/>
            </w:r>
            <w:r w:rsidRPr="008F7A9C">
              <w:rPr>
                <w:rFonts w:ascii="Arial" w:hAnsi="Arial" w:cs="Arial"/>
                <w:b/>
                <w:sz w:val="12"/>
                <w:szCs w:val="12"/>
              </w:rPr>
              <w:t>Размер должностных окладов (руб.)</w:t>
            </w:r>
          </w:p>
        </w:tc>
      </w:tr>
      <w:tr w:rsidR="008F7A9C" w:rsidRPr="00EB5A44" w:rsidTr="008F7A9C">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8F7A9C" w:rsidRPr="008F7A9C" w:rsidRDefault="008F7A9C" w:rsidP="008F7A9C">
            <w:pPr>
              <w:autoSpaceDE w:val="0"/>
              <w:autoSpaceDN w:val="0"/>
              <w:adjustRightInd w:val="0"/>
              <w:rPr>
                <w:rFonts w:ascii="Arial" w:hAnsi="Arial" w:cs="Arial"/>
                <w:sz w:val="12"/>
                <w:szCs w:val="12"/>
              </w:rPr>
            </w:pPr>
            <w:r w:rsidRPr="008F7A9C">
              <w:rPr>
                <w:rFonts w:ascii="Arial" w:hAnsi="Arial" w:cs="Arial"/>
                <w:sz w:val="12"/>
                <w:szCs w:val="12"/>
              </w:rPr>
              <w:t>ПКГ должностей работников физической культуры и спорта первого уровня</w:t>
            </w:r>
          </w:p>
        </w:tc>
      </w:tr>
      <w:tr w:rsidR="008F7A9C" w:rsidRPr="00EB5A44" w:rsidTr="008F7A9C">
        <w:trPr>
          <w:trHeight w:val="20"/>
        </w:trPr>
        <w:tc>
          <w:tcPr>
            <w:tcW w:w="1441" w:type="pct"/>
            <w:tcBorders>
              <w:top w:val="single" w:sz="4" w:space="0" w:color="auto"/>
              <w:left w:val="single" w:sz="4" w:space="0" w:color="auto"/>
              <w:bottom w:val="single" w:sz="4" w:space="0" w:color="auto"/>
              <w:right w:val="single" w:sz="4" w:space="0" w:color="auto"/>
            </w:tcBorders>
          </w:tcPr>
          <w:p w:rsidR="008F7A9C" w:rsidRPr="008F7A9C" w:rsidRDefault="008F7A9C" w:rsidP="008F7A9C">
            <w:pPr>
              <w:autoSpaceDE w:val="0"/>
              <w:autoSpaceDN w:val="0"/>
              <w:adjustRightInd w:val="0"/>
              <w:rPr>
                <w:rFonts w:ascii="Arial" w:hAnsi="Arial" w:cs="Arial"/>
                <w:sz w:val="12"/>
                <w:szCs w:val="12"/>
              </w:rPr>
            </w:pPr>
            <w:r w:rsidRPr="008F7A9C">
              <w:rPr>
                <w:rFonts w:ascii="Arial" w:hAnsi="Arial" w:cs="Arial"/>
                <w:sz w:val="12"/>
                <w:szCs w:val="12"/>
              </w:rPr>
              <w:t>1 квалификационный уровень</w:t>
            </w:r>
          </w:p>
        </w:tc>
        <w:tc>
          <w:tcPr>
            <w:tcW w:w="2195" w:type="pct"/>
            <w:tcBorders>
              <w:top w:val="single" w:sz="4" w:space="0" w:color="auto"/>
              <w:left w:val="single" w:sz="4" w:space="0" w:color="auto"/>
              <w:bottom w:val="single" w:sz="4" w:space="0" w:color="auto"/>
              <w:right w:val="single" w:sz="4" w:space="0" w:color="auto"/>
            </w:tcBorders>
          </w:tcPr>
          <w:p w:rsidR="008F7A9C" w:rsidRPr="008F7A9C" w:rsidRDefault="008F7A9C" w:rsidP="008F7A9C">
            <w:pPr>
              <w:autoSpaceDE w:val="0"/>
              <w:autoSpaceDN w:val="0"/>
              <w:adjustRightInd w:val="0"/>
              <w:rPr>
                <w:rFonts w:ascii="Arial" w:hAnsi="Arial" w:cs="Arial"/>
                <w:sz w:val="12"/>
                <w:szCs w:val="12"/>
              </w:rPr>
            </w:pPr>
            <w:r w:rsidRPr="008F7A9C">
              <w:rPr>
                <w:rFonts w:ascii="Arial" w:hAnsi="Arial" w:cs="Arial"/>
                <w:sz w:val="12"/>
                <w:szCs w:val="12"/>
              </w:rPr>
              <w:t>дежурный по спортивному залу</w:t>
            </w:r>
          </w:p>
        </w:tc>
        <w:tc>
          <w:tcPr>
            <w:tcW w:w="1364" w:type="pct"/>
            <w:tcBorders>
              <w:top w:val="single" w:sz="4" w:space="0" w:color="auto"/>
              <w:left w:val="single" w:sz="4" w:space="0" w:color="auto"/>
              <w:bottom w:val="single" w:sz="4" w:space="0" w:color="auto"/>
              <w:right w:val="single" w:sz="4" w:space="0" w:color="auto"/>
            </w:tcBorders>
          </w:tcPr>
          <w:p w:rsidR="008F7A9C" w:rsidRPr="008F7A9C" w:rsidRDefault="008F7A9C" w:rsidP="008F7A9C">
            <w:pPr>
              <w:autoSpaceDE w:val="0"/>
              <w:autoSpaceDN w:val="0"/>
              <w:adjustRightInd w:val="0"/>
              <w:jc w:val="center"/>
              <w:rPr>
                <w:rFonts w:ascii="Arial" w:hAnsi="Arial" w:cs="Arial"/>
                <w:sz w:val="12"/>
                <w:szCs w:val="12"/>
              </w:rPr>
            </w:pPr>
            <w:r w:rsidRPr="008F7A9C">
              <w:rPr>
                <w:rFonts w:ascii="Arial" w:hAnsi="Arial" w:cs="Arial"/>
                <w:sz w:val="12"/>
                <w:szCs w:val="12"/>
              </w:rPr>
              <w:t>10 926,00</w:t>
            </w:r>
          </w:p>
        </w:tc>
      </w:tr>
    </w:tbl>
    <w:p w:rsidR="008F7A9C" w:rsidRPr="008F7A9C" w:rsidRDefault="008F7A9C" w:rsidP="008F7A9C">
      <w:pPr>
        <w:ind w:firstLine="284"/>
        <w:jc w:val="both"/>
        <w:rPr>
          <w:rFonts w:ascii="Arial" w:hAnsi="Arial" w:cs="Arial"/>
          <w:sz w:val="16"/>
          <w:szCs w:val="16"/>
        </w:rPr>
      </w:pPr>
      <w:r w:rsidRPr="008F7A9C">
        <w:rPr>
          <w:rFonts w:ascii="Arial" w:hAnsi="Arial" w:cs="Arial"/>
          <w:sz w:val="16"/>
          <w:szCs w:val="16"/>
        </w:rPr>
        <w:t xml:space="preserve">2. Размеры окладов (должностных окладов) работников учреждений, </w:t>
      </w:r>
      <w:r w:rsidRPr="008F7A9C">
        <w:rPr>
          <w:rFonts w:ascii="Arial" w:hAnsi="Arial" w:cs="Arial"/>
          <w:bCs/>
          <w:sz w:val="16"/>
          <w:szCs w:val="16"/>
        </w:rPr>
        <w:t xml:space="preserve">занимающих </w:t>
      </w:r>
      <w:r w:rsidRPr="008F7A9C">
        <w:rPr>
          <w:rFonts w:ascii="Arial" w:hAnsi="Arial" w:cs="Arial"/>
          <w:sz w:val="16"/>
          <w:szCs w:val="16"/>
        </w:rPr>
        <w:t>общеотраслевые должности руководителей, специалистов и служащих по ПКГ,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2"/>
        <w:gridCol w:w="3832"/>
        <w:gridCol w:w="4125"/>
        <w:gridCol w:w="2581"/>
      </w:tblGrid>
      <w:tr w:rsidR="008F7A9C" w:rsidRPr="00EB5A44" w:rsidTr="008F7A9C">
        <w:trPr>
          <w:cantSplit/>
          <w:trHeight w:val="20"/>
        </w:trPr>
        <w:tc>
          <w:tcPr>
            <w:tcW w:w="358"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 п/п</w:t>
            </w:r>
          </w:p>
        </w:tc>
        <w:tc>
          <w:tcPr>
            <w:tcW w:w="1688"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ПКГ,</w:t>
            </w:r>
          </w:p>
          <w:p w:rsidR="008F7A9C" w:rsidRPr="008F7A9C" w:rsidRDefault="008F7A9C" w:rsidP="008F7A9C">
            <w:pPr>
              <w:jc w:val="center"/>
              <w:rPr>
                <w:rFonts w:ascii="Arial" w:hAnsi="Arial" w:cs="Arial"/>
                <w:b/>
                <w:sz w:val="12"/>
                <w:szCs w:val="12"/>
              </w:rPr>
            </w:pPr>
            <w:r w:rsidRPr="008F7A9C">
              <w:rPr>
                <w:rFonts w:ascii="Arial" w:hAnsi="Arial" w:cs="Arial"/>
                <w:b/>
                <w:sz w:val="12"/>
                <w:szCs w:val="12"/>
              </w:rPr>
              <w:t>квалификационный уровень</w:t>
            </w:r>
          </w:p>
        </w:tc>
        <w:tc>
          <w:tcPr>
            <w:tcW w:w="1817"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Должности, отнесенные к квалификационным уровням</w:t>
            </w:r>
          </w:p>
        </w:tc>
        <w:tc>
          <w:tcPr>
            <w:tcW w:w="1137"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Минимальный размер оклада (должностного оклада) (руб.)</w:t>
            </w:r>
          </w:p>
        </w:tc>
      </w:tr>
      <w:tr w:rsidR="008F7A9C" w:rsidRPr="00EB5A44" w:rsidTr="008F7A9C">
        <w:trPr>
          <w:cantSplit/>
          <w:trHeight w:val="20"/>
        </w:trPr>
        <w:tc>
          <w:tcPr>
            <w:tcW w:w="358" w:type="pct"/>
          </w:tcPr>
          <w:p w:rsidR="008F7A9C" w:rsidRPr="008F7A9C" w:rsidRDefault="008F7A9C" w:rsidP="008F7A9C">
            <w:pPr>
              <w:jc w:val="center"/>
              <w:rPr>
                <w:rFonts w:ascii="Arial" w:hAnsi="Arial" w:cs="Arial"/>
                <w:bCs/>
                <w:sz w:val="12"/>
                <w:szCs w:val="12"/>
              </w:rPr>
            </w:pPr>
            <w:r w:rsidRPr="008F7A9C">
              <w:rPr>
                <w:rFonts w:ascii="Arial" w:hAnsi="Arial" w:cs="Arial"/>
                <w:bCs/>
                <w:sz w:val="12"/>
                <w:szCs w:val="12"/>
              </w:rPr>
              <w:t>1.</w:t>
            </w:r>
          </w:p>
        </w:tc>
        <w:tc>
          <w:tcPr>
            <w:tcW w:w="4642" w:type="pct"/>
            <w:gridSpan w:val="3"/>
          </w:tcPr>
          <w:p w:rsidR="008F7A9C" w:rsidRPr="008F7A9C" w:rsidRDefault="008F7A9C" w:rsidP="008F7A9C">
            <w:pPr>
              <w:rPr>
                <w:rFonts w:ascii="Arial" w:hAnsi="Arial" w:cs="Arial"/>
                <w:bCs/>
                <w:sz w:val="12"/>
                <w:szCs w:val="12"/>
              </w:rPr>
            </w:pPr>
            <w:r w:rsidRPr="008F7A9C">
              <w:rPr>
                <w:rFonts w:ascii="Arial" w:hAnsi="Arial" w:cs="Arial"/>
                <w:bCs/>
                <w:sz w:val="12"/>
                <w:szCs w:val="12"/>
              </w:rPr>
              <w:t>ПКГ «Общеотраслевые должности служащих первого уровня»:</w:t>
            </w:r>
          </w:p>
        </w:tc>
      </w:tr>
      <w:tr w:rsidR="008F7A9C" w:rsidRPr="00EB5A44" w:rsidTr="008F7A9C">
        <w:trPr>
          <w:cantSplit/>
          <w:trHeight w:val="20"/>
        </w:trPr>
        <w:tc>
          <w:tcPr>
            <w:tcW w:w="358" w:type="pct"/>
          </w:tcPr>
          <w:p w:rsidR="008F7A9C" w:rsidRPr="008F7A9C" w:rsidRDefault="008F7A9C" w:rsidP="008F7A9C">
            <w:pPr>
              <w:jc w:val="center"/>
              <w:rPr>
                <w:rFonts w:ascii="Arial" w:hAnsi="Arial" w:cs="Arial"/>
                <w:sz w:val="12"/>
                <w:szCs w:val="12"/>
              </w:rPr>
            </w:pPr>
            <w:r w:rsidRPr="008F7A9C">
              <w:rPr>
                <w:rFonts w:ascii="Arial" w:hAnsi="Arial" w:cs="Arial"/>
                <w:sz w:val="12"/>
                <w:szCs w:val="12"/>
              </w:rPr>
              <w:t>1.1.</w:t>
            </w:r>
          </w:p>
        </w:tc>
        <w:tc>
          <w:tcPr>
            <w:tcW w:w="1688" w:type="pct"/>
          </w:tcPr>
          <w:p w:rsidR="008F7A9C" w:rsidRPr="008F7A9C" w:rsidRDefault="008F7A9C" w:rsidP="008F7A9C">
            <w:pPr>
              <w:rPr>
                <w:rFonts w:ascii="Arial" w:hAnsi="Arial" w:cs="Arial"/>
                <w:sz w:val="12"/>
                <w:szCs w:val="12"/>
              </w:rPr>
            </w:pPr>
            <w:r w:rsidRPr="008F7A9C">
              <w:rPr>
                <w:rFonts w:ascii="Arial" w:hAnsi="Arial" w:cs="Arial"/>
                <w:bCs/>
                <w:sz w:val="12"/>
                <w:szCs w:val="12"/>
              </w:rPr>
              <w:t>1 квалификационный уровень</w:t>
            </w:r>
          </w:p>
        </w:tc>
        <w:tc>
          <w:tcPr>
            <w:tcW w:w="1817" w:type="pct"/>
          </w:tcPr>
          <w:p w:rsidR="008F7A9C" w:rsidRPr="008F7A9C" w:rsidRDefault="008F7A9C" w:rsidP="008F7A9C">
            <w:pPr>
              <w:jc w:val="center"/>
              <w:rPr>
                <w:rFonts w:ascii="Arial" w:hAnsi="Arial" w:cs="Arial"/>
                <w:bCs/>
                <w:sz w:val="12"/>
                <w:szCs w:val="12"/>
              </w:rPr>
            </w:pPr>
            <w:r w:rsidRPr="008F7A9C">
              <w:rPr>
                <w:rFonts w:ascii="Arial" w:hAnsi="Arial" w:cs="Arial"/>
                <w:bCs/>
                <w:sz w:val="12"/>
                <w:szCs w:val="12"/>
              </w:rPr>
              <w:t>секретарь</w:t>
            </w:r>
          </w:p>
        </w:tc>
        <w:tc>
          <w:tcPr>
            <w:tcW w:w="1137" w:type="pct"/>
          </w:tcPr>
          <w:p w:rsidR="008F7A9C" w:rsidRPr="008F7A9C" w:rsidRDefault="008F7A9C" w:rsidP="008F7A9C">
            <w:pPr>
              <w:jc w:val="center"/>
              <w:rPr>
                <w:rFonts w:ascii="Arial" w:hAnsi="Arial" w:cs="Arial"/>
                <w:bCs/>
                <w:sz w:val="12"/>
                <w:szCs w:val="12"/>
              </w:rPr>
            </w:pPr>
            <w:r w:rsidRPr="008F7A9C">
              <w:rPr>
                <w:rFonts w:ascii="Arial" w:hAnsi="Arial" w:cs="Arial"/>
                <w:bCs/>
                <w:sz w:val="12"/>
                <w:szCs w:val="12"/>
              </w:rPr>
              <w:t>12 871,00</w:t>
            </w:r>
          </w:p>
        </w:tc>
      </w:tr>
      <w:tr w:rsidR="008F7A9C" w:rsidRPr="00EB5A44" w:rsidTr="008F7A9C">
        <w:trPr>
          <w:cantSplit/>
          <w:trHeight w:val="20"/>
        </w:trPr>
        <w:tc>
          <w:tcPr>
            <w:tcW w:w="358" w:type="pct"/>
          </w:tcPr>
          <w:p w:rsidR="008F7A9C" w:rsidRPr="008F7A9C" w:rsidRDefault="008F7A9C" w:rsidP="008F7A9C">
            <w:pPr>
              <w:jc w:val="center"/>
              <w:rPr>
                <w:rFonts w:ascii="Arial" w:hAnsi="Arial" w:cs="Arial"/>
                <w:bCs/>
                <w:sz w:val="12"/>
                <w:szCs w:val="12"/>
              </w:rPr>
            </w:pPr>
            <w:r w:rsidRPr="008F7A9C">
              <w:rPr>
                <w:rFonts w:ascii="Arial" w:hAnsi="Arial" w:cs="Arial"/>
                <w:bCs/>
                <w:sz w:val="12"/>
                <w:szCs w:val="12"/>
              </w:rPr>
              <w:t>2.</w:t>
            </w:r>
          </w:p>
        </w:tc>
        <w:tc>
          <w:tcPr>
            <w:tcW w:w="4642" w:type="pct"/>
            <w:gridSpan w:val="3"/>
          </w:tcPr>
          <w:p w:rsidR="008F7A9C" w:rsidRPr="008F7A9C" w:rsidRDefault="008F7A9C" w:rsidP="008F7A9C">
            <w:pPr>
              <w:rPr>
                <w:rFonts w:ascii="Arial" w:hAnsi="Arial" w:cs="Arial"/>
                <w:bCs/>
                <w:sz w:val="12"/>
                <w:szCs w:val="12"/>
              </w:rPr>
            </w:pPr>
            <w:r w:rsidRPr="008F7A9C">
              <w:rPr>
                <w:rFonts w:ascii="Arial" w:hAnsi="Arial" w:cs="Arial"/>
                <w:bCs/>
                <w:sz w:val="12"/>
                <w:szCs w:val="12"/>
              </w:rPr>
              <w:t>ПКГ «Общеотраслевые должности служащих второго уровня»:</w:t>
            </w:r>
          </w:p>
        </w:tc>
      </w:tr>
      <w:tr w:rsidR="008F7A9C" w:rsidRPr="00EB5A44" w:rsidTr="008F7A9C">
        <w:trPr>
          <w:cantSplit/>
          <w:trHeight w:val="20"/>
        </w:trPr>
        <w:tc>
          <w:tcPr>
            <w:tcW w:w="358" w:type="pct"/>
          </w:tcPr>
          <w:p w:rsidR="008F7A9C" w:rsidRPr="008F7A9C" w:rsidRDefault="008F7A9C" w:rsidP="008F7A9C">
            <w:pPr>
              <w:jc w:val="center"/>
              <w:rPr>
                <w:rFonts w:ascii="Arial" w:hAnsi="Arial" w:cs="Arial"/>
                <w:bCs/>
                <w:sz w:val="12"/>
                <w:szCs w:val="12"/>
              </w:rPr>
            </w:pPr>
            <w:r w:rsidRPr="008F7A9C">
              <w:rPr>
                <w:rFonts w:ascii="Arial" w:hAnsi="Arial" w:cs="Arial"/>
                <w:bCs/>
                <w:sz w:val="12"/>
                <w:szCs w:val="12"/>
              </w:rPr>
              <w:t>2.1.</w:t>
            </w:r>
          </w:p>
        </w:tc>
        <w:tc>
          <w:tcPr>
            <w:tcW w:w="1688" w:type="pct"/>
          </w:tcPr>
          <w:p w:rsidR="008F7A9C" w:rsidRPr="008F7A9C" w:rsidRDefault="008F7A9C" w:rsidP="008F7A9C">
            <w:pPr>
              <w:rPr>
                <w:rFonts w:ascii="Arial" w:hAnsi="Arial" w:cs="Arial"/>
                <w:bCs/>
                <w:sz w:val="12"/>
                <w:szCs w:val="12"/>
              </w:rPr>
            </w:pPr>
            <w:r w:rsidRPr="008F7A9C">
              <w:rPr>
                <w:rFonts w:ascii="Arial" w:hAnsi="Arial" w:cs="Arial"/>
                <w:bCs/>
                <w:sz w:val="12"/>
                <w:szCs w:val="12"/>
              </w:rPr>
              <w:t>1 квалификационный уровень</w:t>
            </w:r>
          </w:p>
        </w:tc>
        <w:tc>
          <w:tcPr>
            <w:tcW w:w="1817" w:type="pct"/>
          </w:tcPr>
          <w:p w:rsidR="008F7A9C" w:rsidRPr="008F7A9C" w:rsidRDefault="008F7A9C" w:rsidP="008F7A9C">
            <w:pPr>
              <w:jc w:val="center"/>
              <w:rPr>
                <w:rFonts w:ascii="Arial" w:hAnsi="Arial" w:cs="Arial"/>
                <w:bCs/>
                <w:sz w:val="12"/>
                <w:szCs w:val="12"/>
              </w:rPr>
            </w:pPr>
            <w:r w:rsidRPr="008F7A9C">
              <w:rPr>
                <w:rFonts w:ascii="Arial" w:hAnsi="Arial" w:cs="Arial"/>
                <w:bCs/>
                <w:sz w:val="12"/>
                <w:szCs w:val="12"/>
              </w:rPr>
              <w:t>инспектор по кадрам</w:t>
            </w:r>
          </w:p>
        </w:tc>
        <w:tc>
          <w:tcPr>
            <w:tcW w:w="1137" w:type="pct"/>
          </w:tcPr>
          <w:p w:rsidR="008F7A9C" w:rsidRPr="008F7A9C" w:rsidRDefault="008F7A9C" w:rsidP="008F7A9C">
            <w:pPr>
              <w:jc w:val="center"/>
              <w:rPr>
                <w:rFonts w:ascii="Arial" w:hAnsi="Arial" w:cs="Arial"/>
                <w:bCs/>
                <w:sz w:val="12"/>
                <w:szCs w:val="12"/>
              </w:rPr>
            </w:pPr>
            <w:r w:rsidRPr="008F7A9C">
              <w:rPr>
                <w:rFonts w:ascii="Arial" w:hAnsi="Arial" w:cs="Arial"/>
                <w:bCs/>
                <w:sz w:val="12"/>
                <w:szCs w:val="12"/>
              </w:rPr>
              <w:t>13 888,00</w:t>
            </w:r>
          </w:p>
        </w:tc>
      </w:tr>
      <w:tr w:rsidR="008F7A9C" w:rsidRPr="00EB5A44" w:rsidTr="008F7A9C">
        <w:trPr>
          <w:cantSplit/>
          <w:trHeight w:val="20"/>
        </w:trPr>
        <w:tc>
          <w:tcPr>
            <w:tcW w:w="358" w:type="pct"/>
          </w:tcPr>
          <w:p w:rsidR="008F7A9C" w:rsidRPr="008F7A9C" w:rsidRDefault="008F7A9C" w:rsidP="008F7A9C">
            <w:pPr>
              <w:jc w:val="center"/>
              <w:rPr>
                <w:rFonts w:ascii="Arial" w:hAnsi="Arial" w:cs="Arial"/>
                <w:bCs/>
                <w:sz w:val="12"/>
                <w:szCs w:val="12"/>
              </w:rPr>
            </w:pPr>
            <w:r w:rsidRPr="008F7A9C">
              <w:rPr>
                <w:rFonts w:ascii="Arial" w:hAnsi="Arial" w:cs="Arial"/>
                <w:bCs/>
                <w:sz w:val="12"/>
                <w:szCs w:val="12"/>
              </w:rPr>
              <w:t>3.</w:t>
            </w:r>
          </w:p>
        </w:tc>
        <w:tc>
          <w:tcPr>
            <w:tcW w:w="4642" w:type="pct"/>
            <w:gridSpan w:val="3"/>
          </w:tcPr>
          <w:p w:rsidR="008F7A9C" w:rsidRPr="008F7A9C" w:rsidRDefault="008F7A9C" w:rsidP="008F7A9C">
            <w:pPr>
              <w:rPr>
                <w:rFonts w:ascii="Arial" w:hAnsi="Arial" w:cs="Arial"/>
                <w:bCs/>
                <w:sz w:val="12"/>
                <w:szCs w:val="12"/>
              </w:rPr>
            </w:pPr>
            <w:r w:rsidRPr="008F7A9C">
              <w:rPr>
                <w:rFonts w:ascii="Arial" w:hAnsi="Arial" w:cs="Arial"/>
                <w:bCs/>
                <w:sz w:val="12"/>
                <w:szCs w:val="12"/>
              </w:rPr>
              <w:t>ПКГ« Общеотраслевые должности служащих третьего уровня»:</w:t>
            </w:r>
          </w:p>
        </w:tc>
      </w:tr>
      <w:tr w:rsidR="008F7A9C" w:rsidRPr="00EB5A44" w:rsidTr="008F7A9C">
        <w:trPr>
          <w:cantSplit/>
          <w:trHeight w:val="20"/>
        </w:trPr>
        <w:tc>
          <w:tcPr>
            <w:tcW w:w="358" w:type="pct"/>
          </w:tcPr>
          <w:p w:rsidR="008F7A9C" w:rsidRPr="008F7A9C" w:rsidRDefault="008F7A9C" w:rsidP="008F7A9C">
            <w:pPr>
              <w:jc w:val="center"/>
              <w:rPr>
                <w:rFonts w:ascii="Arial" w:hAnsi="Arial" w:cs="Arial"/>
                <w:bCs/>
                <w:sz w:val="12"/>
                <w:szCs w:val="12"/>
              </w:rPr>
            </w:pPr>
            <w:r w:rsidRPr="008F7A9C">
              <w:rPr>
                <w:rFonts w:ascii="Arial" w:hAnsi="Arial" w:cs="Arial"/>
                <w:bCs/>
                <w:sz w:val="12"/>
                <w:szCs w:val="12"/>
              </w:rPr>
              <w:t>3.1.</w:t>
            </w:r>
          </w:p>
        </w:tc>
        <w:tc>
          <w:tcPr>
            <w:tcW w:w="1688" w:type="pct"/>
          </w:tcPr>
          <w:p w:rsidR="008F7A9C" w:rsidRPr="008F7A9C" w:rsidRDefault="008F7A9C" w:rsidP="008F7A9C">
            <w:pPr>
              <w:rPr>
                <w:rFonts w:ascii="Arial" w:hAnsi="Arial" w:cs="Arial"/>
                <w:bCs/>
                <w:sz w:val="12"/>
                <w:szCs w:val="12"/>
              </w:rPr>
            </w:pPr>
            <w:r w:rsidRPr="008F7A9C">
              <w:rPr>
                <w:rFonts w:ascii="Arial" w:hAnsi="Arial" w:cs="Arial"/>
                <w:bCs/>
                <w:sz w:val="12"/>
                <w:szCs w:val="12"/>
              </w:rPr>
              <w:t>1 квалификационный уровень</w:t>
            </w:r>
          </w:p>
        </w:tc>
        <w:tc>
          <w:tcPr>
            <w:tcW w:w="1817" w:type="pct"/>
          </w:tcPr>
          <w:p w:rsidR="008F7A9C" w:rsidRPr="008F7A9C" w:rsidRDefault="008F7A9C" w:rsidP="008F7A9C">
            <w:pPr>
              <w:jc w:val="center"/>
              <w:rPr>
                <w:rFonts w:ascii="Arial" w:hAnsi="Arial" w:cs="Arial"/>
                <w:bCs/>
                <w:sz w:val="12"/>
                <w:szCs w:val="12"/>
              </w:rPr>
            </w:pPr>
            <w:r w:rsidRPr="008F7A9C">
              <w:rPr>
                <w:rFonts w:ascii="Arial" w:hAnsi="Arial" w:cs="Arial"/>
                <w:bCs/>
                <w:sz w:val="12"/>
                <w:szCs w:val="12"/>
              </w:rPr>
              <w:t>бухгалтер</w:t>
            </w:r>
          </w:p>
        </w:tc>
        <w:tc>
          <w:tcPr>
            <w:tcW w:w="1137" w:type="pct"/>
          </w:tcPr>
          <w:p w:rsidR="008F7A9C" w:rsidRPr="008F7A9C" w:rsidRDefault="008F7A9C" w:rsidP="008F7A9C">
            <w:pPr>
              <w:jc w:val="center"/>
              <w:rPr>
                <w:rFonts w:ascii="Arial" w:hAnsi="Arial" w:cs="Arial"/>
                <w:bCs/>
                <w:sz w:val="12"/>
                <w:szCs w:val="12"/>
                <w:lang w:val="en-US"/>
              </w:rPr>
            </w:pPr>
            <w:r w:rsidRPr="008F7A9C">
              <w:rPr>
                <w:rFonts w:ascii="Arial" w:hAnsi="Arial" w:cs="Arial"/>
                <w:bCs/>
                <w:sz w:val="12"/>
                <w:szCs w:val="12"/>
              </w:rPr>
              <w:t>15 462,00</w:t>
            </w:r>
          </w:p>
        </w:tc>
      </w:tr>
    </w:tbl>
    <w:p w:rsidR="008F7A9C" w:rsidRPr="008F7A9C" w:rsidRDefault="008F7A9C" w:rsidP="008F7A9C">
      <w:pPr>
        <w:ind w:firstLine="284"/>
        <w:jc w:val="both"/>
        <w:rPr>
          <w:rFonts w:ascii="Arial" w:hAnsi="Arial" w:cs="Arial"/>
          <w:sz w:val="16"/>
          <w:szCs w:val="16"/>
        </w:rPr>
      </w:pPr>
      <w:r w:rsidRPr="008F7A9C">
        <w:rPr>
          <w:rFonts w:ascii="Arial" w:hAnsi="Arial" w:cs="Arial"/>
          <w:sz w:val="16"/>
          <w:szCs w:val="16"/>
        </w:rPr>
        <w:t xml:space="preserve">3. Размеры окладов работников учреждений, </w:t>
      </w:r>
      <w:r w:rsidRPr="008F7A9C">
        <w:rPr>
          <w:rFonts w:ascii="Arial" w:hAnsi="Arial" w:cs="Arial"/>
          <w:bCs/>
          <w:sz w:val="16"/>
          <w:szCs w:val="16"/>
        </w:rPr>
        <w:t xml:space="preserve">занимающих </w:t>
      </w:r>
      <w:r w:rsidRPr="008F7A9C">
        <w:rPr>
          <w:rFonts w:ascii="Arial" w:hAnsi="Arial" w:cs="Arial"/>
          <w:sz w:val="16"/>
          <w:szCs w:val="16"/>
        </w:rPr>
        <w:t>общеотраслевые профессии рабочих по ПКГ,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4"/>
        <w:gridCol w:w="4165"/>
        <w:gridCol w:w="4152"/>
        <w:gridCol w:w="2599"/>
      </w:tblGrid>
      <w:tr w:rsidR="008F7A9C" w:rsidRPr="00EB5A44" w:rsidTr="008F7A9C">
        <w:trPr>
          <w:trHeight w:val="20"/>
        </w:trPr>
        <w:tc>
          <w:tcPr>
            <w:tcW w:w="191"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 п/п</w:t>
            </w:r>
          </w:p>
        </w:tc>
        <w:tc>
          <w:tcPr>
            <w:tcW w:w="1835"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ПКГ,</w:t>
            </w:r>
          </w:p>
          <w:p w:rsidR="008F7A9C" w:rsidRPr="008F7A9C" w:rsidRDefault="008F7A9C" w:rsidP="008F7A9C">
            <w:pPr>
              <w:jc w:val="center"/>
              <w:rPr>
                <w:rFonts w:ascii="Arial" w:hAnsi="Arial" w:cs="Arial"/>
                <w:b/>
                <w:sz w:val="12"/>
                <w:szCs w:val="12"/>
              </w:rPr>
            </w:pPr>
            <w:r w:rsidRPr="008F7A9C">
              <w:rPr>
                <w:rFonts w:ascii="Arial" w:hAnsi="Arial" w:cs="Arial"/>
                <w:b/>
                <w:sz w:val="12"/>
                <w:szCs w:val="12"/>
              </w:rPr>
              <w:t>квалификационный уровень</w:t>
            </w:r>
          </w:p>
        </w:tc>
        <w:tc>
          <w:tcPr>
            <w:tcW w:w="1829"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Должности, отнесенные к квалификационным уровням</w:t>
            </w:r>
          </w:p>
        </w:tc>
        <w:tc>
          <w:tcPr>
            <w:tcW w:w="1145"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Минимальный размер оклада (руб.)</w:t>
            </w:r>
          </w:p>
        </w:tc>
      </w:tr>
      <w:tr w:rsidR="008F7A9C" w:rsidRPr="00EB5A44" w:rsidTr="008F7A9C">
        <w:trPr>
          <w:trHeight w:val="20"/>
        </w:trPr>
        <w:tc>
          <w:tcPr>
            <w:tcW w:w="191" w:type="pct"/>
          </w:tcPr>
          <w:p w:rsidR="008F7A9C" w:rsidRPr="008F7A9C" w:rsidRDefault="008F7A9C" w:rsidP="008F7A9C">
            <w:pPr>
              <w:jc w:val="center"/>
              <w:rPr>
                <w:rFonts w:ascii="Arial" w:hAnsi="Arial" w:cs="Arial"/>
                <w:bCs/>
                <w:sz w:val="12"/>
                <w:szCs w:val="12"/>
              </w:rPr>
            </w:pPr>
            <w:r w:rsidRPr="008F7A9C">
              <w:rPr>
                <w:rFonts w:ascii="Arial" w:hAnsi="Arial" w:cs="Arial"/>
                <w:bCs/>
                <w:sz w:val="12"/>
                <w:szCs w:val="12"/>
              </w:rPr>
              <w:t>1.</w:t>
            </w:r>
          </w:p>
        </w:tc>
        <w:tc>
          <w:tcPr>
            <w:tcW w:w="4809" w:type="pct"/>
            <w:gridSpan w:val="3"/>
          </w:tcPr>
          <w:p w:rsidR="008F7A9C" w:rsidRPr="008F7A9C" w:rsidRDefault="008F7A9C" w:rsidP="008F7A9C">
            <w:pPr>
              <w:rPr>
                <w:rFonts w:ascii="Arial" w:hAnsi="Arial" w:cs="Arial"/>
                <w:bCs/>
                <w:sz w:val="12"/>
                <w:szCs w:val="12"/>
              </w:rPr>
            </w:pPr>
            <w:r w:rsidRPr="008F7A9C">
              <w:rPr>
                <w:rFonts w:ascii="Arial" w:hAnsi="Arial" w:cs="Arial"/>
                <w:bCs/>
                <w:sz w:val="12"/>
                <w:szCs w:val="12"/>
              </w:rPr>
              <w:t>ПКГ «Общеотраслевые профессии рабочих первого уровня»:</w:t>
            </w:r>
          </w:p>
        </w:tc>
      </w:tr>
      <w:tr w:rsidR="008F7A9C" w:rsidRPr="00EB5A44" w:rsidTr="008F7A9C">
        <w:trPr>
          <w:trHeight w:val="20"/>
        </w:trPr>
        <w:tc>
          <w:tcPr>
            <w:tcW w:w="191" w:type="pct"/>
          </w:tcPr>
          <w:p w:rsidR="008F7A9C" w:rsidRPr="008F7A9C" w:rsidRDefault="008F7A9C" w:rsidP="008F7A9C">
            <w:pPr>
              <w:jc w:val="center"/>
              <w:rPr>
                <w:rFonts w:ascii="Arial" w:hAnsi="Arial" w:cs="Arial"/>
                <w:bCs/>
                <w:sz w:val="12"/>
                <w:szCs w:val="12"/>
              </w:rPr>
            </w:pPr>
            <w:r w:rsidRPr="008F7A9C">
              <w:rPr>
                <w:rFonts w:ascii="Arial" w:hAnsi="Arial" w:cs="Arial"/>
                <w:bCs/>
                <w:sz w:val="12"/>
                <w:szCs w:val="12"/>
              </w:rPr>
              <w:t>1.1.</w:t>
            </w:r>
          </w:p>
        </w:tc>
        <w:tc>
          <w:tcPr>
            <w:tcW w:w="1835" w:type="pct"/>
          </w:tcPr>
          <w:p w:rsidR="008F7A9C" w:rsidRPr="008F7A9C" w:rsidRDefault="008F7A9C" w:rsidP="008F7A9C">
            <w:pPr>
              <w:rPr>
                <w:rFonts w:ascii="Arial" w:hAnsi="Arial" w:cs="Arial"/>
                <w:bCs/>
                <w:sz w:val="12"/>
                <w:szCs w:val="12"/>
              </w:rPr>
            </w:pPr>
            <w:r w:rsidRPr="008F7A9C">
              <w:rPr>
                <w:rFonts w:ascii="Arial" w:hAnsi="Arial" w:cs="Arial"/>
                <w:bCs/>
                <w:sz w:val="12"/>
                <w:szCs w:val="12"/>
              </w:rPr>
              <w:t>1 квалификационный уровень</w:t>
            </w:r>
          </w:p>
        </w:tc>
        <w:tc>
          <w:tcPr>
            <w:tcW w:w="1829" w:type="pct"/>
          </w:tcPr>
          <w:p w:rsidR="008F7A9C" w:rsidRPr="008F7A9C" w:rsidRDefault="008F7A9C" w:rsidP="008F7A9C">
            <w:pPr>
              <w:rPr>
                <w:rFonts w:ascii="Arial" w:hAnsi="Arial" w:cs="Arial"/>
                <w:bCs/>
                <w:sz w:val="12"/>
                <w:szCs w:val="12"/>
              </w:rPr>
            </w:pPr>
            <w:r w:rsidRPr="008F7A9C">
              <w:rPr>
                <w:rFonts w:ascii="Arial" w:hAnsi="Arial" w:cs="Arial"/>
                <w:bCs/>
                <w:sz w:val="12"/>
                <w:szCs w:val="12"/>
              </w:rPr>
              <w:t>рабочий по комплексному обслуживанию и ремонту зданий; ремонтировщик плоскостных спортивных сооружений; уборщик служебных помещений</w:t>
            </w:r>
          </w:p>
        </w:tc>
        <w:tc>
          <w:tcPr>
            <w:tcW w:w="1145" w:type="pct"/>
          </w:tcPr>
          <w:p w:rsidR="008F7A9C" w:rsidRPr="008F7A9C" w:rsidRDefault="008F7A9C" w:rsidP="008F7A9C">
            <w:pPr>
              <w:jc w:val="center"/>
              <w:rPr>
                <w:rFonts w:ascii="Arial" w:hAnsi="Arial" w:cs="Arial"/>
                <w:bCs/>
                <w:sz w:val="12"/>
                <w:szCs w:val="12"/>
              </w:rPr>
            </w:pPr>
            <w:r w:rsidRPr="008F7A9C">
              <w:rPr>
                <w:rFonts w:ascii="Arial" w:hAnsi="Arial" w:cs="Arial"/>
                <w:bCs/>
                <w:sz w:val="12"/>
                <w:szCs w:val="12"/>
              </w:rPr>
              <w:t>10 185,00</w:t>
            </w:r>
          </w:p>
        </w:tc>
      </w:tr>
    </w:tbl>
    <w:p w:rsidR="008F7A9C" w:rsidRPr="008F7A9C" w:rsidRDefault="008F7A9C" w:rsidP="008F7A9C">
      <w:pPr>
        <w:ind w:firstLine="709"/>
        <w:jc w:val="both"/>
        <w:rPr>
          <w:rFonts w:ascii="Arial" w:hAnsi="Arial" w:cs="Arial"/>
          <w:sz w:val="16"/>
          <w:szCs w:val="16"/>
        </w:rPr>
      </w:pPr>
      <w:r w:rsidRPr="008F7A9C">
        <w:rPr>
          <w:rFonts w:ascii="Arial" w:hAnsi="Arial" w:cs="Arial"/>
          <w:sz w:val="16"/>
          <w:szCs w:val="16"/>
        </w:rPr>
        <w:t xml:space="preserve">4. Размеры окладов (должностных окладов) работников учреждений, </w:t>
      </w:r>
      <w:r w:rsidRPr="008F7A9C">
        <w:rPr>
          <w:rFonts w:ascii="Arial" w:hAnsi="Arial" w:cs="Arial"/>
          <w:bCs/>
          <w:sz w:val="16"/>
          <w:szCs w:val="16"/>
        </w:rPr>
        <w:t>занимающих</w:t>
      </w:r>
      <w:r w:rsidRPr="008F7A9C">
        <w:rPr>
          <w:rFonts w:ascii="Arial" w:hAnsi="Arial" w:cs="Arial"/>
          <w:sz w:val="16"/>
          <w:szCs w:val="16"/>
        </w:rPr>
        <w:t xml:space="preserve"> должности работников образования, по ПКГ утвержденным приказом Министерства здравоохранения и социального развития Российской Федерации от 05 мая 2008 года № 216н «Об утверждении профессиональных квалификационных групп должностей работников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5"/>
        <w:gridCol w:w="4125"/>
        <w:gridCol w:w="4175"/>
        <w:gridCol w:w="2615"/>
      </w:tblGrid>
      <w:tr w:rsidR="008F7A9C" w:rsidRPr="00653F98" w:rsidTr="0014500A">
        <w:trPr>
          <w:trHeight w:val="20"/>
        </w:trPr>
        <w:tc>
          <w:tcPr>
            <w:tcW w:w="192"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 п/п</w:t>
            </w:r>
          </w:p>
        </w:tc>
        <w:tc>
          <w:tcPr>
            <w:tcW w:w="1817"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ПКГ,</w:t>
            </w:r>
          </w:p>
          <w:p w:rsidR="008F7A9C" w:rsidRPr="008F7A9C" w:rsidRDefault="008F7A9C" w:rsidP="008F7A9C">
            <w:pPr>
              <w:jc w:val="center"/>
              <w:rPr>
                <w:rFonts w:ascii="Arial" w:hAnsi="Arial" w:cs="Arial"/>
                <w:b/>
                <w:sz w:val="12"/>
                <w:szCs w:val="12"/>
              </w:rPr>
            </w:pPr>
            <w:r w:rsidRPr="008F7A9C">
              <w:rPr>
                <w:rFonts w:ascii="Arial" w:hAnsi="Arial" w:cs="Arial"/>
                <w:b/>
                <w:sz w:val="12"/>
                <w:szCs w:val="12"/>
              </w:rPr>
              <w:t>квалификационный уровень</w:t>
            </w:r>
          </w:p>
        </w:tc>
        <w:tc>
          <w:tcPr>
            <w:tcW w:w="1839"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Должности, отнесенные к квалификационным уровням</w:t>
            </w:r>
          </w:p>
        </w:tc>
        <w:tc>
          <w:tcPr>
            <w:tcW w:w="1152" w:type="pct"/>
            <w:vAlign w:val="center"/>
          </w:tcPr>
          <w:p w:rsidR="008F7A9C" w:rsidRPr="008F7A9C" w:rsidRDefault="008F7A9C" w:rsidP="008F7A9C">
            <w:pPr>
              <w:jc w:val="center"/>
              <w:rPr>
                <w:rFonts w:ascii="Arial" w:hAnsi="Arial" w:cs="Arial"/>
                <w:b/>
                <w:sz w:val="12"/>
                <w:szCs w:val="12"/>
              </w:rPr>
            </w:pPr>
            <w:r w:rsidRPr="008F7A9C">
              <w:rPr>
                <w:rFonts w:ascii="Arial" w:hAnsi="Arial" w:cs="Arial"/>
                <w:b/>
                <w:sz w:val="12"/>
                <w:szCs w:val="12"/>
              </w:rPr>
              <w:t>Минимальный размер оклада (должностного оклада, ставки) (руб.)</w:t>
            </w:r>
          </w:p>
        </w:tc>
      </w:tr>
      <w:tr w:rsidR="008F7A9C" w:rsidRPr="00653F98" w:rsidTr="008F7A9C">
        <w:trPr>
          <w:trHeight w:val="20"/>
        </w:trPr>
        <w:tc>
          <w:tcPr>
            <w:tcW w:w="192" w:type="pct"/>
          </w:tcPr>
          <w:p w:rsidR="008F7A9C" w:rsidRPr="008F7A9C" w:rsidRDefault="008F7A9C" w:rsidP="008F7A9C">
            <w:pPr>
              <w:jc w:val="center"/>
              <w:rPr>
                <w:rFonts w:ascii="Arial" w:hAnsi="Arial" w:cs="Arial"/>
                <w:sz w:val="12"/>
                <w:szCs w:val="12"/>
              </w:rPr>
            </w:pPr>
            <w:r w:rsidRPr="008F7A9C">
              <w:rPr>
                <w:rFonts w:ascii="Arial" w:hAnsi="Arial" w:cs="Arial"/>
                <w:sz w:val="12"/>
                <w:szCs w:val="12"/>
              </w:rPr>
              <w:t>3.</w:t>
            </w:r>
          </w:p>
        </w:tc>
        <w:tc>
          <w:tcPr>
            <w:tcW w:w="4808" w:type="pct"/>
            <w:gridSpan w:val="3"/>
          </w:tcPr>
          <w:p w:rsidR="008F7A9C" w:rsidRPr="008F7A9C" w:rsidRDefault="008F7A9C" w:rsidP="008F7A9C">
            <w:pPr>
              <w:jc w:val="center"/>
              <w:rPr>
                <w:rFonts w:ascii="Arial" w:hAnsi="Arial" w:cs="Arial"/>
                <w:sz w:val="12"/>
                <w:szCs w:val="12"/>
              </w:rPr>
            </w:pPr>
            <w:r w:rsidRPr="008F7A9C">
              <w:rPr>
                <w:rFonts w:ascii="Arial" w:hAnsi="Arial" w:cs="Arial"/>
                <w:sz w:val="12"/>
                <w:szCs w:val="12"/>
              </w:rPr>
              <w:t>ПКГ должностей педагогических работников:</w:t>
            </w:r>
          </w:p>
        </w:tc>
      </w:tr>
      <w:tr w:rsidR="008F7A9C" w:rsidRPr="00653F98" w:rsidTr="0014500A">
        <w:trPr>
          <w:trHeight w:val="20"/>
        </w:trPr>
        <w:tc>
          <w:tcPr>
            <w:tcW w:w="192" w:type="pct"/>
          </w:tcPr>
          <w:p w:rsidR="008F7A9C" w:rsidRPr="008F7A9C" w:rsidRDefault="008F7A9C" w:rsidP="008F7A9C">
            <w:pPr>
              <w:jc w:val="center"/>
              <w:rPr>
                <w:rFonts w:ascii="Arial" w:hAnsi="Arial" w:cs="Arial"/>
                <w:sz w:val="12"/>
                <w:szCs w:val="12"/>
              </w:rPr>
            </w:pPr>
            <w:r w:rsidRPr="008F7A9C">
              <w:rPr>
                <w:rFonts w:ascii="Arial" w:hAnsi="Arial" w:cs="Arial"/>
                <w:sz w:val="12"/>
                <w:szCs w:val="12"/>
              </w:rPr>
              <w:t>3.2.</w:t>
            </w:r>
          </w:p>
        </w:tc>
        <w:tc>
          <w:tcPr>
            <w:tcW w:w="1817" w:type="pct"/>
          </w:tcPr>
          <w:p w:rsidR="008F7A9C" w:rsidRPr="008F7A9C" w:rsidRDefault="008F7A9C" w:rsidP="008F7A9C">
            <w:pPr>
              <w:jc w:val="center"/>
              <w:rPr>
                <w:rFonts w:ascii="Arial" w:hAnsi="Arial" w:cs="Arial"/>
                <w:sz w:val="12"/>
                <w:szCs w:val="12"/>
              </w:rPr>
            </w:pPr>
            <w:r w:rsidRPr="008F7A9C">
              <w:rPr>
                <w:rFonts w:ascii="Arial" w:hAnsi="Arial" w:cs="Arial"/>
                <w:sz w:val="12"/>
                <w:szCs w:val="12"/>
              </w:rPr>
              <w:t>2 квалификационный уровень</w:t>
            </w:r>
          </w:p>
        </w:tc>
        <w:tc>
          <w:tcPr>
            <w:tcW w:w="1839" w:type="pct"/>
          </w:tcPr>
          <w:p w:rsidR="008F7A9C" w:rsidRPr="008F7A9C" w:rsidRDefault="008F7A9C" w:rsidP="008F7A9C">
            <w:pPr>
              <w:jc w:val="center"/>
              <w:rPr>
                <w:rFonts w:ascii="Arial" w:hAnsi="Arial" w:cs="Arial"/>
                <w:sz w:val="12"/>
                <w:szCs w:val="12"/>
              </w:rPr>
            </w:pPr>
            <w:r w:rsidRPr="008F7A9C">
              <w:rPr>
                <w:rFonts w:ascii="Arial" w:hAnsi="Arial" w:cs="Arial"/>
                <w:sz w:val="12"/>
                <w:szCs w:val="12"/>
              </w:rPr>
              <w:t>инструктор-методист; тренер-преподаватель</w:t>
            </w:r>
          </w:p>
        </w:tc>
        <w:tc>
          <w:tcPr>
            <w:tcW w:w="1152" w:type="pct"/>
          </w:tcPr>
          <w:p w:rsidR="008F7A9C" w:rsidRPr="008F7A9C" w:rsidRDefault="008F7A9C" w:rsidP="008F7A9C">
            <w:pPr>
              <w:jc w:val="center"/>
              <w:rPr>
                <w:rFonts w:ascii="Arial" w:hAnsi="Arial" w:cs="Arial"/>
                <w:sz w:val="12"/>
                <w:szCs w:val="12"/>
              </w:rPr>
            </w:pPr>
            <w:r w:rsidRPr="008F7A9C">
              <w:rPr>
                <w:rFonts w:ascii="Arial" w:hAnsi="Arial" w:cs="Arial"/>
                <w:sz w:val="12"/>
                <w:szCs w:val="12"/>
              </w:rPr>
              <w:t>13 703,00</w:t>
            </w:r>
          </w:p>
        </w:tc>
      </w:tr>
    </w:tbl>
    <w:p w:rsidR="0014500A" w:rsidRPr="0014500A" w:rsidRDefault="0014500A" w:rsidP="0014500A">
      <w:pPr>
        <w:jc w:val="right"/>
        <w:rPr>
          <w:rFonts w:ascii="Arial" w:hAnsi="Arial" w:cs="Arial"/>
          <w:sz w:val="16"/>
          <w:szCs w:val="16"/>
        </w:rPr>
      </w:pPr>
      <w:r w:rsidRPr="0014500A">
        <w:rPr>
          <w:rFonts w:ascii="Arial" w:hAnsi="Arial" w:cs="Arial"/>
          <w:sz w:val="16"/>
          <w:szCs w:val="16"/>
        </w:rPr>
        <w:t>Приложение 5</w:t>
      </w:r>
    </w:p>
    <w:p w:rsidR="0014500A" w:rsidRPr="0014500A" w:rsidRDefault="0014500A" w:rsidP="0014500A">
      <w:pPr>
        <w:autoSpaceDE w:val="0"/>
        <w:autoSpaceDN w:val="0"/>
        <w:adjustRightInd w:val="0"/>
        <w:ind w:leftChars="2050" w:left="4920"/>
        <w:jc w:val="right"/>
        <w:rPr>
          <w:rFonts w:ascii="Arial" w:hAnsi="Arial" w:cs="Arial"/>
          <w:sz w:val="16"/>
          <w:szCs w:val="16"/>
        </w:rPr>
      </w:pPr>
      <w:r w:rsidRPr="0014500A">
        <w:rPr>
          <w:rFonts w:ascii="Arial" w:hAnsi="Arial" w:cs="Arial"/>
          <w:sz w:val="16"/>
          <w:szCs w:val="16"/>
        </w:rPr>
        <w:t>к Положению об оплате труда</w:t>
      </w:r>
    </w:p>
    <w:p w:rsidR="0014500A" w:rsidRPr="0014500A" w:rsidRDefault="0014500A" w:rsidP="0014500A">
      <w:pPr>
        <w:autoSpaceDE w:val="0"/>
        <w:autoSpaceDN w:val="0"/>
        <w:adjustRightInd w:val="0"/>
        <w:ind w:leftChars="2050" w:left="4920"/>
        <w:jc w:val="right"/>
        <w:rPr>
          <w:rFonts w:ascii="Arial" w:hAnsi="Arial" w:cs="Arial"/>
          <w:sz w:val="16"/>
          <w:szCs w:val="16"/>
        </w:rPr>
      </w:pPr>
      <w:r w:rsidRPr="0014500A">
        <w:rPr>
          <w:rFonts w:ascii="Arial" w:hAnsi="Arial" w:cs="Arial"/>
          <w:sz w:val="16"/>
          <w:szCs w:val="16"/>
        </w:rPr>
        <w:t>работников муниципального автономного</w:t>
      </w:r>
    </w:p>
    <w:p w:rsidR="0014500A" w:rsidRPr="0014500A" w:rsidRDefault="0014500A" w:rsidP="0014500A">
      <w:pPr>
        <w:autoSpaceDE w:val="0"/>
        <w:autoSpaceDN w:val="0"/>
        <w:adjustRightInd w:val="0"/>
        <w:ind w:leftChars="2050" w:left="4920"/>
        <w:jc w:val="right"/>
        <w:rPr>
          <w:rFonts w:ascii="Arial" w:hAnsi="Arial" w:cs="Arial"/>
          <w:sz w:val="16"/>
          <w:szCs w:val="16"/>
        </w:rPr>
      </w:pPr>
      <w:r w:rsidRPr="0014500A">
        <w:rPr>
          <w:rFonts w:ascii="Arial" w:hAnsi="Arial" w:cs="Arial"/>
          <w:sz w:val="16"/>
          <w:szCs w:val="16"/>
        </w:rPr>
        <w:t xml:space="preserve"> учреждения дополнительного образования</w:t>
      </w:r>
    </w:p>
    <w:p w:rsidR="0014500A" w:rsidRPr="0014500A" w:rsidRDefault="0014500A" w:rsidP="0014500A">
      <w:pPr>
        <w:autoSpaceDE w:val="0"/>
        <w:autoSpaceDN w:val="0"/>
        <w:adjustRightInd w:val="0"/>
        <w:ind w:leftChars="2050" w:left="4920"/>
        <w:jc w:val="right"/>
        <w:rPr>
          <w:rFonts w:ascii="Arial" w:hAnsi="Arial" w:cs="Arial"/>
          <w:bCs/>
          <w:sz w:val="16"/>
          <w:szCs w:val="16"/>
        </w:rPr>
      </w:pPr>
      <w:r w:rsidRPr="0014500A">
        <w:rPr>
          <w:rFonts w:ascii="Arial" w:hAnsi="Arial" w:cs="Arial"/>
          <w:sz w:val="16"/>
          <w:szCs w:val="16"/>
        </w:rPr>
        <w:t xml:space="preserve">«Спортивная школа г.Валдай», </w:t>
      </w:r>
      <w:r w:rsidRPr="0014500A">
        <w:rPr>
          <w:rFonts w:ascii="Arial" w:hAnsi="Arial" w:cs="Arial"/>
          <w:bCs/>
          <w:sz w:val="16"/>
          <w:szCs w:val="16"/>
        </w:rPr>
        <w:t>подведомственного</w:t>
      </w:r>
    </w:p>
    <w:p w:rsidR="0014500A" w:rsidRPr="0014500A" w:rsidRDefault="0014500A" w:rsidP="0014500A">
      <w:pPr>
        <w:autoSpaceDE w:val="0"/>
        <w:autoSpaceDN w:val="0"/>
        <w:adjustRightInd w:val="0"/>
        <w:ind w:leftChars="2050" w:left="4920"/>
        <w:jc w:val="right"/>
        <w:rPr>
          <w:rFonts w:ascii="Arial" w:hAnsi="Arial" w:cs="Arial"/>
          <w:bCs/>
          <w:sz w:val="16"/>
          <w:szCs w:val="16"/>
        </w:rPr>
      </w:pPr>
      <w:r w:rsidRPr="0014500A">
        <w:rPr>
          <w:rFonts w:ascii="Arial" w:hAnsi="Arial" w:cs="Arial"/>
          <w:bCs/>
          <w:sz w:val="16"/>
          <w:szCs w:val="16"/>
        </w:rPr>
        <w:t xml:space="preserve"> Администрации Валдайского муниципального района</w:t>
      </w:r>
    </w:p>
    <w:p w:rsidR="0014500A" w:rsidRDefault="0014500A" w:rsidP="0014500A">
      <w:pPr>
        <w:jc w:val="right"/>
      </w:pPr>
      <w:r w:rsidRPr="0014500A">
        <w:rPr>
          <w:rFonts w:ascii="Arial" w:hAnsi="Arial" w:cs="Arial"/>
          <w:bCs/>
          <w:sz w:val="16"/>
          <w:szCs w:val="16"/>
        </w:rPr>
        <w:t>от 24.04.2025 № 1027</w:t>
      </w:r>
    </w:p>
    <w:p w:rsidR="0014500A" w:rsidRPr="0014500A" w:rsidRDefault="0014500A" w:rsidP="0014500A">
      <w:pPr>
        <w:jc w:val="center"/>
        <w:textAlignment w:val="baseline"/>
        <w:rPr>
          <w:rFonts w:ascii="Arial" w:hAnsi="Arial" w:cs="Arial"/>
          <w:b/>
          <w:sz w:val="16"/>
          <w:szCs w:val="16"/>
        </w:rPr>
      </w:pPr>
      <w:r w:rsidRPr="0014500A">
        <w:rPr>
          <w:rFonts w:ascii="Arial" w:hAnsi="Arial" w:cs="Arial"/>
          <w:b/>
          <w:sz w:val="16"/>
          <w:szCs w:val="16"/>
        </w:rPr>
        <w:t>РАЗМЕРЫ</w:t>
      </w:r>
    </w:p>
    <w:p w:rsidR="0014500A" w:rsidRPr="0014500A" w:rsidRDefault="0014500A" w:rsidP="0014500A">
      <w:pPr>
        <w:jc w:val="center"/>
        <w:textAlignment w:val="baseline"/>
        <w:rPr>
          <w:rFonts w:ascii="Arial" w:hAnsi="Arial" w:cs="Arial"/>
          <w:sz w:val="16"/>
          <w:szCs w:val="16"/>
        </w:rPr>
      </w:pPr>
      <w:r w:rsidRPr="0014500A">
        <w:rPr>
          <w:rFonts w:ascii="Arial" w:hAnsi="Arial" w:cs="Arial"/>
          <w:sz w:val="16"/>
          <w:szCs w:val="16"/>
        </w:rPr>
        <w:t>выплат за одного обучающегося на этапах подготовки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
        <w:gridCol w:w="2027"/>
        <w:gridCol w:w="1287"/>
        <w:gridCol w:w="1283"/>
        <w:gridCol w:w="2506"/>
        <w:gridCol w:w="1283"/>
        <w:gridCol w:w="2486"/>
      </w:tblGrid>
      <w:tr w:rsidR="0014500A" w:rsidRPr="00653F98" w:rsidTr="0014500A">
        <w:trPr>
          <w:trHeight w:val="20"/>
        </w:trPr>
        <w:tc>
          <w:tcPr>
            <w:tcW w:w="210" w:type="pct"/>
            <w:vMerge w:val="restart"/>
            <w:vAlign w:val="center"/>
            <w:hideMark/>
          </w:tcPr>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w:t>
            </w:r>
          </w:p>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п/п</w:t>
            </w:r>
          </w:p>
        </w:tc>
        <w:tc>
          <w:tcPr>
            <w:tcW w:w="893" w:type="pct"/>
            <w:vMerge w:val="restart"/>
            <w:vAlign w:val="center"/>
            <w:hideMark/>
          </w:tcPr>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Наименование</w:t>
            </w:r>
          </w:p>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услуги</w:t>
            </w:r>
          </w:p>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(работы)</w:t>
            </w:r>
          </w:p>
        </w:tc>
        <w:tc>
          <w:tcPr>
            <w:tcW w:w="567" w:type="pct"/>
            <w:vMerge w:val="restart"/>
            <w:vAlign w:val="center"/>
            <w:hideMark/>
          </w:tcPr>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Период</w:t>
            </w:r>
          </w:p>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подготовки</w:t>
            </w:r>
          </w:p>
        </w:tc>
        <w:tc>
          <w:tcPr>
            <w:tcW w:w="1669" w:type="pct"/>
            <w:gridSpan w:val="2"/>
            <w:vAlign w:val="center"/>
            <w:hideMark/>
          </w:tcPr>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 xml:space="preserve">Виды спорта </w:t>
            </w:r>
            <w:r w:rsidRPr="0014500A">
              <w:rPr>
                <w:rFonts w:ascii="Arial" w:hAnsi="Arial" w:cs="Arial"/>
                <w:b/>
                <w:sz w:val="12"/>
                <w:szCs w:val="12"/>
                <w:lang w:val="en-US"/>
              </w:rPr>
              <w:t>I</w:t>
            </w:r>
            <w:r w:rsidRPr="0014500A">
              <w:rPr>
                <w:rFonts w:ascii="Arial" w:hAnsi="Arial" w:cs="Arial"/>
                <w:b/>
                <w:sz w:val="12"/>
                <w:szCs w:val="12"/>
              </w:rPr>
              <w:t xml:space="preserve"> группы</w:t>
            </w:r>
          </w:p>
        </w:tc>
        <w:tc>
          <w:tcPr>
            <w:tcW w:w="1660" w:type="pct"/>
            <w:gridSpan w:val="2"/>
            <w:vAlign w:val="center"/>
            <w:hideMark/>
          </w:tcPr>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 xml:space="preserve">Виды спорта </w:t>
            </w:r>
            <w:r w:rsidRPr="0014500A">
              <w:rPr>
                <w:rFonts w:ascii="Arial" w:hAnsi="Arial" w:cs="Arial"/>
                <w:b/>
                <w:sz w:val="12"/>
                <w:szCs w:val="12"/>
                <w:lang w:val="en-US"/>
              </w:rPr>
              <w:t>II</w:t>
            </w:r>
            <w:r w:rsidRPr="0014500A">
              <w:rPr>
                <w:rFonts w:ascii="Arial" w:hAnsi="Arial" w:cs="Arial"/>
                <w:b/>
                <w:sz w:val="12"/>
                <w:szCs w:val="12"/>
              </w:rPr>
              <w:t xml:space="preserve"> группы</w:t>
            </w:r>
          </w:p>
        </w:tc>
      </w:tr>
      <w:tr w:rsidR="0014500A" w:rsidRPr="00653F98" w:rsidTr="0014500A">
        <w:trPr>
          <w:trHeight w:val="20"/>
        </w:trPr>
        <w:tc>
          <w:tcPr>
            <w:tcW w:w="210" w:type="pct"/>
            <w:vMerge/>
            <w:vAlign w:val="center"/>
            <w:hideMark/>
          </w:tcPr>
          <w:p w:rsidR="0014500A" w:rsidRPr="0014500A" w:rsidRDefault="0014500A" w:rsidP="003B5036">
            <w:pPr>
              <w:jc w:val="center"/>
              <w:textAlignment w:val="baseline"/>
              <w:rPr>
                <w:rFonts w:ascii="Arial" w:hAnsi="Arial" w:cs="Arial"/>
                <w:b/>
                <w:sz w:val="12"/>
                <w:szCs w:val="12"/>
              </w:rPr>
            </w:pPr>
          </w:p>
        </w:tc>
        <w:tc>
          <w:tcPr>
            <w:tcW w:w="893" w:type="pct"/>
            <w:vMerge/>
            <w:vAlign w:val="center"/>
            <w:hideMark/>
          </w:tcPr>
          <w:p w:rsidR="0014500A" w:rsidRPr="0014500A" w:rsidRDefault="0014500A" w:rsidP="003B5036">
            <w:pPr>
              <w:jc w:val="center"/>
              <w:textAlignment w:val="baseline"/>
              <w:rPr>
                <w:rFonts w:ascii="Arial" w:hAnsi="Arial" w:cs="Arial"/>
                <w:b/>
                <w:sz w:val="12"/>
                <w:szCs w:val="12"/>
              </w:rPr>
            </w:pPr>
          </w:p>
        </w:tc>
        <w:tc>
          <w:tcPr>
            <w:tcW w:w="567" w:type="pct"/>
            <w:vMerge/>
            <w:vAlign w:val="center"/>
            <w:hideMark/>
          </w:tcPr>
          <w:p w:rsidR="0014500A" w:rsidRPr="0014500A" w:rsidRDefault="0014500A" w:rsidP="003B5036">
            <w:pPr>
              <w:jc w:val="center"/>
              <w:textAlignment w:val="baseline"/>
              <w:rPr>
                <w:rFonts w:ascii="Arial" w:hAnsi="Arial" w:cs="Arial"/>
                <w:b/>
                <w:sz w:val="12"/>
                <w:szCs w:val="12"/>
              </w:rPr>
            </w:pPr>
          </w:p>
        </w:tc>
        <w:tc>
          <w:tcPr>
            <w:tcW w:w="1669" w:type="pct"/>
            <w:gridSpan w:val="2"/>
            <w:vAlign w:val="center"/>
            <w:hideMark/>
          </w:tcPr>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 xml:space="preserve">размер выплат за подготовку одного обучающегося, в % от оклада </w:t>
            </w:r>
          </w:p>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(должностного оклада)</w:t>
            </w:r>
          </w:p>
        </w:tc>
        <w:tc>
          <w:tcPr>
            <w:tcW w:w="1660" w:type="pct"/>
            <w:gridSpan w:val="2"/>
            <w:vAlign w:val="center"/>
            <w:hideMark/>
          </w:tcPr>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 xml:space="preserve">размер выплат за подготовку одного обучающегося, в % от оклада </w:t>
            </w:r>
          </w:p>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(должностного оклада)</w:t>
            </w:r>
          </w:p>
        </w:tc>
      </w:tr>
      <w:tr w:rsidR="0014500A" w:rsidRPr="00653F98" w:rsidTr="0014500A">
        <w:trPr>
          <w:trHeight w:val="20"/>
        </w:trPr>
        <w:tc>
          <w:tcPr>
            <w:tcW w:w="210" w:type="pct"/>
            <w:vMerge/>
            <w:vAlign w:val="center"/>
            <w:hideMark/>
          </w:tcPr>
          <w:p w:rsidR="0014500A" w:rsidRPr="0014500A" w:rsidRDefault="0014500A" w:rsidP="003B5036">
            <w:pPr>
              <w:jc w:val="center"/>
              <w:textAlignment w:val="baseline"/>
              <w:rPr>
                <w:rFonts w:ascii="Arial" w:hAnsi="Arial" w:cs="Arial"/>
                <w:b/>
                <w:sz w:val="12"/>
                <w:szCs w:val="12"/>
              </w:rPr>
            </w:pPr>
          </w:p>
        </w:tc>
        <w:tc>
          <w:tcPr>
            <w:tcW w:w="893" w:type="pct"/>
            <w:vMerge/>
            <w:vAlign w:val="center"/>
            <w:hideMark/>
          </w:tcPr>
          <w:p w:rsidR="0014500A" w:rsidRPr="0014500A" w:rsidRDefault="0014500A" w:rsidP="003B5036">
            <w:pPr>
              <w:jc w:val="center"/>
              <w:textAlignment w:val="baseline"/>
              <w:rPr>
                <w:rFonts w:ascii="Arial" w:hAnsi="Arial" w:cs="Arial"/>
                <w:b/>
                <w:sz w:val="12"/>
                <w:szCs w:val="12"/>
              </w:rPr>
            </w:pPr>
          </w:p>
        </w:tc>
        <w:tc>
          <w:tcPr>
            <w:tcW w:w="567" w:type="pct"/>
            <w:vMerge/>
            <w:vAlign w:val="center"/>
            <w:hideMark/>
          </w:tcPr>
          <w:p w:rsidR="0014500A" w:rsidRPr="0014500A" w:rsidRDefault="0014500A" w:rsidP="003B5036">
            <w:pPr>
              <w:jc w:val="center"/>
              <w:textAlignment w:val="baseline"/>
              <w:rPr>
                <w:rFonts w:ascii="Arial" w:hAnsi="Arial" w:cs="Arial"/>
                <w:b/>
                <w:sz w:val="12"/>
                <w:szCs w:val="12"/>
              </w:rPr>
            </w:pPr>
          </w:p>
        </w:tc>
        <w:tc>
          <w:tcPr>
            <w:tcW w:w="565" w:type="pct"/>
            <w:vAlign w:val="center"/>
            <w:hideMark/>
          </w:tcPr>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спортивная подготовка</w:t>
            </w:r>
          </w:p>
        </w:tc>
        <w:tc>
          <w:tcPr>
            <w:tcW w:w="1104" w:type="pct"/>
            <w:vAlign w:val="center"/>
            <w:hideMark/>
          </w:tcPr>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дополнительные общеобразовательные программы в области физической культуры и спорта</w:t>
            </w:r>
          </w:p>
        </w:tc>
        <w:tc>
          <w:tcPr>
            <w:tcW w:w="565" w:type="pct"/>
            <w:vAlign w:val="center"/>
            <w:hideMark/>
          </w:tcPr>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спортивная подготовка</w:t>
            </w:r>
          </w:p>
        </w:tc>
        <w:tc>
          <w:tcPr>
            <w:tcW w:w="1095" w:type="pct"/>
            <w:vAlign w:val="center"/>
            <w:hideMark/>
          </w:tcPr>
          <w:p w:rsidR="0014500A" w:rsidRPr="0014500A" w:rsidRDefault="0014500A" w:rsidP="003B5036">
            <w:pPr>
              <w:jc w:val="center"/>
              <w:textAlignment w:val="baseline"/>
              <w:rPr>
                <w:rFonts w:ascii="Arial" w:hAnsi="Arial" w:cs="Arial"/>
                <w:b/>
                <w:sz w:val="12"/>
                <w:szCs w:val="12"/>
              </w:rPr>
            </w:pPr>
            <w:r w:rsidRPr="0014500A">
              <w:rPr>
                <w:rFonts w:ascii="Arial" w:hAnsi="Arial" w:cs="Arial"/>
                <w:b/>
                <w:sz w:val="12"/>
                <w:szCs w:val="12"/>
              </w:rPr>
              <w:t>дополнительные общеобразовательные программы в области физической культуры и спорта</w:t>
            </w:r>
          </w:p>
        </w:tc>
      </w:tr>
      <w:tr w:rsidR="0014500A" w:rsidRPr="00653F98" w:rsidTr="0014500A">
        <w:trPr>
          <w:trHeight w:val="20"/>
        </w:trPr>
        <w:tc>
          <w:tcPr>
            <w:tcW w:w="210" w:type="pct"/>
            <w:vAlign w:val="center"/>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1</w:t>
            </w:r>
          </w:p>
        </w:tc>
        <w:tc>
          <w:tcPr>
            <w:tcW w:w="893" w:type="pct"/>
            <w:vAlign w:val="center"/>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2</w:t>
            </w:r>
          </w:p>
        </w:tc>
        <w:tc>
          <w:tcPr>
            <w:tcW w:w="567" w:type="pct"/>
            <w:vAlign w:val="center"/>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3</w:t>
            </w:r>
          </w:p>
        </w:tc>
        <w:tc>
          <w:tcPr>
            <w:tcW w:w="565" w:type="pct"/>
            <w:vAlign w:val="center"/>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4</w:t>
            </w:r>
          </w:p>
        </w:tc>
        <w:tc>
          <w:tcPr>
            <w:tcW w:w="1104" w:type="pct"/>
            <w:vAlign w:val="center"/>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5</w:t>
            </w:r>
          </w:p>
        </w:tc>
        <w:tc>
          <w:tcPr>
            <w:tcW w:w="565" w:type="pct"/>
            <w:vAlign w:val="center"/>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6</w:t>
            </w:r>
          </w:p>
        </w:tc>
        <w:tc>
          <w:tcPr>
            <w:tcW w:w="1095" w:type="pct"/>
            <w:vAlign w:val="center"/>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8</w:t>
            </w:r>
          </w:p>
        </w:tc>
      </w:tr>
      <w:tr w:rsidR="0014500A" w:rsidRPr="00653F98" w:rsidTr="0014500A">
        <w:trPr>
          <w:trHeight w:val="20"/>
        </w:trPr>
        <w:tc>
          <w:tcPr>
            <w:tcW w:w="210"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1.</w:t>
            </w:r>
          </w:p>
        </w:tc>
        <w:tc>
          <w:tcPr>
            <w:tcW w:w="893" w:type="pct"/>
            <w:hideMark/>
          </w:tcPr>
          <w:p w:rsidR="0014500A" w:rsidRPr="0014500A" w:rsidRDefault="0014500A" w:rsidP="003B5036">
            <w:pPr>
              <w:textAlignment w:val="baseline"/>
              <w:rPr>
                <w:rFonts w:ascii="Arial" w:hAnsi="Arial" w:cs="Arial"/>
                <w:sz w:val="12"/>
                <w:szCs w:val="12"/>
              </w:rPr>
            </w:pPr>
            <w:r w:rsidRPr="0014500A">
              <w:rPr>
                <w:rFonts w:ascii="Arial" w:hAnsi="Arial" w:cs="Arial"/>
                <w:sz w:val="12"/>
                <w:szCs w:val="12"/>
              </w:rPr>
              <w:t>Спортивно-оздоровительный этап</w:t>
            </w:r>
          </w:p>
        </w:tc>
        <w:tc>
          <w:tcPr>
            <w:tcW w:w="567" w:type="pct"/>
            <w:hideMark/>
          </w:tcPr>
          <w:p w:rsidR="0014500A" w:rsidRPr="0014500A" w:rsidRDefault="0014500A" w:rsidP="003B5036">
            <w:pPr>
              <w:rPr>
                <w:rFonts w:ascii="Arial" w:hAnsi="Arial" w:cs="Arial"/>
                <w:sz w:val="12"/>
                <w:szCs w:val="12"/>
              </w:rPr>
            </w:pPr>
            <w:r w:rsidRPr="0014500A">
              <w:rPr>
                <w:rFonts w:ascii="Arial" w:hAnsi="Arial" w:cs="Arial"/>
                <w:sz w:val="12"/>
                <w:szCs w:val="12"/>
                <w:lang w:val="en-US"/>
              </w:rPr>
              <w:t>весьпериод</w:t>
            </w:r>
          </w:p>
        </w:tc>
        <w:tc>
          <w:tcPr>
            <w:tcW w:w="565" w:type="pct"/>
            <w:hideMark/>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c>
          <w:tcPr>
            <w:tcW w:w="1104"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1</w:t>
            </w:r>
          </w:p>
        </w:tc>
        <w:tc>
          <w:tcPr>
            <w:tcW w:w="565" w:type="pct"/>
            <w:hideMark/>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c>
          <w:tcPr>
            <w:tcW w:w="109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1</w:t>
            </w:r>
          </w:p>
        </w:tc>
      </w:tr>
      <w:tr w:rsidR="0014500A" w:rsidRPr="00653F98" w:rsidTr="0014500A">
        <w:trPr>
          <w:trHeight w:val="20"/>
        </w:trPr>
        <w:tc>
          <w:tcPr>
            <w:tcW w:w="210" w:type="pct"/>
            <w:vMerge w:val="restart"/>
            <w:hideMark/>
          </w:tcPr>
          <w:p w:rsidR="0014500A" w:rsidRPr="0014500A" w:rsidRDefault="0014500A" w:rsidP="003B5036">
            <w:pPr>
              <w:jc w:val="center"/>
              <w:rPr>
                <w:rFonts w:ascii="Arial" w:hAnsi="Arial" w:cs="Arial"/>
                <w:sz w:val="12"/>
                <w:szCs w:val="12"/>
              </w:rPr>
            </w:pPr>
            <w:r w:rsidRPr="0014500A">
              <w:rPr>
                <w:rFonts w:ascii="Arial" w:hAnsi="Arial" w:cs="Arial"/>
                <w:sz w:val="12"/>
                <w:szCs w:val="12"/>
              </w:rPr>
              <w:t>2.</w:t>
            </w:r>
          </w:p>
        </w:tc>
        <w:tc>
          <w:tcPr>
            <w:tcW w:w="893" w:type="pct"/>
            <w:vMerge w:val="restart"/>
            <w:hideMark/>
          </w:tcPr>
          <w:p w:rsidR="0014500A" w:rsidRPr="0014500A" w:rsidRDefault="0014500A" w:rsidP="003B5036">
            <w:pPr>
              <w:textAlignment w:val="baseline"/>
              <w:rPr>
                <w:rFonts w:ascii="Arial" w:hAnsi="Arial" w:cs="Arial"/>
                <w:sz w:val="12"/>
                <w:szCs w:val="12"/>
              </w:rPr>
            </w:pPr>
            <w:r w:rsidRPr="0014500A">
              <w:rPr>
                <w:rFonts w:ascii="Arial" w:hAnsi="Arial" w:cs="Arial"/>
                <w:sz w:val="12"/>
                <w:szCs w:val="12"/>
              </w:rPr>
              <w:t>Этап начальной подготовки</w:t>
            </w:r>
          </w:p>
        </w:tc>
        <w:tc>
          <w:tcPr>
            <w:tcW w:w="567" w:type="pct"/>
            <w:hideMark/>
          </w:tcPr>
          <w:p w:rsidR="0014500A" w:rsidRPr="0014500A" w:rsidRDefault="0014500A" w:rsidP="003B5036">
            <w:pPr>
              <w:textAlignment w:val="baseline"/>
              <w:rPr>
                <w:rFonts w:ascii="Arial" w:hAnsi="Arial" w:cs="Arial"/>
                <w:sz w:val="12"/>
                <w:szCs w:val="12"/>
              </w:rPr>
            </w:pPr>
            <w:r w:rsidRPr="0014500A">
              <w:rPr>
                <w:rFonts w:ascii="Arial" w:hAnsi="Arial" w:cs="Arial"/>
                <w:sz w:val="12"/>
                <w:szCs w:val="12"/>
              </w:rPr>
              <w:t>до года</w:t>
            </w:r>
          </w:p>
        </w:tc>
        <w:tc>
          <w:tcPr>
            <w:tcW w:w="56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3</w:t>
            </w:r>
          </w:p>
        </w:tc>
        <w:tc>
          <w:tcPr>
            <w:tcW w:w="1104"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2</w:t>
            </w:r>
          </w:p>
        </w:tc>
        <w:tc>
          <w:tcPr>
            <w:tcW w:w="56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3</w:t>
            </w:r>
          </w:p>
        </w:tc>
        <w:tc>
          <w:tcPr>
            <w:tcW w:w="109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2</w:t>
            </w:r>
          </w:p>
        </w:tc>
      </w:tr>
      <w:tr w:rsidR="0014500A" w:rsidRPr="00653F98" w:rsidTr="0014500A">
        <w:trPr>
          <w:trHeight w:val="20"/>
        </w:trPr>
        <w:tc>
          <w:tcPr>
            <w:tcW w:w="210" w:type="pct"/>
            <w:vMerge/>
            <w:hideMark/>
          </w:tcPr>
          <w:p w:rsidR="0014500A" w:rsidRPr="0014500A" w:rsidRDefault="0014500A" w:rsidP="003B5036">
            <w:pPr>
              <w:jc w:val="center"/>
              <w:rPr>
                <w:rFonts w:ascii="Arial" w:hAnsi="Arial" w:cs="Arial"/>
                <w:sz w:val="12"/>
                <w:szCs w:val="12"/>
              </w:rPr>
            </w:pPr>
          </w:p>
        </w:tc>
        <w:tc>
          <w:tcPr>
            <w:tcW w:w="893" w:type="pct"/>
            <w:vMerge/>
            <w:hideMark/>
          </w:tcPr>
          <w:p w:rsidR="0014500A" w:rsidRPr="0014500A" w:rsidRDefault="0014500A" w:rsidP="003B5036">
            <w:pPr>
              <w:rPr>
                <w:rFonts w:ascii="Arial" w:hAnsi="Arial" w:cs="Arial"/>
                <w:sz w:val="12"/>
                <w:szCs w:val="12"/>
              </w:rPr>
            </w:pPr>
          </w:p>
        </w:tc>
        <w:tc>
          <w:tcPr>
            <w:tcW w:w="567" w:type="pct"/>
            <w:hideMark/>
          </w:tcPr>
          <w:p w:rsidR="0014500A" w:rsidRPr="0014500A" w:rsidRDefault="0014500A" w:rsidP="003B5036">
            <w:pPr>
              <w:textAlignment w:val="baseline"/>
              <w:rPr>
                <w:rFonts w:ascii="Arial" w:hAnsi="Arial" w:cs="Arial"/>
                <w:sz w:val="12"/>
                <w:szCs w:val="12"/>
              </w:rPr>
            </w:pPr>
            <w:r w:rsidRPr="0014500A">
              <w:rPr>
                <w:rFonts w:ascii="Arial" w:hAnsi="Arial" w:cs="Arial"/>
                <w:sz w:val="12"/>
                <w:szCs w:val="12"/>
              </w:rPr>
              <w:t>свыше года</w:t>
            </w:r>
          </w:p>
        </w:tc>
        <w:tc>
          <w:tcPr>
            <w:tcW w:w="56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4</w:t>
            </w:r>
          </w:p>
        </w:tc>
        <w:tc>
          <w:tcPr>
            <w:tcW w:w="1104"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3</w:t>
            </w:r>
          </w:p>
        </w:tc>
        <w:tc>
          <w:tcPr>
            <w:tcW w:w="56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4</w:t>
            </w:r>
          </w:p>
        </w:tc>
        <w:tc>
          <w:tcPr>
            <w:tcW w:w="109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3</w:t>
            </w:r>
          </w:p>
        </w:tc>
      </w:tr>
      <w:tr w:rsidR="0014500A" w:rsidRPr="00653F98" w:rsidTr="0014500A">
        <w:trPr>
          <w:trHeight w:val="20"/>
        </w:trPr>
        <w:tc>
          <w:tcPr>
            <w:tcW w:w="210" w:type="pct"/>
            <w:vMerge w:val="restar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3.</w:t>
            </w:r>
          </w:p>
        </w:tc>
        <w:tc>
          <w:tcPr>
            <w:tcW w:w="893" w:type="pct"/>
            <w:vMerge w:val="restart"/>
            <w:hideMark/>
          </w:tcPr>
          <w:p w:rsidR="0014500A" w:rsidRPr="0014500A" w:rsidRDefault="0014500A" w:rsidP="003B5036">
            <w:pPr>
              <w:textAlignment w:val="baseline"/>
              <w:rPr>
                <w:rFonts w:ascii="Arial" w:hAnsi="Arial" w:cs="Arial"/>
                <w:sz w:val="12"/>
                <w:szCs w:val="12"/>
              </w:rPr>
            </w:pPr>
            <w:r w:rsidRPr="0014500A">
              <w:rPr>
                <w:rFonts w:ascii="Arial" w:hAnsi="Arial" w:cs="Arial"/>
                <w:sz w:val="12"/>
                <w:szCs w:val="12"/>
              </w:rPr>
              <w:t>Тренировочный этап</w:t>
            </w:r>
          </w:p>
        </w:tc>
        <w:tc>
          <w:tcPr>
            <w:tcW w:w="567" w:type="pct"/>
            <w:hideMark/>
          </w:tcPr>
          <w:p w:rsidR="0014500A" w:rsidRPr="0014500A" w:rsidRDefault="0014500A" w:rsidP="003B5036">
            <w:pPr>
              <w:textAlignment w:val="baseline"/>
              <w:rPr>
                <w:rFonts w:ascii="Arial" w:hAnsi="Arial" w:cs="Arial"/>
                <w:sz w:val="12"/>
                <w:szCs w:val="12"/>
              </w:rPr>
            </w:pPr>
            <w:r w:rsidRPr="0014500A">
              <w:rPr>
                <w:rFonts w:ascii="Arial" w:hAnsi="Arial" w:cs="Arial"/>
                <w:sz w:val="12"/>
                <w:szCs w:val="12"/>
              </w:rPr>
              <w:t>до двух лет</w:t>
            </w:r>
          </w:p>
        </w:tc>
        <w:tc>
          <w:tcPr>
            <w:tcW w:w="56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6</w:t>
            </w:r>
          </w:p>
        </w:tc>
        <w:tc>
          <w:tcPr>
            <w:tcW w:w="1104"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4</w:t>
            </w:r>
          </w:p>
        </w:tc>
        <w:tc>
          <w:tcPr>
            <w:tcW w:w="56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5</w:t>
            </w:r>
          </w:p>
        </w:tc>
        <w:tc>
          <w:tcPr>
            <w:tcW w:w="109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4</w:t>
            </w:r>
          </w:p>
        </w:tc>
      </w:tr>
      <w:tr w:rsidR="0014500A" w:rsidRPr="00653F98" w:rsidTr="0014500A">
        <w:trPr>
          <w:trHeight w:val="20"/>
        </w:trPr>
        <w:tc>
          <w:tcPr>
            <w:tcW w:w="210" w:type="pct"/>
            <w:vMerge/>
            <w:hideMark/>
          </w:tcPr>
          <w:p w:rsidR="0014500A" w:rsidRPr="0014500A" w:rsidRDefault="0014500A" w:rsidP="003B5036">
            <w:pPr>
              <w:jc w:val="center"/>
              <w:rPr>
                <w:rFonts w:ascii="Arial" w:hAnsi="Arial" w:cs="Arial"/>
                <w:sz w:val="12"/>
                <w:szCs w:val="12"/>
              </w:rPr>
            </w:pPr>
          </w:p>
        </w:tc>
        <w:tc>
          <w:tcPr>
            <w:tcW w:w="893" w:type="pct"/>
            <w:vMerge/>
            <w:hideMark/>
          </w:tcPr>
          <w:p w:rsidR="0014500A" w:rsidRPr="0014500A" w:rsidRDefault="0014500A" w:rsidP="003B5036">
            <w:pPr>
              <w:rPr>
                <w:rFonts w:ascii="Arial" w:hAnsi="Arial" w:cs="Arial"/>
                <w:sz w:val="12"/>
                <w:szCs w:val="12"/>
              </w:rPr>
            </w:pPr>
          </w:p>
        </w:tc>
        <w:tc>
          <w:tcPr>
            <w:tcW w:w="567" w:type="pct"/>
            <w:hideMark/>
          </w:tcPr>
          <w:p w:rsidR="0014500A" w:rsidRPr="0014500A" w:rsidRDefault="0014500A" w:rsidP="003B5036">
            <w:pPr>
              <w:textAlignment w:val="baseline"/>
              <w:rPr>
                <w:rFonts w:ascii="Arial" w:hAnsi="Arial" w:cs="Arial"/>
                <w:sz w:val="12"/>
                <w:szCs w:val="12"/>
              </w:rPr>
            </w:pPr>
            <w:r w:rsidRPr="0014500A">
              <w:rPr>
                <w:rFonts w:ascii="Arial" w:hAnsi="Arial" w:cs="Arial"/>
                <w:sz w:val="12"/>
                <w:szCs w:val="12"/>
              </w:rPr>
              <w:t>свыше двух лет</w:t>
            </w:r>
          </w:p>
        </w:tc>
        <w:tc>
          <w:tcPr>
            <w:tcW w:w="56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14</w:t>
            </w:r>
          </w:p>
        </w:tc>
        <w:tc>
          <w:tcPr>
            <w:tcW w:w="1104"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8</w:t>
            </w:r>
          </w:p>
        </w:tc>
        <w:tc>
          <w:tcPr>
            <w:tcW w:w="56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7</w:t>
            </w:r>
          </w:p>
        </w:tc>
        <w:tc>
          <w:tcPr>
            <w:tcW w:w="109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6</w:t>
            </w:r>
          </w:p>
        </w:tc>
      </w:tr>
      <w:tr w:rsidR="0014500A" w:rsidRPr="00653F98" w:rsidTr="0014500A">
        <w:trPr>
          <w:trHeight w:val="20"/>
        </w:trPr>
        <w:tc>
          <w:tcPr>
            <w:tcW w:w="210"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4.</w:t>
            </w:r>
          </w:p>
        </w:tc>
        <w:tc>
          <w:tcPr>
            <w:tcW w:w="893" w:type="pct"/>
            <w:hideMark/>
          </w:tcPr>
          <w:p w:rsidR="0014500A" w:rsidRPr="0014500A" w:rsidRDefault="0014500A" w:rsidP="003B5036">
            <w:pPr>
              <w:textAlignment w:val="baseline"/>
              <w:rPr>
                <w:rFonts w:ascii="Arial" w:hAnsi="Arial" w:cs="Arial"/>
                <w:sz w:val="12"/>
                <w:szCs w:val="12"/>
              </w:rPr>
            </w:pPr>
            <w:r w:rsidRPr="0014500A">
              <w:rPr>
                <w:rFonts w:ascii="Arial" w:hAnsi="Arial" w:cs="Arial"/>
                <w:sz w:val="12"/>
                <w:szCs w:val="12"/>
              </w:rPr>
              <w:t>Этап совершенствования спортивного мастерства</w:t>
            </w:r>
          </w:p>
        </w:tc>
        <w:tc>
          <w:tcPr>
            <w:tcW w:w="567" w:type="pct"/>
            <w:hideMark/>
          </w:tcPr>
          <w:p w:rsidR="0014500A" w:rsidRPr="0014500A" w:rsidRDefault="0014500A" w:rsidP="003B5036">
            <w:pPr>
              <w:textAlignment w:val="baseline"/>
              <w:rPr>
                <w:rFonts w:ascii="Arial" w:hAnsi="Arial" w:cs="Arial"/>
                <w:sz w:val="12"/>
                <w:szCs w:val="12"/>
              </w:rPr>
            </w:pPr>
            <w:r w:rsidRPr="0014500A">
              <w:rPr>
                <w:rFonts w:ascii="Arial" w:hAnsi="Arial" w:cs="Arial"/>
                <w:sz w:val="12"/>
                <w:szCs w:val="12"/>
              </w:rPr>
              <w:t>весь период</w:t>
            </w:r>
          </w:p>
        </w:tc>
        <w:tc>
          <w:tcPr>
            <w:tcW w:w="56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30</w:t>
            </w:r>
          </w:p>
        </w:tc>
        <w:tc>
          <w:tcPr>
            <w:tcW w:w="1104"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13</w:t>
            </w:r>
          </w:p>
        </w:tc>
        <w:tc>
          <w:tcPr>
            <w:tcW w:w="56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20</w:t>
            </w:r>
          </w:p>
        </w:tc>
        <w:tc>
          <w:tcPr>
            <w:tcW w:w="109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10</w:t>
            </w:r>
          </w:p>
        </w:tc>
      </w:tr>
      <w:tr w:rsidR="0014500A" w:rsidRPr="00653F98" w:rsidTr="0014500A">
        <w:trPr>
          <w:trHeight w:val="20"/>
        </w:trPr>
        <w:tc>
          <w:tcPr>
            <w:tcW w:w="210"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5.</w:t>
            </w:r>
          </w:p>
        </w:tc>
        <w:tc>
          <w:tcPr>
            <w:tcW w:w="893" w:type="pct"/>
            <w:hideMark/>
          </w:tcPr>
          <w:p w:rsidR="0014500A" w:rsidRPr="0014500A" w:rsidRDefault="0014500A" w:rsidP="003B5036">
            <w:pPr>
              <w:textAlignment w:val="baseline"/>
              <w:rPr>
                <w:rFonts w:ascii="Arial" w:hAnsi="Arial" w:cs="Arial"/>
                <w:sz w:val="12"/>
                <w:szCs w:val="12"/>
              </w:rPr>
            </w:pPr>
            <w:r w:rsidRPr="0014500A">
              <w:rPr>
                <w:rFonts w:ascii="Arial" w:hAnsi="Arial" w:cs="Arial"/>
                <w:sz w:val="12"/>
                <w:szCs w:val="12"/>
              </w:rPr>
              <w:t>Этап высшего спортивного мастерства</w:t>
            </w:r>
          </w:p>
        </w:tc>
        <w:tc>
          <w:tcPr>
            <w:tcW w:w="567" w:type="pct"/>
            <w:hideMark/>
          </w:tcPr>
          <w:p w:rsidR="0014500A" w:rsidRPr="0014500A" w:rsidRDefault="0014500A" w:rsidP="003B5036">
            <w:pPr>
              <w:textAlignment w:val="baseline"/>
              <w:rPr>
                <w:rFonts w:ascii="Arial" w:hAnsi="Arial" w:cs="Arial"/>
                <w:sz w:val="12"/>
                <w:szCs w:val="12"/>
              </w:rPr>
            </w:pPr>
            <w:r w:rsidRPr="0014500A">
              <w:rPr>
                <w:rFonts w:ascii="Arial" w:hAnsi="Arial" w:cs="Arial"/>
                <w:sz w:val="12"/>
                <w:szCs w:val="12"/>
              </w:rPr>
              <w:t>весь период</w:t>
            </w:r>
          </w:p>
        </w:tc>
        <w:tc>
          <w:tcPr>
            <w:tcW w:w="56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40</w:t>
            </w:r>
          </w:p>
        </w:tc>
        <w:tc>
          <w:tcPr>
            <w:tcW w:w="1104"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w:t>
            </w:r>
          </w:p>
        </w:tc>
        <w:tc>
          <w:tcPr>
            <w:tcW w:w="56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25</w:t>
            </w:r>
          </w:p>
        </w:tc>
        <w:tc>
          <w:tcPr>
            <w:tcW w:w="1095" w:type="pct"/>
            <w:hideMark/>
          </w:tcPr>
          <w:p w:rsidR="0014500A" w:rsidRPr="0014500A" w:rsidRDefault="0014500A" w:rsidP="003B5036">
            <w:pPr>
              <w:jc w:val="center"/>
              <w:textAlignment w:val="baseline"/>
              <w:rPr>
                <w:rFonts w:ascii="Arial" w:hAnsi="Arial" w:cs="Arial"/>
                <w:sz w:val="12"/>
                <w:szCs w:val="12"/>
              </w:rPr>
            </w:pPr>
            <w:r w:rsidRPr="0014500A">
              <w:rPr>
                <w:rFonts w:ascii="Arial" w:hAnsi="Arial" w:cs="Arial"/>
                <w:sz w:val="12"/>
                <w:szCs w:val="12"/>
              </w:rPr>
              <w:t>-</w:t>
            </w:r>
          </w:p>
        </w:tc>
      </w:tr>
    </w:tbl>
    <w:p w:rsidR="0014500A" w:rsidRPr="0014500A" w:rsidRDefault="0014500A" w:rsidP="0014500A">
      <w:pPr>
        <w:jc w:val="right"/>
        <w:rPr>
          <w:rFonts w:ascii="Arial" w:hAnsi="Arial" w:cs="Arial"/>
          <w:sz w:val="16"/>
          <w:szCs w:val="16"/>
        </w:rPr>
      </w:pPr>
      <w:r w:rsidRPr="0014500A">
        <w:rPr>
          <w:rFonts w:ascii="Arial" w:hAnsi="Arial" w:cs="Arial"/>
          <w:sz w:val="16"/>
          <w:szCs w:val="16"/>
        </w:rPr>
        <w:t>Приложение 6</w:t>
      </w:r>
    </w:p>
    <w:p w:rsidR="0014500A" w:rsidRPr="0014500A" w:rsidRDefault="0014500A" w:rsidP="0014500A">
      <w:pPr>
        <w:jc w:val="right"/>
        <w:rPr>
          <w:rFonts w:ascii="Arial" w:hAnsi="Arial" w:cs="Arial"/>
          <w:sz w:val="16"/>
          <w:szCs w:val="16"/>
        </w:rPr>
      </w:pPr>
      <w:r w:rsidRPr="0014500A">
        <w:rPr>
          <w:rFonts w:ascii="Arial" w:hAnsi="Arial" w:cs="Arial"/>
          <w:sz w:val="16"/>
          <w:szCs w:val="16"/>
        </w:rPr>
        <w:t>к Положению об оплате труда работников</w:t>
      </w:r>
    </w:p>
    <w:p w:rsidR="0014500A" w:rsidRPr="0014500A" w:rsidRDefault="0014500A" w:rsidP="0014500A">
      <w:pPr>
        <w:jc w:val="right"/>
        <w:rPr>
          <w:rFonts w:ascii="Arial" w:hAnsi="Arial" w:cs="Arial"/>
          <w:sz w:val="16"/>
          <w:szCs w:val="16"/>
        </w:rPr>
      </w:pPr>
      <w:r w:rsidRPr="0014500A">
        <w:rPr>
          <w:rFonts w:ascii="Arial" w:hAnsi="Arial" w:cs="Arial"/>
          <w:sz w:val="16"/>
          <w:szCs w:val="16"/>
        </w:rPr>
        <w:t xml:space="preserve"> муниципального автономного учреждения</w:t>
      </w:r>
    </w:p>
    <w:p w:rsidR="0014500A" w:rsidRPr="0014500A" w:rsidRDefault="0014500A" w:rsidP="0014500A">
      <w:pPr>
        <w:jc w:val="right"/>
        <w:rPr>
          <w:rFonts w:ascii="Arial" w:hAnsi="Arial" w:cs="Arial"/>
          <w:sz w:val="16"/>
          <w:szCs w:val="16"/>
        </w:rPr>
      </w:pPr>
      <w:r w:rsidRPr="0014500A">
        <w:rPr>
          <w:rFonts w:ascii="Arial" w:hAnsi="Arial" w:cs="Arial"/>
          <w:sz w:val="16"/>
          <w:szCs w:val="16"/>
        </w:rPr>
        <w:t xml:space="preserve"> дополнительного образования </w:t>
      </w:r>
    </w:p>
    <w:p w:rsidR="0014500A" w:rsidRPr="0014500A" w:rsidRDefault="0014500A" w:rsidP="0014500A">
      <w:pPr>
        <w:jc w:val="right"/>
        <w:rPr>
          <w:rFonts w:ascii="Arial" w:hAnsi="Arial" w:cs="Arial"/>
          <w:sz w:val="16"/>
          <w:szCs w:val="16"/>
        </w:rPr>
      </w:pPr>
      <w:r w:rsidRPr="0014500A">
        <w:rPr>
          <w:rFonts w:ascii="Arial" w:hAnsi="Arial" w:cs="Arial"/>
          <w:sz w:val="16"/>
          <w:szCs w:val="16"/>
        </w:rPr>
        <w:t>«Спортивная школа г.Валдай»,</w:t>
      </w:r>
    </w:p>
    <w:p w:rsidR="0014500A" w:rsidRPr="0014500A" w:rsidRDefault="0014500A" w:rsidP="0014500A">
      <w:pPr>
        <w:autoSpaceDE w:val="0"/>
        <w:autoSpaceDN w:val="0"/>
        <w:adjustRightInd w:val="0"/>
        <w:jc w:val="right"/>
        <w:rPr>
          <w:rFonts w:ascii="Arial" w:hAnsi="Arial" w:cs="Arial"/>
          <w:bCs/>
          <w:sz w:val="16"/>
          <w:szCs w:val="16"/>
        </w:rPr>
      </w:pPr>
      <w:r w:rsidRPr="0014500A">
        <w:rPr>
          <w:rFonts w:ascii="Arial" w:hAnsi="Arial" w:cs="Arial"/>
          <w:bCs/>
          <w:sz w:val="16"/>
          <w:szCs w:val="16"/>
        </w:rPr>
        <w:t xml:space="preserve">подведомственного Администрации </w:t>
      </w:r>
    </w:p>
    <w:p w:rsidR="0014500A" w:rsidRPr="0014500A" w:rsidRDefault="0014500A" w:rsidP="0014500A">
      <w:pPr>
        <w:autoSpaceDE w:val="0"/>
        <w:autoSpaceDN w:val="0"/>
        <w:adjustRightInd w:val="0"/>
        <w:jc w:val="right"/>
        <w:rPr>
          <w:rFonts w:ascii="Arial" w:hAnsi="Arial" w:cs="Arial"/>
          <w:bCs/>
          <w:sz w:val="16"/>
          <w:szCs w:val="16"/>
        </w:rPr>
      </w:pPr>
      <w:r w:rsidRPr="0014500A">
        <w:rPr>
          <w:rFonts w:ascii="Arial" w:hAnsi="Arial" w:cs="Arial"/>
          <w:bCs/>
          <w:sz w:val="16"/>
          <w:szCs w:val="16"/>
        </w:rPr>
        <w:t>Валдайского муниципального района</w:t>
      </w:r>
    </w:p>
    <w:p w:rsidR="0014500A" w:rsidRPr="0014500A" w:rsidRDefault="0014500A" w:rsidP="0014500A">
      <w:pPr>
        <w:jc w:val="right"/>
        <w:rPr>
          <w:rFonts w:ascii="Arial" w:hAnsi="Arial" w:cs="Arial"/>
          <w:sz w:val="16"/>
          <w:szCs w:val="16"/>
        </w:rPr>
      </w:pPr>
      <w:r w:rsidRPr="0014500A">
        <w:rPr>
          <w:rFonts w:ascii="Arial" w:hAnsi="Arial" w:cs="Arial"/>
          <w:sz w:val="16"/>
          <w:szCs w:val="16"/>
        </w:rPr>
        <w:t>от 24.04.2025 № 1027</w:t>
      </w:r>
    </w:p>
    <w:p w:rsidR="0014500A" w:rsidRPr="0014500A" w:rsidRDefault="0014500A" w:rsidP="0014500A">
      <w:pPr>
        <w:jc w:val="center"/>
        <w:rPr>
          <w:rFonts w:ascii="Arial" w:hAnsi="Arial" w:cs="Arial"/>
          <w:b/>
          <w:sz w:val="16"/>
          <w:szCs w:val="16"/>
        </w:rPr>
      </w:pPr>
      <w:r w:rsidRPr="0014500A">
        <w:rPr>
          <w:rFonts w:ascii="Arial" w:hAnsi="Arial" w:cs="Arial"/>
          <w:b/>
          <w:sz w:val="16"/>
          <w:szCs w:val="16"/>
        </w:rPr>
        <w:t>РАЗМЕРЫ</w:t>
      </w:r>
    </w:p>
    <w:p w:rsidR="0014500A" w:rsidRPr="0014500A" w:rsidRDefault="0014500A" w:rsidP="0014500A">
      <w:pPr>
        <w:jc w:val="center"/>
        <w:rPr>
          <w:rFonts w:ascii="Arial" w:hAnsi="Arial" w:cs="Arial"/>
          <w:sz w:val="16"/>
          <w:szCs w:val="16"/>
        </w:rPr>
      </w:pPr>
      <w:r w:rsidRPr="0014500A">
        <w:rPr>
          <w:rFonts w:ascii="Arial" w:hAnsi="Arial" w:cs="Arial"/>
          <w:sz w:val="16"/>
          <w:szCs w:val="16"/>
        </w:rPr>
        <w:t>выплат за результативное участие в подготовке спортсмена (команды)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8"/>
        <w:gridCol w:w="5121"/>
        <w:gridCol w:w="1126"/>
        <w:gridCol w:w="1537"/>
        <w:gridCol w:w="2150"/>
        <w:gridCol w:w="1108"/>
      </w:tblGrid>
      <w:tr w:rsidR="0014500A" w:rsidRPr="00653F98" w:rsidTr="003B5036">
        <w:trPr>
          <w:cantSplit/>
          <w:trHeight w:val="20"/>
        </w:trPr>
        <w:tc>
          <w:tcPr>
            <w:tcW w:w="136" w:type="pct"/>
            <w:vMerge w:val="restart"/>
            <w:vAlign w:val="center"/>
          </w:tcPr>
          <w:p w:rsidR="0014500A" w:rsidRPr="0014500A" w:rsidRDefault="0014500A" w:rsidP="003B5036">
            <w:pPr>
              <w:jc w:val="center"/>
              <w:rPr>
                <w:rFonts w:ascii="Arial" w:hAnsi="Arial" w:cs="Arial"/>
                <w:b/>
                <w:sz w:val="12"/>
                <w:szCs w:val="12"/>
              </w:rPr>
            </w:pPr>
            <w:r w:rsidRPr="0014500A">
              <w:rPr>
                <w:rFonts w:ascii="Arial" w:hAnsi="Arial" w:cs="Arial"/>
                <w:b/>
                <w:sz w:val="12"/>
                <w:szCs w:val="12"/>
              </w:rPr>
              <w:t>№ п/п</w:t>
            </w:r>
          </w:p>
        </w:tc>
        <w:tc>
          <w:tcPr>
            <w:tcW w:w="2256" w:type="pct"/>
            <w:vMerge w:val="restart"/>
            <w:vAlign w:val="center"/>
          </w:tcPr>
          <w:p w:rsidR="0014500A" w:rsidRPr="0014500A" w:rsidRDefault="0014500A" w:rsidP="003B5036">
            <w:pPr>
              <w:jc w:val="center"/>
              <w:rPr>
                <w:rFonts w:ascii="Arial" w:hAnsi="Arial" w:cs="Arial"/>
                <w:b/>
                <w:sz w:val="12"/>
                <w:szCs w:val="12"/>
              </w:rPr>
            </w:pPr>
            <w:r w:rsidRPr="0014500A">
              <w:rPr>
                <w:rFonts w:ascii="Arial" w:hAnsi="Arial" w:cs="Arial"/>
                <w:b/>
                <w:sz w:val="12"/>
                <w:szCs w:val="12"/>
              </w:rPr>
              <w:t>Статус официального спортивного соревнования</w:t>
            </w:r>
          </w:p>
        </w:tc>
        <w:tc>
          <w:tcPr>
            <w:tcW w:w="496" w:type="pct"/>
            <w:vMerge w:val="restart"/>
            <w:vAlign w:val="center"/>
          </w:tcPr>
          <w:p w:rsidR="0014500A" w:rsidRPr="0014500A" w:rsidRDefault="0014500A" w:rsidP="003B5036">
            <w:pPr>
              <w:jc w:val="center"/>
              <w:rPr>
                <w:rFonts w:ascii="Arial" w:hAnsi="Arial" w:cs="Arial"/>
                <w:b/>
                <w:sz w:val="12"/>
                <w:szCs w:val="12"/>
              </w:rPr>
            </w:pPr>
            <w:r w:rsidRPr="0014500A">
              <w:rPr>
                <w:rFonts w:ascii="Arial" w:hAnsi="Arial" w:cs="Arial"/>
                <w:b/>
                <w:sz w:val="12"/>
                <w:szCs w:val="12"/>
              </w:rPr>
              <w:t>Занятое место или участие без учета занятого места</w:t>
            </w:r>
          </w:p>
        </w:tc>
        <w:tc>
          <w:tcPr>
            <w:tcW w:w="2112" w:type="pct"/>
            <w:gridSpan w:val="3"/>
            <w:vAlign w:val="center"/>
          </w:tcPr>
          <w:p w:rsidR="0014500A" w:rsidRPr="0014500A" w:rsidRDefault="0014500A" w:rsidP="003B5036">
            <w:pPr>
              <w:jc w:val="center"/>
              <w:rPr>
                <w:rFonts w:ascii="Arial" w:hAnsi="Arial" w:cs="Arial"/>
                <w:b/>
                <w:sz w:val="12"/>
                <w:szCs w:val="12"/>
              </w:rPr>
            </w:pPr>
            <w:r w:rsidRPr="0014500A">
              <w:rPr>
                <w:rFonts w:ascii="Arial" w:hAnsi="Arial" w:cs="Arial"/>
                <w:b/>
                <w:bCs/>
                <w:sz w:val="12"/>
                <w:szCs w:val="12"/>
              </w:rPr>
              <w:t>Размер выплаты</w:t>
            </w:r>
            <w:r w:rsidRPr="0014500A">
              <w:rPr>
                <w:rFonts w:ascii="Arial" w:hAnsi="Arial" w:cs="Arial"/>
                <w:b/>
                <w:sz w:val="12"/>
                <w:szCs w:val="12"/>
              </w:rPr>
              <w:t xml:space="preserve"> к окладу (должностному окладу) за подготовку и (или) участие в подготовке одного спортсмена (команды), в % к окладу (должностному окладу)</w:t>
            </w:r>
          </w:p>
        </w:tc>
      </w:tr>
      <w:tr w:rsidR="0014500A" w:rsidRPr="00653F98" w:rsidTr="003B5036">
        <w:trPr>
          <w:cantSplit/>
          <w:trHeight w:val="20"/>
        </w:trPr>
        <w:tc>
          <w:tcPr>
            <w:tcW w:w="136" w:type="pct"/>
            <w:vMerge/>
            <w:vAlign w:val="center"/>
          </w:tcPr>
          <w:p w:rsidR="0014500A" w:rsidRPr="0014500A" w:rsidRDefault="0014500A" w:rsidP="003B5036">
            <w:pPr>
              <w:jc w:val="center"/>
              <w:rPr>
                <w:rFonts w:ascii="Arial" w:hAnsi="Arial" w:cs="Arial"/>
                <w:b/>
                <w:sz w:val="12"/>
                <w:szCs w:val="12"/>
              </w:rPr>
            </w:pPr>
          </w:p>
        </w:tc>
        <w:tc>
          <w:tcPr>
            <w:tcW w:w="2256" w:type="pct"/>
            <w:vMerge/>
            <w:vAlign w:val="center"/>
          </w:tcPr>
          <w:p w:rsidR="0014500A" w:rsidRPr="0014500A" w:rsidRDefault="0014500A" w:rsidP="003B5036">
            <w:pPr>
              <w:jc w:val="center"/>
              <w:rPr>
                <w:rFonts w:ascii="Arial" w:hAnsi="Arial" w:cs="Arial"/>
                <w:b/>
                <w:sz w:val="12"/>
                <w:szCs w:val="12"/>
              </w:rPr>
            </w:pPr>
          </w:p>
        </w:tc>
        <w:tc>
          <w:tcPr>
            <w:tcW w:w="496" w:type="pct"/>
            <w:vMerge/>
            <w:vAlign w:val="center"/>
          </w:tcPr>
          <w:p w:rsidR="0014500A" w:rsidRPr="0014500A" w:rsidRDefault="0014500A" w:rsidP="003B5036">
            <w:pPr>
              <w:jc w:val="center"/>
              <w:rPr>
                <w:rFonts w:ascii="Arial" w:hAnsi="Arial" w:cs="Arial"/>
                <w:b/>
                <w:sz w:val="12"/>
                <w:szCs w:val="12"/>
              </w:rPr>
            </w:pPr>
          </w:p>
        </w:tc>
        <w:tc>
          <w:tcPr>
            <w:tcW w:w="677" w:type="pct"/>
            <w:vAlign w:val="center"/>
          </w:tcPr>
          <w:p w:rsidR="0014500A" w:rsidRPr="0014500A" w:rsidRDefault="0014500A" w:rsidP="003B5036">
            <w:pPr>
              <w:jc w:val="center"/>
              <w:rPr>
                <w:rFonts w:ascii="Arial" w:hAnsi="Arial" w:cs="Arial"/>
                <w:b/>
                <w:bCs/>
                <w:sz w:val="12"/>
                <w:szCs w:val="12"/>
              </w:rPr>
            </w:pPr>
            <w:r w:rsidRPr="0014500A">
              <w:rPr>
                <w:rFonts w:ascii="Arial" w:hAnsi="Arial" w:cs="Arial"/>
                <w:b/>
                <w:bCs/>
                <w:sz w:val="12"/>
                <w:szCs w:val="12"/>
              </w:rPr>
              <w:t>тренеру-преподавателю (тренеру) учреждения</w:t>
            </w:r>
          </w:p>
        </w:tc>
        <w:tc>
          <w:tcPr>
            <w:tcW w:w="947" w:type="pct"/>
            <w:vAlign w:val="center"/>
          </w:tcPr>
          <w:p w:rsidR="0014500A" w:rsidRPr="0014500A" w:rsidRDefault="0014500A" w:rsidP="003B5036">
            <w:pPr>
              <w:jc w:val="center"/>
              <w:rPr>
                <w:rFonts w:ascii="Arial" w:hAnsi="Arial" w:cs="Arial"/>
                <w:b/>
                <w:bCs/>
                <w:sz w:val="12"/>
                <w:szCs w:val="12"/>
              </w:rPr>
            </w:pPr>
            <w:r w:rsidRPr="0014500A">
              <w:rPr>
                <w:rFonts w:ascii="Arial" w:hAnsi="Arial" w:cs="Arial"/>
                <w:b/>
                <w:bCs/>
                <w:sz w:val="12"/>
                <w:szCs w:val="12"/>
              </w:rPr>
              <w:t>тренерско-преподавательскому составу (при бригадном методе работы)</w:t>
            </w:r>
          </w:p>
        </w:tc>
        <w:tc>
          <w:tcPr>
            <w:tcW w:w="488" w:type="pct"/>
            <w:vAlign w:val="center"/>
          </w:tcPr>
          <w:p w:rsidR="0014500A" w:rsidRPr="0014500A" w:rsidRDefault="0014500A" w:rsidP="003B5036">
            <w:pPr>
              <w:jc w:val="center"/>
              <w:rPr>
                <w:rFonts w:ascii="Arial" w:hAnsi="Arial" w:cs="Arial"/>
                <w:b/>
                <w:bCs/>
                <w:sz w:val="12"/>
                <w:szCs w:val="12"/>
              </w:rPr>
            </w:pPr>
            <w:r w:rsidRPr="0014500A">
              <w:rPr>
                <w:rFonts w:ascii="Arial" w:hAnsi="Arial" w:cs="Arial"/>
                <w:b/>
                <w:bCs/>
                <w:sz w:val="12"/>
                <w:szCs w:val="12"/>
              </w:rPr>
              <w:t>заместителю руководителя учреждения</w:t>
            </w:r>
          </w:p>
        </w:tc>
      </w:tr>
      <w:tr w:rsidR="0014500A" w:rsidRPr="00653F98" w:rsidTr="003B5036">
        <w:trPr>
          <w:cantSplit/>
          <w:trHeight w:val="20"/>
        </w:trPr>
        <w:tc>
          <w:tcPr>
            <w:tcW w:w="13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1</w:t>
            </w:r>
          </w:p>
        </w:tc>
        <w:tc>
          <w:tcPr>
            <w:tcW w:w="225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2</w:t>
            </w: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3</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4</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5</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6</w:t>
            </w:r>
          </w:p>
        </w:tc>
      </w:tr>
      <w:tr w:rsidR="0014500A" w:rsidRPr="00653F98" w:rsidTr="003B5036">
        <w:trPr>
          <w:cantSplit/>
          <w:trHeight w:val="20"/>
        </w:trPr>
        <w:tc>
          <w:tcPr>
            <w:tcW w:w="136" w:type="pct"/>
            <w:vMerge w:val="restart"/>
          </w:tcPr>
          <w:p w:rsidR="0014500A" w:rsidRPr="0014500A" w:rsidRDefault="0014500A" w:rsidP="003B5036">
            <w:pPr>
              <w:jc w:val="center"/>
              <w:rPr>
                <w:rFonts w:ascii="Arial" w:hAnsi="Arial" w:cs="Arial"/>
                <w:sz w:val="12"/>
                <w:szCs w:val="12"/>
              </w:rPr>
            </w:pPr>
            <w:r w:rsidRPr="0014500A">
              <w:rPr>
                <w:rFonts w:ascii="Arial" w:hAnsi="Arial" w:cs="Arial"/>
                <w:sz w:val="12"/>
                <w:szCs w:val="12"/>
              </w:rPr>
              <w:t>1.1.</w:t>
            </w:r>
          </w:p>
        </w:tc>
        <w:tc>
          <w:tcPr>
            <w:tcW w:w="2256" w:type="pct"/>
            <w:vMerge w:val="restart"/>
          </w:tcPr>
          <w:p w:rsidR="0014500A" w:rsidRPr="0014500A" w:rsidRDefault="0014500A" w:rsidP="003B5036">
            <w:pPr>
              <w:rPr>
                <w:rFonts w:ascii="Arial" w:hAnsi="Arial" w:cs="Arial"/>
                <w:sz w:val="12"/>
                <w:szCs w:val="12"/>
              </w:rPr>
            </w:pPr>
            <w:r w:rsidRPr="0014500A">
              <w:rPr>
                <w:rFonts w:ascii="Arial" w:hAnsi="Arial" w:cs="Arial"/>
                <w:sz w:val="12"/>
                <w:szCs w:val="12"/>
              </w:rPr>
              <w:t>Олимпийские игры, чемпионат мира</w:t>
            </w: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1</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200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20</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10</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jc w:val="cente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2-3</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160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16</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jc w:val="cente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4-6</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100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10</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5</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jc w:val="cente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участие</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r>
      <w:tr w:rsidR="0014500A" w:rsidRPr="00653F98" w:rsidTr="003B5036">
        <w:trPr>
          <w:cantSplit/>
          <w:trHeight w:val="20"/>
        </w:trPr>
        <w:tc>
          <w:tcPr>
            <w:tcW w:w="136" w:type="pct"/>
            <w:vMerge w:val="restart"/>
          </w:tcPr>
          <w:p w:rsidR="0014500A" w:rsidRPr="0014500A" w:rsidRDefault="0014500A" w:rsidP="003B5036">
            <w:pPr>
              <w:jc w:val="center"/>
              <w:rPr>
                <w:rFonts w:ascii="Arial" w:hAnsi="Arial" w:cs="Arial"/>
                <w:sz w:val="12"/>
                <w:szCs w:val="12"/>
              </w:rPr>
            </w:pPr>
            <w:r w:rsidRPr="0014500A">
              <w:rPr>
                <w:rFonts w:ascii="Arial" w:hAnsi="Arial" w:cs="Arial"/>
                <w:sz w:val="12"/>
                <w:szCs w:val="12"/>
              </w:rPr>
              <w:t>1.2.</w:t>
            </w:r>
          </w:p>
        </w:tc>
        <w:tc>
          <w:tcPr>
            <w:tcW w:w="2256" w:type="pct"/>
            <w:vMerge w:val="restart"/>
          </w:tcPr>
          <w:p w:rsidR="0014500A" w:rsidRPr="0014500A" w:rsidRDefault="0014500A" w:rsidP="003B5036">
            <w:pPr>
              <w:rPr>
                <w:rFonts w:ascii="Arial" w:hAnsi="Arial" w:cs="Arial"/>
                <w:sz w:val="12"/>
                <w:szCs w:val="12"/>
              </w:rPr>
            </w:pPr>
            <w:r w:rsidRPr="0014500A">
              <w:rPr>
                <w:rFonts w:ascii="Arial" w:hAnsi="Arial" w:cs="Arial"/>
                <w:sz w:val="12"/>
                <w:szCs w:val="12"/>
              </w:rPr>
              <w:t>Кубок мира (сумма этапов или финал), чемпионат Европы</w:t>
            </w: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1</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160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16</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2-3</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100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10</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5</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4-6</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участие</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3</w:t>
            </w:r>
          </w:p>
        </w:tc>
      </w:tr>
      <w:tr w:rsidR="0014500A" w:rsidRPr="00653F98" w:rsidTr="003B5036">
        <w:trPr>
          <w:cantSplit/>
          <w:trHeight w:val="20"/>
        </w:trPr>
        <w:tc>
          <w:tcPr>
            <w:tcW w:w="136" w:type="pct"/>
            <w:vMerge w:val="restart"/>
          </w:tcPr>
          <w:p w:rsidR="0014500A" w:rsidRPr="0014500A" w:rsidRDefault="0014500A" w:rsidP="003B5036">
            <w:pPr>
              <w:jc w:val="center"/>
              <w:rPr>
                <w:rFonts w:ascii="Arial" w:hAnsi="Arial" w:cs="Arial"/>
                <w:sz w:val="12"/>
                <w:szCs w:val="12"/>
              </w:rPr>
            </w:pPr>
            <w:r w:rsidRPr="0014500A">
              <w:rPr>
                <w:rFonts w:ascii="Arial" w:hAnsi="Arial" w:cs="Arial"/>
                <w:sz w:val="12"/>
                <w:szCs w:val="12"/>
              </w:rPr>
              <w:t>1.3.</w:t>
            </w:r>
          </w:p>
        </w:tc>
        <w:tc>
          <w:tcPr>
            <w:tcW w:w="2256" w:type="pct"/>
            <w:vMerge w:val="restart"/>
          </w:tcPr>
          <w:p w:rsidR="0014500A" w:rsidRPr="0014500A" w:rsidRDefault="0014500A" w:rsidP="003B5036">
            <w:pPr>
              <w:rPr>
                <w:rFonts w:ascii="Arial" w:hAnsi="Arial" w:cs="Arial"/>
                <w:sz w:val="12"/>
                <w:szCs w:val="12"/>
              </w:rPr>
            </w:pPr>
            <w:r w:rsidRPr="0014500A">
              <w:rPr>
                <w:rFonts w:ascii="Arial" w:hAnsi="Arial" w:cs="Arial"/>
                <w:sz w:val="12"/>
                <w:szCs w:val="12"/>
              </w:rPr>
              <w:t>Кубок Европы (сумма этапов или финал), первенство мира</w:t>
            </w: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1</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100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10</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5</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2-3</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4-6</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3</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участие</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r>
      <w:tr w:rsidR="0014500A" w:rsidRPr="00653F98" w:rsidTr="003B5036">
        <w:trPr>
          <w:cantSplit/>
          <w:trHeight w:val="20"/>
        </w:trPr>
        <w:tc>
          <w:tcPr>
            <w:tcW w:w="136" w:type="pct"/>
            <w:vMerge w:val="restart"/>
          </w:tcPr>
          <w:p w:rsidR="0014500A" w:rsidRPr="0014500A" w:rsidRDefault="0014500A" w:rsidP="003B5036">
            <w:pPr>
              <w:jc w:val="center"/>
              <w:rPr>
                <w:rFonts w:ascii="Arial" w:hAnsi="Arial" w:cs="Arial"/>
                <w:sz w:val="12"/>
                <w:szCs w:val="12"/>
              </w:rPr>
            </w:pPr>
            <w:r w:rsidRPr="0014500A">
              <w:rPr>
                <w:rFonts w:ascii="Arial" w:hAnsi="Arial" w:cs="Arial"/>
                <w:sz w:val="12"/>
                <w:szCs w:val="12"/>
              </w:rPr>
              <w:t>1.4.</w:t>
            </w:r>
          </w:p>
        </w:tc>
        <w:tc>
          <w:tcPr>
            <w:tcW w:w="2256" w:type="pct"/>
            <w:vMerge w:val="restart"/>
          </w:tcPr>
          <w:p w:rsidR="0014500A" w:rsidRPr="0014500A" w:rsidRDefault="0014500A" w:rsidP="003B5036">
            <w:pPr>
              <w:rPr>
                <w:rFonts w:ascii="Arial" w:hAnsi="Arial" w:cs="Arial"/>
                <w:sz w:val="12"/>
                <w:szCs w:val="12"/>
              </w:rPr>
            </w:pPr>
            <w:r w:rsidRPr="0014500A">
              <w:rPr>
                <w:rFonts w:ascii="Arial" w:hAnsi="Arial" w:cs="Arial"/>
                <w:sz w:val="12"/>
                <w:szCs w:val="12"/>
              </w:rPr>
              <w:t>Этапы кубка мира, первенство Европы, Всемирная универсиада, Юношеские Олимпийские игры, Европейский юношеский Олимпийский фестиваль</w:t>
            </w: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1</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jc w:val="cente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2-3</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3</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jc w:val="cente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4-6</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jc w:val="cente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участие</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w:t>
            </w:r>
          </w:p>
        </w:tc>
      </w:tr>
      <w:tr w:rsidR="0014500A" w:rsidRPr="00653F98" w:rsidTr="003B5036">
        <w:trPr>
          <w:cantSplit/>
          <w:trHeight w:val="20"/>
        </w:trPr>
        <w:tc>
          <w:tcPr>
            <w:tcW w:w="136" w:type="pct"/>
            <w:vMerge w:val="restart"/>
          </w:tcPr>
          <w:p w:rsidR="0014500A" w:rsidRPr="0014500A" w:rsidRDefault="0014500A" w:rsidP="003B5036">
            <w:pPr>
              <w:jc w:val="center"/>
              <w:rPr>
                <w:rFonts w:ascii="Arial" w:hAnsi="Arial" w:cs="Arial"/>
                <w:sz w:val="12"/>
                <w:szCs w:val="12"/>
              </w:rPr>
            </w:pPr>
            <w:r w:rsidRPr="0014500A">
              <w:rPr>
                <w:rFonts w:ascii="Arial" w:hAnsi="Arial" w:cs="Arial"/>
                <w:sz w:val="12"/>
                <w:szCs w:val="12"/>
              </w:rPr>
              <w:t>1.5.</w:t>
            </w:r>
          </w:p>
        </w:tc>
        <w:tc>
          <w:tcPr>
            <w:tcW w:w="2256" w:type="pct"/>
            <w:vMerge w:val="restart"/>
          </w:tcPr>
          <w:p w:rsidR="0014500A" w:rsidRPr="0014500A" w:rsidRDefault="0014500A" w:rsidP="003B5036">
            <w:pPr>
              <w:rPr>
                <w:rFonts w:ascii="Arial" w:hAnsi="Arial" w:cs="Arial"/>
                <w:sz w:val="12"/>
                <w:szCs w:val="12"/>
              </w:rPr>
            </w:pPr>
            <w:r w:rsidRPr="0014500A">
              <w:rPr>
                <w:rFonts w:ascii="Arial" w:hAnsi="Arial" w:cs="Arial"/>
                <w:sz w:val="12"/>
                <w:szCs w:val="12"/>
              </w:rPr>
              <w:t>Прочие официальные международные спортивные соревнования</w:t>
            </w: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1</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3</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2-3</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4-6</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участие</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r>
      <w:tr w:rsidR="0014500A" w:rsidRPr="00653F98" w:rsidTr="003B5036">
        <w:trPr>
          <w:cantSplit/>
          <w:trHeight w:val="20"/>
        </w:trPr>
        <w:tc>
          <w:tcPr>
            <w:tcW w:w="136" w:type="pct"/>
            <w:vMerge w:val="restart"/>
          </w:tcPr>
          <w:p w:rsidR="0014500A" w:rsidRPr="0014500A" w:rsidRDefault="0014500A" w:rsidP="003B5036">
            <w:pPr>
              <w:jc w:val="center"/>
              <w:rPr>
                <w:rFonts w:ascii="Arial" w:hAnsi="Arial" w:cs="Arial"/>
                <w:sz w:val="12"/>
                <w:szCs w:val="12"/>
              </w:rPr>
            </w:pPr>
            <w:r w:rsidRPr="0014500A">
              <w:rPr>
                <w:rFonts w:ascii="Arial" w:hAnsi="Arial" w:cs="Arial"/>
                <w:sz w:val="12"/>
                <w:szCs w:val="12"/>
              </w:rPr>
              <w:t>2.1.</w:t>
            </w:r>
          </w:p>
        </w:tc>
        <w:tc>
          <w:tcPr>
            <w:tcW w:w="2256" w:type="pct"/>
            <w:vMerge w:val="restart"/>
          </w:tcPr>
          <w:p w:rsidR="0014500A" w:rsidRPr="0014500A" w:rsidRDefault="0014500A" w:rsidP="003B5036">
            <w:pPr>
              <w:rPr>
                <w:rFonts w:ascii="Arial" w:hAnsi="Arial" w:cs="Arial"/>
                <w:sz w:val="12"/>
                <w:szCs w:val="12"/>
              </w:rPr>
            </w:pPr>
            <w:r w:rsidRPr="0014500A">
              <w:rPr>
                <w:rFonts w:ascii="Arial" w:hAnsi="Arial" w:cs="Arial"/>
                <w:sz w:val="12"/>
                <w:szCs w:val="12"/>
              </w:rPr>
              <w:t>Чемпионат России, кубок России (сумма этапов или финал)</w:t>
            </w: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1</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100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10</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5</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2-3</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4-6</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3</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участие</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r>
      <w:tr w:rsidR="0014500A" w:rsidRPr="00653F98" w:rsidTr="003B5036">
        <w:trPr>
          <w:cantSplit/>
          <w:trHeight w:val="20"/>
        </w:trPr>
        <w:tc>
          <w:tcPr>
            <w:tcW w:w="136" w:type="pct"/>
            <w:vMerge w:val="restart"/>
          </w:tcPr>
          <w:p w:rsidR="0014500A" w:rsidRPr="0014500A" w:rsidRDefault="0014500A" w:rsidP="003B5036">
            <w:pPr>
              <w:jc w:val="center"/>
              <w:rPr>
                <w:rFonts w:ascii="Arial" w:hAnsi="Arial" w:cs="Arial"/>
                <w:sz w:val="12"/>
                <w:szCs w:val="12"/>
              </w:rPr>
            </w:pPr>
            <w:r w:rsidRPr="0014500A">
              <w:rPr>
                <w:rFonts w:ascii="Arial" w:hAnsi="Arial" w:cs="Arial"/>
                <w:sz w:val="12"/>
                <w:szCs w:val="12"/>
              </w:rPr>
              <w:t>2.2.</w:t>
            </w:r>
          </w:p>
        </w:tc>
        <w:tc>
          <w:tcPr>
            <w:tcW w:w="2256" w:type="pct"/>
            <w:vMerge w:val="restart"/>
          </w:tcPr>
          <w:p w:rsidR="0014500A" w:rsidRPr="0014500A" w:rsidRDefault="0014500A" w:rsidP="003B5036">
            <w:pPr>
              <w:rPr>
                <w:rFonts w:ascii="Arial" w:hAnsi="Arial" w:cs="Arial"/>
                <w:sz w:val="12"/>
                <w:szCs w:val="12"/>
              </w:rPr>
            </w:pPr>
            <w:r w:rsidRPr="0014500A">
              <w:rPr>
                <w:rFonts w:ascii="Arial" w:hAnsi="Arial" w:cs="Arial"/>
                <w:sz w:val="12"/>
                <w:szCs w:val="12"/>
              </w:rPr>
              <w:t>Первенство России (среди молодежи), Спартакиада молодежи (финалы)</w:t>
            </w: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1</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jc w:val="cente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2-3</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3</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jc w:val="cente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4-6</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jc w:val="cente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участие</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w:t>
            </w:r>
          </w:p>
        </w:tc>
      </w:tr>
      <w:tr w:rsidR="0014500A" w:rsidRPr="00653F98" w:rsidTr="003B5036">
        <w:trPr>
          <w:cantSplit/>
          <w:trHeight w:val="20"/>
        </w:trPr>
        <w:tc>
          <w:tcPr>
            <w:tcW w:w="136" w:type="pct"/>
            <w:vMerge w:val="restart"/>
          </w:tcPr>
          <w:p w:rsidR="0014500A" w:rsidRPr="0014500A" w:rsidRDefault="0014500A" w:rsidP="003B5036">
            <w:pPr>
              <w:jc w:val="center"/>
              <w:rPr>
                <w:rFonts w:ascii="Arial" w:hAnsi="Arial" w:cs="Arial"/>
                <w:sz w:val="12"/>
                <w:szCs w:val="12"/>
              </w:rPr>
            </w:pPr>
            <w:r w:rsidRPr="0014500A">
              <w:rPr>
                <w:rFonts w:ascii="Arial" w:hAnsi="Arial" w:cs="Arial"/>
                <w:sz w:val="12"/>
                <w:szCs w:val="12"/>
              </w:rPr>
              <w:t>2.3.</w:t>
            </w:r>
          </w:p>
        </w:tc>
        <w:tc>
          <w:tcPr>
            <w:tcW w:w="2256" w:type="pct"/>
            <w:vMerge w:val="restart"/>
          </w:tcPr>
          <w:p w:rsidR="0014500A" w:rsidRPr="0014500A" w:rsidRDefault="0014500A" w:rsidP="003B5036">
            <w:pPr>
              <w:rPr>
                <w:rFonts w:ascii="Arial" w:hAnsi="Arial" w:cs="Arial"/>
                <w:sz w:val="12"/>
                <w:szCs w:val="12"/>
              </w:rPr>
            </w:pPr>
            <w:r w:rsidRPr="0014500A">
              <w:rPr>
                <w:rFonts w:ascii="Arial" w:hAnsi="Arial" w:cs="Arial"/>
                <w:sz w:val="12"/>
                <w:szCs w:val="12"/>
              </w:rPr>
              <w:t>Первенство России (юниоры и юниорки, юноши и девушки), Спартакиада спортивных школ (финалы), Спартакиада учащихся (финалы)</w:t>
            </w: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1</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3</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2-3</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4-6</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участие</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r>
      <w:tr w:rsidR="0014500A" w:rsidRPr="00653F98" w:rsidTr="003B5036">
        <w:trPr>
          <w:cantSplit/>
          <w:trHeight w:val="20"/>
        </w:trPr>
        <w:tc>
          <w:tcPr>
            <w:tcW w:w="136" w:type="pct"/>
            <w:vMerge w:val="restart"/>
          </w:tcPr>
          <w:p w:rsidR="0014500A" w:rsidRPr="0014500A" w:rsidRDefault="0014500A" w:rsidP="003B5036">
            <w:pPr>
              <w:jc w:val="center"/>
              <w:rPr>
                <w:rFonts w:ascii="Arial" w:hAnsi="Arial" w:cs="Arial"/>
                <w:sz w:val="12"/>
                <w:szCs w:val="12"/>
              </w:rPr>
            </w:pPr>
            <w:r w:rsidRPr="0014500A">
              <w:rPr>
                <w:rFonts w:ascii="Arial" w:hAnsi="Arial" w:cs="Arial"/>
                <w:sz w:val="12"/>
                <w:szCs w:val="12"/>
              </w:rPr>
              <w:t>2.4.</w:t>
            </w:r>
          </w:p>
        </w:tc>
        <w:tc>
          <w:tcPr>
            <w:tcW w:w="2256" w:type="pct"/>
            <w:vMerge w:val="restart"/>
          </w:tcPr>
          <w:p w:rsidR="0014500A" w:rsidRPr="0014500A" w:rsidRDefault="0014500A" w:rsidP="003B5036">
            <w:pPr>
              <w:rPr>
                <w:rFonts w:ascii="Arial" w:hAnsi="Arial" w:cs="Arial"/>
                <w:sz w:val="12"/>
                <w:szCs w:val="12"/>
              </w:rPr>
            </w:pPr>
            <w:r w:rsidRPr="0014500A">
              <w:rPr>
                <w:rFonts w:ascii="Arial" w:hAnsi="Arial" w:cs="Arial"/>
                <w:sz w:val="12"/>
                <w:szCs w:val="12"/>
              </w:rPr>
              <w:t>Прочие межрегиональные и всероссийские официальные спортивные соревнования</w:t>
            </w: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1</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2-3</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4-6</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участие</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r>
      <w:tr w:rsidR="0014500A" w:rsidRPr="00653F98" w:rsidTr="003B5036">
        <w:trPr>
          <w:cantSplit/>
          <w:trHeight w:val="20"/>
        </w:trPr>
        <w:tc>
          <w:tcPr>
            <w:tcW w:w="136" w:type="pct"/>
            <w:vMerge w:val="restart"/>
          </w:tcPr>
          <w:p w:rsidR="0014500A" w:rsidRPr="0014500A" w:rsidRDefault="0014500A" w:rsidP="003B5036">
            <w:pPr>
              <w:jc w:val="center"/>
              <w:rPr>
                <w:rFonts w:ascii="Arial" w:hAnsi="Arial" w:cs="Arial"/>
                <w:sz w:val="12"/>
                <w:szCs w:val="12"/>
              </w:rPr>
            </w:pPr>
            <w:r w:rsidRPr="0014500A">
              <w:rPr>
                <w:rFonts w:ascii="Arial" w:hAnsi="Arial" w:cs="Arial"/>
                <w:sz w:val="12"/>
                <w:szCs w:val="12"/>
              </w:rPr>
              <w:t>3.1.</w:t>
            </w:r>
          </w:p>
        </w:tc>
        <w:tc>
          <w:tcPr>
            <w:tcW w:w="2256" w:type="pct"/>
            <w:vMerge w:val="restart"/>
          </w:tcPr>
          <w:p w:rsidR="0014500A" w:rsidRPr="0014500A" w:rsidRDefault="0014500A" w:rsidP="003B5036">
            <w:pPr>
              <w:rPr>
                <w:rFonts w:ascii="Arial" w:hAnsi="Arial" w:cs="Arial"/>
                <w:sz w:val="12"/>
                <w:szCs w:val="12"/>
              </w:rPr>
            </w:pPr>
            <w:r w:rsidRPr="0014500A">
              <w:rPr>
                <w:rFonts w:ascii="Arial" w:hAnsi="Arial" w:cs="Arial"/>
                <w:sz w:val="12"/>
                <w:szCs w:val="12"/>
              </w:rPr>
              <w:t>За подготовку команды (членов команды), занявшей места: на Чемпионате России; на кубке России</w:t>
            </w: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1</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100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10</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5</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2-3</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4-6</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3</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участие</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r>
      <w:tr w:rsidR="0014500A" w:rsidRPr="00653F98" w:rsidTr="003B5036">
        <w:trPr>
          <w:cantSplit/>
          <w:trHeight w:val="20"/>
        </w:trPr>
        <w:tc>
          <w:tcPr>
            <w:tcW w:w="136" w:type="pct"/>
            <w:vMerge w:val="restart"/>
          </w:tcPr>
          <w:p w:rsidR="0014500A" w:rsidRPr="0014500A" w:rsidRDefault="0014500A" w:rsidP="003B5036">
            <w:pPr>
              <w:jc w:val="center"/>
              <w:rPr>
                <w:rFonts w:ascii="Arial" w:hAnsi="Arial" w:cs="Arial"/>
                <w:sz w:val="12"/>
                <w:szCs w:val="12"/>
              </w:rPr>
            </w:pPr>
            <w:r w:rsidRPr="0014500A">
              <w:rPr>
                <w:rFonts w:ascii="Arial" w:hAnsi="Arial" w:cs="Arial"/>
                <w:sz w:val="12"/>
                <w:szCs w:val="12"/>
              </w:rPr>
              <w:t>3.2.</w:t>
            </w:r>
          </w:p>
        </w:tc>
        <w:tc>
          <w:tcPr>
            <w:tcW w:w="2256" w:type="pct"/>
            <w:vMerge w:val="restart"/>
          </w:tcPr>
          <w:p w:rsidR="0014500A" w:rsidRPr="0014500A" w:rsidRDefault="0014500A" w:rsidP="003B5036">
            <w:pPr>
              <w:rPr>
                <w:rFonts w:ascii="Arial" w:hAnsi="Arial" w:cs="Arial"/>
                <w:sz w:val="12"/>
                <w:szCs w:val="12"/>
              </w:rPr>
            </w:pPr>
            <w:r w:rsidRPr="0014500A">
              <w:rPr>
                <w:rFonts w:ascii="Arial" w:hAnsi="Arial" w:cs="Arial"/>
                <w:sz w:val="12"/>
                <w:szCs w:val="12"/>
              </w:rPr>
              <w:t>За подготовку команды (членов команды), занявшей места: на первенстве России (среди молодежи); на Спартакиаде молодежи (финалы)</w:t>
            </w: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1</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8</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2-3</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3</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4-6</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участие</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w:t>
            </w:r>
          </w:p>
        </w:tc>
      </w:tr>
      <w:tr w:rsidR="0014500A" w:rsidRPr="00653F98" w:rsidTr="003B5036">
        <w:trPr>
          <w:cantSplit/>
          <w:trHeight w:val="20"/>
        </w:trPr>
        <w:tc>
          <w:tcPr>
            <w:tcW w:w="136" w:type="pct"/>
            <w:vMerge w:val="restart"/>
          </w:tcPr>
          <w:p w:rsidR="0014500A" w:rsidRPr="0014500A" w:rsidRDefault="0014500A" w:rsidP="003B5036">
            <w:pPr>
              <w:jc w:val="center"/>
              <w:rPr>
                <w:rFonts w:ascii="Arial" w:hAnsi="Arial" w:cs="Arial"/>
                <w:sz w:val="12"/>
                <w:szCs w:val="12"/>
              </w:rPr>
            </w:pPr>
            <w:r w:rsidRPr="0014500A">
              <w:rPr>
                <w:rFonts w:ascii="Arial" w:hAnsi="Arial" w:cs="Arial"/>
                <w:sz w:val="12"/>
                <w:szCs w:val="12"/>
              </w:rPr>
              <w:t>3.3.</w:t>
            </w:r>
          </w:p>
        </w:tc>
        <w:tc>
          <w:tcPr>
            <w:tcW w:w="2256" w:type="pct"/>
            <w:vMerge w:val="restart"/>
          </w:tcPr>
          <w:p w:rsidR="0014500A" w:rsidRPr="0014500A" w:rsidRDefault="0014500A" w:rsidP="003B5036">
            <w:pPr>
              <w:rPr>
                <w:rFonts w:ascii="Arial" w:hAnsi="Arial" w:cs="Arial"/>
                <w:sz w:val="12"/>
                <w:szCs w:val="12"/>
              </w:rPr>
            </w:pPr>
            <w:r w:rsidRPr="0014500A">
              <w:rPr>
                <w:rFonts w:ascii="Arial" w:hAnsi="Arial" w:cs="Arial"/>
                <w:sz w:val="12"/>
                <w:szCs w:val="12"/>
              </w:rPr>
              <w:t>За подготовку команды (членов команды), занявшей места: на первенстве России (юниоры и юниорки, юноши и девушки); на Спартакиаде спортивных школ (финалы); на Спартакиаде учащихся (финалы)</w:t>
            </w: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1</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6</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3</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2-3</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4-6</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участие</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r>
      <w:tr w:rsidR="0014500A" w:rsidRPr="00653F98" w:rsidTr="003B5036">
        <w:trPr>
          <w:cantSplit/>
          <w:trHeight w:val="20"/>
        </w:trPr>
        <w:tc>
          <w:tcPr>
            <w:tcW w:w="136" w:type="pct"/>
            <w:vMerge w:val="restart"/>
          </w:tcPr>
          <w:p w:rsidR="0014500A" w:rsidRPr="0014500A" w:rsidRDefault="0014500A" w:rsidP="003B5036">
            <w:pPr>
              <w:jc w:val="center"/>
              <w:rPr>
                <w:rFonts w:ascii="Arial" w:hAnsi="Arial" w:cs="Arial"/>
                <w:sz w:val="12"/>
                <w:szCs w:val="12"/>
              </w:rPr>
            </w:pPr>
            <w:r w:rsidRPr="0014500A">
              <w:rPr>
                <w:rFonts w:ascii="Arial" w:hAnsi="Arial" w:cs="Arial"/>
                <w:sz w:val="12"/>
                <w:szCs w:val="12"/>
              </w:rPr>
              <w:t>3.4.</w:t>
            </w:r>
          </w:p>
        </w:tc>
        <w:tc>
          <w:tcPr>
            <w:tcW w:w="2256" w:type="pct"/>
            <w:vMerge w:val="restart"/>
          </w:tcPr>
          <w:p w:rsidR="0014500A" w:rsidRPr="0014500A" w:rsidRDefault="0014500A" w:rsidP="003B5036">
            <w:pPr>
              <w:rPr>
                <w:rFonts w:ascii="Arial" w:hAnsi="Arial" w:cs="Arial"/>
                <w:sz w:val="12"/>
                <w:szCs w:val="12"/>
              </w:rPr>
            </w:pPr>
            <w:r w:rsidRPr="0014500A">
              <w:rPr>
                <w:rFonts w:ascii="Arial" w:hAnsi="Arial" w:cs="Arial"/>
                <w:sz w:val="12"/>
                <w:szCs w:val="12"/>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1</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4</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jc w:val="cente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2-3</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20</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2</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до 1</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jc w:val="cente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4-6</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r>
      <w:tr w:rsidR="0014500A" w:rsidRPr="00653F98" w:rsidTr="003B5036">
        <w:trPr>
          <w:cantSplit/>
          <w:trHeight w:val="20"/>
        </w:trPr>
        <w:tc>
          <w:tcPr>
            <w:tcW w:w="136" w:type="pct"/>
            <w:vMerge/>
          </w:tcPr>
          <w:p w:rsidR="0014500A" w:rsidRPr="0014500A" w:rsidRDefault="0014500A" w:rsidP="003B5036">
            <w:pPr>
              <w:jc w:val="center"/>
              <w:rPr>
                <w:rFonts w:ascii="Arial" w:hAnsi="Arial" w:cs="Arial"/>
                <w:sz w:val="12"/>
                <w:szCs w:val="12"/>
              </w:rPr>
            </w:pPr>
          </w:p>
        </w:tc>
        <w:tc>
          <w:tcPr>
            <w:tcW w:w="2256" w:type="pct"/>
            <w:vMerge/>
          </w:tcPr>
          <w:p w:rsidR="0014500A" w:rsidRPr="0014500A" w:rsidRDefault="0014500A" w:rsidP="003B5036">
            <w:pPr>
              <w:jc w:val="center"/>
              <w:rPr>
                <w:rFonts w:ascii="Arial" w:hAnsi="Arial" w:cs="Arial"/>
                <w:sz w:val="12"/>
                <w:szCs w:val="12"/>
              </w:rPr>
            </w:pPr>
          </w:p>
        </w:tc>
        <w:tc>
          <w:tcPr>
            <w:tcW w:w="496"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участие</w:t>
            </w:r>
          </w:p>
        </w:tc>
        <w:tc>
          <w:tcPr>
            <w:tcW w:w="67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c>
          <w:tcPr>
            <w:tcW w:w="947"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c>
          <w:tcPr>
            <w:tcW w:w="488" w:type="pct"/>
          </w:tcPr>
          <w:p w:rsidR="0014500A" w:rsidRPr="0014500A" w:rsidRDefault="0014500A" w:rsidP="003B5036">
            <w:pPr>
              <w:jc w:val="center"/>
              <w:rPr>
                <w:rFonts w:ascii="Arial" w:hAnsi="Arial" w:cs="Arial"/>
                <w:sz w:val="12"/>
                <w:szCs w:val="12"/>
              </w:rPr>
            </w:pPr>
            <w:r w:rsidRPr="0014500A">
              <w:rPr>
                <w:rFonts w:ascii="Arial" w:hAnsi="Arial" w:cs="Arial"/>
                <w:sz w:val="12"/>
                <w:szCs w:val="12"/>
              </w:rPr>
              <w:t>-</w:t>
            </w:r>
          </w:p>
        </w:tc>
      </w:tr>
    </w:tbl>
    <w:p w:rsidR="0001427D" w:rsidRPr="008F7A9C" w:rsidRDefault="0001427D" w:rsidP="004E1A32">
      <w:pPr>
        <w:tabs>
          <w:tab w:val="left" w:pos="5954"/>
        </w:tabs>
        <w:jc w:val="right"/>
        <w:rPr>
          <w:rFonts w:ascii="Arial" w:hAnsi="Arial" w:cs="Arial"/>
          <w:b/>
          <w:sz w:val="16"/>
          <w:szCs w:val="16"/>
        </w:rPr>
      </w:pPr>
    </w:p>
    <w:p w:rsidR="003B5036" w:rsidRPr="003B5036" w:rsidRDefault="003B5036" w:rsidP="003B5036">
      <w:pPr>
        <w:jc w:val="center"/>
        <w:rPr>
          <w:rFonts w:ascii="Arial" w:hAnsi="Arial" w:cs="Arial"/>
          <w:color w:val="000000"/>
          <w:sz w:val="16"/>
          <w:szCs w:val="16"/>
        </w:rPr>
      </w:pPr>
      <w:r w:rsidRPr="003B5036">
        <w:rPr>
          <w:rFonts w:ascii="Arial" w:hAnsi="Arial" w:cs="Arial"/>
          <w:sz w:val="16"/>
          <w:szCs w:val="16"/>
        </w:rPr>
        <w:t>П О С Т А Н О В Л Е Н И Е</w:t>
      </w:r>
    </w:p>
    <w:p w:rsidR="003B5036" w:rsidRPr="003B5036" w:rsidRDefault="003B5036" w:rsidP="003B5036">
      <w:pPr>
        <w:jc w:val="center"/>
        <w:rPr>
          <w:rFonts w:ascii="Arial" w:hAnsi="Arial" w:cs="Arial"/>
          <w:sz w:val="16"/>
          <w:szCs w:val="16"/>
        </w:rPr>
      </w:pPr>
      <w:r w:rsidRPr="003B5036">
        <w:rPr>
          <w:rFonts w:ascii="Arial" w:hAnsi="Arial" w:cs="Arial"/>
          <w:sz w:val="16"/>
          <w:szCs w:val="16"/>
        </w:rPr>
        <w:t>24.04.2025 № 1028</w:t>
      </w:r>
    </w:p>
    <w:p w:rsidR="003B5036" w:rsidRPr="003B5036" w:rsidRDefault="003B5036" w:rsidP="003B5036">
      <w:pPr>
        <w:shd w:val="clear" w:color="auto" w:fill="FFFFFF"/>
        <w:tabs>
          <w:tab w:val="left" w:pos="1418"/>
        </w:tabs>
        <w:jc w:val="center"/>
        <w:rPr>
          <w:rFonts w:ascii="Arial" w:hAnsi="Arial" w:cs="Arial"/>
          <w:b/>
          <w:sz w:val="16"/>
          <w:szCs w:val="16"/>
        </w:rPr>
      </w:pPr>
      <w:r w:rsidRPr="003B5036">
        <w:rPr>
          <w:rFonts w:ascii="Arial" w:hAnsi="Arial" w:cs="Arial"/>
          <w:b/>
          <w:sz w:val="16"/>
          <w:szCs w:val="16"/>
        </w:rPr>
        <w:t>Об утверждении схемы газоснабжения</w:t>
      </w:r>
      <w:r>
        <w:rPr>
          <w:rFonts w:ascii="Arial" w:hAnsi="Arial" w:cs="Arial"/>
          <w:b/>
          <w:sz w:val="16"/>
          <w:szCs w:val="16"/>
        </w:rPr>
        <w:t xml:space="preserve"> </w:t>
      </w:r>
      <w:r w:rsidRPr="003B5036">
        <w:rPr>
          <w:rFonts w:ascii="Arial" w:hAnsi="Arial" w:cs="Arial"/>
          <w:b/>
          <w:sz w:val="16"/>
          <w:szCs w:val="16"/>
        </w:rPr>
        <w:t>Валдайского муниципального района на 2025-2030 годы</w:t>
      </w:r>
    </w:p>
    <w:p w:rsidR="003B5036" w:rsidRPr="003B5036" w:rsidRDefault="003B5036" w:rsidP="003B5036">
      <w:pPr>
        <w:pStyle w:val="af7"/>
        <w:spacing w:before="0" w:beforeAutospacing="0" w:after="0" w:afterAutospacing="0"/>
        <w:ind w:firstLine="284"/>
        <w:jc w:val="both"/>
        <w:rPr>
          <w:rFonts w:ascii="Arial" w:hAnsi="Arial" w:cs="Arial"/>
          <w:b/>
          <w:sz w:val="16"/>
          <w:szCs w:val="16"/>
        </w:rPr>
      </w:pPr>
      <w:r w:rsidRPr="003B5036">
        <w:rPr>
          <w:rFonts w:ascii="Arial" w:hAnsi="Arial" w:cs="Arial"/>
          <w:sz w:val="16"/>
          <w:szCs w:val="16"/>
        </w:rPr>
        <w:t xml:space="preserve">В соответствии с Федеральным </w:t>
      </w:r>
      <w:hyperlink r:id="rId107" w:history="1">
        <w:r w:rsidRPr="003B5036">
          <w:rPr>
            <w:rStyle w:val="af3"/>
            <w:rFonts w:ascii="Arial" w:hAnsi="Arial" w:cs="Arial"/>
            <w:color w:val="000000"/>
            <w:sz w:val="16"/>
            <w:szCs w:val="16"/>
          </w:rPr>
          <w:t>законом</w:t>
        </w:r>
      </w:hyperlink>
      <w:r w:rsidRPr="003B5036">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31 марта 1999 года № 69-ФЗ «О газоснабжении в Российской Федерации</w:t>
      </w:r>
      <w:r w:rsidRPr="003B5036">
        <w:rPr>
          <w:rFonts w:ascii="Arial" w:hAnsi="Arial" w:cs="Arial"/>
          <w:spacing w:val="1"/>
          <w:sz w:val="16"/>
          <w:szCs w:val="16"/>
        </w:rPr>
        <w:t>» Администрация</w:t>
      </w:r>
      <w:r w:rsidRPr="003B5036">
        <w:rPr>
          <w:rFonts w:ascii="Arial" w:hAnsi="Arial" w:cs="Arial"/>
          <w:sz w:val="16"/>
          <w:szCs w:val="16"/>
        </w:rPr>
        <w:t xml:space="preserve"> Валдайского муниципального района</w:t>
      </w:r>
      <w:r w:rsidRPr="003B5036">
        <w:rPr>
          <w:rFonts w:ascii="Arial" w:hAnsi="Arial" w:cs="Arial"/>
          <w:spacing w:val="1"/>
          <w:sz w:val="16"/>
          <w:szCs w:val="16"/>
        </w:rPr>
        <w:t xml:space="preserve">  </w:t>
      </w:r>
      <w:r w:rsidRPr="003B5036">
        <w:rPr>
          <w:rFonts w:ascii="Arial" w:hAnsi="Arial" w:cs="Arial"/>
          <w:b/>
          <w:sz w:val="16"/>
          <w:szCs w:val="16"/>
        </w:rPr>
        <w:t>ПОСТАНОВЛЯЕТ:</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1. Утвердить прилагаемую схему газоснабжения Валдайского муниципального района на 2025-2030 годы (далее - Схема).</w:t>
      </w:r>
    </w:p>
    <w:p w:rsidR="003B5036" w:rsidRPr="003B5036" w:rsidRDefault="003B5036" w:rsidP="003B5036">
      <w:pPr>
        <w:autoSpaceDE w:val="0"/>
        <w:autoSpaceDN w:val="0"/>
        <w:adjustRightInd w:val="0"/>
        <w:ind w:firstLine="284"/>
        <w:jc w:val="both"/>
        <w:rPr>
          <w:rFonts w:ascii="Arial" w:hAnsi="Arial" w:cs="Arial"/>
          <w:sz w:val="16"/>
          <w:szCs w:val="16"/>
        </w:rPr>
      </w:pPr>
      <w:r w:rsidRPr="003B5036">
        <w:rPr>
          <w:rFonts w:ascii="Arial" w:hAnsi="Arial" w:cs="Arial"/>
          <w:sz w:val="16"/>
          <w:szCs w:val="16"/>
        </w:rPr>
        <w:t xml:space="preserve">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с соблюдением требований Закона Российской Федерации от 21 июля 1993 года № 5485-1 </w:t>
      </w:r>
      <w:r>
        <w:rPr>
          <w:rFonts w:ascii="Arial" w:hAnsi="Arial" w:cs="Arial"/>
          <w:sz w:val="16"/>
          <w:szCs w:val="16"/>
        </w:rPr>
        <w:br/>
      </w:r>
      <w:r w:rsidRPr="003B5036">
        <w:rPr>
          <w:rFonts w:ascii="Arial" w:hAnsi="Arial" w:cs="Arial"/>
          <w:sz w:val="16"/>
          <w:szCs w:val="16"/>
        </w:rPr>
        <w:t>«О государственной тайне» (кроме приложения к Схеме).</w:t>
      </w:r>
    </w:p>
    <w:p w:rsidR="003B5036" w:rsidRPr="003B5036" w:rsidRDefault="003B5036" w:rsidP="003B5036">
      <w:pPr>
        <w:ind w:left="5670"/>
        <w:jc w:val="right"/>
        <w:rPr>
          <w:rFonts w:ascii="Arial" w:hAnsi="Arial" w:cs="Arial"/>
          <w:sz w:val="16"/>
          <w:szCs w:val="16"/>
        </w:rPr>
      </w:pPr>
      <w:r w:rsidRPr="003B5036">
        <w:rPr>
          <w:rFonts w:ascii="Arial" w:hAnsi="Arial" w:cs="Arial"/>
          <w:sz w:val="16"/>
          <w:szCs w:val="16"/>
        </w:rPr>
        <w:t>УТВЕРЖДЕНА</w:t>
      </w:r>
    </w:p>
    <w:p w:rsidR="003B5036" w:rsidRPr="003B5036" w:rsidRDefault="003B5036" w:rsidP="003B5036">
      <w:pPr>
        <w:ind w:left="5670"/>
        <w:jc w:val="right"/>
        <w:rPr>
          <w:rFonts w:ascii="Arial" w:hAnsi="Arial" w:cs="Arial"/>
          <w:sz w:val="16"/>
          <w:szCs w:val="16"/>
        </w:rPr>
      </w:pPr>
      <w:r w:rsidRPr="003B5036">
        <w:rPr>
          <w:rFonts w:ascii="Arial" w:hAnsi="Arial" w:cs="Arial"/>
          <w:sz w:val="16"/>
          <w:szCs w:val="16"/>
        </w:rPr>
        <w:t xml:space="preserve"> постановлением Администрации</w:t>
      </w:r>
    </w:p>
    <w:p w:rsidR="003B5036" w:rsidRPr="003B5036" w:rsidRDefault="003B5036" w:rsidP="003B5036">
      <w:pPr>
        <w:ind w:left="5670"/>
        <w:jc w:val="right"/>
        <w:rPr>
          <w:rFonts w:ascii="Arial" w:hAnsi="Arial" w:cs="Arial"/>
          <w:sz w:val="16"/>
          <w:szCs w:val="16"/>
        </w:rPr>
      </w:pPr>
      <w:r w:rsidRPr="003B5036">
        <w:rPr>
          <w:rFonts w:ascii="Arial" w:hAnsi="Arial" w:cs="Arial"/>
          <w:sz w:val="16"/>
          <w:szCs w:val="16"/>
        </w:rPr>
        <w:t>муниципального района</w:t>
      </w:r>
    </w:p>
    <w:p w:rsidR="003B5036" w:rsidRPr="003B5036" w:rsidRDefault="003B5036" w:rsidP="003B5036">
      <w:pPr>
        <w:ind w:left="5670"/>
        <w:jc w:val="right"/>
        <w:rPr>
          <w:rFonts w:ascii="Arial" w:hAnsi="Arial" w:cs="Arial"/>
          <w:sz w:val="16"/>
          <w:szCs w:val="16"/>
        </w:rPr>
      </w:pPr>
      <w:r w:rsidRPr="003B5036">
        <w:rPr>
          <w:rFonts w:ascii="Arial" w:hAnsi="Arial" w:cs="Arial"/>
          <w:sz w:val="16"/>
          <w:szCs w:val="16"/>
        </w:rPr>
        <w:t xml:space="preserve">от </w:t>
      </w:r>
      <w:r>
        <w:rPr>
          <w:rFonts w:ascii="Arial" w:hAnsi="Arial" w:cs="Arial"/>
          <w:sz w:val="16"/>
          <w:szCs w:val="16"/>
        </w:rPr>
        <w:t>24</w:t>
      </w:r>
      <w:r w:rsidRPr="003B5036">
        <w:rPr>
          <w:rFonts w:ascii="Arial" w:hAnsi="Arial" w:cs="Arial"/>
          <w:sz w:val="16"/>
          <w:szCs w:val="16"/>
        </w:rPr>
        <w:t>.04.2025 № 1028</w:t>
      </w:r>
    </w:p>
    <w:p w:rsidR="003B5036" w:rsidRPr="003B5036" w:rsidRDefault="003B5036" w:rsidP="003B5036">
      <w:pPr>
        <w:shd w:val="clear" w:color="auto" w:fill="FFFFFF"/>
        <w:tabs>
          <w:tab w:val="left" w:pos="1418"/>
        </w:tabs>
        <w:jc w:val="center"/>
        <w:rPr>
          <w:rFonts w:ascii="Arial" w:hAnsi="Arial" w:cs="Arial"/>
          <w:b/>
          <w:sz w:val="16"/>
          <w:szCs w:val="16"/>
        </w:rPr>
      </w:pPr>
      <w:r w:rsidRPr="003B5036">
        <w:rPr>
          <w:rFonts w:ascii="Arial" w:hAnsi="Arial" w:cs="Arial"/>
          <w:b/>
          <w:sz w:val="16"/>
          <w:szCs w:val="16"/>
        </w:rPr>
        <w:t xml:space="preserve">Схема </w:t>
      </w:r>
    </w:p>
    <w:p w:rsidR="003B5036" w:rsidRPr="003B5036" w:rsidRDefault="003B5036" w:rsidP="003B5036">
      <w:pPr>
        <w:shd w:val="clear" w:color="auto" w:fill="FFFFFF"/>
        <w:tabs>
          <w:tab w:val="left" w:pos="1418"/>
        </w:tabs>
        <w:jc w:val="center"/>
        <w:rPr>
          <w:rFonts w:ascii="Arial" w:hAnsi="Arial" w:cs="Arial"/>
          <w:b/>
          <w:sz w:val="16"/>
          <w:szCs w:val="16"/>
        </w:rPr>
      </w:pPr>
      <w:r w:rsidRPr="003B5036">
        <w:rPr>
          <w:rFonts w:ascii="Arial" w:hAnsi="Arial" w:cs="Arial"/>
          <w:b/>
          <w:sz w:val="16"/>
          <w:szCs w:val="16"/>
        </w:rPr>
        <w:t>газоснабжения Валдайского муниципального района на 2025-2030 годы</w:t>
      </w:r>
    </w:p>
    <w:p w:rsidR="003B5036" w:rsidRPr="003B5036" w:rsidRDefault="003B5036" w:rsidP="003B5036">
      <w:pPr>
        <w:pStyle w:val="aff5"/>
        <w:spacing w:line="240" w:lineRule="exact"/>
        <w:ind w:left="0"/>
        <w:jc w:val="center"/>
        <w:rPr>
          <w:rFonts w:ascii="Arial" w:hAnsi="Arial" w:cs="Arial"/>
          <w:b/>
          <w:sz w:val="16"/>
          <w:szCs w:val="16"/>
        </w:rPr>
      </w:pPr>
      <w:r w:rsidRPr="003B5036">
        <w:rPr>
          <w:rFonts w:ascii="Arial" w:hAnsi="Arial" w:cs="Arial"/>
          <w:b/>
          <w:sz w:val="16"/>
          <w:szCs w:val="16"/>
        </w:rPr>
        <w:t>Введение</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 xml:space="preserve">Генеральная схема газоснабжения Валдайского муниципального района Новгородской области на период до 2030 года (далее – Схема) разработана в рамках региональной программы газификации Новгородской области на 2021-2030 годы, утвержденной Указом Губернатора Новгородской области от 13.12.2021 № 636 «Об утверждении региональной программы газификации Новгородской области на 2021-2030 годы». </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Основной целью разработки Схемы является определение экономически обоснованных стратегических направлений развития газовой отрасли для обеспечения надежного газоснабжения потребителей.</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Для решения поставленной задачи необходим комплекс исследований по следующим направлениям:</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оценка потребности в газе на рассматриваемой территории;</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источники покрытия потребности в газе;</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перспективы развития системы газоснабжения;</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совершенствование действующих производств и создание новых мощностей по переработке газа;</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развитие газификации населенных пунктов сельского поселения;</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развитие энергоснабжения и сокращение потерь газа на объектах газовой отрасли;</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применение новых инновационных технологий по снижению вредного воздействия на окружающую среду;</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 xml:space="preserve">совершенствование систем управления природоохранной деятельностью; </w:t>
      </w:r>
      <w:r w:rsidRPr="003B5036">
        <w:rPr>
          <w:rFonts w:ascii="Arial" w:eastAsia="Arial" w:hAnsi="Arial" w:cs="Arial"/>
          <w:sz w:val="16"/>
          <w:szCs w:val="16"/>
        </w:rPr>
        <w:t>п</w:t>
      </w:r>
      <w:r w:rsidRPr="003B5036">
        <w:rPr>
          <w:rFonts w:ascii="Arial" w:hAnsi="Arial" w:cs="Arial"/>
          <w:sz w:val="16"/>
          <w:szCs w:val="16"/>
        </w:rPr>
        <w:t>роведение анализа рисков развития газовой отрасли;</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государственная поддержка развития газовой отрасли.</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Газификация жилищно-коммунальных и производственных объектов позволяет повысить уровень благоустройства жилого фонда, повысить экономичность жилищно-коммунального хозяйства, улучшить экологическую обстановку в районе объектов.</w:t>
      </w:r>
    </w:p>
    <w:p w:rsidR="003B5036" w:rsidRPr="003B5036" w:rsidRDefault="003B5036" w:rsidP="003B5036">
      <w:pPr>
        <w:ind w:firstLine="284"/>
        <w:jc w:val="both"/>
        <w:rPr>
          <w:rFonts w:ascii="Arial" w:hAnsi="Arial" w:cs="Arial"/>
          <w:b/>
          <w:sz w:val="16"/>
          <w:szCs w:val="16"/>
        </w:rPr>
      </w:pPr>
      <w:r w:rsidRPr="003B5036">
        <w:rPr>
          <w:rFonts w:ascii="Arial" w:hAnsi="Arial" w:cs="Arial"/>
          <w:sz w:val="16"/>
          <w:szCs w:val="16"/>
        </w:rPr>
        <w:t>При проектировании систем газоснабжения предусматриваются технические решения, обеспечивающие рациональное использование газового топлива, материалов и оборудования.</w:t>
      </w:r>
    </w:p>
    <w:p w:rsidR="003B5036" w:rsidRPr="003B5036" w:rsidRDefault="003B5036" w:rsidP="003B5036">
      <w:pPr>
        <w:spacing w:line="240" w:lineRule="exact"/>
        <w:jc w:val="center"/>
        <w:rPr>
          <w:rFonts w:ascii="Arial" w:hAnsi="Arial" w:cs="Arial"/>
          <w:b/>
          <w:sz w:val="16"/>
          <w:szCs w:val="16"/>
        </w:rPr>
      </w:pPr>
      <w:r w:rsidRPr="003B5036">
        <w:rPr>
          <w:rFonts w:ascii="Arial" w:hAnsi="Arial" w:cs="Arial"/>
          <w:b/>
          <w:sz w:val="16"/>
          <w:szCs w:val="16"/>
        </w:rPr>
        <w:t>Основные задачи при разработке схемы газоснабжения</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Схема предназначена для использования в целях координации инвестиционной деятельности субъектов газовой отрасли и смежных отраслей с учетом общегосударственных интересов и задач развития субъектов Российской Федерации.</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Основные положения Схемы могут применяться органами государственной власти регионов Российской Федерации, а также самостоятельными субъектами газовой отрасли в рамках разработки и реализации мер государственного регулирования и стимулирования в сфере топливно-энергетического комплекса, а также при подготовке региональных энергетических программ.</w:t>
      </w:r>
    </w:p>
    <w:p w:rsidR="003B5036" w:rsidRPr="003B5036" w:rsidRDefault="003B5036" w:rsidP="003B5036">
      <w:pPr>
        <w:autoSpaceDE w:val="0"/>
        <w:autoSpaceDN w:val="0"/>
        <w:adjustRightInd w:val="0"/>
        <w:ind w:firstLine="284"/>
        <w:jc w:val="both"/>
        <w:rPr>
          <w:rFonts w:ascii="Arial" w:hAnsi="Arial" w:cs="Arial"/>
          <w:bCs/>
          <w:sz w:val="16"/>
          <w:szCs w:val="16"/>
        </w:rPr>
      </w:pPr>
      <w:r w:rsidRPr="003B5036">
        <w:rPr>
          <w:rFonts w:ascii="Arial" w:hAnsi="Arial" w:cs="Arial"/>
          <w:sz w:val="16"/>
          <w:szCs w:val="16"/>
        </w:rPr>
        <w:t>Схема должна учитываться при разработке проектов планировки и проектов</w:t>
      </w:r>
      <w:r w:rsidRPr="003B5036">
        <w:rPr>
          <w:rFonts w:ascii="Arial" w:hAnsi="Arial" w:cs="Arial"/>
          <w:bCs/>
          <w:sz w:val="16"/>
          <w:szCs w:val="16"/>
        </w:rPr>
        <w:t xml:space="preserve"> </w:t>
      </w:r>
      <w:r w:rsidRPr="003B5036">
        <w:rPr>
          <w:rFonts w:ascii="Arial" w:hAnsi="Arial" w:cs="Arial"/>
          <w:sz w:val="16"/>
          <w:szCs w:val="16"/>
        </w:rPr>
        <w:t>межевания территорий в части, касающейся развития и размещения объектов</w:t>
      </w:r>
      <w:r w:rsidRPr="003B5036">
        <w:rPr>
          <w:rFonts w:ascii="Arial" w:hAnsi="Arial" w:cs="Arial"/>
          <w:bCs/>
          <w:sz w:val="16"/>
          <w:szCs w:val="16"/>
        </w:rPr>
        <w:t xml:space="preserve"> </w:t>
      </w:r>
      <w:r w:rsidRPr="003B5036">
        <w:rPr>
          <w:rFonts w:ascii="Arial" w:hAnsi="Arial" w:cs="Arial"/>
          <w:sz w:val="16"/>
          <w:szCs w:val="16"/>
        </w:rPr>
        <w:t>газоснабжения на территории Валдайского района.</w:t>
      </w:r>
    </w:p>
    <w:p w:rsidR="003B5036" w:rsidRPr="003B5036" w:rsidRDefault="003B5036" w:rsidP="003B5036">
      <w:pPr>
        <w:autoSpaceDE w:val="0"/>
        <w:autoSpaceDN w:val="0"/>
        <w:adjustRightInd w:val="0"/>
        <w:ind w:firstLine="284"/>
        <w:jc w:val="both"/>
        <w:rPr>
          <w:rFonts w:ascii="Arial" w:hAnsi="Arial" w:cs="Arial"/>
          <w:bCs/>
          <w:sz w:val="16"/>
          <w:szCs w:val="16"/>
        </w:rPr>
      </w:pPr>
      <w:r w:rsidRPr="003B5036">
        <w:rPr>
          <w:rFonts w:ascii="Arial" w:hAnsi="Arial" w:cs="Arial"/>
          <w:sz w:val="16"/>
          <w:szCs w:val="16"/>
        </w:rPr>
        <w:t xml:space="preserve">Основные направления развития системы газоснабжения позволят обеспечить нормативный уровень надежности поставок природного газа существующим потребителям и возможность подключения к системе газоснабжения новых потребителей. </w:t>
      </w:r>
    </w:p>
    <w:p w:rsidR="003B5036" w:rsidRPr="003B5036" w:rsidRDefault="003B5036" w:rsidP="003B5036">
      <w:pPr>
        <w:autoSpaceDE w:val="0"/>
        <w:autoSpaceDN w:val="0"/>
        <w:adjustRightInd w:val="0"/>
        <w:ind w:firstLine="284"/>
        <w:jc w:val="both"/>
        <w:rPr>
          <w:rFonts w:ascii="Arial" w:hAnsi="Arial" w:cs="Arial"/>
          <w:bCs/>
          <w:sz w:val="16"/>
          <w:szCs w:val="16"/>
        </w:rPr>
      </w:pPr>
      <w:r w:rsidRPr="003B5036">
        <w:rPr>
          <w:rFonts w:ascii="Arial" w:hAnsi="Arial" w:cs="Arial"/>
          <w:sz w:val="16"/>
          <w:szCs w:val="16"/>
        </w:rPr>
        <w:t>Реализация мероприятий по строительству и реконструкции объектов системы газоснабжения осуществляется в порядке, установленном законодательством о градостроительной деятельности Российской Федерации.</w:t>
      </w:r>
    </w:p>
    <w:p w:rsidR="003B5036" w:rsidRPr="003B5036" w:rsidRDefault="003B5036" w:rsidP="003B5036">
      <w:pPr>
        <w:autoSpaceDE w:val="0"/>
        <w:autoSpaceDN w:val="0"/>
        <w:adjustRightInd w:val="0"/>
        <w:ind w:firstLine="284"/>
        <w:jc w:val="both"/>
        <w:rPr>
          <w:rFonts w:ascii="Arial" w:hAnsi="Arial" w:cs="Arial"/>
          <w:bCs/>
          <w:sz w:val="16"/>
          <w:szCs w:val="16"/>
        </w:rPr>
      </w:pPr>
      <w:r w:rsidRPr="003B5036">
        <w:rPr>
          <w:rFonts w:ascii="Arial" w:hAnsi="Arial" w:cs="Arial"/>
          <w:sz w:val="16"/>
          <w:szCs w:val="16"/>
        </w:rPr>
        <w:t>Основными направлениями развития системы газоснабжения Валдайского района являются:</w:t>
      </w:r>
    </w:p>
    <w:p w:rsidR="003B5036" w:rsidRPr="003B5036" w:rsidRDefault="003B5036" w:rsidP="003B5036">
      <w:pPr>
        <w:autoSpaceDE w:val="0"/>
        <w:autoSpaceDN w:val="0"/>
        <w:adjustRightInd w:val="0"/>
        <w:ind w:firstLine="284"/>
        <w:jc w:val="both"/>
        <w:rPr>
          <w:rFonts w:ascii="Arial" w:hAnsi="Arial" w:cs="Arial"/>
          <w:bCs/>
          <w:sz w:val="16"/>
          <w:szCs w:val="16"/>
        </w:rPr>
      </w:pPr>
      <w:r w:rsidRPr="003B5036">
        <w:rPr>
          <w:rFonts w:ascii="Arial" w:hAnsi="Arial" w:cs="Arial"/>
          <w:sz w:val="16"/>
          <w:szCs w:val="16"/>
        </w:rPr>
        <w:t>расширение зоны охвата территорий сельских поселений газораспределительными сетями;</w:t>
      </w:r>
    </w:p>
    <w:p w:rsidR="003B5036" w:rsidRPr="003B5036" w:rsidRDefault="003B5036" w:rsidP="003B5036">
      <w:pPr>
        <w:autoSpaceDE w:val="0"/>
        <w:autoSpaceDN w:val="0"/>
        <w:adjustRightInd w:val="0"/>
        <w:ind w:firstLine="284"/>
        <w:jc w:val="both"/>
        <w:rPr>
          <w:rFonts w:ascii="Arial" w:hAnsi="Arial" w:cs="Arial"/>
          <w:bCs/>
          <w:sz w:val="16"/>
          <w:szCs w:val="16"/>
        </w:rPr>
      </w:pPr>
      <w:r w:rsidRPr="003B5036">
        <w:rPr>
          <w:rFonts w:ascii="Arial" w:hAnsi="Arial" w:cs="Arial"/>
          <w:sz w:val="16"/>
          <w:szCs w:val="16"/>
        </w:rPr>
        <w:t>перевод на газовое топливо всех существующих негазифицированных потребителей;</w:t>
      </w:r>
    </w:p>
    <w:p w:rsidR="003B5036" w:rsidRPr="003B5036" w:rsidRDefault="003B5036" w:rsidP="003B5036">
      <w:pPr>
        <w:ind w:firstLine="284"/>
        <w:jc w:val="both"/>
        <w:rPr>
          <w:rFonts w:ascii="Arial" w:hAnsi="Arial" w:cs="Arial"/>
          <w:bCs/>
          <w:sz w:val="16"/>
          <w:szCs w:val="16"/>
        </w:rPr>
      </w:pPr>
      <w:r w:rsidRPr="003B5036">
        <w:rPr>
          <w:rFonts w:ascii="Arial" w:hAnsi="Arial" w:cs="Arial"/>
          <w:sz w:val="16"/>
          <w:szCs w:val="16"/>
        </w:rPr>
        <w:t>повышение надежности и стабильности работы системы газоснабжения.</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 xml:space="preserve">Схема газоснабжения разработана в соответствии с требованиями следующих документов: </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Градостроительный кодекс Российской Федерации от 29.12.2004 № 190-ФЗ, принят Государственной Думой 22.12.2004 г., одобрен Советом Федерации 24.12.2004 года;</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Федеральный закон от 06 октября 2003 года № 131-ФЗ «Об общих принципах организации местного самоуправления в Российской Федерации» (с изменениями и дополнениями).</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Постановление Правительства Российской Федерации от 06 мая 2011 года № 354 «О предоставлении коммунальных услуг собственникам и пользователям помещений в многоквартирных домах и жилых домов»;</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Федеральный закон от 31 марта 1999 года № 69-ФЗ «О газоснабжении в Российской Федерации» (с изменениями и дополнениями);</w:t>
      </w:r>
    </w:p>
    <w:p w:rsidR="003B5036" w:rsidRPr="003B5036" w:rsidRDefault="002A2580" w:rsidP="003B5036">
      <w:pPr>
        <w:ind w:firstLine="284"/>
        <w:jc w:val="both"/>
        <w:rPr>
          <w:rFonts w:ascii="Arial" w:hAnsi="Arial" w:cs="Arial"/>
          <w:sz w:val="16"/>
          <w:szCs w:val="16"/>
        </w:rPr>
      </w:pPr>
      <w:hyperlink r:id="rId108">
        <w:r w:rsidR="003B5036" w:rsidRPr="003B5036">
          <w:rPr>
            <w:rFonts w:ascii="Arial" w:hAnsi="Arial" w:cs="Arial"/>
            <w:sz w:val="16"/>
            <w:szCs w:val="16"/>
          </w:rPr>
          <w:t>Федеральный закон от 23.11.2009 года № 261</w:t>
        </w:r>
      </w:hyperlink>
      <w:hyperlink r:id="rId109">
        <w:r w:rsidR="003B5036" w:rsidRPr="003B5036">
          <w:rPr>
            <w:rFonts w:ascii="Arial" w:hAnsi="Arial" w:cs="Arial"/>
            <w:sz w:val="16"/>
            <w:szCs w:val="16"/>
          </w:rPr>
          <w:t>-</w:t>
        </w:r>
      </w:hyperlink>
      <w:hyperlink r:id="rId110">
        <w:r w:rsidR="003B5036" w:rsidRPr="003B5036">
          <w:rPr>
            <w:rFonts w:ascii="Arial" w:hAnsi="Arial" w:cs="Arial"/>
            <w:sz w:val="16"/>
            <w:szCs w:val="16"/>
          </w:rPr>
          <w:t xml:space="preserve">ФЗ «Об энергосбережении и о повышении </w:t>
        </w:r>
      </w:hyperlink>
      <w:hyperlink r:id="rId111">
        <w:r w:rsidR="003B5036" w:rsidRPr="003B5036">
          <w:rPr>
            <w:rFonts w:ascii="Arial" w:hAnsi="Arial" w:cs="Arial"/>
            <w:sz w:val="16"/>
            <w:szCs w:val="16"/>
          </w:rPr>
          <w:t xml:space="preserve">энергетической </w:t>
        </w:r>
      </w:hyperlink>
      <w:r w:rsidR="003B5036" w:rsidRPr="003B5036">
        <w:rPr>
          <w:rFonts w:ascii="Arial" w:hAnsi="Arial" w:cs="Arial"/>
          <w:sz w:val="16"/>
          <w:szCs w:val="16"/>
        </w:rPr>
        <w:t>эффективности и о внесении изменений в отдельные</w:t>
      </w:r>
      <w:hyperlink r:id="rId112">
        <w:r w:rsidR="003B5036" w:rsidRPr="003B5036">
          <w:rPr>
            <w:rFonts w:ascii="Arial" w:hAnsi="Arial" w:cs="Arial"/>
            <w:sz w:val="16"/>
            <w:szCs w:val="16"/>
          </w:rPr>
          <w:t xml:space="preserve"> </w:t>
        </w:r>
      </w:hyperlink>
      <w:hyperlink r:id="rId113">
        <w:r w:rsidR="003B5036" w:rsidRPr="003B5036">
          <w:rPr>
            <w:rFonts w:ascii="Arial" w:hAnsi="Arial" w:cs="Arial"/>
            <w:sz w:val="16"/>
            <w:szCs w:val="16"/>
          </w:rPr>
          <w:t>законодательные акты Российской Федерации»,</w:t>
        </w:r>
      </w:hyperlink>
      <w:r w:rsidR="003B5036" w:rsidRPr="003B5036">
        <w:rPr>
          <w:rFonts w:ascii="Arial" w:hAnsi="Arial" w:cs="Arial"/>
          <w:sz w:val="16"/>
          <w:szCs w:val="16"/>
        </w:rPr>
        <w:t xml:space="preserve"> принят Государственной Думой  11.11.2009 г., одобрен Советом Федерации 18.11.2009 г.;</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Федеральный закон от 10.01.2002 № 7-ФЗ «Об охране окружающей среды»;</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Правила регистрации объектов в государственном реестре опасных производственных объектов», утвержденные постановлением Правительства Российской Федерации от 24.11.1998 № 1371 «О регистрации объектов в государственном реестре опасных производственных объектов»;</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Правила подключения объектов капитального строительства к сетям газораспределения, утвержденные Постановлением Российской Федерации от 30 декабря 2013 года № 1314 (ред. от 30.11.2021);</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технический регламент «О безопасности сетей газораспределения и газопотребления», утвержденный Постановлением Правительства Российской Федерации от 29.10.2010 № 870;</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Постановление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3B5036" w:rsidRPr="003B5036" w:rsidRDefault="003B5036" w:rsidP="003B5036">
      <w:pPr>
        <w:spacing w:line="240" w:lineRule="exact"/>
        <w:jc w:val="center"/>
        <w:rPr>
          <w:rFonts w:ascii="Arial" w:hAnsi="Arial" w:cs="Arial"/>
          <w:sz w:val="16"/>
          <w:szCs w:val="16"/>
        </w:rPr>
      </w:pPr>
      <w:r w:rsidRPr="003B5036">
        <w:rPr>
          <w:rFonts w:ascii="Arial" w:hAnsi="Arial" w:cs="Arial"/>
          <w:b/>
          <w:sz w:val="16"/>
          <w:szCs w:val="16"/>
        </w:rPr>
        <w:t>Раздел 1.</w:t>
      </w:r>
      <w:r w:rsidRPr="003B5036">
        <w:rPr>
          <w:rFonts w:ascii="Arial" w:eastAsia="Arial" w:hAnsi="Arial" w:cs="Arial"/>
          <w:b/>
          <w:sz w:val="16"/>
          <w:szCs w:val="16"/>
        </w:rPr>
        <w:t xml:space="preserve"> </w:t>
      </w:r>
      <w:r w:rsidRPr="003B5036">
        <w:rPr>
          <w:rFonts w:ascii="Arial" w:hAnsi="Arial" w:cs="Arial"/>
          <w:b/>
          <w:sz w:val="16"/>
          <w:szCs w:val="16"/>
        </w:rPr>
        <w:t>Характеристика существующего состояния системы газоснабжения</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Система газоснабжения Новгородской области  является лидером среди регионов Российской Федерации по уровню промышленного развития. Прорывное научно-технологическое развитие позволило области стать опорным регионом в формировании Северо-Западного научно-инновационного и промышленного кластера. Благодаря географическому положению и развитой логистике Новгородская область кратно увеличила мировой экспорт товаров, что позволило создать новые точки роста экономики.</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Уровень газификации населения Новгородской области природным газом составляет 63,6%, в настоящее время газифицировано 156 населенных пунктов (из 3749), в том числе городской округ Великий Новгород.</w:t>
      </w:r>
    </w:p>
    <w:p w:rsidR="003B5036" w:rsidRPr="003B5036" w:rsidRDefault="003B5036" w:rsidP="003B5036">
      <w:pPr>
        <w:pStyle w:val="aff5"/>
        <w:spacing w:line="240" w:lineRule="exact"/>
        <w:ind w:left="0"/>
        <w:jc w:val="center"/>
        <w:rPr>
          <w:rFonts w:ascii="Arial" w:hAnsi="Arial" w:cs="Arial"/>
          <w:b/>
          <w:sz w:val="16"/>
          <w:szCs w:val="16"/>
        </w:rPr>
      </w:pPr>
      <w:r w:rsidRPr="003B5036">
        <w:rPr>
          <w:rFonts w:ascii="Arial" w:hAnsi="Arial" w:cs="Arial"/>
          <w:b/>
          <w:sz w:val="16"/>
          <w:szCs w:val="16"/>
        </w:rPr>
        <w:t>1.1 Газоснабжение Валдайского района</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Газификация района способствует решению двух наиболее острых проблем:</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повышение качества проживания населения, особенно в сельской местности;</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повышение инвестиционной привлекательности района;</w:t>
      </w:r>
    </w:p>
    <w:p w:rsidR="003B5036" w:rsidRPr="003B5036" w:rsidRDefault="003B5036" w:rsidP="003B5036">
      <w:pPr>
        <w:ind w:firstLine="284"/>
        <w:jc w:val="both"/>
        <w:rPr>
          <w:rFonts w:ascii="Arial" w:hAnsi="Arial" w:cs="Arial"/>
          <w:bCs/>
          <w:sz w:val="16"/>
          <w:szCs w:val="16"/>
        </w:rPr>
      </w:pPr>
      <w:r w:rsidRPr="003B5036">
        <w:rPr>
          <w:rFonts w:ascii="Arial" w:hAnsi="Arial" w:cs="Arial"/>
          <w:sz w:val="16"/>
          <w:szCs w:val="16"/>
        </w:rPr>
        <w:t>высокий потенциал туристического сектора.</w:t>
      </w:r>
    </w:p>
    <w:p w:rsidR="003B5036" w:rsidRPr="003B5036" w:rsidRDefault="003B5036" w:rsidP="003B5036">
      <w:pPr>
        <w:pStyle w:val="ConsPlusNormal"/>
        <w:ind w:firstLine="284"/>
        <w:jc w:val="both"/>
        <w:rPr>
          <w:sz w:val="16"/>
          <w:szCs w:val="16"/>
        </w:rPr>
      </w:pPr>
      <w:r w:rsidRPr="003B5036">
        <w:rPr>
          <w:sz w:val="16"/>
          <w:szCs w:val="16"/>
        </w:rPr>
        <w:t>Уникальная возможность сочетания рекреационного и культурно-познавательного туризма создает имидж субъекта, в котором регулярно проводятся межрегиональные и международные фестивали. Коммерциализация конкурентного преимущества будет способствовать дальнейшему развитию в районе туристического кластера.</w:t>
      </w:r>
    </w:p>
    <w:p w:rsidR="003B5036" w:rsidRPr="003B5036" w:rsidRDefault="003B5036" w:rsidP="003B5036">
      <w:pPr>
        <w:pStyle w:val="ConsPlusNormal"/>
        <w:ind w:firstLine="284"/>
        <w:jc w:val="both"/>
        <w:rPr>
          <w:sz w:val="16"/>
          <w:szCs w:val="16"/>
        </w:rPr>
      </w:pPr>
      <w:r w:rsidRPr="003B5036">
        <w:rPr>
          <w:sz w:val="16"/>
          <w:szCs w:val="16"/>
        </w:rPr>
        <w:t>При газификации сельских территорий одним из ключевых факторов роста остается наращивание экспорта сельскохозяйственной и промышленной продукции, а также возможности в удовлетворении потребностей инвесторов в наличии подготовленных инвестиционных площадок, квалифицированных трудовых ресурсов, снижении.</w:t>
      </w:r>
    </w:p>
    <w:p w:rsidR="003B5036" w:rsidRPr="003B5036" w:rsidRDefault="003B5036" w:rsidP="003B5036">
      <w:pPr>
        <w:pStyle w:val="ConsPlusNormal"/>
        <w:ind w:firstLine="284"/>
        <w:jc w:val="both"/>
        <w:rPr>
          <w:sz w:val="16"/>
          <w:szCs w:val="16"/>
        </w:rPr>
      </w:pPr>
      <w:r w:rsidRPr="003B5036">
        <w:rPr>
          <w:sz w:val="16"/>
          <w:szCs w:val="16"/>
        </w:rPr>
        <w:t>Возможности развития сельскохозяйственной отрасли является потенциалом для увеличения объема производства сельскохозяйственной продукции, а значит высокой доля сельского населения, роста спроса на продукты питания местного производства, в том числе экологически чистые.</w:t>
      </w:r>
    </w:p>
    <w:p w:rsidR="003B5036" w:rsidRPr="003B5036" w:rsidRDefault="003B5036" w:rsidP="003B5036">
      <w:pPr>
        <w:pStyle w:val="formattext"/>
        <w:shd w:val="clear" w:color="auto" w:fill="FFFFFF"/>
        <w:spacing w:before="0" w:beforeAutospacing="0" w:after="0" w:afterAutospacing="0"/>
        <w:ind w:firstLine="284"/>
        <w:jc w:val="both"/>
        <w:textAlignment w:val="baseline"/>
        <w:rPr>
          <w:rFonts w:ascii="Arial" w:hAnsi="Arial" w:cs="Arial"/>
          <w:sz w:val="16"/>
          <w:szCs w:val="16"/>
        </w:rPr>
      </w:pPr>
      <w:r w:rsidRPr="003B5036">
        <w:rPr>
          <w:rFonts w:ascii="Arial" w:hAnsi="Arial" w:cs="Arial"/>
          <w:sz w:val="16"/>
          <w:szCs w:val="16"/>
        </w:rPr>
        <w:t>С целью повышения темпов подключения населения к построенным газораспределительным сетям оказываются меры социальной поддержки отдельным категориям граждан по газификации их домовладений в соответствии со следующими нормативными правовыми актами:</w:t>
      </w:r>
    </w:p>
    <w:p w:rsidR="003B5036" w:rsidRPr="003B5036" w:rsidRDefault="002A2580" w:rsidP="003B5036">
      <w:pPr>
        <w:pStyle w:val="formattext"/>
        <w:shd w:val="clear" w:color="auto" w:fill="FFFFFF"/>
        <w:spacing w:before="0" w:beforeAutospacing="0" w:after="0" w:afterAutospacing="0"/>
        <w:ind w:firstLine="284"/>
        <w:jc w:val="both"/>
        <w:textAlignment w:val="baseline"/>
        <w:rPr>
          <w:rFonts w:ascii="Arial" w:hAnsi="Arial" w:cs="Arial"/>
          <w:color w:val="000000"/>
          <w:sz w:val="16"/>
          <w:szCs w:val="16"/>
        </w:rPr>
      </w:pPr>
      <w:hyperlink r:id="rId114" w:anchor="64U0IK" w:history="1">
        <w:r w:rsidR="003B5036" w:rsidRPr="003B5036">
          <w:rPr>
            <w:rStyle w:val="af3"/>
            <w:rFonts w:ascii="Arial" w:hAnsi="Arial" w:cs="Arial"/>
            <w:color w:val="000000"/>
            <w:sz w:val="16"/>
            <w:szCs w:val="16"/>
          </w:rPr>
          <w:t>областной закон от 26.12.2008 № 457-ОЗ «Об оказании социальной поддержки отдельным категориям граждан по газификации их домовладений»</w:t>
        </w:r>
      </w:hyperlink>
      <w:r w:rsidR="003B5036" w:rsidRPr="003B5036">
        <w:rPr>
          <w:rFonts w:ascii="Arial" w:hAnsi="Arial" w:cs="Arial"/>
          <w:color w:val="000000"/>
          <w:sz w:val="16"/>
          <w:szCs w:val="16"/>
        </w:rPr>
        <w:t>;</w:t>
      </w:r>
    </w:p>
    <w:p w:rsidR="003B5036" w:rsidRPr="003B5036" w:rsidRDefault="002A2580" w:rsidP="003B5036">
      <w:pPr>
        <w:pStyle w:val="formattext"/>
        <w:shd w:val="clear" w:color="auto" w:fill="FFFFFF"/>
        <w:spacing w:before="0" w:beforeAutospacing="0" w:after="0" w:afterAutospacing="0"/>
        <w:ind w:firstLine="284"/>
        <w:jc w:val="both"/>
        <w:textAlignment w:val="baseline"/>
        <w:rPr>
          <w:rFonts w:ascii="Arial" w:hAnsi="Arial" w:cs="Arial"/>
          <w:color w:val="444444"/>
          <w:sz w:val="16"/>
          <w:szCs w:val="16"/>
        </w:rPr>
      </w:pPr>
      <w:hyperlink r:id="rId115" w:anchor="64U0IK" w:history="1">
        <w:r w:rsidR="003B5036" w:rsidRPr="003B5036">
          <w:rPr>
            <w:rStyle w:val="af3"/>
            <w:rFonts w:ascii="Arial" w:hAnsi="Arial" w:cs="Arial"/>
            <w:color w:val="000000"/>
            <w:sz w:val="16"/>
            <w:szCs w:val="16"/>
          </w:rPr>
          <w:t>областной закон от 04.07.2022 № 149-ОЗ «О дополнительной мере социальной поддержки многодетных семей, малоимущих семей (малоимущих одиноко проживающих граждан) и отдельных категорий граждан по газификации их домовладений»</w:t>
        </w:r>
      </w:hyperlink>
      <w:r w:rsidR="003B5036" w:rsidRPr="003B5036">
        <w:rPr>
          <w:rFonts w:ascii="Arial" w:hAnsi="Arial" w:cs="Arial"/>
          <w:sz w:val="16"/>
          <w:szCs w:val="16"/>
        </w:rPr>
        <w:t>.</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 xml:space="preserve">В Валдайском районе природный газ по газопроводам среднего давления (0,3 МПа) поступает на жилищно-коммунальные цели к 30 котельным,  20 газораспределительным пунктам (ГРП) через 991 газорегуляторный пункт шкафной (ГРПШ). </w:t>
      </w:r>
    </w:p>
    <w:p w:rsidR="003B5036" w:rsidRPr="003B5036" w:rsidRDefault="003B5036" w:rsidP="003B5036">
      <w:pPr>
        <w:autoSpaceDE w:val="0"/>
        <w:autoSpaceDN w:val="0"/>
        <w:adjustRightInd w:val="0"/>
        <w:ind w:firstLine="284"/>
        <w:jc w:val="both"/>
        <w:rPr>
          <w:rFonts w:ascii="Arial" w:hAnsi="Arial" w:cs="Arial"/>
          <w:bCs/>
          <w:sz w:val="16"/>
          <w:szCs w:val="16"/>
        </w:rPr>
      </w:pPr>
      <w:r w:rsidRPr="003B5036">
        <w:rPr>
          <w:rFonts w:ascii="Arial" w:hAnsi="Arial" w:cs="Arial"/>
          <w:sz w:val="16"/>
          <w:szCs w:val="16"/>
        </w:rPr>
        <w:t>Существующая система распределения газа - двухступенчатая.</w:t>
      </w:r>
    </w:p>
    <w:p w:rsidR="003B5036" w:rsidRPr="003B5036" w:rsidRDefault="003B5036" w:rsidP="003B5036">
      <w:pPr>
        <w:autoSpaceDE w:val="0"/>
        <w:autoSpaceDN w:val="0"/>
        <w:adjustRightInd w:val="0"/>
        <w:ind w:firstLine="284"/>
        <w:jc w:val="both"/>
        <w:rPr>
          <w:rFonts w:ascii="Arial" w:hAnsi="Arial" w:cs="Arial"/>
          <w:bCs/>
          <w:sz w:val="16"/>
          <w:szCs w:val="16"/>
        </w:rPr>
      </w:pPr>
      <w:r w:rsidRPr="003B5036">
        <w:rPr>
          <w:rFonts w:ascii="Arial" w:hAnsi="Arial" w:cs="Arial"/>
          <w:sz w:val="16"/>
          <w:szCs w:val="16"/>
        </w:rPr>
        <w:t>Для повышения надежности системы газоснабжения выполнена закольцовка между ГРС-1 и ГРС-2 по среднему давлению.</w:t>
      </w:r>
    </w:p>
    <w:p w:rsidR="003B5036" w:rsidRPr="003B5036" w:rsidRDefault="003B5036" w:rsidP="003B5036">
      <w:pPr>
        <w:autoSpaceDE w:val="0"/>
        <w:autoSpaceDN w:val="0"/>
        <w:adjustRightInd w:val="0"/>
        <w:ind w:firstLine="284"/>
        <w:jc w:val="both"/>
        <w:rPr>
          <w:rFonts w:ascii="Arial" w:hAnsi="Arial" w:cs="Arial"/>
          <w:bCs/>
          <w:sz w:val="16"/>
          <w:szCs w:val="16"/>
        </w:rPr>
      </w:pPr>
      <w:r w:rsidRPr="003B5036">
        <w:rPr>
          <w:rFonts w:ascii="Arial" w:hAnsi="Arial" w:cs="Arial"/>
          <w:sz w:val="16"/>
          <w:szCs w:val="16"/>
        </w:rPr>
        <w:t xml:space="preserve">Потребители многоквартирных домов, частного сектора и бюджетные учреждения, расположенные на территории г. Валдай и сельских поселений потребляет около 42 тыс. м3 газа в год. </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Уровень газификации населения муниципального района природным газом составляет около 65%, в настоящее время газифицировано 16 населенных пунктов, том числе город Валдай.</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С 2005 года ПАО «Газпром» инвестировал в газификацию Новгородской области более 4,055 млрд.  рублей, за это время построено 19 объектов общей протяженностью более 426 км., в том числе, и газопроводы, расположенные на территории Валдайского района:</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«с. Яжелбицы- д. Лутовенка - д. Карнаухово, Валдайский район» (20,8 км);</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«п. Рощино- д. Ящерово Валдайского района» (10,5 км);</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«газопровод межпоселковый для газоснабжения д. Усадье Валдайского района» (2,5 км);</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«межпоселковый газопровод п. Короцко- д. Бор-д. Большое Городно -д. Ивантеево Валдайского района» (22,4 км);</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«газопровод межпоселковый для газоснабжения д. Усадье Валдайского района Новгородской области» (2,6 км).</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«Программой развития газоснабжения и газификации Новгородской области на период 2021-2025 годов» предусмотрено строительство следующих газопроводов на территории  Валдайского муниципального района:</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«газопровод межпоселковый г. Валдай - д. Станки - д. Ящерово Валдайского района», включая строительство распределительного газопровода среднего давления по улицам Сосновая, Дорожная, 3-я Полевая, Болотная, Зеленая с отводами к домам д. Станки Валдайского района Новгородской области и распределительного газопровода среднего давления по улице Валдайская и пер. Озерному с отводами к домам д. Станки Валдайского района Новгородской области;</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«газопровод межпоселковый ГРС Валдай-2 - д. Шуя - д. Нелюшка - д. Терехово Валдайского района Новгородской области», включая строительство распределительного газопровода среднего давления с отводами к домам д. Нелюшка Валдайского района Новгородской области, распределительного газопровода среднего давления с отводами к домам д. Терехово Валдайского района Новгородской области и распределительного газопровода среднего давления с отводами к домам д. Шуя Валдайского района Новгородской области;</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 xml:space="preserve">«газопровод межпоселковый д. Лутовенка до д. Копейник с отводом к д. Семёновщина Валдайского района Новгородской области», включая строительство распределительного газопровода  по д. Семёновщина и строительство распределительного газопровода по д. Копейник. </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По окончании строительства межпоселкового газопровода «ГРС Валдай-2 - д. Шуя - д. Нелюшка - д. Терехово» теплоснабжающая организация ООО «ТК Новгородская» планирует в 2026 году перевести на природный газ твердотопливную котельную, которая отапливает магазин, сельский клуб, почтовое отделение и жилищный фонд, расположенные в д. Шуя.</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Система газоснабжения Валдайского района в первую очередь характеризуется уровнем газификации населенных пунктов, обеспеченностью населения природным газом, а также безаварийной работой систем газоснабжения. Бесперебойная подача природного газа соответствующего качества населению и другим потребителям, увеличение числа газифицированных домовладений и снижение потребления твердого топлива и сжиженных газов являются приоритетными задачами администрации муниципального района  в сфере развития системы газоснабжения.</w:t>
      </w:r>
    </w:p>
    <w:p w:rsidR="003B5036" w:rsidRPr="003B5036" w:rsidRDefault="003B5036" w:rsidP="003B5036">
      <w:pPr>
        <w:ind w:firstLine="284"/>
        <w:jc w:val="both"/>
        <w:rPr>
          <w:rFonts w:ascii="Arial" w:hAnsi="Arial" w:cs="Arial"/>
          <w:color w:val="111111"/>
          <w:sz w:val="16"/>
          <w:szCs w:val="16"/>
        </w:rPr>
      </w:pPr>
      <w:r w:rsidRPr="003B5036">
        <w:rPr>
          <w:rFonts w:ascii="Arial" w:hAnsi="Arial" w:cs="Arial"/>
          <w:sz w:val="16"/>
          <w:szCs w:val="16"/>
        </w:rPr>
        <w:t xml:space="preserve">На начало 2025 года газифицированными населенными пунктами в Валдайском районе являются </w:t>
      </w:r>
      <w:hyperlink r:id="rId116" w:history="1">
        <w:r w:rsidRPr="003B5036">
          <w:rPr>
            <w:rStyle w:val="af3"/>
            <w:rFonts w:ascii="Arial" w:hAnsi="Arial" w:cs="Arial"/>
            <w:color w:val="111111"/>
            <w:sz w:val="16"/>
            <w:szCs w:val="16"/>
          </w:rPr>
          <w:t>город Валдай, село Зимогорье</w:t>
        </w:r>
      </w:hyperlink>
      <w:r>
        <w:rPr>
          <w:rFonts w:ascii="Arial" w:hAnsi="Arial" w:cs="Arial"/>
          <w:color w:val="111111"/>
          <w:sz w:val="16"/>
          <w:szCs w:val="16"/>
        </w:rPr>
        <w:t xml:space="preserve">, дер. Бор, </w:t>
      </w:r>
      <w:r w:rsidRPr="003B5036">
        <w:rPr>
          <w:rFonts w:ascii="Arial" w:hAnsi="Arial" w:cs="Arial"/>
          <w:color w:val="111111"/>
          <w:sz w:val="16"/>
          <w:szCs w:val="16"/>
        </w:rPr>
        <w:t xml:space="preserve">дер. </w:t>
      </w:r>
      <w:hyperlink r:id="rId117" w:history="1">
        <w:r w:rsidRPr="003B5036">
          <w:rPr>
            <w:rStyle w:val="af3"/>
            <w:rFonts w:ascii="Arial" w:hAnsi="Arial" w:cs="Arial"/>
            <w:color w:val="111111"/>
            <w:sz w:val="16"/>
            <w:szCs w:val="16"/>
          </w:rPr>
          <w:t>Долгие Бороды</w:t>
        </w:r>
      </w:hyperlink>
      <w:r w:rsidRPr="003B5036">
        <w:rPr>
          <w:rFonts w:ascii="Arial" w:hAnsi="Arial" w:cs="Arial"/>
          <w:color w:val="111111"/>
          <w:sz w:val="16"/>
          <w:szCs w:val="16"/>
        </w:rPr>
        <w:t>, дер.  </w:t>
      </w:r>
      <w:hyperlink r:id="rId118" w:history="1">
        <w:r w:rsidRPr="003B5036">
          <w:rPr>
            <w:rStyle w:val="af3"/>
            <w:rFonts w:ascii="Arial" w:hAnsi="Arial" w:cs="Arial"/>
            <w:color w:val="111111"/>
            <w:sz w:val="16"/>
            <w:szCs w:val="16"/>
          </w:rPr>
          <w:t>Ивантеево</w:t>
        </w:r>
      </w:hyperlink>
      <w:r w:rsidRPr="003B5036">
        <w:rPr>
          <w:rFonts w:ascii="Arial" w:hAnsi="Arial" w:cs="Arial"/>
          <w:color w:val="111111"/>
          <w:sz w:val="16"/>
          <w:szCs w:val="16"/>
        </w:rPr>
        <w:t xml:space="preserve">, </w:t>
      </w:r>
      <w:hyperlink r:id="rId119" w:history="1">
        <w:r w:rsidRPr="003B5036">
          <w:rPr>
            <w:rStyle w:val="af3"/>
            <w:rFonts w:ascii="Arial" w:hAnsi="Arial" w:cs="Arial"/>
            <w:color w:val="111111"/>
            <w:sz w:val="16"/>
            <w:szCs w:val="16"/>
          </w:rPr>
          <w:t>дер. Короцко</w:t>
        </w:r>
      </w:hyperlink>
      <w:r w:rsidRPr="003B5036">
        <w:rPr>
          <w:rFonts w:ascii="Arial" w:hAnsi="Arial" w:cs="Arial"/>
          <w:color w:val="111111"/>
          <w:sz w:val="16"/>
          <w:szCs w:val="16"/>
        </w:rPr>
        <w:t xml:space="preserve">, </w:t>
      </w:r>
      <w:hyperlink r:id="rId120" w:history="1">
        <w:r w:rsidRPr="003B5036">
          <w:rPr>
            <w:rStyle w:val="af3"/>
            <w:rFonts w:ascii="Arial" w:hAnsi="Arial" w:cs="Arial"/>
            <w:color w:val="111111"/>
            <w:sz w:val="16"/>
            <w:szCs w:val="16"/>
          </w:rPr>
          <w:t>пос. Короцко</w:t>
        </w:r>
      </w:hyperlink>
      <w:r w:rsidRPr="003B5036">
        <w:rPr>
          <w:rFonts w:ascii="Arial" w:hAnsi="Arial" w:cs="Arial"/>
          <w:color w:val="111111"/>
          <w:sz w:val="16"/>
          <w:szCs w:val="16"/>
        </w:rPr>
        <w:t xml:space="preserve">, дер. </w:t>
      </w:r>
      <w:hyperlink r:id="rId121" w:history="1">
        <w:r w:rsidRPr="003B5036">
          <w:rPr>
            <w:rStyle w:val="af3"/>
            <w:rFonts w:ascii="Arial" w:hAnsi="Arial" w:cs="Arial"/>
            <w:color w:val="111111"/>
            <w:sz w:val="16"/>
            <w:szCs w:val="16"/>
          </w:rPr>
          <w:t>Лутовенка</w:t>
        </w:r>
      </w:hyperlink>
      <w:r w:rsidRPr="003B5036">
        <w:rPr>
          <w:rFonts w:ascii="Arial" w:hAnsi="Arial" w:cs="Arial"/>
          <w:color w:val="111111"/>
          <w:sz w:val="16"/>
          <w:szCs w:val="16"/>
        </w:rPr>
        <w:t>, дер. Малое Городно, дер.  </w:t>
      </w:r>
      <w:hyperlink r:id="rId122" w:history="1">
        <w:r w:rsidRPr="003B5036">
          <w:rPr>
            <w:rStyle w:val="af3"/>
            <w:rFonts w:ascii="Arial" w:hAnsi="Arial" w:cs="Arial"/>
            <w:color w:val="111111"/>
            <w:sz w:val="16"/>
            <w:szCs w:val="16"/>
          </w:rPr>
          <w:t>Поломять</w:t>
        </w:r>
      </w:hyperlink>
      <w:r w:rsidRPr="003B5036">
        <w:rPr>
          <w:rFonts w:ascii="Arial" w:hAnsi="Arial" w:cs="Arial"/>
          <w:color w:val="111111"/>
          <w:sz w:val="16"/>
          <w:szCs w:val="16"/>
        </w:rPr>
        <w:t xml:space="preserve">, дер. Полосы, </w:t>
      </w:r>
      <w:hyperlink r:id="rId123" w:history="1">
        <w:r w:rsidRPr="003B5036">
          <w:rPr>
            <w:rStyle w:val="af3"/>
            <w:rFonts w:ascii="Arial" w:hAnsi="Arial" w:cs="Arial"/>
            <w:color w:val="111111"/>
            <w:sz w:val="16"/>
            <w:szCs w:val="16"/>
          </w:rPr>
          <w:t>село Едрово</w:t>
        </w:r>
      </w:hyperlink>
      <w:r w:rsidRPr="003B5036">
        <w:rPr>
          <w:rFonts w:ascii="Arial" w:hAnsi="Arial" w:cs="Arial"/>
          <w:color w:val="111111"/>
          <w:sz w:val="16"/>
          <w:szCs w:val="16"/>
        </w:rPr>
        <w:t xml:space="preserve">, дер. </w:t>
      </w:r>
      <w:hyperlink r:id="rId124" w:history="1">
        <w:r w:rsidRPr="003B5036">
          <w:rPr>
            <w:rStyle w:val="af3"/>
            <w:rFonts w:ascii="Arial" w:hAnsi="Arial" w:cs="Arial"/>
            <w:color w:val="111111"/>
            <w:sz w:val="16"/>
            <w:szCs w:val="16"/>
          </w:rPr>
          <w:t>Усадье</w:t>
        </w:r>
      </w:hyperlink>
      <w:r w:rsidRPr="003B5036">
        <w:rPr>
          <w:rFonts w:ascii="Arial" w:hAnsi="Arial" w:cs="Arial"/>
          <w:color w:val="111111"/>
          <w:sz w:val="16"/>
          <w:szCs w:val="16"/>
        </w:rPr>
        <w:t xml:space="preserve">, </w:t>
      </w:r>
      <w:hyperlink r:id="rId125" w:history="1">
        <w:r w:rsidRPr="003B5036">
          <w:rPr>
            <w:rStyle w:val="af3"/>
            <w:rFonts w:ascii="Arial" w:hAnsi="Arial" w:cs="Arial"/>
            <w:color w:val="111111"/>
            <w:sz w:val="16"/>
            <w:szCs w:val="16"/>
          </w:rPr>
          <w:t>село Яжелбицы</w:t>
        </w:r>
      </w:hyperlink>
      <w:r w:rsidRPr="003B5036">
        <w:rPr>
          <w:rFonts w:ascii="Arial" w:hAnsi="Arial" w:cs="Arial"/>
          <w:color w:val="111111"/>
          <w:sz w:val="16"/>
          <w:szCs w:val="16"/>
        </w:rPr>
        <w:t xml:space="preserve">, пос. Рощино, дер. </w:t>
      </w:r>
      <w:hyperlink r:id="rId126" w:history="1">
        <w:r w:rsidRPr="003B5036">
          <w:rPr>
            <w:rStyle w:val="af3"/>
            <w:rFonts w:ascii="Arial" w:hAnsi="Arial" w:cs="Arial"/>
            <w:color w:val="111111"/>
            <w:sz w:val="16"/>
            <w:szCs w:val="16"/>
          </w:rPr>
          <w:t>Ящерово</w:t>
        </w:r>
      </w:hyperlink>
      <w:r w:rsidRPr="003B5036">
        <w:rPr>
          <w:rFonts w:ascii="Arial" w:hAnsi="Arial" w:cs="Arial"/>
          <w:color w:val="111111"/>
          <w:sz w:val="16"/>
          <w:szCs w:val="16"/>
        </w:rPr>
        <w:t xml:space="preserve">. </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 xml:space="preserve">Количество газифицированных квартир в многоквартирных домах, расположенных на территории Валдайского района, составляет 86% от общего количества, а количество газифицированных  индивидуальных жилых домов составляет 64% от общего количества домовладений, расположенных на территории муниципального образования. </w:t>
      </w:r>
    </w:p>
    <w:p w:rsidR="003B5036" w:rsidRPr="003B5036" w:rsidRDefault="003B5036" w:rsidP="003B5036">
      <w:pPr>
        <w:ind w:firstLine="284"/>
        <w:jc w:val="both"/>
        <w:rPr>
          <w:rFonts w:ascii="Arial" w:hAnsi="Arial" w:cs="Arial"/>
          <w:sz w:val="16"/>
          <w:szCs w:val="16"/>
        </w:rPr>
      </w:pPr>
      <w:r w:rsidRPr="003B5036">
        <w:rPr>
          <w:rFonts w:ascii="Arial" w:hAnsi="Arial" w:cs="Arial"/>
          <w:sz w:val="16"/>
          <w:szCs w:val="16"/>
        </w:rPr>
        <w:t xml:space="preserve">Повышение уровня благоустройства жилого фонда во многом зависит от газоснабжения, в связи с чем, одним из приоритетных направлений является газификация сельских поселений. </w:t>
      </w:r>
    </w:p>
    <w:p w:rsidR="003B5036" w:rsidRPr="003B5036" w:rsidRDefault="003B5036" w:rsidP="00411237">
      <w:pPr>
        <w:ind w:firstLine="284"/>
        <w:jc w:val="both"/>
        <w:rPr>
          <w:rFonts w:ascii="Arial" w:hAnsi="Arial" w:cs="Arial"/>
          <w:b/>
          <w:sz w:val="16"/>
          <w:szCs w:val="16"/>
        </w:rPr>
      </w:pPr>
      <w:r w:rsidRPr="003B5036">
        <w:rPr>
          <w:rFonts w:ascii="Arial" w:hAnsi="Arial" w:cs="Arial"/>
          <w:sz w:val="16"/>
          <w:szCs w:val="16"/>
        </w:rPr>
        <w:t xml:space="preserve">Состояние и уровень газификации сельских поселений муниципального образования оказывают существенное влияние на социальное и экономическое развитие, на качественный уровень жизни населения, на состояние экономики, являясь одним из наиболее значимых факторов повышения эффективности ресурсоснабжения. </w:t>
      </w:r>
    </w:p>
    <w:p w:rsidR="003B5036" w:rsidRPr="003B5036" w:rsidRDefault="003B5036" w:rsidP="003B5036">
      <w:pPr>
        <w:spacing w:line="240" w:lineRule="exact"/>
        <w:jc w:val="center"/>
        <w:rPr>
          <w:rFonts w:ascii="Arial" w:hAnsi="Arial" w:cs="Arial"/>
          <w:b/>
          <w:sz w:val="16"/>
          <w:szCs w:val="16"/>
        </w:rPr>
      </w:pPr>
      <w:r w:rsidRPr="003B5036">
        <w:rPr>
          <w:rFonts w:ascii="Arial" w:hAnsi="Arial" w:cs="Arial"/>
          <w:b/>
          <w:sz w:val="16"/>
          <w:szCs w:val="16"/>
        </w:rPr>
        <w:t>1.2.</w:t>
      </w:r>
      <w:r w:rsidRPr="003B5036">
        <w:rPr>
          <w:rFonts w:ascii="Arial" w:eastAsia="Arial" w:hAnsi="Arial" w:cs="Arial"/>
          <w:b/>
          <w:sz w:val="16"/>
          <w:szCs w:val="16"/>
        </w:rPr>
        <w:t xml:space="preserve"> </w:t>
      </w:r>
      <w:r w:rsidRPr="003B5036">
        <w:rPr>
          <w:rFonts w:ascii="Arial" w:hAnsi="Arial" w:cs="Arial"/>
          <w:b/>
          <w:sz w:val="16"/>
          <w:szCs w:val="16"/>
        </w:rPr>
        <w:t>Описание системы и структуры газоснабжения поселения и деление территории поселений на зоны высокого и низкого давления</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Газопровод является важным элементом системы газоснабжения, так как на его сооружение расходуется 70-80 % всех капитальных вложений. При этом 80% от общей протяженности приходится на газопроводы низкого давления и  20%  на газопроводы среднего и высокого давлений.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Газопроводы низкого давления служат для подачи газа к жилым домам, общественным зданиям и коммунально-бытовым предприятиям. Газопроводы среднего давления через газорегуляторные пункты снабжают газом газопроводы низкого давления, а также промышленные и коммунально-бытовые предприятия.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По газопроводам высокого давления газ поступает в ГРП промышленных предприятий и газопроводы среднего давления. Связь между газопроводами различных давлений осуществляется через ГРП и газорегуляторные установки.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В собственности Администрации Валдайского муниципального района находятся газопроводы  со следующей  градацией  в зависимости от давления:</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«Валдайский район, с. Зимогорье, д.163»- подземный газопровод среднего давления;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«г. Валдай, ул. Февральская- ул. Береговая- пер. Приозерный» -подземный газопровод среднего давления;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«Валдайский район, д. Лутовенка»- подземный газопровод среднего давления;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«г. Валдай, ул. Энергетиков, д.д. 2, 4, 4а, 6, 6а»- подземный газопровод среднего давления;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«г. Валдай, ул. Песчаная д.26»-  подземный газопровод низкого давления;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«г. Валдай, ул. Песчаная, д.20- ул. Песчаная, д.22»- подземный газопровод низкого давления;</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«Валдайский район, с. Едрово, ул. Сосновая»- подземный газопровод низкого давления.</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Выбор системы газоснабжения зависит от характера планировки и плотности застройки населенного пункта. </w:t>
      </w:r>
    </w:p>
    <w:p w:rsidR="003B5036" w:rsidRPr="003B5036" w:rsidRDefault="003B5036" w:rsidP="003B5036">
      <w:pPr>
        <w:spacing w:line="240" w:lineRule="exact"/>
        <w:jc w:val="center"/>
        <w:rPr>
          <w:rFonts w:ascii="Arial" w:hAnsi="Arial" w:cs="Arial"/>
          <w:b/>
          <w:sz w:val="16"/>
          <w:szCs w:val="16"/>
        </w:rPr>
      </w:pPr>
      <w:r w:rsidRPr="003B5036">
        <w:rPr>
          <w:rFonts w:ascii="Arial" w:hAnsi="Arial" w:cs="Arial"/>
          <w:b/>
          <w:sz w:val="16"/>
          <w:szCs w:val="16"/>
        </w:rPr>
        <w:t>1.3.</w:t>
      </w:r>
      <w:r w:rsidRPr="003B5036">
        <w:rPr>
          <w:rFonts w:ascii="Arial" w:eastAsia="Arial" w:hAnsi="Arial" w:cs="Arial"/>
          <w:b/>
          <w:sz w:val="16"/>
          <w:szCs w:val="16"/>
        </w:rPr>
        <w:t xml:space="preserve"> </w:t>
      </w:r>
      <w:r w:rsidRPr="003B5036">
        <w:rPr>
          <w:rFonts w:ascii="Arial" w:hAnsi="Arial" w:cs="Arial"/>
          <w:b/>
          <w:sz w:val="16"/>
          <w:szCs w:val="16"/>
        </w:rPr>
        <w:t>Описание территорий сельских поселений неохваченных системами газоснабжения</w:t>
      </w:r>
    </w:p>
    <w:p w:rsidR="003B5036" w:rsidRPr="003B5036" w:rsidRDefault="003B5036" w:rsidP="00411237">
      <w:pPr>
        <w:pStyle w:val="paragraph7ilyg4"/>
        <w:spacing w:before="0" w:beforeAutospacing="0" w:after="0" w:afterAutospacing="0"/>
        <w:ind w:firstLine="284"/>
        <w:jc w:val="both"/>
        <w:rPr>
          <w:rFonts w:ascii="Arial" w:hAnsi="Arial" w:cs="Arial"/>
          <w:color w:val="000000"/>
          <w:sz w:val="16"/>
          <w:szCs w:val="16"/>
        </w:rPr>
      </w:pPr>
      <w:r w:rsidRPr="003B5036">
        <w:rPr>
          <w:rFonts w:ascii="Arial" w:hAnsi="Arial" w:cs="Arial"/>
          <w:sz w:val="16"/>
          <w:szCs w:val="16"/>
        </w:rPr>
        <w:t>В Валдайском муниципальном районе сети газоснабжения проходят по всей территории городского поселения, обеспечивая природным газом значительную часть населения г. Валдай и села Зимогорье. Благодаря этому жители указанных населенных пунктов активно участвуют в программе догазификации, когда б</w:t>
      </w:r>
      <w:r w:rsidRPr="003B5036">
        <w:rPr>
          <w:rFonts w:ascii="Arial" w:hAnsi="Arial" w:cs="Arial"/>
          <w:color w:val="000000"/>
          <w:sz w:val="16"/>
          <w:szCs w:val="16"/>
        </w:rPr>
        <w:t xml:space="preserve">есплатно </w:t>
      </w:r>
      <w:r w:rsidRPr="003B5036">
        <w:rPr>
          <w:rFonts w:ascii="Arial" w:hAnsi="Arial" w:cs="Arial"/>
          <w:sz w:val="16"/>
          <w:szCs w:val="16"/>
        </w:rPr>
        <w:t xml:space="preserve">можно </w:t>
      </w:r>
      <w:r w:rsidRPr="003B5036">
        <w:rPr>
          <w:rFonts w:ascii="Arial" w:hAnsi="Arial" w:cs="Arial"/>
          <w:color w:val="000000"/>
          <w:sz w:val="16"/>
          <w:szCs w:val="16"/>
        </w:rPr>
        <w:t>подв</w:t>
      </w:r>
      <w:r w:rsidRPr="003B5036">
        <w:rPr>
          <w:rFonts w:ascii="Arial" w:hAnsi="Arial" w:cs="Arial"/>
          <w:sz w:val="16"/>
          <w:szCs w:val="16"/>
        </w:rPr>
        <w:t xml:space="preserve">ести </w:t>
      </w:r>
      <w:r w:rsidRPr="003B5036">
        <w:rPr>
          <w:rFonts w:ascii="Arial" w:hAnsi="Arial" w:cs="Arial"/>
          <w:color w:val="000000"/>
          <w:sz w:val="16"/>
          <w:szCs w:val="16"/>
        </w:rPr>
        <w:t xml:space="preserve">газ к границам </w:t>
      </w:r>
      <w:r w:rsidRPr="003B5036">
        <w:rPr>
          <w:rFonts w:ascii="Arial" w:hAnsi="Arial" w:cs="Arial"/>
          <w:sz w:val="16"/>
          <w:szCs w:val="16"/>
        </w:rPr>
        <w:t xml:space="preserve">своих </w:t>
      </w:r>
      <w:r w:rsidRPr="003B5036">
        <w:rPr>
          <w:rFonts w:ascii="Arial" w:hAnsi="Arial" w:cs="Arial"/>
          <w:color w:val="000000"/>
          <w:sz w:val="16"/>
          <w:szCs w:val="16"/>
        </w:rPr>
        <w:t>земельн</w:t>
      </w:r>
      <w:r w:rsidRPr="003B5036">
        <w:rPr>
          <w:rFonts w:ascii="Arial" w:hAnsi="Arial" w:cs="Arial"/>
          <w:sz w:val="16"/>
          <w:szCs w:val="16"/>
        </w:rPr>
        <w:t>ых</w:t>
      </w:r>
      <w:r w:rsidRPr="003B5036">
        <w:rPr>
          <w:rFonts w:ascii="Arial" w:hAnsi="Arial" w:cs="Arial"/>
          <w:color w:val="000000"/>
          <w:sz w:val="16"/>
          <w:szCs w:val="16"/>
        </w:rPr>
        <w:t xml:space="preserve"> участк</w:t>
      </w:r>
      <w:r w:rsidRPr="003B5036">
        <w:rPr>
          <w:rFonts w:ascii="Arial" w:hAnsi="Arial" w:cs="Arial"/>
          <w:sz w:val="16"/>
          <w:szCs w:val="16"/>
        </w:rPr>
        <w:t xml:space="preserve">ов. </w:t>
      </w:r>
      <w:r w:rsidRPr="003B5036">
        <w:rPr>
          <w:rFonts w:ascii="Arial" w:hAnsi="Arial" w:cs="Arial"/>
          <w:color w:val="000000"/>
          <w:sz w:val="16"/>
          <w:szCs w:val="16"/>
        </w:rPr>
        <w:t>А дальше, к дому газ нужно вести уже за свой счет, соответственно  собственниками оплачивается проект, топографический план и газовое оборудование (плита, котел, радиаторы отопления).</w:t>
      </w:r>
    </w:p>
    <w:p w:rsidR="003B5036" w:rsidRPr="003B5036" w:rsidRDefault="003B5036" w:rsidP="00411237">
      <w:pPr>
        <w:pStyle w:val="paragraph7ilyg4"/>
        <w:spacing w:before="0" w:beforeAutospacing="0" w:after="0" w:afterAutospacing="0"/>
        <w:ind w:firstLine="284"/>
        <w:jc w:val="both"/>
        <w:rPr>
          <w:rFonts w:ascii="Arial" w:hAnsi="Arial" w:cs="Arial"/>
          <w:sz w:val="16"/>
          <w:szCs w:val="16"/>
        </w:rPr>
      </w:pPr>
      <w:r w:rsidRPr="003B5036">
        <w:rPr>
          <w:rFonts w:ascii="Arial" w:hAnsi="Arial" w:cs="Arial"/>
          <w:sz w:val="16"/>
          <w:szCs w:val="16"/>
        </w:rPr>
        <w:t xml:space="preserve">На сайтах региональных структур АО «Газпром газораспределение» есть онлайн - калькуляторы, с помощью которых можно узнать, в какую примерно сумму обойдется подключение.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На 01.01.2025 года в Валдайском районе остаются негазифицированными три сельских поселения: Любницкое, Костковское и Семеновщинское. По окончании строительства и ввода в эксплуатацию в 2025 году межпоселкового газопровода «д. Лутовенка до д. Копейник с отводом к д. Семёновщина Валдайского района Новгородской области» негазифицированными останутся Любницкое и Костковское поселения. Но с учетом того, что указанный газопровод среднего давления по проекту будет проложен через село Любница, то вероятнее всего «Программой развития газоснабжения и газификации Новгородской области на период 2026-2030» годов будет предусмотрено строительство распределительного газопровода по с. Любница.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Неохваченным газоснабжением останется только Костковское сельское поселение с населением зарегистрированных жителей - 296 человек и количеством домовладений 426 штук, в том числе 48 квартир. Жители индивидуальных жилых домов в указанном поселении для нужд отопления и пищеприготовления используют дрова, а жители четырех многоквартирных домов (по 12 квартир) для нужд пищеприготовления используют сжиженный газ в баллонах, а централизованным отоплением их обеспечивает ресурсоснабжающая организация ООО «Тепловая Компания Новгородская» от угольной котельной, расположенной в д. Костково.</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Газоснабжение сельских населенных пунктов способствует улучшению  жилищных условий проживания граждан муниципального района, что обуславливает  необходимость реализации мероприятий по строительству газопроводов и газификации поселения. Газифицированные территории привлекают население в первую очередь для строительства индивидуального жилого фонда, созданию новых рабочих мест и дальнейшему освоению территорий для хозяйственного использования. </w:t>
      </w:r>
    </w:p>
    <w:p w:rsidR="003B5036" w:rsidRPr="003B5036" w:rsidRDefault="003B5036" w:rsidP="00411237">
      <w:pPr>
        <w:jc w:val="center"/>
        <w:rPr>
          <w:rFonts w:ascii="Arial" w:hAnsi="Arial" w:cs="Arial"/>
          <w:b/>
          <w:sz w:val="16"/>
          <w:szCs w:val="16"/>
        </w:rPr>
      </w:pPr>
      <w:r w:rsidRPr="003B5036">
        <w:rPr>
          <w:rFonts w:ascii="Arial" w:hAnsi="Arial" w:cs="Arial"/>
          <w:b/>
          <w:sz w:val="16"/>
          <w:szCs w:val="16"/>
        </w:rPr>
        <w:t>1.4.</w:t>
      </w:r>
      <w:r w:rsidRPr="003B5036">
        <w:rPr>
          <w:rFonts w:ascii="Arial" w:eastAsia="Arial" w:hAnsi="Arial" w:cs="Arial"/>
          <w:b/>
          <w:sz w:val="16"/>
          <w:szCs w:val="16"/>
        </w:rPr>
        <w:t xml:space="preserve"> </w:t>
      </w:r>
      <w:r w:rsidRPr="003B5036">
        <w:rPr>
          <w:rFonts w:ascii="Arial" w:hAnsi="Arial" w:cs="Arial"/>
          <w:b/>
          <w:sz w:val="16"/>
          <w:szCs w:val="16"/>
        </w:rPr>
        <w:t>Перечень лиц, владеющих на праве собственности или другом законном основании объектами  системы газоснабжения, с указанием принадлежащих этим лицам таких объектов</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Газопроводы среднего и низкого давления, находящиеся в собственности Администрации Валдайского муниципального района,: «Валдайский район, с. Зимогорье, д.163», «Валдай, ул. Февральская- ул. Береговая- пер. Приозерный», «Валдайский район, д. Лутовенка», «г. Валдай, ул. Энергетиков, д.д. 2, 4, 4а, 6, 6а», «г. Валдай, ул. Песчаная д.26», «г. Валдай, ул. Песчаная, д.20- ул. Песчаная, д.22», «Валдайский район, с. Едрово, ул. Сосновая» в целях обеспечения безопасной эксплуатации обслуживаются  специализированной организацией АО «Газпром газораспределение Великий Новгород» филиал в г. Валдай. Для выполнения мероприятий по техническому обслуживанию газопроводов, сооружений на них и газового оборудования Администрация муниципального района ежегодно заключает муниципальные контракты с указанной ресурсоснабжающей организацией и осуществляет контроль за выполненными работами.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Газопроводы среднего давления «Валдайский район, с. Зимогорье, д. 163» и  «Валдайский район, д. Лутовенка» являются опасным производственным объектом с занесением в государственный реестр ОПО с третьим классом опасности - опасный производственный объект средней опасности.</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Потребителями природного газа являются жители многоквартирных домов. Системы сети газоснабжения работают в автоматическом режиме.</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Газоснабжение многоквартирных домов осуществляется от газопровода среднего давления. На ответвлении газопровода к многоквартирным домам предусмотрены запор</w:t>
      </w:r>
      <w:r w:rsidRPr="003B5036">
        <w:rPr>
          <w:rFonts w:ascii="Arial" w:hAnsi="Arial" w:cs="Arial"/>
          <w:spacing w:val="-1"/>
          <w:sz w:val="16"/>
          <w:szCs w:val="16"/>
        </w:rPr>
        <w:t xml:space="preserve">ные устройство (задвижки). Прокладка газопроводов выполнена подземно, с глубиной залегания не менее 0,8 м с соблюдением действующих норм и правил, в том числе в части </w:t>
      </w:r>
      <w:r w:rsidRPr="003B5036">
        <w:rPr>
          <w:rFonts w:ascii="Arial" w:hAnsi="Arial" w:cs="Arial"/>
          <w:sz w:val="16"/>
          <w:szCs w:val="16"/>
        </w:rPr>
        <w:t>антикоррозийной защиты. Ввод газопроводов в многоквартирные дома выполнены с раз</w:t>
      </w:r>
      <w:r w:rsidRPr="003B5036">
        <w:rPr>
          <w:rFonts w:ascii="Arial" w:hAnsi="Arial" w:cs="Arial"/>
          <w:spacing w:val="-1"/>
          <w:sz w:val="16"/>
          <w:szCs w:val="16"/>
        </w:rPr>
        <w:t>мещением централизованной ГРУ для снижения давления природного газа.</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Данный объект ежегодно страхуется посредством полиса обязательного страхования гражданской ответственности на случай причинения вреда в результате аварии.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Для выполнения мероприятий по локализации и ликвидации аварий на опасном производственном объекте муниципалитетом заключен договор с профессиональной аварийно-спасательной службой с лицензией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Аварийно-спасательная служба должна обеспечивать:</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укомплектованность штата работников опасного производственного объекта в соответствии с установленными требованиями;</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обеспечивать проведение подготовки и аттестации работников в области промышленной безопасности.</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В процессе  эксплуатации газопроводов необходимо обеспечить контроль за исправным состоянием газовых сетей и газового оборудования.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Газораспределительная система должна обеспечивать подачу потребителям требуемых параметров газа и в необходимом объеме.</w:t>
      </w:r>
    </w:p>
    <w:p w:rsidR="003B5036" w:rsidRPr="003B5036" w:rsidRDefault="003B5036" w:rsidP="003B5036">
      <w:pPr>
        <w:spacing w:line="240" w:lineRule="exact"/>
        <w:jc w:val="center"/>
        <w:rPr>
          <w:rFonts w:ascii="Arial" w:hAnsi="Arial" w:cs="Arial"/>
          <w:b/>
          <w:sz w:val="16"/>
          <w:szCs w:val="16"/>
        </w:rPr>
      </w:pPr>
      <w:r w:rsidRPr="003B5036">
        <w:rPr>
          <w:rFonts w:ascii="Arial" w:hAnsi="Arial" w:cs="Arial"/>
          <w:b/>
          <w:sz w:val="16"/>
          <w:szCs w:val="16"/>
        </w:rPr>
        <w:t xml:space="preserve">1.5. Предотвращение аварийных ситуаций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Аварии на наружных газопроводах, как правило, приводят к образованию факельного горения, поскольку природный газ в неограниченном пространстве взрывается крайне редко, так как не образует стабильных облаков вблизи поверхности земли (легкий газ).</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Аварии, приводящие к взрыву природного газа в неограниченных объемах, возможны при разгерметизации технологического оборудования и наличии источника инициирования взрыва.</w:t>
      </w:r>
    </w:p>
    <w:p w:rsidR="003B5036" w:rsidRPr="003B5036" w:rsidRDefault="003B5036" w:rsidP="00411237">
      <w:pPr>
        <w:ind w:firstLine="284"/>
        <w:jc w:val="both"/>
        <w:rPr>
          <w:rFonts w:ascii="Arial" w:hAnsi="Arial" w:cs="Arial"/>
          <w:sz w:val="16"/>
          <w:szCs w:val="16"/>
        </w:rPr>
      </w:pPr>
      <w:r w:rsidRPr="003B5036">
        <w:rPr>
          <w:rFonts w:ascii="Arial" w:hAnsi="Arial" w:cs="Arial"/>
          <w:spacing w:val="-1"/>
          <w:sz w:val="16"/>
          <w:szCs w:val="16"/>
        </w:rPr>
        <w:t>На основании проведенного анализа установлено, что на опасном производственном объ</w:t>
      </w:r>
      <w:r w:rsidRPr="003B5036">
        <w:rPr>
          <w:rFonts w:ascii="Arial" w:hAnsi="Arial" w:cs="Arial"/>
          <w:sz w:val="16"/>
          <w:szCs w:val="16"/>
        </w:rPr>
        <w:t xml:space="preserve">екте сеть газоснабжения, в том числе межпоселковая (Валдайский р-н: с. Зимогорье, д. Лутовёнка) возможен выброс природного газа из газопроводов на открытой площадке. </w:t>
      </w:r>
      <w:r w:rsidRPr="003B5036">
        <w:rPr>
          <w:rFonts w:ascii="Arial" w:hAnsi="Arial" w:cs="Arial"/>
          <w:spacing w:val="-1"/>
          <w:sz w:val="16"/>
          <w:szCs w:val="16"/>
        </w:rPr>
        <w:t>Выброс на открытой площадке из газопроводов может привести к факельному горению. Организация безопасной работы сети газоснабжения осуществляется в рамках системы производственного контроля, обеспечивающей выполнение ряда организационных и технических мероприятий, направленных на своевременное выполнение требований промышленной безопасности, мониторинг технического состояния сети газоснабжения, сни</w:t>
      </w:r>
      <w:r w:rsidRPr="003B5036">
        <w:rPr>
          <w:rFonts w:ascii="Arial" w:hAnsi="Arial" w:cs="Arial"/>
          <w:sz w:val="16"/>
          <w:szCs w:val="16"/>
        </w:rPr>
        <w:t>жение риска возникновения аварий.</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Эксплуатация сети газоснабжения, в том числе межпоселковая (Валдайский р-н: с. Зимогорье, д. Лутовёнка), требует строгого соблюдения требований промышленной безопасности. Нарушение технологической и трудовой дисциплины, ошибки обслуживающего персонала, неэффективность или отсутствие контроля за соблюдением требований безопасности и неправильная организация производственных работ, нарушение требований проектной и технологической документации, сроков ремонтов или обслуживания технических устройств, действие внешних сил, природных факторов и др. могут привести к возникновению и развитию аварий, наибольшую опасность из которых представляет: выброс природного газа, пожар, взрыв.</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За организацию подготовки и участие в проведении практических тренировок и учений по ликвидации аварий в соответствии с Планом мероприятий по локализации и ликвидации последствий аварий на опасном производственном объекте несут ответственные лица за</w:t>
      </w:r>
      <w:r w:rsidRPr="003B5036">
        <w:rPr>
          <w:rFonts w:ascii="Arial" w:hAnsi="Arial" w:cs="Arial"/>
          <w:b/>
          <w:sz w:val="16"/>
          <w:szCs w:val="16"/>
        </w:rPr>
        <w:t xml:space="preserve"> </w:t>
      </w:r>
      <w:r w:rsidRPr="003B5036">
        <w:rPr>
          <w:rFonts w:ascii="Arial" w:hAnsi="Arial" w:cs="Arial"/>
          <w:sz w:val="16"/>
          <w:szCs w:val="16"/>
        </w:rPr>
        <w:t>осуществление и организацию производственного контроля.</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Администрация ежегодно проводит учебные тревоги по Плану мероприятий </w:t>
      </w:r>
      <w:r w:rsidRPr="003B5036">
        <w:rPr>
          <w:rFonts w:ascii="Arial" w:hAnsi="Arial" w:cs="Arial"/>
          <w:spacing w:val="-1"/>
          <w:sz w:val="16"/>
          <w:szCs w:val="16"/>
        </w:rPr>
        <w:t>по локализации и ликвидации аварий с целью отработки практических навыков по взаимо</w:t>
      </w:r>
      <w:r w:rsidRPr="003B5036">
        <w:rPr>
          <w:rFonts w:ascii="Arial" w:hAnsi="Arial" w:cs="Arial"/>
          <w:spacing w:val="-1"/>
          <w:sz w:val="16"/>
          <w:szCs w:val="16"/>
        </w:rPr>
        <w:softHyphen/>
      </w:r>
      <w:r w:rsidRPr="003B5036">
        <w:rPr>
          <w:rFonts w:ascii="Arial" w:hAnsi="Arial" w:cs="Arial"/>
          <w:sz w:val="16"/>
          <w:szCs w:val="16"/>
        </w:rPr>
        <w:t>действию всех подразделений с участием обслуживающего персонала, членов специализиро</w:t>
      </w:r>
      <w:r w:rsidRPr="003B5036">
        <w:rPr>
          <w:rFonts w:ascii="Arial" w:hAnsi="Arial" w:cs="Arial"/>
          <w:sz w:val="16"/>
          <w:szCs w:val="16"/>
        </w:rPr>
        <w:softHyphen/>
      </w:r>
      <w:r w:rsidRPr="003B5036">
        <w:rPr>
          <w:rFonts w:ascii="Arial" w:hAnsi="Arial" w:cs="Arial"/>
          <w:spacing w:val="-1"/>
          <w:sz w:val="16"/>
          <w:szCs w:val="16"/>
        </w:rPr>
        <w:t>ванных служб, пожарной охраны и медицинских служб. Эти учения направлены на отработку взаимодействия всех привлекаемых к ликвидации аварии подразделений при возникновении одной из возможных аварийных ситуаций. Для закрепления знаний и правильных дей</w:t>
      </w:r>
      <w:r w:rsidRPr="003B5036">
        <w:rPr>
          <w:rFonts w:ascii="Arial" w:hAnsi="Arial" w:cs="Arial"/>
          <w:spacing w:val="-1"/>
          <w:sz w:val="16"/>
          <w:szCs w:val="16"/>
        </w:rPr>
        <w:softHyphen/>
      </w:r>
      <w:r w:rsidRPr="003B5036">
        <w:rPr>
          <w:rFonts w:ascii="Arial" w:hAnsi="Arial" w:cs="Arial"/>
          <w:sz w:val="16"/>
          <w:szCs w:val="16"/>
        </w:rPr>
        <w:t xml:space="preserve">ствий персонала при авариях проводятся противоаварийные тренировки, плановые занятия </w:t>
      </w:r>
      <w:r w:rsidRPr="003B5036">
        <w:rPr>
          <w:rFonts w:ascii="Arial" w:hAnsi="Arial" w:cs="Arial"/>
          <w:spacing w:val="-1"/>
          <w:sz w:val="16"/>
          <w:szCs w:val="16"/>
        </w:rPr>
        <w:t>по пожарно-техническому минимуму, тренировки по оказанию первой помощи.</w:t>
      </w:r>
    </w:p>
    <w:p w:rsidR="003B5036" w:rsidRPr="003B5036" w:rsidRDefault="003B5036" w:rsidP="00411237">
      <w:pPr>
        <w:ind w:firstLine="284"/>
        <w:jc w:val="both"/>
        <w:rPr>
          <w:rFonts w:ascii="Arial" w:hAnsi="Arial" w:cs="Arial"/>
          <w:sz w:val="16"/>
          <w:szCs w:val="16"/>
        </w:rPr>
      </w:pPr>
      <w:r w:rsidRPr="003B5036">
        <w:rPr>
          <w:rFonts w:ascii="Arial" w:hAnsi="Arial" w:cs="Arial"/>
          <w:spacing w:val="-1"/>
          <w:sz w:val="16"/>
          <w:szCs w:val="16"/>
        </w:rPr>
        <w:t xml:space="preserve">По результатам проведенных учений и тренировок производиться пересмотр и </w:t>
      </w:r>
      <w:r w:rsidRPr="003B5036">
        <w:rPr>
          <w:rFonts w:ascii="Arial" w:hAnsi="Arial" w:cs="Arial"/>
          <w:sz w:val="16"/>
          <w:szCs w:val="16"/>
        </w:rPr>
        <w:t>корректировка настоящего Плана. Результаты корректировки  доводятся до всех участников учений.</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Управление работами по локализации и ликвидации аварии осуществляется с исполь</w:t>
      </w:r>
      <w:r w:rsidRPr="003B5036">
        <w:rPr>
          <w:rFonts w:ascii="Arial" w:hAnsi="Arial" w:cs="Arial"/>
          <w:sz w:val="16"/>
          <w:szCs w:val="16"/>
        </w:rPr>
        <w:softHyphen/>
        <w:t>зованием систем городской и местной телефонной связи, оповещения и управления эвакуа</w:t>
      </w:r>
      <w:r w:rsidRPr="003B5036">
        <w:rPr>
          <w:rFonts w:ascii="Arial" w:hAnsi="Arial" w:cs="Arial"/>
          <w:sz w:val="16"/>
          <w:szCs w:val="16"/>
        </w:rPr>
        <w:softHyphen/>
        <w:t>цией людей при пожаре и сети радиофикации, обеспечивающих доведение информации и сигналов оповещения до органов управления и привлеченных сил.</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Испытание газопроводов и газового оборудования выполняется в соответствии со СНиП 42-01-2002 «Газораспределительные системы» и </w:t>
      </w:r>
      <w:r w:rsidRPr="003B5036">
        <w:rPr>
          <w:rFonts w:ascii="Arial" w:hAnsi="Arial" w:cs="Arial"/>
          <w:sz w:val="16"/>
          <w:szCs w:val="16"/>
        </w:rPr>
        <w:br/>
        <w:t xml:space="preserve">ПБ-12-529-03 «Правила безопасности систем газораспределения и потребления».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Также на территории населенных пунктов Валдайского муниципального района  промышленными,  коммунальными и бытовыми потребителями эксплуатируются следующие газопроводы среднего и низкого давления:</w:t>
      </w:r>
    </w:p>
    <w:p w:rsidR="003B5036" w:rsidRPr="003B5036" w:rsidRDefault="003B5036" w:rsidP="003B5036">
      <w:pPr>
        <w:jc w:val="right"/>
        <w:rPr>
          <w:rFonts w:ascii="Arial" w:hAnsi="Arial" w:cs="Arial"/>
          <w:sz w:val="16"/>
          <w:szCs w:val="16"/>
        </w:rPr>
      </w:pPr>
      <w:r w:rsidRPr="003B5036">
        <w:rPr>
          <w:rFonts w:ascii="Arial" w:hAnsi="Arial" w:cs="Arial"/>
          <w:sz w:val="16"/>
          <w:szCs w:val="16"/>
        </w:rPr>
        <w:t xml:space="preserve">Таблица </w:t>
      </w:r>
      <w:r w:rsidRPr="003B5036">
        <w:rPr>
          <w:rFonts w:ascii="Arial" w:hAnsi="Arial" w:cs="Arial"/>
          <w:sz w:val="16"/>
          <w:szCs w:val="16"/>
          <w:lang w:val="en-US"/>
        </w:rPr>
        <w:t>1</w:t>
      </w:r>
    </w:p>
    <w:tbl>
      <w:tblPr>
        <w:tblW w:w="5000" w:type="pct"/>
        <w:tblCellMar>
          <w:left w:w="0" w:type="dxa"/>
          <w:right w:w="0" w:type="dxa"/>
        </w:tblCellMar>
        <w:tblLook w:val="04A0" w:firstRow="1" w:lastRow="0" w:firstColumn="1" w:lastColumn="0" w:noHBand="0" w:noVBand="1"/>
      </w:tblPr>
      <w:tblGrid>
        <w:gridCol w:w="727"/>
        <w:gridCol w:w="7021"/>
        <w:gridCol w:w="3602"/>
      </w:tblGrid>
      <w:tr w:rsidR="003B5036" w:rsidRPr="003B5036" w:rsidTr="00411237">
        <w:trPr>
          <w:trHeight w:val="20"/>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036" w:rsidRPr="00411237" w:rsidRDefault="003B5036" w:rsidP="003B5036">
            <w:pPr>
              <w:ind w:right="-621"/>
              <w:rPr>
                <w:rFonts w:ascii="Arial" w:hAnsi="Arial" w:cs="Arial"/>
                <w:b/>
                <w:sz w:val="12"/>
                <w:szCs w:val="12"/>
              </w:rPr>
            </w:pPr>
            <w:r w:rsidRPr="00411237">
              <w:rPr>
                <w:rFonts w:ascii="Arial" w:hAnsi="Arial" w:cs="Arial"/>
                <w:b/>
                <w:sz w:val="12"/>
                <w:szCs w:val="12"/>
              </w:rPr>
              <w:t>№</w:t>
            </w:r>
          </w:p>
        </w:tc>
        <w:tc>
          <w:tcPr>
            <w:tcW w:w="3093" w:type="pct"/>
            <w:tcBorders>
              <w:top w:val="single" w:sz="4" w:space="0" w:color="auto"/>
              <w:left w:val="nil"/>
              <w:bottom w:val="single" w:sz="4" w:space="0" w:color="auto"/>
              <w:right w:val="single" w:sz="4" w:space="0" w:color="auto"/>
            </w:tcBorders>
            <w:shd w:val="clear" w:color="auto" w:fill="auto"/>
            <w:noWrap/>
            <w:vAlign w:val="center"/>
            <w:hideMark/>
          </w:tcPr>
          <w:p w:rsidR="003B5036" w:rsidRPr="00411237" w:rsidRDefault="003B5036" w:rsidP="003B5036">
            <w:pPr>
              <w:rPr>
                <w:rFonts w:ascii="Arial" w:hAnsi="Arial" w:cs="Arial"/>
                <w:b/>
                <w:sz w:val="12"/>
                <w:szCs w:val="12"/>
              </w:rPr>
            </w:pPr>
            <w:r w:rsidRPr="00411237">
              <w:rPr>
                <w:rFonts w:ascii="Arial" w:hAnsi="Arial" w:cs="Arial"/>
                <w:b/>
                <w:sz w:val="12"/>
                <w:szCs w:val="12"/>
              </w:rPr>
              <w:t>Наименование газопровода</w:t>
            </w:r>
          </w:p>
        </w:tc>
        <w:tc>
          <w:tcPr>
            <w:tcW w:w="1587" w:type="pct"/>
            <w:tcBorders>
              <w:top w:val="single" w:sz="4" w:space="0" w:color="auto"/>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b/>
                <w:sz w:val="12"/>
                <w:szCs w:val="12"/>
              </w:rPr>
            </w:pPr>
            <w:r w:rsidRPr="00411237">
              <w:rPr>
                <w:rFonts w:ascii="Arial" w:hAnsi="Arial" w:cs="Arial"/>
                <w:b/>
                <w:sz w:val="12"/>
                <w:szCs w:val="12"/>
              </w:rPr>
              <w:t>Протяженность, год ввода</w:t>
            </w:r>
          </w:p>
        </w:tc>
      </w:tr>
      <w:tr w:rsidR="003B5036" w:rsidRPr="003B5036" w:rsidTr="00411237">
        <w:trPr>
          <w:trHeight w:val="20"/>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11</w:t>
            </w:r>
          </w:p>
        </w:tc>
        <w:tc>
          <w:tcPr>
            <w:tcW w:w="3093"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 xml:space="preserve">Распределительный газопровод </w:t>
            </w:r>
            <w:r w:rsidRPr="00411237">
              <w:rPr>
                <w:rFonts w:ascii="Arial" w:hAnsi="Arial" w:cs="Arial"/>
                <w:sz w:val="12"/>
                <w:szCs w:val="12"/>
                <w:u w:val="single"/>
              </w:rPr>
              <w:t>среднего давления</w:t>
            </w:r>
            <w:r w:rsidRPr="00411237">
              <w:rPr>
                <w:rFonts w:ascii="Arial" w:hAnsi="Arial" w:cs="Arial"/>
                <w:sz w:val="12"/>
                <w:szCs w:val="12"/>
              </w:rPr>
              <w:t xml:space="preserve"> от </w:t>
            </w:r>
            <w:r w:rsidRPr="00411237">
              <w:rPr>
                <w:rFonts w:ascii="Arial" w:hAnsi="Arial" w:cs="Arial"/>
                <w:sz w:val="12"/>
                <w:szCs w:val="12"/>
              </w:rPr>
              <w:br/>
              <w:t xml:space="preserve">ул. Железнодорожная по ул. Луначарского и </w:t>
            </w:r>
            <w:r w:rsidRPr="00411237">
              <w:rPr>
                <w:rFonts w:ascii="Arial" w:hAnsi="Arial" w:cs="Arial"/>
                <w:sz w:val="12"/>
                <w:szCs w:val="12"/>
              </w:rPr>
              <w:br/>
              <w:t>пер. Луначарского с отводами к домам г. Валдай</w:t>
            </w:r>
          </w:p>
        </w:tc>
        <w:tc>
          <w:tcPr>
            <w:tcW w:w="1587"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686,3м.- протяженность, 2023 год ввода</w:t>
            </w:r>
          </w:p>
        </w:tc>
      </w:tr>
      <w:tr w:rsidR="003B5036" w:rsidRPr="003B5036" w:rsidTr="00411237">
        <w:trPr>
          <w:trHeight w:val="20"/>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22</w:t>
            </w:r>
          </w:p>
        </w:tc>
        <w:tc>
          <w:tcPr>
            <w:tcW w:w="3093"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 xml:space="preserve">Распределительный газопровод </w:t>
            </w:r>
            <w:r w:rsidRPr="00411237">
              <w:rPr>
                <w:rFonts w:ascii="Arial" w:hAnsi="Arial" w:cs="Arial"/>
                <w:sz w:val="12"/>
                <w:szCs w:val="12"/>
                <w:u w:val="single"/>
              </w:rPr>
              <w:t>среднего давления</w:t>
            </w:r>
            <w:r w:rsidRPr="00411237">
              <w:rPr>
                <w:rFonts w:ascii="Arial" w:hAnsi="Arial" w:cs="Arial"/>
                <w:sz w:val="12"/>
                <w:szCs w:val="12"/>
              </w:rPr>
              <w:t xml:space="preserve"> от </w:t>
            </w:r>
            <w:r w:rsidRPr="00411237">
              <w:rPr>
                <w:rFonts w:ascii="Arial" w:hAnsi="Arial" w:cs="Arial"/>
                <w:sz w:val="12"/>
                <w:szCs w:val="12"/>
              </w:rPr>
              <w:br/>
              <w:t xml:space="preserve">ул. Дорожная по ул. Мелиораторов с отводами к домам </w:t>
            </w:r>
            <w:r w:rsidRPr="00411237">
              <w:rPr>
                <w:rFonts w:ascii="Arial" w:hAnsi="Arial" w:cs="Arial"/>
                <w:sz w:val="12"/>
                <w:szCs w:val="12"/>
              </w:rPr>
              <w:br/>
              <w:t>г. Валдай</w:t>
            </w:r>
          </w:p>
        </w:tc>
        <w:tc>
          <w:tcPr>
            <w:tcW w:w="1587"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799,9м.- протяженность, 2023 год ввода</w:t>
            </w:r>
          </w:p>
        </w:tc>
      </w:tr>
      <w:tr w:rsidR="003B5036" w:rsidRPr="003B5036" w:rsidTr="00411237">
        <w:trPr>
          <w:trHeight w:val="20"/>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33</w:t>
            </w:r>
          </w:p>
        </w:tc>
        <w:tc>
          <w:tcPr>
            <w:tcW w:w="3093"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 xml:space="preserve">Распределительный газопровод </w:t>
            </w:r>
            <w:r w:rsidRPr="00411237">
              <w:rPr>
                <w:rFonts w:ascii="Arial" w:hAnsi="Arial" w:cs="Arial"/>
                <w:sz w:val="12"/>
                <w:szCs w:val="12"/>
                <w:u w:val="single"/>
              </w:rPr>
              <w:t>среднего давления</w:t>
            </w:r>
            <w:r w:rsidRPr="00411237">
              <w:rPr>
                <w:rFonts w:ascii="Arial" w:hAnsi="Arial" w:cs="Arial"/>
                <w:sz w:val="12"/>
                <w:szCs w:val="12"/>
              </w:rPr>
              <w:t xml:space="preserve"> от </w:t>
            </w:r>
            <w:r w:rsidRPr="00411237">
              <w:rPr>
                <w:rFonts w:ascii="Arial" w:hAnsi="Arial" w:cs="Arial"/>
                <w:sz w:val="12"/>
                <w:szCs w:val="12"/>
              </w:rPr>
              <w:br/>
              <w:t xml:space="preserve">ул. Центральная по ул. Лесная с отводами к домам </w:t>
            </w:r>
            <w:r w:rsidRPr="00411237">
              <w:rPr>
                <w:rFonts w:ascii="Arial" w:hAnsi="Arial" w:cs="Arial"/>
                <w:sz w:val="12"/>
                <w:szCs w:val="12"/>
              </w:rPr>
              <w:br/>
              <w:t>д. Ящерово,  Валдайского района</w:t>
            </w:r>
          </w:p>
        </w:tc>
        <w:tc>
          <w:tcPr>
            <w:tcW w:w="1587"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408,5м.- протяженность, 2023 год ввода</w:t>
            </w:r>
          </w:p>
        </w:tc>
      </w:tr>
      <w:tr w:rsidR="003B5036" w:rsidRPr="003B5036" w:rsidTr="00411237">
        <w:trPr>
          <w:trHeight w:val="20"/>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44</w:t>
            </w:r>
          </w:p>
        </w:tc>
        <w:tc>
          <w:tcPr>
            <w:tcW w:w="3093"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ind w:hanging="34"/>
              <w:rPr>
                <w:rFonts w:ascii="Arial" w:hAnsi="Arial" w:cs="Arial"/>
                <w:sz w:val="12"/>
                <w:szCs w:val="12"/>
              </w:rPr>
            </w:pPr>
            <w:r w:rsidRPr="00411237">
              <w:rPr>
                <w:rFonts w:ascii="Arial" w:hAnsi="Arial" w:cs="Arial"/>
                <w:sz w:val="12"/>
                <w:szCs w:val="12"/>
              </w:rPr>
              <w:t xml:space="preserve">Распределительный газопровод </w:t>
            </w:r>
            <w:r w:rsidRPr="00411237">
              <w:rPr>
                <w:rFonts w:ascii="Arial" w:hAnsi="Arial" w:cs="Arial"/>
                <w:sz w:val="12"/>
                <w:szCs w:val="12"/>
                <w:u w:val="single"/>
              </w:rPr>
              <w:t>низкого давления</w:t>
            </w:r>
            <w:r w:rsidRPr="00411237">
              <w:rPr>
                <w:rFonts w:ascii="Arial" w:hAnsi="Arial" w:cs="Arial"/>
                <w:sz w:val="12"/>
                <w:szCs w:val="12"/>
              </w:rPr>
              <w:t xml:space="preserve"> по </w:t>
            </w:r>
            <w:r w:rsidRPr="00411237">
              <w:rPr>
                <w:rFonts w:ascii="Arial" w:hAnsi="Arial" w:cs="Arial"/>
                <w:sz w:val="12"/>
                <w:szCs w:val="12"/>
              </w:rPr>
              <w:br/>
              <w:t>ул. Озерная с отводами к домам д. Долгие Бороды, Валдайского района</w:t>
            </w:r>
          </w:p>
        </w:tc>
        <w:tc>
          <w:tcPr>
            <w:tcW w:w="1587"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552,3м.- протяженность, 2023 год ввода</w:t>
            </w:r>
          </w:p>
        </w:tc>
      </w:tr>
      <w:tr w:rsidR="003B5036" w:rsidRPr="003B5036" w:rsidTr="00411237">
        <w:trPr>
          <w:trHeight w:val="20"/>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55</w:t>
            </w:r>
          </w:p>
        </w:tc>
        <w:tc>
          <w:tcPr>
            <w:tcW w:w="3093"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 xml:space="preserve">Распределительный газопровод </w:t>
            </w:r>
            <w:r w:rsidRPr="00411237">
              <w:rPr>
                <w:rFonts w:ascii="Arial" w:hAnsi="Arial" w:cs="Arial"/>
                <w:sz w:val="12"/>
                <w:szCs w:val="12"/>
                <w:u w:val="single"/>
              </w:rPr>
              <w:t>среднего давления</w:t>
            </w:r>
            <w:r w:rsidRPr="00411237">
              <w:rPr>
                <w:rFonts w:ascii="Arial" w:hAnsi="Arial" w:cs="Arial"/>
                <w:sz w:val="12"/>
                <w:szCs w:val="12"/>
              </w:rPr>
              <w:t xml:space="preserve"> от </w:t>
            </w:r>
            <w:r w:rsidRPr="00411237">
              <w:rPr>
                <w:rFonts w:ascii="Arial" w:hAnsi="Arial" w:cs="Arial"/>
                <w:sz w:val="12"/>
                <w:szCs w:val="12"/>
              </w:rPr>
              <w:br/>
              <w:t>ул. Дачная по ул. Невская, ул. Озерная с отводами к домам, д. Ящерово, Валдайского района</w:t>
            </w:r>
          </w:p>
        </w:tc>
        <w:tc>
          <w:tcPr>
            <w:tcW w:w="1587"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1006,4м.- протяженность, 2023 год ввода</w:t>
            </w:r>
          </w:p>
        </w:tc>
      </w:tr>
      <w:tr w:rsidR="003B5036" w:rsidRPr="003B5036" w:rsidTr="00411237">
        <w:trPr>
          <w:trHeight w:val="497"/>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66</w:t>
            </w:r>
          </w:p>
        </w:tc>
        <w:tc>
          <w:tcPr>
            <w:tcW w:w="3093" w:type="pct"/>
            <w:tcBorders>
              <w:top w:val="single" w:sz="4" w:space="0" w:color="auto"/>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 xml:space="preserve">Распределительный газопровод </w:t>
            </w:r>
            <w:r w:rsidRPr="00411237">
              <w:rPr>
                <w:rFonts w:ascii="Arial" w:hAnsi="Arial" w:cs="Arial"/>
                <w:sz w:val="12"/>
                <w:szCs w:val="12"/>
                <w:u w:val="single"/>
              </w:rPr>
              <w:t>низкого давления</w:t>
            </w:r>
            <w:r w:rsidRPr="00411237">
              <w:rPr>
                <w:rFonts w:ascii="Arial" w:hAnsi="Arial" w:cs="Arial"/>
                <w:sz w:val="12"/>
                <w:szCs w:val="12"/>
              </w:rPr>
              <w:t xml:space="preserve"> от ГРП 11 по ул. Сосновая, ул. Белова, ул. Калинина с отводами к домам с. Едрово Валдайского района</w:t>
            </w:r>
          </w:p>
        </w:tc>
        <w:tc>
          <w:tcPr>
            <w:tcW w:w="1587" w:type="pct"/>
            <w:tcBorders>
              <w:top w:val="single" w:sz="4" w:space="0" w:color="auto"/>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2323,1м.- протяженность, 2023 год ввода</w:t>
            </w:r>
          </w:p>
        </w:tc>
      </w:tr>
      <w:tr w:rsidR="003B5036" w:rsidRPr="003B5036" w:rsidTr="00411237">
        <w:trPr>
          <w:trHeight w:val="20"/>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77</w:t>
            </w:r>
          </w:p>
        </w:tc>
        <w:tc>
          <w:tcPr>
            <w:tcW w:w="3093" w:type="pct"/>
            <w:tcBorders>
              <w:top w:val="single" w:sz="4" w:space="0" w:color="auto"/>
              <w:left w:val="nil"/>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 xml:space="preserve">Распределительный газопровод </w:t>
            </w:r>
            <w:r w:rsidRPr="00411237">
              <w:rPr>
                <w:rFonts w:ascii="Arial" w:hAnsi="Arial" w:cs="Arial"/>
                <w:sz w:val="12"/>
                <w:szCs w:val="12"/>
                <w:u w:val="single"/>
              </w:rPr>
              <w:t>среднего давления</w:t>
            </w:r>
            <w:r w:rsidRPr="00411237">
              <w:rPr>
                <w:rFonts w:ascii="Arial" w:hAnsi="Arial" w:cs="Arial"/>
                <w:sz w:val="12"/>
                <w:szCs w:val="12"/>
              </w:rPr>
              <w:t xml:space="preserve"> от котельной 14 по ул. Щебзавода с отводами к домам с. Едрово Валдайского района</w:t>
            </w:r>
          </w:p>
        </w:tc>
        <w:tc>
          <w:tcPr>
            <w:tcW w:w="1587" w:type="pct"/>
            <w:tcBorders>
              <w:top w:val="single" w:sz="4" w:space="0" w:color="auto"/>
              <w:left w:val="nil"/>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1032,15м.- протяженность, 2023 год ввода</w:t>
            </w:r>
          </w:p>
        </w:tc>
      </w:tr>
      <w:tr w:rsidR="003B5036" w:rsidRPr="003B5036" w:rsidTr="00411237">
        <w:trPr>
          <w:trHeight w:val="20"/>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88</w:t>
            </w:r>
          </w:p>
        </w:tc>
        <w:tc>
          <w:tcPr>
            <w:tcW w:w="3093" w:type="pct"/>
            <w:tcBorders>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 xml:space="preserve">Распределительный газопровод </w:t>
            </w:r>
            <w:r w:rsidRPr="00411237">
              <w:rPr>
                <w:rFonts w:ascii="Arial" w:hAnsi="Arial" w:cs="Arial"/>
                <w:sz w:val="12"/>
                <w:szCs w:val="12"/>
                <w:u w:val="single"/>
              </w:rPr>
              <w:t>среднего давления</w:t>
            </w:r>
            <w:r w:rsidRPr="00411237">
              <w:rPr>
                <w:rFonts w:ascii="Arial" w:hAnsi="Arial" w:cs="Arial"/>
                <w:sz w:val="12"/>
                <w:szCs w:val="12"/>
              </w:rPr>
              <w:t xml:space="preserve"> от </w:t>
            </w:r>
            <w:r w:rsidRPr="00411237">
              <w:rPr>
                <w:rFonts w:ascii="Arial" w:hAnsi="Arial" w:cs="Arial"/>
                <w:sz w:val="12"/>
                <w:szCs w:val="12"/>
              </w:rPr>
              <w:br/>
              <w:t>ул. Народная, ул. Луначарского г. Валдай</w:t>
            </w:r>
          </w:p>
        </w:tc>
        <w:tc>
          <w:tcPr>
            <w:tcW w:w="1587" w:type="pct"/>
            <w:tcBorders>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265,1м.- протяженность, 2023 год ввода</w:t>
            </w:r>
          </w:p>
        </w:tc>
      </w:tr>
      <w:tr w:rsidR="003B5036" w:rsidRPr="003B5036" w:rsidTr="00411237">
        <w:trPr>
          <w:trHeight w:val="20"/>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99</w:t>
            </w:r>
          </w:p>
        </w:tc>
        <w:tc>
          <w:tcPr>
            <w:tcW w:w="3093"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 xml:space="preserve">Распределительный газопровод </w:t>
            </w:r>
            <w:r w:rsidRPr="00411237">
              <w:rPr>
                <w:rFonts w:ascii="Arial" w:hAnsi="Arial" w:cs="Arial"/>
                <w:sz w:val="12"/>
                <w:szCs w:val="12"/>
                <w:u w:val="single"/>
              </w:rPr>
              <w:t>низкого давления</w:t>
            </w:r>
            <w:r w:rsidRPr="00411237">
              <w:rPr>
                <w:rFonts w:ascii="Arial" w:hAnsi="Arial" w:cs="Arial"/>
                <w:sz w:val="12"/>
                <w:szCs w:val="12"/>
              </w:rPr>
              <w:t xml:space="preserve"> от </w:t>
            </w:r>
            <w:r w:rsidRPr="00411237">
              <w:rPr>
                <w:rFonts w:ascii="Arial" w:hAnsi="Arial" w:cs="Arial"/>
                <w:sz w:val="12"/>
                <w:szCs w:val="12"/>
              </w:rPr>
              <w:br/>
              <w:t xml:space="preserve">ул. Центральная по пер. Зарецкий с отводами к домам </w:t>
            </w:r>
            <w:r w:rsidRPr="00411237">
              <w:rPr>
                <w:rFonts w:ascii="Arial" w:hAnsi="Arial" w:cs="Arial"/>
                <w:sz w:val="12"/>
                <w:szCs w:val="12"/>
              </w:rPr>
              <w:br/>
              <w:t>д. Поломять Валдайского района</w:t>
            </w:r>
          </w:p>
        </w:tc>
        <w:tc>
          <w:tcPr>
            <w:tcW w:w="1587"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155,8м.- протяженность, 2023 год ввода</w:t>
            </w:r>
          </w:p>
        </w:tc>
      </w:tr>
      <w:tr w:rsidR="003B5036" w:rsidRPr="003B5036" w:rsidTr="00411237">
        <w:trPr>
          <w:trHeight w:val="20"/>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110</w:t>
            </w:r>
          </w:p>
        </w:tc>
        <w:tc>
          <w:tcPr>
            <w:tcW w:w="3093"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 xml:space="preserve">Распределительный газопровод </w:t>
            </w:r>
            <w:r w:rsidRPr="00411237">
              <w:rPr>
                <w:rFonts w:ascii="Arial" w:hAnsi="Arial" w:cs="Arial"/>
                <w:sz w:val="12"/>
                <w:szCs w:val="12"/>
                <w:u w:val="single"/>
              </w:rPr>
              <w:t>среднего давления</w:t>
            </w:r>
            <w:r w:rsidRPr="00411237">
              <w:rPr>
                <w:rFonts w:ascii="Arial" w:hAnsi="Arial" w:cs="Arial"/>
                <w:sz w:val="12"/>
                <w:szCs w:val="12"/>
              </w:rPr>
              <w:t xml:space="preserve"> по </w:t>
            </w:r>
            <w:r w:rsidRPr="00411237">
              <w:rPr>
                <w:rFonts w:ascii="Arial" w:hAnsi="Arial" w:cs="Arial"/>
                <w:sz w:val="12"/>
                <w:szCs w:val="12"/>
              </w:rPr>
              <w:br/>
              <w:t>ул. Прибалтийская до ул. Побежалиха с отводами к домам с. Яжелбицы Валдайского района</w:t>
            </w:r>
          </w:p>
        </w:tc>
        <w:tc>
          <w:tcPr>
            <w:tcW w:w="1587"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601,4м.- протяженность, 2023 год ввода</w:t>
            </w:r>
          </w:p>
        </w:tc>
      </w:tr>
      <w:tr w:rsidR="003B5036" w:rsidRPr="003B5036" w:rsidTr="00411237">
        <w:trPr>
          <w:trHeight w:val="20"/>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111</w:t>
            </w:r>
          </w:p>
        </w:tc>
        <w:tc>
          <w:tcPr>
            <w:tcW w:w="3093"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 xml:space="preserve">Распределительный газопровод </w:t>
            </w:r>
            <w:r w:rsidRPr="00411237">
              <w:rPr>
                <w:rFonts w:ascii="Arial" w:hAnsi="Arial" w:cs="Arial"/>
                <w:sz w:val="12"/>
                <w:szCs w:val="12"/>
                <w:u w:val="single"/>
              </w:rPr>
              <w:t>среднего давления</w:t>
            </w:r>
            <w:r w:rsidRPr="00411237">
              <w:rPr>
                <w:rFonts w:ascii="Arial" w:hAnsi="Arial" w:cs="Arial"/>
                <w:sz w:val="12"/>
                <w:szCs w:val="12"/>
              </w:rPr>
              <w:t xml:space="preserve"> от </w:t>
            </w:r>
            <w:r w:rsidRPr="00411237">
              <w:rPr>
                <w:rFonts w:ascii="Arial" w:hAnsi="Arial" w:cs="Arial"/>
                <w:sz w:val="12"/>
                <w:szCs w:val="12"/>
              </w:rPr>
              <w:br/>
              <w:t xml:space="preserve">ул. Озерная до ул. Центральная с отводами к домам </w:t>
            </w:r>
            <w:r w:rsidRPr="00411237">
              <w:rPr>
                <w:rFonts w:ascii="Arial" w:hAnsi="Arial" w:cs="Arial"/>
                <w:sz w:val="12"/>
                <w:szCs w:val="12"/>
              </w:rPr>
              <w:br/>
              <w:t>п. Короцко, Валдайского района</w:t>
            </w:r>
          </w:p>
        </w:tc>
        <w:tc>
          <w:tcPr>
            <w:tcW w:w="1587"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1060,7м.-протяженность, 2023 год ввода</w:t>
            </w:r>
          </w:p>
        </w:tc>
      </w:tr>
      <w:tr w:rsidR="003B5036" w:rsidRPr="003B5036" w:rsidTr="00411237">
        <w:trPr>
          <w:trHeight w:val="20"/>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112</w:t>
            </w:r>
          </w:p>
        </w:tc>
        <w:tc>
          <w:tcPr>
            <w:tcW w:w="30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 xml:space="preserve">Распределительный газопровод </w:t>
            </w:r>
            <w:r w:rsidRPr="00411237">
              <w:rPr>
                <w:rFonts w:ascii="Arial" w:hAnsi="Arial" w:cs="Arial"/>
                <w:sz w:val="12"/>
                <w:szCs w:val="12"/>
                <w:u w:val="single"/>
              </w:rPr>
              <w:t>среднего давления</w:t>
            </w:r>
            <w:r w:rsidRPr="00411237">
              <w:rPr>
                <w:rFonts w:ascii="Arial" w:hAnsi="Arial" w:cs="Arial"/>
                <w:sz w:val="12"/>
                <w:szCs w:val="12"/>
              </w:rPr>
              <w:t xml:space="preserve"> с отводами к домам на западной стороне д. Короцко, Валдайского района</w:t>
            </w: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824,4м.- протяженность, 2024 год ввода</w:t>
            </w:r>
          </w:p>
        </w:tc>
      </w:tr>
      <w:tr w:rsidR="003B5036" w:rsidRPr="003B5036" w:rsidTr="00411237">
        <w:trPr>
          <w:trHeight w:val="20"/>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113</w:t>
            </w:r>
          </w:p>
        </w:tc>
        <w:tc>
          <w:tcPr>
            <w:tcW w:w="3093" w:type="pct"/>
            <w:tcBorders>
              <w:top w:val="single" w:sz="4" w:space="0" w:color="auto"/>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 xml:space="preserve">Распределительный газопровод </w:t>
            </w:r>
            <w:r w:rsidRPr="00411237">
              <w:rPr>
                <w:rFonts w:ascii="Arial" w:hAnsi="Arial" w:cs="Arial"/>
                <w:sz w:val="12"/>
                <w:szCs w:val="12"/>
                <w:u w:val="single"/>
              </w:rPr>
              <w:t>низкого давления</w:t>
            </w:r>
            <w:r w:rsidRPr="00411237">
              <w:rPr>
                <w:rFonts w:ascii="Arial" w:hAnsi="Arial" w:cs="Arial"/>
                <w:sz w:val="12"/>
                <w:szCs w:val="12"/>
              </w:rPr>
              <w:t xml:space="preserve"> от </w:t>
            </w:r>
            <w:r w:rsidRPr="00411237">
              <w:rPr>
                <w:rFonts w:ascii="Arial" w:hAnsi="Arial" w:cs="Arial"/>
                <w:sz w:val="12"/>
                <w:szCs w:val="12"/>
              </w:rPr>
              <w:br/>
              <w:t xml:space="preserve">ул. Садовая до ул. Центральная с отводами к домам </w:t>
            </w:r>
            <w:r w:rsidRPr="00411237">
              <w:rPr>
                <w:rFonts w:ascii="Arial" w:hAnsi="Arial" w:cs="Arial"/>
                <w:sz w:val="12"/>
                <w:szCs w:val="12"/>
              </w:rPr>
              <w:br/>
              <w:t>п. Короцко,  Валдайского района</w:t>
            </w:r>
          </w:p>
        </w:tc>
        <w:tc>
          <w:tcPr>
            <w:tcW w:w="1587" w:type="pct"/>
            <w:tcBorders>
              <w:top w:val="single" w:sz="4" w:space="0" w:color="auto"/>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253м.-протяженность, 2023 год ввода</w:t>
            </w:r>
          </w:p>
        </w:tc>
      </w:tr>
      <w:tr w:rsidR="003B5036" w:rsidRPr="003B5036" w:rsidTr="00411237">
        <w:trPr>
          <w:trHeight w:val="20"/>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114</w:t>
            </w:r>
          </w:p>
        </w:tc>
        <w:tc>
          <w:tcPr>
            <w:tcW w:w="3093"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 xml:space="preserve">Распределительный газопровод </w:t>
            </w:r>
            <w:r w:rsidRPr="00411237">
              <w:rPr>
                <w:rFonts w:ascii="Arial" w:hAnsi="Arial" w:cs="Arial"/>
                <w:sz w:val="12"/>
                <w:szCs w:val="12"/>
                <w:u w:val="single"/>
              </w:rPr>
              <w:t>среднего давления</w:t>
            </w:r>
            <w:r w:rsidRPr="00411237">
              <w:rPr>
                <w:rFonts w:ascii="Arial" w:hAnsi="Arial" w:cs="Arial"/>
                <w:sz w:val="12"/>
                <w:szCs w:val="12"/>
              </w:rPr>
              <w:t xml:space="preserve"> с отводами к домам д. Ивантеево,  Валдайского района</w:t>
            </w:r>
          </w:p>
        </w:tc>
        <w:tc>
          <w:tcPr>
            <w:tcW w:w="1587"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601,4м.- протяженность, 2023 год ввода</w:t>
            </w:r>
          </w:p>
        </w:tc>
      </w:tr>
      <w:tr w:rsidR="003B5036" w:rsidRPr="003B5036" w:rsidTr="00411237">
        <w:trPr>
          <w:trHeight w:val="20"/>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115</w:t>
            </w:r>
          </w:p>
        </w:tc>
        <w:tc>
          <w:tcPr>
            <w:tcW w:w="3093"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 xml:space="preserve">Распределительный газопровод </w:t>
            </w:r>
            <w:r w:rsidRPr="00411237">
              <w:rPr>
                <w:rFonts w:ascii="Arial" w:hAnsi="Arial" w:cs="Arial"/>
                <w:sz w:val="12"/>
                <w:szCs w:val="12"/>
                <w:u w:val="single"/>
              </w:rPr>
              <w:t>среднего давления</w:t>
            </w:r>
            <w:r w:rsidRPr="00411237">
              <w:rPr>
                <w:rFonts w:ascii="Arial" w:hAnsi="Arial" w:cs="Arial"/>
                <w:sz w:val="12"/>
                <w:szCs w:val="12"/>
              </w:rPr>
              <w:t xml:space="preserve"> по </w:t>
            </w:r>
            <w:r w:rsidRPr="00411237">
              <w:rPr>
                <w:rFonts w:ascii="Arial" w:hAnsi="Arial" w:cs="Arial"/>
                <w:sz w:val="12"/>
                <w:szCs w:val="12"/>
              </w:rPr>
              <w:br/>
              <w:t xml:space="preserve">ул. Центральная от ж.д. №77б до ж.д. №103 к домам </w:t>
            </w:r>
            <w:r w:rsidRPr="00411237">
              <w:rPr>
                <w:rFonts w:ascii="Arial" w:hAnsi="Arial" w:cs="Arial"/>
                <w:sz w:val="12"/>
                <w:szCs w:val="12"/>
              </w:rPr>
              <w:br/>
              <w:t>с. Яжелбицы, Валдайского района</w:t>
            </w:r>
          </w:p>
        </w:tc>
        <w:tc>
          <w:tcPr>
            <w:tcW w:w="1587" w:type="pct"/>
            <w:tcBorders>
              <w:top w:val="nil"/>
              <w:left w:val="nil"/>
              <w:bottom w:val="single" w:sz="4" w:space="0" w:color="auto"/>
              <w:right w:val="single" w:sz="4" w:space="0" w:color="auto"/>
            </w:tcBorders>
            <w:shd w:val="clear" w:color="auto" w:fill="auto"/>
            <w:vAlign w:val="center"/>
            <w:hideMark/>
          </w:tcPr>
          <w:p w:rsidR="003B5036" w:rsidRPr="00411237" w:rsidRDefault="003B5036" w:rsidP="003B5036">
            <w:pPr>
              <w:rPr>
                <w:rFonts w:ascii="Arial" w:hAnsi="Arial" w:cs="Arial"/>
                <w:sz w:val="12"/>
                <w:szCs w:val="12"/>
              </w:rPr>
            </w:pPr>
            <w:r w:rsidRPr="00411237">
              <w:rPr>
                <w:rFonts w:ascii="Arial" w:hAnsi="Arial" w:cs="Arial"/>
                <w:sz w:val="12"/>
                <w:szCs w:val="12"/>
              </w:rPr>
              <w:t>455,8м.- протяженность, 2024 год ввода</w:t>
            </w:r>
          </w:p>
        </w:tc>
      </w:tr>
    </w:tbl>
    <w:p w:rsidR="003B5036" w:rsidRPr="003B5036" w:rsidRDefault="003B5036" w:rsidP="00411237">
      <w:pPr>
        <w:jc w:val="center"/>
        <w:rPr>
          <w:rFonts w:ascii="Arial" w:hAnsi="Arial" w:cs="Arial"/>
          <w:b/>
          <w:sz w:val="16"/>
          <w:szCs w:val="16"/>
        </w:rPr>
      </w:pPr>
      <w:r w:rsidRPr="003B5036">
        <w:rPr>
          <w:rFonts w:ascii="Arial" w:hAnsi="Arial" w:cs="Arial"/>
          <w:b/>
          <w:sz w:val="16"/>
          <w:szCs w:val="16"/>
        </w:rPr>
        <w:t>Раздел 2. Перспективы развития муниципального района и</w:t>
      </w:r>
    </w:p>
    <w:p w:rsidR="003B5036" w:rsidRPr="003B5036" w:rsidRDefault="003B5036" w:rsidP="00411237">
      <w:pPr>
        <w:jc w:val="center"/>
        <w:rPr>
          <w:rFonts w:ascii="Arial" w:hAnsi="Arial" w:cs="Arial"/>
          <w:b/>
          <w:sz w:val="16"/>
          <w:szCs w:val="16"/>
        </w:rPr>
      </w:pPr>
      <w:r w:rsidRPr="003B5036">
        <w:rPr>
          <w:rFonts w:ascii="Arial" w:hAnsi="Arial" w:cs="Arial"/>
          <w:b/>
          <w:sz w:val="16"/>
          <w:szCs w:val="16"/>
        </w:rPr>
        <w:t>прогноз спроса в природном газе</w:t>
      </w:r>
    </w:p>
    <w:p w:rsidR="003B5036" w:rsidRPr="003B5036" w:rsidRDefault="003B5036" w:rsidP="00411237">
      <w:pPr>
        <w:jc w:val="center"/>
        <w:rPr>
          <w:rFonts w:ascii="Arial" w:hAnsi="Arial" w:cs="Arial"/>
          <w:b/>
          <w:sz w:val="16"/>
          <w:szCs w:val="16"/>
        </w:rPr>
      </w:pPr>
      <w:r w:rsidRPr="003B5036">
        <w:rPr>
          <w:rFonts w:ascii="Arial" w:hAnsi="Arial" w:cs="Arial"/>
          <w:b/>
          <w:sz w:val="16"/>
          <w:szCs w:val="16"/>
        </w:rPr>
        <w:t>2.1. Развитие системы газоснабжения  района</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Развитие системы газоснабжения в первую очередь зависит от прогноза развития поселения в целом, в данном случае значительную роль играют такие факторы, как рост численности населения, развитие  промышленности и  производства, строительство новых жилых зданий, выделение земельных участков под жилищное строительство, расширение границ населенных пунктов поселения. Все вышеуказанные факторы взаимосвязаны между собой и изменение  одного показателя сказывается на  изменении остальных, в связи с чем, развитие существующей системы газоснабжения рассматривается с учетом численности населения, изменения границ поселения, жилищного строительства, а также строительства объектов социального назначения.</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Развитие газификации на территории Валдайского муниципального района оказывает существенное влияние на повышение качества жизни населения, уровень благоустройства, перспективное развитие различных отраслей в городе и сельских поселениях.</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Газоснабжение и дальнейшая газификация населенных пунктов - одно из сегодняшних приоритетных направлений района, способствующее социально-экономическому развитию. Ожидаемые социальные, экономические и экологические последствия от развития газификации на территории Валдайского района потенциально являются существенными факторами повышения уровня жизни населения и эффективности региональной экономики.</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Территории газифицированных населенных пунктов района, в том числе г. Валдай, практически полностью охвачены распределительными газопроводами, что способствует, как указывалось ранее, участию населения в программе дагазификации для повсеместной газификации индивидуального жилого фонда и домов блокированной застройки, так как многоквартирные дома  газифицированы природным газом либо централизованно, либо индивидуально, посредством установки двухконтурных котлов для отопления помещений и горячего водоснабжения.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На газифицированных территориях многоквартирные дома, учебные учреждения, учреждения культуры и спорта, а также административные здания отапливаются от котельных, переданных в концессию ООО «Топливная Компания Новгородская», либо принадлежащих ему на праве собственности (всего 24 шт.), от трех котельных, принадлежащих</w:t>
      </w:r>
      <w:r w:rsidR="00411237">
        <w:rPr>
          <w:rFonts w:ascii="Arial" w:hAnsi="Arial" w:cs="Arial"/>
          <w:sz w:val="16"/>
          <w:szCs w:val="16"/>
        </w:rPr>
        <w:t xml:space="preserve"> </w:t>
      </w:r>
      <w:r w:rsidRPr="003B5036">
        <w:rPr>
          <w:rFonts w:ascii="Arial" w:hAnsi="Arial" w:cs="Arial"/>
          <w:sz w:val="16"/>
          <w:szCs w:val="16"/>
        </w:rPr>
        <w:t xml:space="preserve">АО «НордЭнерго», одной котельной, отапливающей п. Рощино, принадлежащей ФГАУ «Дом отдыха «Валдай», и одной котельной, отапливающей н.п. Валдай-3, принадлежащей Министерству Обороны РФ.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Промышленные предприятия, такие как ЗАО «Юпитер», ООО «Профбумага», ООО «Петроканат.Валдай», ООО «Валдайский погребок», а также культурно-досуговый центр «МестоВалдай», муниципальное автономное учреждение «Физкультурно-спортивный центр», сетевые магазины отапливаются от собственных газовых блокмодульных котельных.</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Развитие газоснабжения на территории муниципального района планируется на базе использования природного газа от существующих газопроводов и соответственно планируемых к строительству до 2026 года.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Установленные специальные надбавки к тарифам на услуги по транспортировке газа по газораспределительным сетям позволяют осуществлять финансирование программ газификации, что способствует развитию газификации поселения и повышения уровня благоустройства.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Администрация муниципального района в 2025 году планирует обращаться к руководству АО «Газпром газораспределение Великий Новгород» и в Правительство Новгородской области с просьбой о включении в «Программу развития газоснабжения и газификации Новгородской области на период 2026-2030 годов» строительство межпоселкового газопровода по территории  Костковского сельского поселения и строительство распределительных газопроводов в Любницком сельском поселении.</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Тогда на перспективу до 2031 года могут быть газифицированы д. Любница, д. Кувизино, д. Ермошкино, д. Кстечки, д. Гостевщина, д. Сопки, д. Ильюшкино, д. Стекляцы, д. Быково, д. Усиха, д. Костково.</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Учитывая уровень жизни населения и возможности газоснабжения домовладений, прогнозируется обеспечение населения услугой по газификации до 600 человек.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Природный газ в жилых домах частного сектора будет использоваться на нужды отопления, горячего водоснабжения и пищеприготовления.</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В целом прирост поставок газа промышленным потребителям в 2030 году составит 205% к уровню 2007 года.</w:t>
      </w:r>
    </w:p>
    <w:p w:rsidR="003B5036" w:rsidRPr="003B5036" w:rsidRDefault="003B5036" w:rsidP="003B5036">
      <w:pPr>
        <w:spacing w:line="240" w:lineRule="exact"/>
        <w:jc w:val="center"/>
        <w:rPr>
          <w:rFonts w:ascii="Arial" w:hAnsi="Arial" w:cs="Arial"/>
          <w:b/>
          <w:sz w:val="16"/>
          <w:szCs w:val="16"/>
        </w:rPr>
      </w:pPr>
      <w:r w:rsidRPr="003B5036">
        <w:rPr>
          <w:rFonts w:ascii="Arial" w:hAnsi="Arial" w:cs="Arial"/>
          <w:b/>
          <w:sz w:val="16"/>
          <w:szCs w:val="16"/>
        </w:rPr>
        <w:t>2.2.</w:t>
      </w:r>
      <w:r w:rsidRPr="003B5036">
        <w:rPr>
          <w:rFonts w:ascii="Arial" w:eastAsia="Arial" w:hAnsi="Arial" w:cs="Arial"/>
          <w:b/>
          <w:sz w:val="16"/>
          <w:szCs w:val="16"/>
        </w:rPr>
        <w:t xml:space="preserve"> </w:t>
      </w:r>
      <w:r w:rsidRPr="003B5036">
        <w:rPr>
          <w:rFonts w:ascii="Arial" w:eastAsia="Arial" w:hAnsi="Arial" w:cs="Arial"/>
          <w:b/>
          <w:sz w:val="16"/>
          <w:szCs w:val="16"/>
        </w:rPr>
        <w:tab/>
      </w:r>
      <w:r w:rsidRPr="003B5036">
        <w:rPr>
          <w:rFonts w:ascii="Arial" w:hAnsi="Arial" w:cs="Arial"/>
          <w:b/>
          <w:sz w:val="16"/>
          <w:szCs w:val="16"/>
        </w:rPr>
        <w:t>Общий баланс подачи газа</w:t>
      </w:r>
    </w:p>
    <w:p w:rsidR="003B5036" w:rsidRPr="003B5036" w:rsidRDefault="003B5036" w:rsidP="00411237">
      <w:pPr>
        <w:ind w:firstLine="284"/>
        <w:jc w:val="both"/>
        <w:rPr>
          <w:rFonts w:ascii="Arial" w:hAnsi="Arial" w:cs="Arial"/>
          <w:i/>
          <w:sz w:val="16"/>
          <w:szCs w:val="16"/>
        </w:rPr>
      </w:pPr>
      <w:r w:rsidRPr="003B5036">
        <w:rPr>
          <w:rFonts w:ascii="Arial" w:hAnsi="Arial" w:cs="Arial"/>
          <w:sz w:val="16"/>
          <w:szCs w:val="16"/>
        </w:rPr>
        <w:t>В границах территории муниципального района определена одна технологическая зона газоснабжения, совпадающая с зоной эксплуатационной ответственности газоснабжающей организации АО «Газпром газораспределение Великий Новгород».</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В таблице указаны объемы потребления природного газа всеми группами потребления по муниципальному образованию за 2024 год (поквартально).</w:t>
      </w:r>
    </w:p>
    <w:p w:rsidR="003B5036" w:rsidRPr="003B5036" w:rsidRDefault="003B5036" w:rsidP="003B5036">
      <w:pPr>
        <w:jc w:val="right"/>
        <w:rPr>
          <w:rFonts w:ascii="Arial" w:hAnsi="Arial" w:cs="Arial"/>
          <w:sz w:val="16"/>
          <w:szCs w:val="16"/>
        </w:rPr>
      </w:pPr>
      <w:r w:rsidRPr="003B5036">
        <w:rPr>
          <w:rFonts w:ascii="Arial" w:hAnsi="Arial" w:cs="Arial"/>
          <w:sz w:val="16"/>
          <w:szCs w:val="16"/>
        </w:rPr>
        <w:t xml:space="preserve">Таблица </w:t>
      </w:r>
      <w:r w:rsidRPr="003B5036">
        <w:rPr>
          <w:rFonts w:ascii="Arial" w:hAnsi="Arial" w:cs="Arial"/>
          <w:sz w:val="16"/>
          <w:szCs w:val="16"/>
          <w:lang w:val="en-US"/>
        </w:rPr>
        <w:t>2</w:t>
      </w:r>
    </w:p>
    <w:tbl>
      <w:tblPr>
        <w:tblW w:w="5000" w:type="pct"/>
        <w:tblCellMar>
          <w:left w:w="0" w:type="dxa"/>
          <w:right w:w="0" w:type="dxa"/>
        </w:tblCellMar>
        <w:tblLook w:val="0000" w:firstRow="0" w:lastRow="0" w:firstColumn="0" w:lastColumn="0" w:noHBand="0" w:noVBand="0"/>
      </w:tblPr>
      <w:tblGrid>
        <w:gridCol w:w="1142"/>
        <w:gridCol w:w="1099"/>
        <w:gridCol w:w="154"/>
        <w:gridCol w:w="1397"/>
        <w:gridCol w:w="1156"/>
        <w:gridCol w:w="1513"/>
        <w:gridCol w:w="1117"/>
        <w:gridCol w:w="1420"/>
        <w:gridCol w:w="963"/>
        <w:gridCol w:w="1395"/>
      </w:tblGrid>
      <w:tr w:rsidR="003B5036" w:rsidRPr="003B5036" w:rsidTr="00411237">
        <w:trPr>
          <w:trHeight w:val="20"/>
        </w:trPr>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p>
        </w:tc>
        <w:tc>
          <w:tcPr>
            <w:tcW w:w="4497"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b/>
                <w:sz w:val="12"/>
                <w:szCs w:val="12"/>
              </w:rPr>
            </w:pPr>
            <w:r w:rsidRPr="00411237">
              <w:rPr>
                <w:rFonts w:ascii="Arial" w:hAnsi="Arial" w:cs="Arial"/>
                <w:b/>
                <w:sz w:val="12"/>
                <w:szCs w:val="12"/>
              </w:rPr>
              <w:t>Объем потребления тыс.м</w:t>
            </w:r>
            <w:r w:rsidRPr="00411237">
              <w:rPr>
                <w:rFonts w:ascii="Arial" w:hAnsi="Arial" w:cs="Arial"/>
                <w:b/>
                <w:sz w:val="12"/>
                <w:szCs w:val="12"/>
                <w:vertAlign w:val="superscript"/>
              </w:rPr>
              <w:t>3</w:t>
            </w:r>
            <w:r w:rsidRPr="00411237">
              <w:rPr>
                <w:rFonts w:ascii="Arial" w:hAnsi="Arial" w:cs="Arial"/>
                <w:b/>
                <w:sz w:val="12"/>
                <w:szCs w:val="12"/>
              </w:rPr>
              <w:t xml:space="preserve"> за 1-ый квартал 2024 года</w:t>
            </w:r>
          </w:p>
        </w:tc>
      </w:tr>
      <w:tr w:rsidR="003B5036" w:rsidRPr="003B5036" w:rsidTr="00411237">
        <w:trPr>
          <w:trHeight w:val="20"/>
        </w:trPr>
        <w:tc>
          <w:tcPr>
            <w:tcW w:w="503" w:type="pct"/>
            <w:tcBorders>
              <w:top w:val="single" w:sz="6" w:space="0" w:color="auto"/>
              <w:left w:val="single" w:sz="6" w:space="0" w:color="auto"/>
              <w:bottom w:val="nil"/>
              <w:right w:val="single" w:sz="6" w:space="0" w:color="auto"/>
            </w:tcBorders>
            <w:shd w:val="clear" w:color="auto" w:fill="FFFFFF"/>
            <w:vAlign w:val="center"/>
          </w:tcPr>
          <w:p w:rsidR="003B5036" w:rsidRPr="00411237" w:rsidRDefault="003B5036" w:rsidP="003B5036">
            <w:pPr>
              <w:rPr>
                <w:rFonts w:ascii="Arial" w:hAnsi="Arial" w:cs="Arial"/>
                <w:sz w:val="12"/>
                <w:szCs w:val="12"/>
              </w:rPr>
            </w:pPr>
          </w:p>
        </w:tc>
        <w:tc>
          <w:tcPr>
            <w:tcW w:w="116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 целом по муницип. образованию</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муниципальными бюджетными учреждениями</w:t>
            </w:r>
          </w:p>
        </w:tc>
        <w:tc>
          <w:tcPr>
            <w:tcW w:w="111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индивидуальными домовладениями</w:t>
            </w:r>
          </w:p>
        </w:tc>
        <w:tc>
          <w:tcPr>
            <w:tcW w:w="103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МКД</w:t>
            </w:r>
          </w:p>
        </w:tc>
      </w:tr>
      <w:tr w:rsidR="003B5036" w:rsidRPr="003B5036" w:rsidTr="00411237">
        <w:trPr>
          <w:trHeight w:val="20"/>
        </w:trPr>
        <w:tc>
          <w:tcPr>
            <w:tcW w:w="503" w:type="pct"/>
            <w:tcBorders>
              <w:top w:val="nil"/>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p>
          <w:p w:rsidR="003B5036" w:rsidRPr="00411237" w:rsidRDefault="003B5036" w:rsidP="003B5036">
            <w:pPr>
              <w:rPr>
                <w:rFonts w:ascii="Arial" w:hAnsi="Arial" w:cs="Arial"/>
                <w:sz w:val="12"/>
                <w:szCs w:val="12"/>
              </w:rPr>
            </w:pPr>
          </w:p>
        </w:tc>
        <w:tc>
          <w:tcPr>
            <w:tcW w:w="55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всего</w:t>
            </w:r>
          </w:p>
        </w:tc>
        <w:tc>
          <w:tcPr>
            <w:tcW w:w="615"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 т.ч. по приборам учета</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всего</w:t>
            </w:r>
          </w:p>
        </w:tc>
        <w:tc>
          <w:tcPr>
            <w:tcW w:w="666"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 т.ч. по приборам учета</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всего</w:t>
            </w:r>
          </w:p>
        </w:tc>
        <w:tc>
          <w:tcPr>
            <w:tcW w:w="625"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ind w:hanging="40"/>
              <w:rPr>
                <w:rFonts w:ascii="Arial" w:hAnsi="Arial" w:cs="Arial"/>
                <w:sz w:val="12"/>
                <w:szCs w:val="12"/>
              </w:rPr>
            </w:pPr>
            <w:r w:rsidRPr="00411237">
              <w:rPr>
                <w:rFonts w:ascii="Arial" w:hAnsi="Arial" w:cs="Arial"/>
                <w:sz w:val="12"/>
                <w:szCs w:val="12"/>
              </w:rPr>
              <w:t>в т.ч. по приборам учета</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всего</w:t>
            </w:r>
          </w:p>
        </w:tc>
        <w:tc>
          <w:tcPr>
            <w:tcW w:w="61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 т.ч. по приборам учета</w:t>
            </w:r>
          </w:p>
        </w:tc>
      </w:tr>
      <w:tr w:rsidR="003B5036" w:rsidRPr="003B5036" w:rsidTr="00411237">
        <w:trPr>
          <w:trHeight w:val="20"/>
        </w:trPr>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Валдай-ский район</w:t>
            </w:r>
          </w:p>
          <w:p w:rsidR="003B5036" w:rsidRPr="00411237" w:rsidRDefault="003B5036" w:rsidP="003B5036">
            <w:pPr>
              <w:rPr>
                <w:rFonts w:ascii="Arial" w:hAnsi="Arial" w:cs="Arial"/>
                <w:sz w:val="12"/>
                <w:szCs w:val="12"/>
              </w:rPr>
            </w:pPr>
          </w:p>
        </w:tc>
        <w:tc>
          <w:tcPr>
            <w:tcW w:w="55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15546,256</w:t>
            </w:r>
          </w:p>
        </w:tc>
        <w:tc>
          <w:tcPr>
            <w:tcW w:w="615"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ind w:hanging="40"/>
              <w:rPr>
                <w:rFonts w:ascii="Arial" w:hAnsi="Arial" w:cs="Arial"/>
                <w:sz w:val="12"/>
                <w:szCs w:val="12"/>
              </w:rPr>
            </w:pPr>
            <w:r w:rsidRPr="00411237">
              <w:rPr>
                <w:rFonts w:ascii="Arial" w:hAnsi="Arial" w:cs="Arial"/>
                <w:sz w:val="12"/>
                <w:szCs w:val="12"/>
              </w:rPr>
              <w:t>15044,099</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ind w:hanging="40"/>
              <w:rPr>
                <w:rFonts w:ascii="Arial" w:hAnsi="Arial" w:cs="Arial"/>
                <w:sz w:val="12"/>
                <w:szCs w:val="12"/>
              </w:rPr>
            </w:pPr>
            <w:r w:rsidRPr="00411237">
              <w:rPr>
                <w:rFonts w:ascii="Arial" w:hAnsi="Arial" w:cs="Arial"/>
                <w:sz w:val="12"/>
                <w:szCs w:val="12"/>
              </w:rPr>
              <w:t>3515,835</w:t>
            </w:r>
          </w:p>
        </w:tc>
        <w:tc>
          <w:tcPr>
            <w:tcW w:w="666"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3515,835</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2067,091</w:t>
            </w:r>
          </w:p>
        </w:tc>
        <w:tc>
          <w:tcPr>
            <w:tcW w:w="625"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2051,674</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864,938</w:t>
            </w:r>
          </w:p>
        </w:tc>
        <w:tc>
          <w:tcPr>
            <w:tcW w:w="61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378,198</w:t>
            </w:r>
          </w:p>
        </w:tc>
      </w:tr>
      <w:tr w:rsidR="003B5036" w:rsidRPr="003B5036" w:rsidTr="00411237">
        <w:trPr>
          <w:trHeight w:val="20"/>
        </w:trPr>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p>
        </w:tc>
        <w:tc>
          <w:tcPr>
            <w:tcW w:w="4497"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Объем потребления тыс.м</w:t>
            </w:r>
            <w:r w:rsidRPr="00411237">
              <w:rPr>
                <w:rFonts w:ascii="Arial" w:hAnsi="Arial" w:cs="Arial"/>
                <w:sz w:val="12"/>
                <w:szCs w:val="12"/>
                <w:vertAlign w:val="superscript"/>
              </w:rPr>
              <w:t>3</w:t>
            </w:r>
            <w:r w:rsidRPr="00411237">
              <w:rPr>
                <w:rFonts w:ascii="Arial" w:hAnsi="Arial" w:cs="Arial"/>
                <w:sz w:val="12"/>
                <w:szCs w:val="12"/>
              </w:rPr>
              <w:t xml:space="preserve"> за 2-ой квартал 2024 года</w:t>
            </w:r>
          </w:p>
        </w:tc>
      </w:tr>
      <w:tr w:rsidR="003B5036" w:rsidRPr="003B5036" w:rsidTr="00411237">
        <w:trPr>
          <w:trHeight w:val="20"/>
        </w:trPr>
        <w:tc>
          <w:tcPr>
            <w:tcW w:w="503" w:type="pct"/>
            <w:tcBorders>
              <w:top w:val="single" w:sz="6" w:space="0" w:color="auto"/>
              <w:left w:val="single" w:sz="6" w:space="0" w:color="auto"/>
              <w:bottom w:val="nil"/>
              <w:right w:val="single" w:sz="6" w:space="0" w:color="auto"/>
            </w:tcBorders>
            <w:shd w:val="clear" w:color="auto" w:fill="FFFFFF"/>
            <w:vAlign w:val="center"/>
          </w:tcPr>
          <w:p w:rsidR="003B5036" w:rsidRPr="00411237" w:rsidRDefault="003B5036" w:rsidP="003B5036">
            <w:pPr>
              <w:rPr>
                <w:rFonts w:ascii="Arial" w:hAnsi="Arial" w:cs="Arial"/>
                <w:sz w:val="12"/>
                <w:szCs w:val="12"/>
              </w:rPr>
            </w:pPr>
          </w:p>
        </w:tc>
        <w:tc>
          <w:tcPr>
            <w:tcW w:w="116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 целом по муницип. образованию</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муниципальными бюджетными учреждениями</w:t>
            </w:r>
          </w:p>
        </w:tc>
        <w:tc>
          <w:tcPr>
            <w:tcW w:w="111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индивидуальными домовладениями</w:t>
            </w:r>
          </w:p>
        </w:tc>
        <w:tc>
          <w:tcPr>
            <w:tcW w:w="103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МКД</w:t>
            </w:r>
          </w:p>
        </w:tc>
      </w:tr>
      <w:tr w:rsidR="003B5036" w:rsidRPr="003B5036" w:rsidTr="00411237">
        <w:trPr>
          <w:trHeight w:val="20"/>
        </w:trPr>
        <w:tc>
          <w:tcPr>
            <w:tcW w:w="503" w:type="pct"/>
            <w:tcBorders>
              <w:top w:val="nil"/>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p>
          <w:p w:rsidR="003B5036" w:rsidRPr="00411237" w:rsidRDefault="003B5036" w:rsidP="003B5036">
            <w:pPr>
              <w:rPr>
                <w:rFonts w:ascii="Arial" w:hAnsi="Arial" w:cs="Arial"/>
                <w:sz w:val="12"/>
                <w:szCs w:val="12"/>
              </w:rPr>
            </w:pPr>
          </w:p>
        </w:tc>
        <w:tc>
          <w:tcPr>
            <w:tcW w:w="55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всего</w:t>
            </w:r>
          </w:p>
        </w:tc>
        <w:tc>
          <w:tcPr>
            <w:tcW w:w="615"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ind w:hanging="40"/>
              <w:rPr>
                <w:rFonts w:ascii="Arial" w:hAnsi="Arial" w:cs="Arial"/>
                <w:sz w:val="12"/>
                <w:szCs w:val="12"/>
              </w:rPr>
            </w:pPr>
            <w:r w:rsidRPr="00411237">
              <w:rPr>
                <w:rFonts w:ascii="Arial" w:hAnsi="Arial" w:cs="Arial"/>
                <w:sz w:val="12"/>
                <w:szCs w:val="12"/>
              </w:rPr>
              <w:t>в т.ч. по приборам учета</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всего</w:t>
            </w:r>
          </w:p>
        </w:tc>
        <w:tc>
          <w:tcPr>
            <w:tcW w:w="666"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 т.ч. по приборам учета</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всего</w:t>
            </w:r>
          </w:p>
        </w:tc>
        <w:tc>
          <w:tcPr>
            <w:tcW w:w="625"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ind w:hanging="40"/>
              <w:rPr>
                <w:rFonts w:ascii="Arial" w:hAnsi="Arial" w:cs="Arial"/>
                <w:sz w:val="12"/>
                <w:szCs w:val="12"/>
              </w:rPr>
            </w:pPr>
            <w:r w:rsidRPr="00411237">
              <w:rPr>
                <w:rFonts w:ascii="Arial" w:hAnsi="Arial" w:cs="Arial"/>
                <w:sz w:val="12"/>
                <w:szCs w:val="12"/>
              </w:rPr>
              <w:t>в т.ч. по приборам учета</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всего</w:t>
            </w:r>
          </w:p>
        </w:tc>
        <w:tc>
          <w:tcPr>
            <w:tcW w:w="61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ind w:hanging="183"/>
              <w:rPr>
                <w:rFonts w:ascii="Arial" w:hAnsi="Arial" w:cs="Arial"/>
                <w:sz w:val="12"/>
                <w:szCs w:val="12"/>
              </w:rPr>
            </w:pPr>
            <w:r w:rsidRPr="00411237">
              <w:rPr>
                <w:rFonts w:ascii="Arial" w:hAnsi="Arial" w:cs="Arial"/>
                <w:sz w:val="12"/>
                <w:szCs w:val="12"/>
              </w:rPr>
              <w:t>в т.ч. по приборам учета</w:t>
            </w:r>
          </w:p>
        </w:tc>
      </w:tr>
      <w:tr w:rsidR="003B5036" w:rsidRPr="003B5036" w:rsidTr="00411237">
        <w:trPr>
          <w:trHeight w:val="20"/>
        </w:trPr>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Валдай-ский район</w:t>
            </w:r>
          </w:p>
          <w:p w:rsidR="003B5036" w:rsidRPr="00411237" w:rsidRDefault="003B5036" w:rsidP="003B5036">
            <w:pPr>
              <w:rPr>
                <w:rFonts w:ascii="Arial" w:hAnsi="Arial" w:cs="Arial"/>
                <w:sz w:val="12"/>
                <w:szCs w:val="12"/>
              </w:rPr>
            </w:pPr>
          </w:p>
        </w:tc>
        <w:tc>
          <w:tcPr>
            <w:tcW w:w="55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7937,548</w:t>
            </w:r>
          </w:p>
        </w:tc>
        <w:tc>
          <w:tcPr>
            <w:tcW w:w="615"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7435,023</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1341,364</w:t>
            </w:r>
          </w:p>
        </w:tc>
        <w:tc>
          <w:tcPr>
            <w:tcW w:w="666"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1341,364</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2067,091</w:t>
            </w:r>
          </w:p>
        </w:tc>
        <w:tc>
          <w:tcPr>
            <w:tcW w:w="625"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1141,430</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733,287</w:t>
            </w:r>
          </w:p>
        </w:tc>
        <w:tc>
          <w:tcPr>
            <w:tcW w:w="61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lang w:val="en-US"/>
              </w:rPr>
            </w:pPr>
            <w:r w:rsidRPr="00411237">
              <w:rPr>
                <w:rFonts w:ascii="Arial" w:hAnsi="Arial" w:cs="Arial"/>
                <w:sz w:val="12"/>
                <w:szCs w:val="12"/>
              </w:rPr>
              <w:t>248,219</w:t>
            </w:r>
          </w:p>
        </w:tc>
      </w:tr>
      <w:tr w:rsidR="003B5036" w:rsidRPr="003B5036" w:rsidTr="00411237">
        <w:trPr>
          <w:trHeight w:val="20"/>
        </w:trPr>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p>
        </w:tc>
        <w:tc>
          <w:tcPr>
            <w:tcW w:w="4497"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Объем потребления тыс.м</w:t>
            </w:r>
            <w:r w:rsidRPr="00411237">
              <w:rPr>
                <w:rFonts w:ascii="Arial" w:hAnsi="Arial" w:cs="Arial"/>
                <w:sz w:val="12"/>
                <w:szCs w:val="12"/>
                <w:vertAlign w:val="superscript"/>
              </w:rPr>
              <w:t>3</w:t>
            </w:r>
            <w:r w:rsidRPr="00411237">
              <w:rPr>
                <w:rFonts w:ascii="Arial" w:hAnsi="Arial" w:cs="Arial"/>
                <w:sz w:val="12"/>
                <w:szCs w:val="12"/>
              </w:rPr>
              <w:t xml:space="preserve"> за 3-ий квартал 2024 года</w:t>
            </w:r>
          </w:p>
        </w:tc>
      </w:tr>
      <w:tr w:rsidR="003B5036" w:rsidRPr="003B5036" w:rsidTr="00411237">
        <w:trPr>
          <w:trHeight w:val="20"/>
        </w:trPr>
        <w:tc>
          <w:tcPr>
            <w:tcW w:w="503" w:type="pct"/>
            <w:tcBorders>
              <w:top w:val="single" w:sz="6" w:space="0" w:color="auto"/>
              <w:left w:val="single" w:sz="6" w:space="0" w:color="auto"/>
              <w:bottom w:val="nil"/>
              <w:right w:val="single" w:sz="6" w:space="0" w:color="auto"/>
            </w:tcBorders>
            <w:shd w:val="clear" w:color="auto" w:fill="FFFFFF"/>
            <w:vAlign w:val="center"/>
          </w:tcPr>
          <w:p w:rsidR="003B5036" w:rsidRPr="00411237" w:rsidRDefault="003B5036" w:rsidP="003B5036">
            <w:pPr>
              <w:rPr>
                <w:rFonts w:ascii="Arial" w:hAnsi="Arial" w:cs="Arial"/>
                <w:sz w:val="12"/>
                <w:szCs w:val="12"/>
              </w:rPr>
            </w:pPr>
          </w:p>
        </w:tc>
        <w:tc>
          <w:tcPr>
            <w:tcW w:w="116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ind w:hanging="37"/>
              <w:rPr>
                <w:rFonts w:ascii="Arial" w:hAnsi="Arial" w:cs="Arial"/>
                <w:sz w:val="12"/>
                <w:szCs w:val="12"/>
              </w:rPr>
            </w:pPr>
            <w:r w:rsidRPr="00411237">
              <w:rPr>
                <w:rFonts w:ascii="Arial" w:hAnsi="Arial" w:cs="Arial"/>
                <w:sz w:val="12"/>
                <w:szCs w:val="12"/>
              </w:rPr>
              <w:t>В целом по муницип. образованию</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муниципальными бюджетными учреждениями</w:t>
            </w:r>
          </w:p>
        </w:tc>
        <w:tc>
          <w:tcPr>
            <w:tcW w:w="111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индивидуальными домовладениями</w:t>
            </w:r>
          </w:p>
        </w:tc>
        <w:tc>
          <w:tcPr>
            <w:tcW w:w="103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МКД</w:t>
            </w:r>
          </w:p>
        </w:tc>
      </w:tr>
      <w:tr w:rsidR="003B5036" w:rsidRPr="003B5036" w:rsidTr="00411237">
        <w:trPr>
          <w:trHeight w:val="20"/>
        </w:trPr>
        <w:tc>
          <w:tcPr>
            <w:tcW w:w="503" w:type="pct"/>
            <w:tcBorders>
              <w:top w:val="nil"/>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p>
          <w:p w:rsidR="003B5036" w:rsidRPr="00411237" w:rsidRDefault="003B5036" w:rsidP="003B5036">
            <w:pPr>
              <w:rPr>
                <w:rFonts w:ascii="Arial" w:hAnsi="Arial" w:cs="Arial"/>
                <w:sz w:val="12"/>
                <w:szCs w:val="12"/>
              </w:rPr>
            </w:pPr>
          </w:p>
        </w:tc>
        <w:tc>
          <w:tcPr>
            <w:tcW w:w="55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всего</w:t>
            </w:r>
          </w:p>
        </w:tc>
        <w:tc>
          <w:tcPr>
            <w:tcW w:w="615"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 т.ч. по приборам учета</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всего</w:t>
            </w:r>
          </w:p>
        </w:tc>
        <w:tc>
          <w:tcPr>
            <w:tcW w:w="666"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 т.ч. по приборам учета</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всего</w:t>
            </w:r>
          </w:p>
        </w:tc>
        <w:tc>
          <w:tcPr>
            <w:tcW w:w="625"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 т.ч. по приборам учета</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всего</w:t>
            </w:r>
          </w:p>
        </w:tc>
        <w:tc>
          <w:tcPr>
            <w:tcW w:w="61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 т.ч. по приборам учета</w:t>
            </w:r>
          </w:p>
        </w:tc>
      </w:tr>
      <w:tr w:rsidR="003B5036" w:rsidRPr="003B5036" w:rsidTr="00411237">
        <w:trPr>
          <w:trHeight w:val="20"/>
        </w:trPr>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Валдай-ский район</w:t>
            </w:r>
          </w:p>
          <w:p w:rsidR="003B5036" w:rsidRPr="00411237" w:rsidRDefault="003B5036" w:rsidP="003B5036">
            <w:pPr>
              <w:rPr>
                <w:rFonts w:ascii="Arial" w:hAnsi="Arial" w:cs="Arial"/>
                <w:sz w:val="12"/>
                <w:szCs w:val="12"/>
              </w:rPr>
            </w:pPr>
          </w:p>
        </w:tc>
        <w:tc>
          <w:tcPr>
            <w:tcW w:w="55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4039,545</w:t>
            </w:r>
          </w:p>
        </w:tc>
        <w:tc>
          <w:tcPr>
            <w:tcW w:w="615"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3557,990</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618,132</w:t>
            </w:r>
          </w:p>
        </w:tc>
        <w:tc>
          <w:tcPr>
            <w:tcW w:w="666"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618,132</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449,063</w:t>
            </w:r>
          </w:p>
        </w:tc>
        <w:tc>
          <w:tcPr>
            <w:tcW w:w="625"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447,725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619,607</w:t>
            </w:r>
          </w:p>
        </w:tc>
        <w:tc>
          <w:tcPr>
            <w:tcW w:w="61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139,390</w:t>
            </w:r>
          </w:p>
        </w:tc>
      </w:tr>
      <w:tr w:rsidR="003B5036" w:rsidRPr="003B5036" w:rsidTr="00411237">
        <w:trPr>
          <w:trHeight w:val="20"/>
        </w:trPr>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p>
        </w:tc>
        <w:tc>
          <w:tcPr>
            <w:tcW w:w="4497"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Объем потребления тыс.м</w:t>
            </w:r>
            <w:r w:rsidRPr="00411237">
              <w:rPr>
                <w:rFonts w:ascii="Arial" w:hAnsi="Arial" w:cs="Arial"/>
                <w:sz w:val="12"/>
                <w:szCs w:val="12"/>
                <w:vertAlign w:val="superscript"/>
              </w:rPr>
              <w:t>3</w:t>
            </w:r>
            <w:r w:rsidRPr="00411237">
              <w:rPr>
                <w:rFonts w:ascii="Arial" w:hAnsi="Arial" w:cs="Arial"/>
                <w:sz w:val="12"/>
                <w:szCs w:val="12"/>
              </w:rPr>
              <w:t xml:space="preserve"> за 4-ый квартал 2024 года</w:t>
            </w:r>
          </w:p>
        </w:tc>
      </w:tr>
      <w:tr w:rsidR="003B5036" w:rsidRPr="003B5036" w:rsidTr="00411237">
        <w:trPr>
          <w:trHeight w:val="20"/>
        </w:trPr>
        <w:tc>
          <w:tcPr>
            <w:tcW w:w="503" w:type="pct"/>
            <w:tcBorders>
              <w:top w:val="single" w:sz="6" w:space="0" w:color="auto"/>
              <w:left w:val="single" w:sz="6" w:space="0" w:color="auto"/>
              <w:bottom w:val="nil"/>
              <w:right w:val="single" w:sz="6" w:space="0" w:color="auto"/>
            </w:tcBorders>
            <w:shd w:val="clear" w:color="auto" w:fill="FFFFFF"/>
            <w:vAlign w:val="center"/>
          </w:tcPr>
          <w:p w:rsidR="003B5036" w:rsidRPr="00411237" w:rsidRDefault="003B5036" w:rsidP="003B5036">
            <w:pPr>
              <w:rPr>
                <w:rFonts w:ascii="Arial" w:hAnsi="Arial" w:cs="Arial"/>
                <w:sz w:val="12"/>
                <w:szCs w:val="12"/>
              </w:rPr>
            </w:pPr>
          </w:p>
        </w:tc>
        <w:tc>
          <w:tcPr>
            <w:tcW w:w="116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ind w:hanging="37"/>
              <w:rPr>
                <w:rFonts w:ascii="Arial" w:hAnsi="Arial" w:cs="Arial"/>
                <w:sz w:val="12"/>
                <w:szCs w:val="12"/>
              </w:rPr>
            </w:pPr>
            <w:r w:rsidRPr="00411237">
              <w:rPr>
                <w:rFonts w:ascii="Arial" w:hAnsi="Arial" w:cs="Arial"/>
                <w:sz w:val="12"/>
                <w:szCs w:val="12"/>
              </w:rPr>
              <w:t>В целом по муницип. образованию</w:t>
            </w:r>
          </w:p>
        </w:tc>
        <w:tc>
          <w:tcPr>
            <w:tcW w:w="117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муниципальными бюджетными учреждениями</w:t>
            </w:r>
          </w:p>
        </w:tc>
        <w:tc>
          <w:tcPr>
            <w:tcW w:w="111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индивидуальными домовладениями</w:t>
            </w:r>
          </w:p>
        </w:tc>
        <w:tc>
          <w:tcPr>
            <w:tcW w:w="103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МКД</w:t>
            </w:r>
          </w:p>
        </w:tc>
      </w:tr>
      <w:tr w:rsidR="003B5036" w:rsidRPr="003B5036" w:rsidTr="00411237">
        <w:trPr>
          <w:trHeight w:val="20"/>
        </w:trPr>
        <w:tc>
          <w:tcPr>
            <w:tcW w:w="503" w:type="pct"/>
            <w:tcBorders>
              <w:top w:val="nil"/>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p>
          <w:p w:rsidR="003B5036" w:rsidRPr="00411237" w:rsidRDefault="003B5036" w:rsidP="003B5036">
            <w:pPr>
              <w:rPr>
                <w:rFonts w:ascii="Arial" w:hAnsi="Arial" w:cs="Arial"/>
                <w:sz w:val="12"/>
                <w:szCs w:val="12"/>
              </w:rPr>
            </w:pPr>
          </w:p>
        </w:tc>
        <w:tc>
          <w:tcPr>
            <w:tcW w:w="48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всего</w:t>
            </w:r>
          </w:p>
        </w:tc>
        <w:tc>
          <w:tcPr>
            <w:tcW w:w="68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в.т.ч. по приборам учета</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всего</w:t>
            </w:r>
          </w:p>
        </w:tc>
        <w:tc>
          <w:tcPr>
            <w:tcW w:w="666"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в.т.ч. по приборам учета</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всего</w:t>
            </w:r>
          </w:p>
        </w:tc>
        <w:tc>
          <w:tcPr>
            <w:tcW w:w="625"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в.т.ч. по приборам учета</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всего</w:t>
            </w:r>
          </w:p>
        </w:tc>
        <w:tc>
          <w:tcPr>
            <w:tcW w:w="61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в.т.ч. по приборам учета</w:t>
            </w:r>
          </w:p>
        </w:tc>
      </w:tr>
      <w:tr w:rsidR="003B5036" w:rsidRPr="003B5036" w:rsidTr="00411237">
        <w:trPr>
          <w:trHeight w:val="20"/>
        </w:trPr>
        <w:tc>
          <w:tcPr>
            <w:tcW w:w="503"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Валдай-ский район</w:t>
            </w:r>
          </w:p>
          <w:p w:rsidR="003B5036" w:rsidRPr="00411237" w:rsidRDefault="003B5036" w:rsidP="003B5036">
            <w:pPr>
              <w:rPr>
                <w:rFonts w:ascii="Arial" w:hAnsi="Arial" w:cs="Arial"/>
                <w:sz w:val="12"/>
                <w:szCs w:val="12"/>
              </w:rPr>
            </w:pPr>
          </w:p>
        </w:tc>
        <w:tc>
          <w:tcPr>
            <w:tcW w:w="48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14391,676</w:t>
            </w:r>
          </w:p>
        </w:tc>
        <w:tc>
          <w:tcPr>
            <w:tcW w:w="68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ind w:hanging="182"/>
              <w:rPr>
                <w:rFonts w:ascii="Arial" w:hAnsi="Arial" w:cs="Arial"/>
                <w:sz w:val="12"/>
                <w:szCs w:val="12"/>
              </w:rPr>
            </w:pPr>
            <w:r w:rsidRPr="00411237">
              <w:rPr>
                <w:rFonts w:ascii="Arial" w:hAnsi="Arial" w:cs="Arial"/>
                <w:sz w:val="12"/>
                <w:szCs w:val="12"/>
              </w:rPr>
              <w:t>113893,005</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3045,226</w:t>
            </w:r>
          </w:p>
        </w:tc>
        <w:tc>
          <w:tcPr>
            <w:tcW w:w="666"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3045,226</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1 27,959</w:t>
            </w:r>
          </w:p>
        </w:tc>
        <w:tc>
          <w:tcPr>
            <w:tcW w:w="625"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1427,205</w:t>
            </w:r>
          </w:p>
        </w:tc>
        <w:tc>
          <w:tcPr>
            <w:tcW w:w="42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rPr>
            </w:pPr>
            <w:r w:rsidRPr="00411237">
              <w:rPr>
                <w:rFonts w:ascii="Arial" w:hAnsi="Arial" w:cs="Arial"/>
                <w:sz w:val="12"/>
                <w:szCs w:val="12"/>
              </w:rPr>
              <w:t>756,718</w:t>
            </w:r>
          </w:p>
        </w:tc>
        <w:tc>
          <w:tcPr>
            <w:tcW w:w="614" w:type="pct"/>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3B5036">
            <w:pPr>
              <w:rPr>
                <w:rFonts w:ascii="Arial" w:hAnsi="Arial" w:cs="Arial"/>
                <w:sz w:val="12"/>
                <w:szCs w:val="12"/>
                <w:lang w:val="en-US"/>
              </w:rPr>
            </w:pPr>
            <w:r w:rsidRPr="00411237">
              <w:rPr>
                <w:rFonts w:ascii="Arial" w:hAnsi="Arial" w:cs="Arial"/>
                <w:sz w:val="12"/>
                <w:szCs w:val="12"/>
              </w:rPr>
              <w:t>258,801</w:t>
            </w:r>
          </w:p>
        </w:tc>
      </w:tr>
    </w:tbl>
    <w:p w:rsidR="003B5036" w:rsidRPr="003B5036" w:rsidRDefault="003B5036" w:rsidP="003B5036">
      <w:pPr>
        <w:jc w:val="both"/>
        <w:rPr>
          <w:rFonts w:ascii="Arial" w:hAnsi="Arial" w:cs="Arial"/>
          <w:sz w:val="16"/>
          <w:szCs w:val="16"/>
        </w:rPr>
      </w:pPr>
    </w:p>
    <w:p w:rsidR="003B5036" w:rsidRPr="003B5036" w:rsidRDefault="003B5036" w:rsidP="00411237">
      <w:pPr>
        <w:jc w:val="center"/>
        <w:rPr>
          <w:rFonts w:ascii="Arial" w:hAnsi="Arial" w:cs="Arial"/>
          <w:b/>
          <w:sz w:val="16"/>
          <w:szCs w:val="16"/>
        </w:rPr>
      </w:pPr>
      <w:r w:rsidRPr="003B5036">
        <w:rPr>
          <w:rFonts w:ascii="Arial" w:hAnsi="Arial" w:cs="Arial"/>
          <w:b/>
          <w:sz w:val="16"/>
          <w:szCs w:val="16"/>
        </w:rPr>
        <w:t>2.3.</w:t>
      </w:r>
      <w:r w:rsidRPr="003B5036">
        <w:rPr>
          <w:rFonts w:ascii="Arial" w:eastAsia="Arial" w:hAnsi="Arial" w:cs="Arial"/>
          <w:b/>
          <w:sz w:val="16"/>
          <w:szCs w:val="16"/>
        </w:rPr>
        <w:t xml:space="preserve"> </w:t>
      </w:r>
      <w:r w:rsidRPr="003B5036">
        <w:rPr>
          <w:rFonts w:ascii="Arial" w:hAnsi="Arial" w:cs="Arial"/>
          <w:b/>
          <w:sz w:val="16"/>
          <w:szCs w:val="16"/>
        </w:rPr>
        <w:t>Сведения о потреблении населением газа исходя из расчетных данных и сведений о действующих нормативах потребления коммунальных услуг</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Годовое потребление газа населенным пунктом, поселением или муниципальным районом в целом, является основой при составлении проекта газоснабжения. Расчет годового потребления производится по нормам на конец расчетного периода с учетом перспективы роста потребителей газа. Продолжительность расчетного периода устанавливается на период действия Генеральной схемы. Существует несколько видов потребления газа в зависимости от назначения и категории потребителей:</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бытовое потребление (потребление газа в квартирах);</w:t>
      </w:r>
    </w:p>
    <w:p w:rsidR="003B5036" w:rsidRPr="003B5036" w:rsidRDefault="003B5036" w:rsidP="00411237">
      <w:pPr>
        <w:ind w:firstLine="284"/>
        <w:jc w:val="both"/>
        <w:rPr>
          <w:rFonts w:ascii="Arial" w:eastAsia="Arial" w:hAnsi="Arial" w:cs="Arial"/>
          <w:sz w:val="16"/>
          <w:szCs w:val="16"/>
        </w:rPr>
      </w:pPr>
      <w:r w:rsidRPr="003B5036">
        <w:rPr>
          <w:rFonts w:ascii="Arial" w:hAnsi="Arial" w:cs="Arial"/>
          <w:sz w:val="16"/>
          <w:szCs w:val="16"/>
        </w:rPr>
        <w:t>потребление в коммунальных и общественных предприятиях;</w:t>
      </w:r>
    </w:p>
    <w:p w:rsidR="003B5036" w:rsidRPr="003B5036" w:rsidRDefault="003B5036" w:rsidP="00411237">
      <w:pPr>
        <w:ind w:firstLine="284"/>
        <w:jc w:val="both"/>
        <w:rPr>
          <w:rFonts w:ascii="Arial" w:eastAsia="Arial" w:hAnsi="Arial" w:cs="Arial"/>
          <w:sz w:val="16"/>
          <w:szCs w:val="16"/>
        </w:rPr>
      </w:pPr>
      <w:r w:rsidRPr="003B5036">
        <w:rPr>
          <w:rFonts w:ascii="Arial" w:hAnsi="Arial" w:cs="Arial"/>
          <w:sz w:val="16"/>
          <w:szCs w:val="16"/>
        </w:rPr>
        <w:t>потребление на отопление и вентиляцию зданий;</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промышленное потребление.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Годовые расходы газа для жилых зданий, предприятий бытового обслуживания населения определяется по нормам расхода теплоты, приведенным в СНиП 42-01-2002 (таблица 2).</w:t>
      </w:r>
    </w:p>
    <w:p w:rsidR="003B5036" w:rsidRPr="003B5036" w:rsidRDefault="003B5036" w:rsidP="003B5036">
      <w:pPr>
        <w:spacing w:line="240" w:lineRule="exact"/>
        <w:jc w:val="center"/>
        <w:rPr>
          <w:rFonts w:ascii="Arial" w:hAnsi="Arial" w:cs="Arial"/>
          <w:b/>
          <w:sz w:val="16"/>
          <w:szCs w:val="16"/>
        </w:rPr>
      </w:pPr>
      <w:r w:rsidRPr="003B5036">
        <w:rPr>
          <w:rFonts w:ascii="Arial" w:hAnsi="Arial" w:cs="Arial"/>
          <w:b/>
          <w:sz w:val="16"/>
          <w:szCs w:val="16"/>
        </w:rPr>
        <w:t>Раздел 3. Виды тарифов на газ</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Много говорят об убытках поставщиков газа Новгородской области из-за задолженности населения, которая достигает в этом году приблизительно 85 миллиардов рублей по Российской Федерации и повышении платы для погашения этих расходов. При этом «забывают» упоминать, что большая часть этих долгов на совести управляющих компаний региона, они зачастую забирают деньги и банкротятся. Размер тарифа в первую очередь зависит от вида тарифа: для газовых плит, приготовления пищи и нагрева воды; пищеприготовление и газовые водонагреватели (колонки); только плита; только колонка; использование индивидуальных отопительных устройств.</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Так же цена газа в Новгородской области зависит от наличия или отсутствия приборов учета, установленных потребителями. Потребление газа по нормативу давно стало невыгодно, особенно для владельцев индивидуальных жилых домов. Норматив жильцам частного сектора считают по площади недвижимости. Причём, стоимость газа в Новгородской области и раньше была высокой, постоянно продолжает расти, поэтому лучше установить счетчик. Для тарифов на приготовление пищи и водонагревающий прибор (колонку) при отсутствии прибора счетчика рассчитывают по количеству зарегистрированных жильцов и площади квартиры или жилого дома.</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Фактическое количество индивидуальных приборов учета газа, установленных жителями Валдайского района на 01.01.2025 года, составляет 2619 единиц в квартирах многоквартирных домов  и 1899 единиц в индивидуальных жилых домах.</w:t>
      </w:r>
    </w:p>
    <w:p w:rsidR="003B5036" w:rsidRPr="003B5036" w:rsidRDefault="003B5036" w:rsidP="00411237">
      <w:pPr>
        <w:shd w:val="clear" w:color="auto" w:fill="FFFFFF"/>
        <w:ind w:firstLine="284"/>
        <w:jc w:val="both"/>
        <w:rPr>
          <w:rFonts w:ascii="Arial" w:hAnsi="Arial" w:cs="Arial"/>
          <w:sz w:val="16"/>
          <w:szCs w:val="16"/>
        </w:rPr>
      </w:pPr>
      <w:r w:rsidRPr="003B5036">
        <w:rPr>
          <w:rFonts w:ascii="Arial" w:hAnsi="Arial" w:cs="Arial"/>
          <w:spacing w:val="-1"/>
          <w:sz w:val="16"/>
          <w:szCs w:val="16"/>
        </w:rPr>
        <w:t>Постановлением комитета по тарифной политике Новгородской области от 24.11.2022 № 67 «</w:t>
      </w:r>
      <w:r w:rsidRPr="003B5036">
        <w:rPr>
          <w:rFonts w:ascii="Arial" w:hAnsi="Arial" w:cs="Arial"/>
          <w:spacing w:val="-2"/>
          <w:sz w:val="16"/>
          <w:szCs w:val="16"/>
        </w:rPr>
        <w:t xml:space="preserve">О розничных ценах на газ, реализуемый населению для удовлетворения  </w:t>
      </w:r>
      <w:r w:rsidRPr="003B5036">
        <w:rPr>
          <w:rFonts w:ascii="Arial" w:hAnsi="Arial" w:cs="Arial"/>
          <w:spacing w:val="-1"/>
          <w:sz w:val="16"/>
          <w:szCs w:val="16"/>
        </w:rPr>
        <w:t xml:space="preserve">личных, семейных, домашних и иных нужд (кроме газа для заправки </w:t>
      </w:r>
      <w:r w:rsidRPr="003B5036">
        <w:rPr>
          <w:rFonts w:ascii="Arial" w:hAnsi="Arial" w:cs="Arial"/>
          <w:sz w:val="16"/>
          <w:szCs w:val="16"/>
        </w:rPr>
        <w:t>автотранспортных средств), не связанных с осуществлением предпринимательской (профессиональной) деятельности» с соответствии с постановлениями Правительства Российской Федерации от 29 декабря 2000 года №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с 01.12.2022 года устанавливаются следующие цены на природный газ.</w:t>
      </w:r>
    </w:p>
    <w:p w:rsidR="003B5036" w:rsidRPr="003B5036" w:rsidRDefault="003B5036" w:rsidP="003B5036">
      <w:pPr>
        <w:shd w:val="clear" w:color="auto" w:fill="FFFFFF"/>
        <w:jc w:val="right"/>
        <w:rPr>
          <w:rFonts w:ascii="Arial" w:hAnsi="Arial" w:cs="Arial"/>
          <w:sz w:val="16"/>
          <w:szCs w:val="16"/>
        </w:rPr>
      </w:pPr>
      <w:r w:rsidRPr="003B5036">
        <w:rPr>
          <w:rFonts w:ascii="Arial" w:hAnsi="Arial" w:cs="Arial"/>
          <w:sz w:val="16"/>
          <w:szCs w:val="16"/>
        </w:rPr>
        <w:t>Таблица 3</w:t>
      </w:r>
    </w:p>
    <w:tbl>
      <w:tblPr>
        <w:tblW w:w="0" w:type="auto"/>
        <w:tblCellMar>
          <w:left w:w="0" w:type="dxa"/>
          <w:right w:w="0" w:type="dxa"/>
        </w:tblCellMar>
        <w:tblLook w:val="0000" w:firstRow="0" w:lastRow="0" w:firstColumn="0" w:lastColumn="0" w:noHBand="0" w:noVBand="0"/>
      </w:tblPr>
      <w:tblGrid>
        <w:gridCol w:w="9930"/>
        <w:gridCol w:w="1426"/>
      </w:tblGrid>
      <w:tr w:rsidR="003B5036" w:rsidRPr="003B5036" w:rsidTr="00411237">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411237">
            <w:pPr>
              <w:shd w:val="clear" w:color="auto" w:fill="FFFFFF"/>
              <w:jc w:val="center"/>
              <w:rPr>
                <w:rFonts w:ascii="Arial" w:hAnsi="Arial" w:cs="Arial"/>
                <w:b/>
                <w:sz w:val="12"/>
                <w:szCs w:val="12"/>
              </w:rPr>
            </w:pPr>
            <w:r w:rsidRPr="00411237">
              <w:rPr>
                <w:rFonts w:ascii="Arial" w:hAnsi="Arial" w:cs="Arial"/>
                <w:b/>
                <w:spacing w:val="-2"/>
                <w:sz w:val="12"/>
                <w:szCs w:val="12"/>
              </w:rPr>
              <w:t>Направление дифференциации розничных цен</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411237">
            <w:pPr>
              <w:shd w:val="clear" w:color="auto" w:fill="FFFFFF"/>
              <w:jc w:val="center"/>
              <w:rPr>
                <w:rFonts w:ascii="Arial" w:hAnsi="Arial" w:cs="Arial"/>
                <w:b/>
                <w:sz w:val="12"/>
                <w:szCs w:val="12"/>
              </w:rPr>
            </w:pPr>
            <w:r w:rsidRPr="00411237">
              <w:rPr>
                <w:rFonts w:ascii="Arial" w:hAnsi="Arial" w:cs="Arial"/>
                <w:b/>
                <w:spacing w:val="-1"/>
                <w:sz w:val="12"/>
                <w:szCs w:val="12"/>
              </w:rPr>
              <w:t>Розничные цены на</w:t>
            </w:r>
          </w:p>
          <w:p w:rsidR="003B5036" w:rsidRPr="00411237" w:rsidRDefault="003B5036" w:rsidP="00411237">
            <w:pPr>
              <w:shd w:val="clear" w:color="auto" w:fill="FFFFFF"/>
              <w:ind w:firstLine="59"/>
              <w:jc w:val="center"/>
              <w:rPr>
                <w:rFonts w:ascii="Arial" w:hAnsi="Arial" w:cs="Arial"/>
                <w:b/>
                <w:sz w:val="12"/>
                <w:szCs w:val="12"/>
              </w:rPr>
            </w:pPr>
            <w:r w:rsidRPr="00411237">
              <w:rPr>
                <w:rFonts w:ascii="Arial" w:hAnsi="Arial" w:cs="Arial"/>
                <w:b/>
                <w:sz w:val="12"/>
                <w:szCs w:val="12"/>
              </w:rPr>
              <w:t xml:space="preserve">природный газ, </w:t>
            </w:r>
            <w:r w:rsidRPr="00411237">
              <w:rPr>
                <w:rFonts w:ascii="Arial" w:hAnsi="Arial" w:cs="Arial"/>
                <w:b/>
                <w:spacing w:val="-2"/>
                <w:sz w:val="12"/>
                <w:szCs w:val="12"/>
              </w:rPr>
              <w:t>руб./куб. м (с НДС)</w:t>
            </w:r>
          </w:p>
        </w:tc>
      </w:tr>
      <w:tr w:rsidR="003B5036" w:rsidRPr="003B5036" w:rsidTr="00411237">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411237">
            <w:pPr>
              <w:shd w:val="clear" w:color="auto" w:fill="FFFFFF"/>
              <w:jc w:val="center"/>
              <w:rPr>
                <w:rFonts w:ascii="Arial" w:hAnsi="Arial" w:cs="Arial"/>
                <w:sz w:val="12"/>
                <w:szCs w:val="12"/>
              </w:rPr>
            </w:pPr>
            <w:r w:rsidRPr="00411237">
              <w:rPr>
                <w:rFonts w:ascii="Arial" w:hAnsi="Arial" w:cs="Arial"/>
                <w:sz w:val="12"/>
                <w:szCs w:val="12"/>
              </w:rPr>
              <w:t xml:space="preserve">Приготовление пищи и нагрев воды с </w:t>
            </w:r>
            <w:r w:rsidRPr="00411237">
              <w:rPr>
                <w:rFonts w:ascii="Arial" w:hAnsi="Arial" w:cs="Arial"/>
                <w:spacing w:val="-1"/>
                <w:sz w:val="12"/>
                <w:szCs w:val="12"/>
              </w:rPr>
              <w:t xml:space="preserve">использованием газовой плиты (в отсутствие </w:t>
            </w:r>
            <w:r w:rsidRPr="00411237">
              <w:rPr>
                <w:rFonts w:ascii="Arial" w:hAnsi="Arial" w:cs="Arial"/>
                <w:sz w:val="12"/>
                <w:szCs w:val="12"/>
              </w:rPr>
              <w:t>других направлений использования газа)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411237">
            <w:pPr>
              <w:shd w:val="clear" w:color="auto" w:fill="FFFFFF"/>
              <w:jc w:val="center"/>
              <w:rPr>
                <w:rFonts w:ascii="Arial" w:hAnsi="Arial" w:cs="Arial"/>
                <w:sz w:val="12"/>
                <w:szCs w:val="12"/>
              </w:rPr>
            </w:pPr>
            <w:r w:rsidRPr="00411237">
              <w:rPr>
                <w:rFonts w:ascii="Arial" w:hAnsi="Arial" w:cs="Arial"/>
                <w:sz w:val="12"/>
                <w:szCs w:val="12"/>
              </w:rPr>
              <w:t>7,22</w:t>
            </w:r>
          </w:p>
        </w:tc>
      </w:tr>
      <w:tr w:rsidR="003B5036" w:rsidRPr="003B5036" w:rsidTr="00411237">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411237">
            <w:pPr>
              <w:shd w:val="clear" w:color="auto" w:fill="FFFFFF"/>
              <w:jc w:val="center"/>
              <w:rPr>
                <w:rFonts w:ascii="Arial" w:hAnsi="Arial" w:cs="Arial"/>
                <w:sz w:val="12"/>
                <w:szCs w:val="12"/>
              </w:rPr>
            </w:pPr>
            <w:r w:rsidRPr="00411237">
              <w:rPr>
                <w:rFonts w:ascii="Arial" w:hAnsi="Arial" w:cs="Arial"/>
                <w:sz w:val="12"/>
                <w:szCs w:val="12"/>
              </w:rPr>
              <w:t>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411237">
            <w:pPr>
              <w:shd w:val="clear" w:color="auto" w:fill="FFFFFF"/>
              <w:jc w:val="center"/>
              <w:rPr>
                <w:rFonts w:ascii="Arial" w:hAnsi="Arial" w:cs="Arial"/>
                <w:sz w:val="12"/>
                <w:szCs w:val="12"/>
              </w:rPr>
            </w:pPr>
            <w:r w:rsidRPr="00411237">
              <w:rPr>
                <w:rFonts w:ascii="Arial" w:hAnsi="Arial" w:cs="Arial"/>
                <w:sz w:val="12"/>
                <w:szCs w:val="12"/>
              </w:rPr>
              <w:t>7,22</w:t>
            </w:r>
          </w:p>
        </w:tc>
      </w:tr>
      <w:tr w:rsidR="003B5036" w:rsidRPr="003B5036" w:rsidTr="00411237">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411237">
            <w:pPr>
              <w:shd w:val="clear" w:color="auto" w:fill="FFFFFF"/>
              <w:ind w:hanging="4"/>
              <w:jc w:val="center"/>
              <w:rPr>
                <w:rFonts w:ascii="Arial" w:hAnsi="Arial" w:cs="Arial"/>
                <w:sz w:val="12"/>
                <w:szCs w:val="12"/>
              </w:rPr>
            </w:pPr>
            <w:r w:rsidRPr="00411237">
              <w:rPr>
                <w:rFonts w:ascii="Arial" w:hAnsi="Arial" w:cs="Arial"/>
                <w:sz w:val="12"/>
                <w:szCs w:val="12"/>
              </w:rP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411237">
            <w:pPr>
              <w:shd w:val="clear" w:color="auto" w:fill="FFFFFF"/>
              <w:jc w:val="center"/>
              <w:rPr>
                <w:rFonts w:ascii="Arial" w:hAnsi="Arial" w:cs="Arial"/>
                <w:sz w:val="12"/>
                <w:szCs w:val="12"/>
              </w:rPr>
            </w:pPr>
            <w:r w:rsidRPr="00411237">
              <w:rPr>
                <w:rFonts w:ascii="Arial" w:hAnsi="Arial" w:cs="Arial"/>
                <w:sz w:val="12"/>
                <w:szCs w:val="12"/>
              </w:rPr>
              <w:t>7,22</w:t>
            </w:r>
          </w:p>
        </w:tc>
      </w:tr>
      <w:tr w:rsidR="003B5036" w:rsidRPr="003B5036" w:rsidTr="00411237">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411237">
            <w:pPr>
              <w:shd w:val="clear" w:color="auto" w:fill="FFFFFF"/>
              <w:ind w:firstLine="11"/>
              <w:jc w:val="center"/>
              <w:rPr>
                <w:rFonts w:ascii="Arial" w:hAnsi="Arial" w:cs="Arial"/>
                <w:sz w:val="12"/>
                <w:szCs w:val="12"/>
              </w:rPr>
            </w:pPr>
            <w:r w:rsidRPr="00411237">
              <w:rPr>
                <w:rFonts w:ascii="Arial" w:hAnsi="Arial" w:cs="Arial"/>
                <w:sz w:val="12"/>
                <w:szCs w:val="12"/>
              </w:rPr>
              <w:t>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411237">
            <w:pPr>
              <w:shd w:val="clear" w:color="auto" w:fill="FFFFFF"/>
              <w:jc w:val="center"/>
              <w:rPr>
                <w:rFonts w:ascii="Arial" w:hAnsi="Arial" w:cs="Arial"/>
                <w:sz w:val="12"/>
                <w:szCs w:val="12"/>
              </w:rPr>
            </w:pPr>
            <w:r w:rsidRPr="00411237">
              <w:rPr>
                <w:rFonts w:ascii="Arial" w:hAnsi="Arial" w:cs="Arial"/>
                <w:sz w:val="12"/>
                <w:szCs w:val="12"/>
              </w:rPr>
              <w:t>7,22</w:t>
            </w:r>
          </w:p>
        </w:tc>
      </w:tr>
      <w:tr w:rsidR="003B5036" w:rsidRPr="003B5036" w:rsidTr="00411237">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411237">
            <w:pPr>
              <w:shd w:val="clear" w:color="auto" w:fill="FFFFFF"/>
              <w:ind w:firstLine="7"/>
              <w:jc w:val="center"/>
              <w:rPr>
                <w:rFonts w:ascii="Arial" w:hAnsi="Arial" w:cs="Arial"/>
                <w:sz w:val="12"/>
                <w:szCs w:val="12"/>
              </w:rPr>
            </w:pPr>
            <w:r w:rsidRPr="00411237">
              <w:rPr>
                <w:rFonts w:ascii="Arial" w:hAnsi="Arial" w:cs="Arial"/>
                <w:sz w:val="12"/>
                <w:szCs w:val="12"/>
              </w:rP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B5036" w:rsidRPr="00411237" w:rsidRDefault="003B5036" w:rsidP="00411237">
            <w:pPr>
              <w:shd w:val="clear" w:color="auto" w:fill="FFFFFF"/>
              <w:jc w:val="center"/>
              <w:rPr>
                <w:rFonts w:ascii="Arial" w:hAnsi="Arial" w:cs="Arial"/>
                <w:sz w:val="12"/>
                <w:szCs w:val="12"/>
              </w:rPr>
            </w:pPr>
            <w:r w:rsidRPr="00411237">
              <w:rPr>
                <w:rFonts w:ascii="Arial" w:hAnsi="Arial" w:cs="Arial"/>
                <w:sz w:val="12"/>
                <w:szCs w:val="12"/>
              </w:rPr>
              <w:t>7,22</w:t>
            </w:r>
          </w:p>
        </w:tc>
      </w:tr>
    </w:tbl>
    <w:p w:rsidR="003B5036" w:rsidRPr="003B5036" w:rsidRDefault="003B5036" w:rsidP="003B5036">
      <w:pPr>
        <w:spacing w:line="240" w:lineRule="exact"/>
        <w:jc w:val="center"/>
        <w:rPr>
          <w:rFonts w:ascii="Arial" w:hAnsi="Arial" w:cs="Arial"/>
          <w:b/>
          <w:sz w:val="16"/>
          <w:szCs w:val="16"/>
        </w:rPr>
      </w:pPr>
      <w:r w:rsidRPr="003B5036">
        <w:rPr>
          <w:rFonts w:ascii="Arial" w:hAnsi="Arial" w:cs="Arial"/>
          <w:b/>
          <w:sz w:val="16"/>
          <w:szCs w:val="16"/>
        </w:rPr>
        <w:t>Раздел 4.</w:t>
      </w:r>
      <w:r w:rsidRPr="003B5036">
        <w:rPr>
          <w:rFonts w:ascii="Arial" w:eastAsia="Arial" w:hAnsi="Arial" w:cs="Arial"/>
          <w:b/>
          <w:sz w:val="16"/>
          <w:szCs w:val="16"/>
        </w:rPr>
        <w:t xml:space="preserve"> </w:t>
      </w:r>
      <w:r w:rsidRPr="003B5036">
        <w:rPr>
          <w:rFonts w:ascii="Arial" w:hAnsi="Arial" w:cs="Arial"/>
          <w:b/>
          <w:sz w:val="16"/>
          <w:szCs w:val="16"/>
        </w:rPr>
        <w:t>Сведения о фактическом и ожидаемом потреблении газа (годовое, среднесуточное, максимальное)</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Потребление газа муниципальным районом  происходит неравномерно, причем каждому потребителю свойственны характерные для него сезонные, недельные и суточные неравномерности расхода. </w:t>
      </w:r>
    </w:p>
    <w:p w:rsidR="003B5036" w:rsidRPr="003B5036" w:rsidRDefault="003B5036" w:rsidP="003B5036">
      <w:pPr>
        <w:spacing w:line="240" w:lineRule="exact"/>
        <w:jc w:val="center"/>
        <w:rPr>
          <w:rFonts w:ascii="Arial" w:hAnsi="Arial" w:cs="Arial"/>
          <w:b/>
          <w:sz w:val="16"/>
          <w:szCs w:val="16"/>
        </w:rPr>
      </w:pPr>
      <w:r w:rsidRPr="003B5036">
        <w:rPr>
          <w:rFonts w:ascii="Arial" w:hAnsi="Arial" w:cs="Arial"/>
          <w:b/>
          <w:sz w:val="16"/>
          <w:szCs w:val="16"/>
        </w:rPr>
        <w:t>4.1. Потребление газа на территории муниципального района</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Сезонная неравномерность потребления газа на отопление вызывается повышением газопотребления в зимнее время. Эта сезонная неравномерность имеет значительные колебания в отдельные дни недели и месяцы, а также зависит от климатических условий.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Неравномерность потребления газа по часам суток возникает от понижения расходов газа в ночное время на хозяйственно-бытовые нужды населения, а также и от режима работы промышленных предприятий. Поэтому одной из основных задач, которую приходится решать при проектировании систем газоснабжения, является задача выравнивания неравномерности потребления.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Максимально часовые расходы газа также необходимы для определения диаметров газопроводов. На период до 2030 года определены перспективные объемы роста потребления газа в соответствии с разработанными предложениями по вовлечению природного газа в топливно-энергетический баланс. Проведены расчеты объемов максимального часового  и годового потребления газа, учитывающие основные особенности сезонного газопотребления и прогноз спроса на другие виды энергоресурсов. Расчетная потребность поселения в природном газе определена:</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на индивидуально-бытовые и коммунальные нужды, исходя из количества газоснабжаемых квартир и укрупненных норм расхода газа на эти нужды;</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на отопление и вентиляцию жилых и общественных зданий, исходя из количества газоснабжаемых квартир и укрупненного расчета объемов газа на нужды отопления и вентиляции;</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на использование природного газа при модернизации котельных в связи с высокой величиной удельного расхода топлива на выработку электрической и тепловой энергии или дефицитом электроэнергии на прилегающей территории;</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на использование газа в качестве технологического сырья на отдель</w:t>
      </w:r>
      <w:r w:rsidR="00411237">
        <w:rPr>
          <w:rFonts w:ascii="Arial" w:hAnsi="Arial" w:cs="Arial"/>
          <w:sz w:val="16"/>
          <w:szCs w:val="16"/>
        </w:rPr>
        <w:t>ных промышленных предприятиях.</w:t>
      </w:r>
    </w:p>
    <w:p w:rsidR="003B5036" w:rsidRPr="003B5036" w:rsidRDefault="003B5036" w:rsidP="003B5036">
      <w:pPr>
        <w:spacing w:line="240" w:lineRule="exact"/>
        <w:jc w:val="center"/>
        <w:rPr>
          <w:rFonts w:ascii="Arial" w:hAnsi="Arial" w:cs="Arial"/>
          <w:sz w:val="16"/>
          <w:szCs w:val="16"/>
        </w:rPr>
      </w:pPr>
      <w:r w:rsidRPr="003B5036">
        <w:rPr>
          <w:rFonts w:ascii="Arial" w:hAnsi="Arial" w:cs="Arial"/>
          <w:b/>
          <w:sz w:val="16"/>
          <w:szCs w:val="16"/>
        </w:rPr>
        <w:t>4.2.</w:t>
      </w:r>
      <w:r w:rsidRPr="003B5036">
        <w:rPr>
          <w:rFonts w:ascii="Arial" w:eastAsia="Arial" w:hAnsi="Arial" w:cs="Arial"/>
          <w:b/>
          <w:sz w:val="16"/>
          <w:szCs w:val="16"/>
        </w:rPr>
        <w:t xml:space="preserve"> </w:t>
      </w:r>
      <w:r w:rsidRPr="003B5036">
        <w:rPr>
          <w:rFonts w:ascii="Arial" w:hAnsi="Arial" w:cs="Arial"/>
          <w:b/>
          <w:sz w:val="16"/>
          <w:szCs w:val="16"/>
        </w:rPr>
        <w:t>Сведения о вновь строящихся, реконструируемых и предлагаемых к выводу из эксплуатации объектах системы газоснабжения</w:t>
      </w:r>
      <w:r w:rsidRPr="003B5036">
        <w:rPr>
          <w:rFonts w:ascii="Arial" w:hAnsi="Arial" w:cs="Arial"/>
          <w:sz w:val="16"/>
          <w:szCs w:val="16"/>
        </w:rPr>
        <w:t xml:space="preserve">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Проектирование, строительство, капитальный ремонт, расширение и техническое перевооружение сетей газораспределения и газопотребления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 СНиП 42-012002.</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Схемы существующих и проектируемых к строительству сетей газоснабжения приведены в Приложении к Схеме газоснабжения Валдайского муниципального района.</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В целях повышения уровня газификации муниципального района и создания комфортных условий для проживания на территории сельских поселений работы по проектированию и строительству распределительных газопроводов ведутся постоянно, создается возможность подключения новых потребителей.</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Строительство сетей газораспределения и реконструкция изношенных стальных газопроводов должны осуществляться:</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с применением преимущественно полимерных труб и соединительных деталей, например, из полиэтилена и его модификаций, таких как полиамидов);</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с установкой у каждого потребителя регулирующих и предохранительных устройств;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с прокладкой газопроводов в местах ограниченного доступа.</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В сетях газопотребления безопасность использования газа должна обеспечиваться техническими средствами и устройствами. При проектировании газопроводов из полиэтиленовых и стальных труб допускается предусматривать присоединение их к действующим газопроводам без снижения давления.</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Для неотключаемых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Так на территории Валдайского муниципального образования находится опасный производственный объект, соответственно не допускаются техническое перевооружение, консервация или ликвидация его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  </w:t>
      </w:r>
    </w:p>
    <w:p w:rsidR="003B5036" w:rsidRPr="003B5036" w:rsidRDefault="003B5036" w:rsidP="003B5036">
      <w:pPr>
        <w:spacing w:line="240" w:lineRule="exact"/>
        <w:jc w:val="center"/>
        <w:rPr>
          <w:rFonts w:ascii="Arial" w:hAnsi="Arial" w:cs="Arial"/>
          <w:b/>
          <w:sz w:val="16"/>
          <w:szCs w:val="16"/>
        </w:rPr>
      </w:pPr>
      <w:r w:rsidRPr="003B5036">
        <w:rPr>
          <w:rFonts w:ascii="Arial" w:hAnsi="Arial" w:cs="Arial"/>
          <w:b/>
          <w:sz w:val="16"/>
          <w:szCs w:val="16"/>
        </w:rPr>
        <w:t>Раздел 5. Экологические аспекты мероприятий по строительству, реконструкции и модернизации объектов систем газоснабжения</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Значительные объемы производства практически по всей территории России предопределяют масштабы техногенного воздействия на окружающую природную среду. Отдельные  подотрасли газовой промышленности (добыча, транспорт, хранение, переработка) имеют как общие черты с точки зрения негативных воздействий, так и специфические особенности. В связи с этим становится все более актуальным  постоянный поиск новых более совершенных решений в природоохранной деятельности. </w:t>
      </w:r>
    </w:p>
    <w:p w:rsidR="003B5036" w:rsidRPr="003B5036" w:rsidRDefault="003B5036" w:rsidP="003B5036">
      <w:pPr>
        <w:spacing w:line="240" w:lineRule="exact"/>
        <w:jc w:val="center"/>
        <w:rPr>
          <w:rFonts w:ascii="Arial" w:hAnsi="Arial" w:cs="Arial"/>
          <w:b/>
          <w:sz w:val="16"/>
          <w:szCs w:val="16"/>
        </w:rPr>
      </w:pPr>
      <w:r w:rsidRPr="003B5036">
        <w:rPr>
          <w:rFonts w:ascii="Arial" w:hAnsi="Arial" w:cs="Arial"/>
          <w:b/>
          <w:sz w:val="16"/>
          <w:szCs w:val="16"/>
        </w:rPr>
        <w:t>5.1. Главные задачи в  сфере экологии</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В числе главных задач в этой сфере – сохранение природной среды в зоне размещения объектов газовой промышленности, рациональное использование природных ресурсов, обеспечение производственной и экологической безопасности строительства и эксплуатации объектов добычи, переработки,  транспортировки  и  хранения  углеводородного сырья, а также создание безопасных условий труда и сохранение здоровья работников.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 Строительство  и  эксплуатация  газопроводов  оказывает  прямое и косвенное воздействие  практически на все компоненты природной среды. Это  почвенно-растительный покров, поверхностные и подземные воды, фауна и атмосферный воздух.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Прямые воздействия на почвенно-растительный покров происходят только в период строительства газопроводов и объектов его производственной инфраструктуры, связаны с производством подготовительных  работ  (расчистка,  планировка  трассы,  устройство  и засыпка траншей), укладкой трубопровода и выражаются в следующем:</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нарушение сложившихся форм естественного рельефа;</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ухудшение физико-механических и химико-биологических свойств почвенного слоя;</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нарушение защитных и регулирующих функций лесных насаждений при проведении работ по расчистке трассы газопровода;</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захламление  почв  и  водоемов  отходами  строительных  материалов, порубочными остатками, мусором и др.;</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техногенные нарушения микрорельефа (рытвины, колеи, борозды и т.п.).</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Источниками воздействия служат строительные и транспортные механизмы.</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К  основным  возможным  изменениям  природной  среды  в  процессе  эксплуатации линейной части газопровода относятся:</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пучение водонасыщенных грунтов;</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загрязнение атмосферного воздуха в результате утечек части газопровода через микросвищи;</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загрязнение атмосферы при авариях газопровода.</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Площадь  отчуждаемых для строительства земель определяется  в соответствии  с нормативами землеемкости строящихся объектов.</w:t>
      </w:r>
    </w:p>
    <w:p w:rsidR="003B5036" w:rsidRPr="003B5036" w:rsidRDefault="003B5036" w:rsidP="003B5036">
      <w:pPr>
        <w:spacing w:line="240" w:lineRule="exact"/>
        <w:jc w:val="center"/>
        <w:rPr>
          <w:rFonts w:ascii="Arial" w:hAnsi="Arial" w:cs="Arial"/>
          <w:b/>
          <w:sz w:val="16"/>
          <w:szCs w:val="16"/>
        </w:rPr>
      </w:pPr>
      <w:r w:rsidRPr="003B5036">
        <w:rPr>
          <w:rFonts w:ascii="Arial" w:hAnsi="Arial" w:cs="Arial"/>
          <w:b/>
          <w:sz w:val="16"/>
          <w:szCs w:val="16"/>
        </w:rPr>
        <w:t>5.2. Охрана земель от воздействия строительства объектов газораспределительных систем</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Размещение, проектирование, строительство, реконструкция, ввод в эксплуатацию и эксплуатация объектов систем газораспределения должны осуществляться в соответствии с требованиями, установленными законодательством в области охраны окружающей среды.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 xml:space="preserve">При  размещении, проектировании,  строительстве,  реконструкции вводе  в эксплуатацию  и  эксплуатации  систем  газораспределения  должны предусматриваться эффективные меры по очистке и обезвреживанию отходов  производства,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  </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Строительство и эксплуатация систем газораспределения  допускаются при  наличии проектов  восстановления  загрязненных  земель  в  зонах временного  и  (или)  постоянного использования земель, положительного заключения государственной экспертизы проектной документации.</w:t>
      </w:r>
    </w:p>
    <w:p w:rsidR="003B5036" w:rsidRPr="003B5036" w:rsidRDefault="003B5036" w:rsidP="00411237">
      <w:pPr>
        <w:ind w:firstLine="284"/>
        <w:jc w:val="both"/>
        <w:rPr>
          <w:rFonts w:ascii="Arial" w:hAnsi="Arial" w:cs="Arial"/>
          <w:sz w:val="16"/>
          <w:szCs w:val="16"/>
        </w:rPr>
      </w:pPr>
      <w:r w:rsidRPr="003B5036">
        <w:rPr>
          <w:rFonts w:ascii="Arial" w:hAnsi="Arial" w:cs="Arial"/>
          <w:sz w:val="16"/>
          <w:szCs w:val="16"/>
        </w:rPr>
        <w:t>В  районе  размещения  проектируемого  объекта  особо  охраняемых территорий  и ценных  объектов  окружающей  среды,  земель природоохранного,  природно-заповедного, оздоровительного назначения нет.</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 xml:space="preserve">При снятии нагрузок на ландшафт (т.е. по окончании строительства) большая часть указанных выше нарушений должна быть устранена в ходе проводимых организационно-технических мероприятий и рекультивации нарушенных земель. Особых мероприятий для охраны земель от воздействия объекта не требуется. </w:t>
      </w:r>
    </w:p>
    <w:p w:rsidR="003B5036" w:rsidRPr="003B5036" w:rsidRDefault="003B5036" w:rsidP="003B5036">
      <w:pPr>
        <w:spacing w:line="240" w:lineRule="exact"/>
        <w:jc w:val="center"/>
        <w:rPr>
          <w:rFonts w:ascii="Arial" w:hAnsi="Arial" w:cs="Arial"/>
          <w:b/>
          <w:sz w:val="16"/>
          <w:szCs w:val="16"/>
        </w:rPr>
      </w:pPr>
      <w:r w:rsidRPr="003B5036">
        <w:rPr>
          <w:rFonts w:ascii="Arial" w:hAnsi="Arial" w:cs="Arial"/>
          <w:b/>
          <w:sz w:val="16"/>
          <w:szCs w:val="16"/>
        </w:rPr>
        <w:t>5.3.</w:t>
      </w:r>
      <w:r w:rsidRPr="003B5036">
        <w:rPr>
          <w:rFonts w:ascii="Arial" w:eastAsia="Arial" w:hAnsi="Arial" w:cs="Arial"/>
          <w:b/>
          <w:sz w:val="16"/>
          <w:szCs w:val="16"/>
        </w:rPr>
        <w:t xml:space="preserve"> </w:t>
      </w:r>
      <w:r w:rsidRPr="003B5036">
        <w:rPr>
          <w:rFonts w:ascii="Arial" w:hAnsi="Arial" w:cs="Arial"/>
          <w:b/>
          <w:sz w:val="16"/>
          <w:szCs w:val="16"/>
        </w:rPr>
        <w:t xml:space="preserve">Восстановление и благоустройство территории после завершения строительства объектов системы газоснабжения </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После завершения строительства объектов системы газоснабжения предусмотрены мероприятия, обеспечивающие  сохранность  земельных угодий, ближайших водоемов, воздушной среды от загрязнения.</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 xml:space="preserve">При строительстве газопроводов охрана земельных ресурсов обеспечивается комплексом технических и технологических решений, с одной стороны уменьшающих степень отрицательного воздействия на почвенно-растительный покров, с другой – обеспечивающих полное восстановление его природных функций.   </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Рекультивация строительной полосы после засыпки газопровода должна осуществляться в процессе строительства, а при невозможности этого после завершения строительства в сроки, установленные органами, предоставляющими земельные участки под строительство.</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Рекультивация выполняется в процессе строительства в следующем порядке - снимают, перемещают  почвенно-растительный слой и  складывают его в бурты.</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 xml:space="preserve">Почвенно-растительный слой снимают, перемещают и наносят до наступления устойчивых  отрицательных температур  и  складируют  в  не замерзшем состоянии. Исключается  смешивание  слоя  с  подстилающими породами, загрязнение  его  производственными  и  другими  отходами, техническими жидкостями,  сточными  водами,  мусором  и  др.,  а  также размыв и выдувание почвы. Почвенно-растительный слой, неиспользованный сразу в ходе работ, должен быть складирован в бурты. </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 xml:space="preserve">Возвращают  почвенно-растительный  слой  из  временных  отвалов (по окончании строительства) и равномерно распределяют  по рекультивируемой поверхности.  </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 xml:space="preserve">После усадки грунта почвенно-растительный слой прикатывают.  Для защиты  окружающей  территории  от  засорения  в  процессе  строительно-монтажных  работ  необходимо  предусмотреть  оснащение  рабочих  мест  и строительных площадок контейнерами для бытовых и строительных отходов. По окончании строительно-монтажных  работ  нарушенные  водоотводные каналы  и  палисадники  подлежат восстановлению.  </w:t>
      </w:r>
    </w:p>
    <w:p w:rsidR="003B5036" w:rsidRPr="003B5036" w:rsidRDefault="003B5036" w:rsidP="000069E0">
      <w:pPr>
        <w:ind w:firstLine="284"/>
        <w:jc w:val="both"/>
        <w:rPr>
          <w:rFonts w:ascii="Arial" w:hAnsi="Arial" w:cs="Arial"/>
          <w:b/>
          <w:sz w:val="16"/>
          <w:szCs w:val="16"/>
        </w:rPr>
      </w:pPr>
      <w:r w:rsidRPr="003B5036">
        <w:rPr>
          <w:rFonts w:ascii="Arial" w:hAnsi="Arial" w:cs="Arial"/>
          <w:sz w:val="16"/>
          <w:szCs w:val="16"/>
        </w:rPr>
        <w:t xml:space="preserve">После  окончания  строительно-монтажных  работ  участки,  отводимые во  временное пользование,  возвращаются  пользователям  в  состоянии, пригодном  для  хозяйственного использования  по  назначению.  На участки,  отведенные  в  постоянное  пользование, оформляется  государственный  акт на  постоянное  пользование  землей.  Должна  быть произведена уборка трассы от остатков и произведено захоронение пней после раскорчевки и планировка территории. После окончания строительно-монтажных работ произвести рассев многолетних трав на ширину полосы отвода.  </w:t>
      </w:r>
    </w:p>
    <w:p w:rsidR="003B5036" w:rsidRPr="003B5036" w:rsidRDefault="003B5036" w:rsidP="003B5036">
      <w:pPr>
        <w:spacing w:line="240" w:lineRule="exact"/>
        <w:jc w:val="center"/>
        <w:rPr>
          <w:rFonts w:ascii="Arial" w:hAnsi="Arial" w:cs="Arial"/>
          <w:b/>
          <w:sz w:val="16"/>
          <w:szCs w:val="16"/>
        </w:rPr>
      </w:pPr>
      <w:r w:rsidRPr="003B5036">
        <w:rPr>
          <w:rFonts w:ascii="Arial" w:hAnsi="Arial" w:cs="Arial"/>
          <w:b/>
          <w:sz w:val="16"/>
          <w:szCs w:val="16"/>
        </w:rPr>
        <w:t xml:space="preserve">5.4. Мероприятия по предупреждению аварийных ситуаций </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Ввод в эксплуатацию опасного  производственного объекта проводится в порядке, установленном  законодательством  Российской  Федерации  о градостроительной деятельности. При  этом  проверяется  готовность организации  к  эксплуатации  опасного производственного объекта и к действиям по локализации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 xml:space="preserve">В  отношении каждого объекта систем газоснабжения должно постоянно осуществляется  прогнозирование  вероятности  возникновения аварий,  катастроф.  </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 xml:space="preserve">Требования, нормы, правила и методика  прогнозирования вероятности  возникновения аварий, катастроф на объектах систем газоснабжения утверждаются федеральным органом исполнительной  власти, специально  уполномоченным  в  области  промышленной безопасности.  </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 xml:space="preserve">Организация-собственник системы газоснабжения кроме мер, предусмотренных законодательством Российской Федерации в области промышленной безопасности, обязана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аварий, катастроф.  </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Организация-собственник опасного объекта системы газоснабжения обеспечивает его готовность к локализации потенциальных аварий, катастроф, ликвидации последствий  в случае их возникновения посредством осуществления следующих мероприятий:</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создает аварийно-спасательную службу или привлекает на условиях договоров соответствующие специализированные службы;</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осуществляет разработку планов локализации потенциальных аварий, катастроф, ликвидации их последствий;</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создает инженерные системы контроля и предупреждения возникновения потенциальных аварий, катастроф, системы оповещения, связи и защиты;</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создает запасы материально-технических и иных средств;</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осуществляет подготовку работников опасного объекта системы газоснабжения к действиям по локализации потенциальных аварий, катастроф, ликвидации их последствий.</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Перечень  мероприятий  по  обеспечению  готовности  опасного  объекта  системы газоснабжения к локализации потенциальных аварий, катастроф, ликвидации их последствий разрабатывается  организацией-собственником  системы  газоснабжения  и  согласуется  с территориальным подразделением федерального органа исполнительной власти, специально уполномоченного в области промышленной безопасности.</w:t>
      </w:r>
    </w:p>
    <w:p w:rsidR="003B5036" w:rsidRPr="003B5036" w:rsidRDefault="003B5036" w:rsidP="003B5036">
      <w:pPr>
        <w:jc w:val="both"/>
        <w:rPr>
          <w:rFonts w:ascii="Arial" w:hAnsi="Arial" w:cs="Arial"/>
          <w:sz w:val="16"/>
          <w:szCs w:val="16"/>
        </w:rPr>
      </w:pPr>
    </w:p>
    <w:p w:rsidR="003B5036" w:rsidRPr="003B5036" w:rsidRDefault="003B5036" w:rsidP="003B5036">
      <w:pPr>
        <w:spacing w:line="240" w:lineRule="exact"/>
        <w:jc w:val="center"/>
        <w:rPr>
          <w:rFonts w:ascii="Arial" w:hAnsi="Arial" w:cs="Arial"/>
          <w:b/>
          <w:sz w:val="16"/>
          <w:szCs w:val="16"/>
        </w:rPr>
      </w:pPr>
      <w:r w:rsidRPr="003B5036">
        <w:rPr>
          <w:rFonts w:ascii="Arial" w:hAnsi="Arial" w:cs="Arial"/>
          <w:b/>
          <w:sz w:val="16"/>
          <w:szCs w:val="16"/>
        </w:rPr>
        <w:t>6. Целевые показатели развития системы газоснабжения, основные направления и задачи</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Основные  направления,  принципы,  задачи  и  целевые  показатели развития централизованной системы газоснабжения в Валдайском муниципальном районе  устанавливаются  в  целях:</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реализации  государственной  политики  в  сфере  газоснабжения, направленной  на  обеспечение  охраны  здоровья  и  улучшения  качества жизни населения  путем  обеспечения  бесперебойного  и  качественного газоснабжения;</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повышения энергетической  эффективности  путем  экономного потребления  газа;</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обеспечения доступности газоснабжения для абонентов за счет повышения эффективности деятельности газоснабжающей  организации, осуществляющей деятельность на территории  города и поселений;</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обеспечения  развития централизованной  системы  газоснабжения путем  развития  эффективных  форм  управления этой системой.</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Реализация  мероприятий,  предлагаемых  в  данной  Схеме газоснабжения,  позволит обеспечить:</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бесперебойное снабжение жителей города и сельских поселений природным газом, отвечающим требованиям существующих нормативов качества;</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 xml:space="preserve">повышение  надежности  работы  систем  газоснабжения и удовлетворение потребностей потребителей (по объему и качеству услуг); </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модернизацию и инженерно-техническую оптимизацию систем газоснабжения с учетом современных требований;</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подключение новых абонентов на территориях перспективной застройки.</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Так  как  Генеральным  планом Валдайского городского поселения предусмотрен  только  один вариант  развития,  то  в  рамках  данной  Схемы газоснабжения  так  же будет  один  вариант эволюции  целевых  показателей деятельности  организации,  осуществляющей централизованное газоснабжение на территории Валдайского муниципального района.</w:t>
      </w:r>
    </w:p>
    <w:p w:rsidR="003B5036" w:rsidRPr="003B5036" w:rsidRDefault="003B5036" w:rsidP="000069E0">
      <w:pPr>
        <w:jc w:val="center"/>
        <w:rPr>
          <w:rFonts w:ascii="Arial" w:hAnsi="Arial" w:cs="Arial"/>
          <w:b/>
          <w:sz w:val="16"/>
          <w:szCs w:val="16"/>
        </w:rPr>
      </w:pPr>
      <w:r w:rsidRPr="003B5036">
        <w:rPr>
          <w:rFonts w:ascii="Arial" w:hAnsi="Arial" w:cs="Arial"/>
          <w:b/>
          <w:sz w:val="16"/>
          <w:szCs w:val="16"/>
        </w:rPr>
        <w:t>6.1.</w:t>
      </w:r>
      <w:r w:rsidRPr="003B5036">
        <w:rPr>
          <w:rFonts w:ascii="Arial" w:eastAsia="Arial" w:hAnsi="Arial" w:cs="Arial"/>
          <w:b/>
          <w:sz w:val="16"/>
          <w:szCs w:val="16"/>
        </w:rPr>
        <w:t xml:space="preserve"> </w:t>
      </w:r>
      <w:r w:rsidRPr="003B5036">
        <w:rPr>
          <w:rFonts w:ascii="Arial" w:hAnsi="Arial" w:cs="Arial"/>
          <w:b/>
          <w:sz w:val="16"/>
          <w:szCs w:val="16"/>
        </w:rPr>
        <w:t xml:space="preserve">Показатели качества обслуживания абонентов </w:t>
      </w:r>
    </w:p>
    <w:p w:rsidR="003B5036" w:rsidRPr="003B5036" w:rsidRDefault="003B5036" w:rsidP="000069E0">
      <w:pPr>
        <w:autoSpaceDE w:val="0"/>
        <w:autoSpaceDN w:val="0"/>
        <w:adjustRightInd w:val="0"/>
        <w:ind w:firstLine="709"/>
        <w:jc w:val="both"/>
        <w:rPr>
          <w:rFonts w:ascii="Arial" w:hAnsi="Arial" w:cs="Arial"/>
          <w:sz w:val="16"/>
          <w:szCs w:val="16"/>
        </w:rPr>
      </w:pPr>
      <w:r w:rsidRPr="003B5036">
        <w:rPr>
          <w:rFonts w:ascii="Arial" w:hAnsi="Arial" w:cs="Arial"/>
          <w:sz w:val="16"/>
          <w:szCs w:val="16"/>
        </w:rPr>
        <w:t xml:space="preserve">К показателям качества обслуживания абонентов, установленным Постановлением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 относятся Показатели качества обслуживания абонентов, представленные в следующей таблице. </w:t>
      </w:r>
    </w:p>
    <w:p w:rsidR="003B5036" w:rsidRPr="003B5036" w:rsidRDefault="003B5036" w:rsidP="003B5036">
      <w:pPr>
        <w:jc w:val="right"/>
        <w:rPr>
          <w:rFonts w:ascii="Arial" w:hAnsi="Arial" w:cs="Arial"/>
          <w:sz w:val="16"/>
          <w:szCs w:val="16"/>
        </w:rPr>
      </w:pPr>
      <w:r w:rsidRPr="003B5036">
        <w:rPr>
          <w:rFonts w:ascii="Arial" w:hAnsi="Arial" w:cs="Arial"/>
          <w:sz w:val="16"/>
          <w:szCs w:val="16"/>
        </w:rPr>
        <w:t>Таблица 4</w:t>
      </w:r>
    </w:p>
    <w:tbl>
      <w:tblPr>
        <w:tblW w:w="5000" w:type="pct"/>
        <w:tblCellMar>
          <w:left w:w="0" w:type="dxa"/>
          <w:right w:w="0" w:type="dxa"/>
        </w:tblCellMar>
        <w:tblLook w:val="04A0" w:firstRow="1" w:lastRow="0" w:firstColumn="1" w:lastColumn="0" w:noHBand="0" w:noVBand="1"/>
      </w:tblPr>
      <w:tblGrid>
        <w:gridCol w:w="2740"/>
        <w:gridCol w:w="3146"/>
        <w:gridCol w:w="5464"/>
      </w:tblGrid>
      <w:tr w:rsidR="003B5036" w:rsidRPr="003B5036" w:rsidTr="000069E0">
        <w:trPr>
          <w:trHeight w:val="1388"/>
        </w:trPr>
        <w:tc>
          <w:tcPr>
            <w:tcW w:w="1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5036" w:rsidRPr="000069E0" w:rsidRDefault="003B5036" w:rsidP="000069E0">
            <w:pPr>
              <w:jc w:val="center"/>
              <w:rPr>
                <w:rFonts w:ascii="Arial" w:hAnsi="Arial" w:cs="Arial"/>
                <w:sz w:val="12"/>
                <w:szCs w:val="12"/>
              </w:rPr>
            </w:pPr>
            <w:r w:rsidRPr="000069E0">
              <w:rPr>
                <w:rFonts w:ascii="Arial" w:hAnsi="Arial" w:cs="Arial"/>
                <w:sz w:val="12"/>
                <w:szCs w:val="12"/>
              </w:rPr>
              <w:t>1. Бесперебойное круглосуточное газоснабжение в течение года</w:t>
            </w:r>
          </w:p>
        </w:tc>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5036" w:rsidRPr="000069E0" w:rsidRDefault="003B5036" w:rsidP="000069E0">
            <w:pPr>
              <w:jc w:val="center"/>
              <w:rPr>
                <w:rFonts w:ascii="Arial" w:hAnsi="Arial" w:cs="Arial"/>
                <w:sz w:val="12"/>
                <w:szCs w:val="12"/>
              </w:rPr>
            </w:pPr>
            <w:r w:rsidRPr="000069E0">
              <w:rPr>
                <w:rFonts w:ascii="Arial" w:hAnsi="Arial" w:cs="Arial"/>
                <w:sz w:val="12"/>
                <w:szCs w:val="12"/>
              </w:rPr>
              <w:t>допустимая продолжительность</w:t>
            </w:r>
          </w:p>
          <w:p w:rsidR="003B5036" w:rsidRPr="000069E0" w:rsidRDefault="003B5036" w:rsidP="000069E0">
            <w:pPr>
              <w:jc w:val="center"/>
              <w:rPr>
                <w:rFonts w:ascii="Arial" w:hAnsi="Arial" w:cs="Arial"/>
                <w:sz w:val="12"/>
                <w:szCs w:val="12"/>
              </w:rPr>
            </w:pPr>
            <w:r w:rsidRPr="000069E0">
              <w:rPr>
                <w:rFonts w:ascii="Arial" w:hAnsi="Arial" w:cs="Arial"/>
                <w:sz w:val="12"/>
                <w:szCs w:val="12"/>
              </w:rPr>
              <w:t>перерыва газоснабжения</w:t>
            </w:r>
          </w:p>
          <w:p w:rsidR="003B5036" w:rsidRPr="000069E0" w:rsidRDefault="003B5036" w:rsidP="000069E0">
            <w:pPr>
              <w:jc w:val="center"/>
              <w:rPr>
                <w:rFonts w:ascii="Arial" w:hAnsi="Arial" w:cs="Arial"/>
                <w:sz w:val="12"/>
                <w:szCs w:val="12"/>
              </w:rPr>
            </w:pPr>
            <w:r w:rsidRPr="000069E0">
              <w:rPr>
                <w:rFonts w:ascii="Arial" w:hAnsi="Arial" w:cs="Arial"/>
                <w:sz w:val="12"/>
                <w:szCs w:val="12"/>
              </w:rPr>
              <w:t>- не более 4 часов</w:t>
            </w:r>
          </w:p>
          <w:p w:rsidR="003B5036" w:rsidRPr="000069E0" w:rsidRDefault="003B5036" w:rsidP="000069E0">
            <w:pPr>
              <w:jc w:val="center"/>
              <w:rPr>
                <w:rFonts w:ascii="Arial" w:hAnsi="Arial" w:cs="Arial"/>
                <w:sz w:val="12"/>
                <w:szCs w:val="12"/>
              </w:rPr>
            </w:pPr>
            <w:r w:rsidRPr="000069E0">
              <w:rPr>
                <w:rFonts w:ascii="Arial" w:hAnsi="Arial" w:cs="Arial"/>
                <w:sz w:val="12"/>
                <w:szCs w:val="12"/>
              </w:rPr>
              <w:t>(суммарно) в течение одного месяца</w:t>
            </w:r>
          </w:p>
        </w:tc>
        <w:tc>
          <w:tcPr>
            <w:tcW w:w="2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5036" w:rsidRPr="000069E0" w:rsidRDefault="003B5036" w:rsidP="000069E0">
            <w:pPr>
              <w:jc w:val="center"/>
              <w:rPr>
                <w:rFonts w:ascii="Arial" w:hAnsi="Arial" w:cs="Arial"/>
                <w:sz w:val="12"/>
                <w:szCs w:val="12"/>
              </w:rPr>
            </w:pPr>
            <w:r w:rsidRPr="000069E0">
              <w:rPr>
                <w:rFonts w:ascii="Arial" w:hAnsi="Arial" w:cs="Arial"/>
                <w:sz w:val="12"/>
                <w:szCs w:val="12"/>
              </w:rPr>
              <w:t>за каждый час превышения допустимой продолжительности перерыва газоснабжения, исчисленной суммарно за</w:t>
            </w:r>
          </w:p>
          <w:p w:rsidR="003B5036" w:rsidRPr="000069E0" w:rsidRDefault="003B5036" w:rsidP="000069E0">
            <w:pPr>
              <w:jc w:val="center"/>
              <w:rPr>
                <w:rFonts w:ascii="Arial" w:hAnsi="Arial" w:cs="Arial"/>
                <w:sz w:val="12"/>
                <w:szCs w:val="12"/>
              </w:rPr>
            </w:pPr>
            <w:r w:rsidRPr="000069E0">
              <w:rPr>
                <w:rFonts w:ascii="Arial" w:hAnsi="Arial" w:cs="Arial"/>
                <w:sz w:val="12"/>
                <w:szCs w:val="12"/>
              </w:rPr>
              <w:t>расчетный период, в котором произошло указанное</w:t>
            </w:r>
          </w:p>
          <w:p w:rsidR="003B5036" w:rsidRPr="000069E0" w:rsidRDefault="003B5036" w:rsidP="000069E0">
            <w:pPr>
              <w:jc w:val="center"/>
              <w:rPr>
                <w:rFonts w:ascii="Arial" w:hAnsi="Arial" w:cs="Arial"/>
                <w:sz w:val="12"/>
                <w:szCs w:val="12"/>
              </w:rPr>
            </w:pPr>
            <w:r w:rsidRPr="000069E0">
              <w:rPr>
                <w:rFonts w:ascii="Arial" w:hAnsi="Arial" w:cs="Arial"/>
                <w:sz w:val="12"/>
                <w:szCs w:val="12"/>
              </w:rPr>
              <w:t>превышение, размер платы за коммунальную услугу за такой</w:t>
            </w:r>
          </w:p>
          <w:p w:rsidR="003B5036" w:rsidRPr="000069E0" w:rsidRDefault="003B5036" w:rsidP="000069E0">
            <w:pPr>
              <w:jc w:val="center"/>
              <w:rPr>
                <w:rFonts w:ascii="Arial" w:hAnsi="Arial" w:cs="Arial"/>
                <w:sz w:val="12"/>
                <w:szCs w:val="12"/>
              </w:rPr>
            </w:pPr>
            <w:r w:rsidRPr="000069E0">
              <w:rPr>
                <w:rFonts w:ascii="Arial" w:hAnsi="Arial" w:cs="Arial"/>
                <w:sz w:val="12"/>
                <w:szCs w:val="12"/>
              </w:rPr>
              <w:t>расчетный период снижается на 0,15 %</w:t>
            </w:r>
          </w:p>
        </w:tc>
      </w:tr>
      <w:tr w:rsidR="003B5036" w:rsidRPr="003B5036" w:rsidTr="000069E0">
        <w:trPr>
          <w:trHeight w:val="1851"/>
        </w:trPr>
        <w:tc>
          <w:tcPr>
            <w:tcW w:w="1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5036" w:rsidRPr="000069E0" w:rsidRDefault="003B5036" w:rsidP="000069E0">
            <w:pPr>
              <w:jc w:val="center"/>
              <w:rPr>
                <w:rFonts w:ascii="Arial" w:hAnsi="Arial" w:cs="Arial"/>
                <w:sz w:val="12"/>
                <w:szCs w:val="12"/>
              </w:rPr>
            </w:pPr>
            <w:r w:rsidRPr="000069E0">
              <w:rPr>
                <w:rFonts w:ascii="Arial" w:hAnsi="Arial" w:cs="Arial"/>
                <w:sz w:val="12"/>
                <w:szCs w:val="12"/>
              </w:rPr>
              <w:t>2. Постоянное соответствие свойств подаваемого газа требованиям</w:t>
            </w:r>
          </w:p>
          <w:p w:rsidR="003B5036" w:rsidRPr="000069E0" w:rsidRDefault="003B5036" w:rsidP="000069E0">
            <w:pPr>
              <w:jc w:val="center"/>
              <w:rPr>
                <w:rFonts w:ascii="Arial" w:hAnsi="Arial" w:cs="Arial"/>
                <w:sz w:val="12"/>
                <w:szCs w:val="12"/>
              </w:rPr>
            </w:pPr>
            <w:r w:rsidRPr="000069E0">
              <w:rPr>
                <w:rFonts w:ascii="Arial" w:hAnsi="Arial" w:cs="Arial"/>
                <w:sz w:val="12"/>
                <w:szCs w:val="12"/>
              </w:rPr>
              <w:t>законодательства Российской</w:t>
            </w:r>
          </w:p>
          <w:p w:rsidR="003B5036" w:rsidRPr="000069E0" w:rsidRDefault="003B5036" w:rsidP="000069E0">
            <w:pPr>
              <w:jc w:val="center"/>
              <w:rPr>
                <w:rFonts w:ascii="Arial" w:hAnsi="Arial" w:cs="Arial"/>
                <w:sz w:val="12"/>
                <w:szCs w:val="12"/>
              </w:rPr>
            </w:pPr>
            <w:r w:rsidRPr="000069E0">
              <w:rPr>
                <w:rFonts w:ascii="Arial" w:hAnsi="Arial" w:cs="Arial"/>
                <w:sz w:val="12"/>
                <w:szCs w:val="12"/>
              </w:rPr>
              <w:t>Федерации о техническом регулировании (ГОСТ 554287)</w:t>
            </w:r>
          </w:p>
        </w:tc>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5036" w:rsidRPr="000069E0" w:rsidRDefault="003B5036" w:rsidP="000069E0">
            <w:pPr>
              <w:jc w:val="center"/>
              <w:rPr>
                <w:rFonts w:ascii="Arial" w:hAnsi="Arial" w:cs="Arial"/>
                <w:sz w:val="12"/>
                <w:szCs w:val="12"/>
              </w:rPr>
            </w:pPr>
            <w:r w:rsidRPr="000069E0">
              <w:rPr>
                <w:rFonts w:ascii="Arial" w:hAnsi="Arial" w:cs="Arial"/>
                <w:sz w:val="12"/>
                <w:szCs w:val="12"/>
              </w:rPr>
              <w:t>отклонение свойств подаваемого газа от требований</w:t>
            </w:r>
          </w:p>
          <w:p w:rsidR="003B5036" w:rsidRPr="000069E0" w:rsidRDefault="003B5036" w:rsidP="000069E0">
            <w:pPr>
              <w:jc w:val="center"/>
              <w:rPr>
                <w:rFonts w:ascii="Arial" w:hAnsi="Arial" w:cs="Arial"/>
                <w:sz w:val="12"/>
                <w:szCs w:val="12"/>
              </w:rPr>
            </w:pPr>
            <w:r w:rsidRPr="000069E0">
              <w:rPr>
                <w:rFonts w:ascii="Arial" w:hAnsi="Arial" w:cs="Arial"/>
                <w:sz w:val="12"/>
                <w:szCs w:val="12"/>
              </w:rPr>
              <w:t>законодательства</w:t>
            </w:r>
          </w:p>
          <w:p w:rsidR="003B5036" w:rsidRPr="000069E0" w:rsidRDefault="003B5036" w:rsidP="000069E0">
            <w:pPr>
              <w:jc w:val="center"/>
              <w:rPr>
                <w:rFonts w:ascii="Arial" w:hAnsi="Arial" w:cs="Arial"/>
                <w:sz w:val="12"/>
                <w:szCs w:val="12"/>
              </w:rPr>
            </w:pPr>
            <w:r w:rsidRPr="000069E0">
              <w:rPr>
                <w:rFonts w:ascii="Arial" w:hAnsi="Arial" w:cs="Arial"/>
                <w:sz w:val="12"/>
                <w:szCs w:val="12"/>
              </w:rPr>
              <w:t>Российской Федерации о техническом</w:t>
            </w:r>
          </w:p>
          <w:p w:rsidR="003B5036" w:rsidRPr="000069E0" w:rsidRDefault="003B5036" w:rsidP="000069E0">
            <w:pPr>
              <w:jc w:val="center"/>
              <w:rPr>
                <w:rFonts w:ascii="Arial" w:hAnsi="Arial" w:cs="Arial"/>
                <w:sz w:val="12"/>
                <w:szCs w:val="12"/>
              </w:rPr>
            </w:pPr>
            <w:r w:rsidRPr="000069E0">
              <w:rPr>
                <w:rFonts w:ascii="Arial" w:hAnsi="Arial" w:cs="Arial"/>
                <w:sz w:val="12"/>
                <w:szCs w:val="12"/>
              </w:rPr>
              <w:t>регулировании не допускается</w:t>
            </w:r>
          </w:p>
        </w:tc>
        <w:tc>
          <w:tcPr>
            <w:tcW w:w="2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5036" w:rsidRPr="000069E0" w:rsidRDefault="003B5036" w:rsidP="000069E0">
            <w:pPr>
              <w:jc w:val="center"/>
              <w:rPr>
                <w:rFonts w:ascii="Arial" w:hAnsi="Arial" w:cs="Arial"/>
                <w:sz w:val="12"/>
                <w:szCs w:val="12"/>
              </w:rPr>
            </w:pPr>
            <w:r w:rsidRPr="000069E0">
              <w:rPr>
                <w:rFonts w:ascii="Arial" w:hAnsi="Arial" w:cs="Arial"/>
                <w:sz w:val="12"/>
                <w:szCs w:val="12"/>
              </w:rPr>
              <w:t>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w:t>
            </w:r>
          </w:p>
          <w:p w:rsidR="003B5036" w:rsidRPr="000069E0" w:rsidRDefault="003B5036" w:rsidP="000069E0">
            <w:pPr>
              <w:jc w:val="center"/>
              <w:rPr>
                <w:rFonts w:ascii="Arial" w:hAnsi="Arial" w:cs="Arial"/>
                <w:sz w:val="12"/>
                <w:szCs w:val="12"/>
              </w:rPr>
            </w:pPr>
            <w:r w:rsidRPr="000069E0">
              <w:rPr>
                <w:rFonts w:ascii="Arial" w:hAnsi="Arial" w:cs="Arial"/>
                <w:sz w:val="12"/>
                <w:szCs w:val="12"/>
              </w:rPr>
              <w:t>определенный за расчетный период, снижается на размер платы, исчисленный суммарно за каждый день</w:t>
            </w:r>
          </w:p>
          <w:p w:rsidR="003B5036" w:rsidRPr="000069E0" w:rsidRDefault="003B5036" w:rsidP="000069E0">
            <w:pPr>
              <w:jc w:val="center"/>
              <w:rPr>
                <w:rFonts w:ascii="Arial" w:hAnsi="Arial" w:cs="Arial"/>
                <w:sz w:val="12"/>
                <w:szCs w:val="12"/>
              </w:rPr>
            </w:pPr>
            <w:r w:rsidRPr="000069E0">
              <w:rPr>
                <w:rFonts w:ascii="Arial" w:hAnsi="Arial" w:cs="Arial"/>
                <w:sz w:val="12"/>
                <w:szCs w:val="12"/>
              </w:rPr>
              <w:t>предоставления коммунальной услуги ненадлежащего качества ( не зависимо от показаний приборов учета)</w:t>
            </w:r>
          </w:p>
        </w:tc>
      </w:tr>
      <w:tr w:rsidR="003B5036" w:rsidRPr="003B5036" w:rsidTr="000069E0">
        <w:trPr>
          <w:trHeight w:val="1654"/>
        </w:trPr>
        <w:tc>
          <w:tcPr>
            <w:tcW w:w="12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5036" w:rsidRPr="000069E0" w:rsidRDefault="003B5036" w:rsidP="000069E0">
            <w:pPr>
              <w:jc w:val="center"/>
              <w:rPr>
                <w:rFonts w:ascii="Arial" w:hAnsi="Arial" w:cs="Arial"/>
                <w:sz w:val="12"/>
                <w:szCs w:val="12"/>
              </w:rPr>
            </w:pPr>
            <w:r w:rsidRPr="000069E0">
              <w:rPr>
                <w:rFonts w:ascii="Arial" w:hAnsi="Arial" w:cs="Arial"/>
                <w:sz w:val="12"/>
                <w:szCs w:val="12"/>
              </w:rPr>
              <w:t>3. Давление газа - от 0,0012 МПа до 0,003 МПа</w:t>
            </w:r>
          </w:p>
        </w:tc>
        <w:tc>
          <w:tcPr>
            <w:tcW w:w="1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5036" w:rsidRPr="000069E0" w:rsidRDefault="003B5036" w:rsidP="000069E0">
            <w:pPr>
              <w:jc w:val="center"/>
              <w:rPr>
                <w:rFonts w:ascii="Arial" w:hAnsi="Arial" w:cs="Arial"/>
                <w:sz w:val="12"/>
                <w:szCs w:val="12"/>
              </w:rPr>
            </w:pPr>
            <w:r w:rsidRPr="000069E0">
              <w:rPr>
                <w:rFonts w:ascii="Arial" w:hAnsi="Arial" w:cs="Arial"/>
                <w:sz w:val="12"/>
                <w:szCs w:val="12"/>
              </w:rPr>
              <w:t>отклонение давления газа более чем на 0,0005</w:t>
            </w:r>
          </w:p>
          <w:p w:rsidR="003B5036" w:rsidRPr="000069E0" w:rsidRDefault="003B5036" w:rsidP="000069E0">
            <w:pPr>
              <w:jc w:val="center"/>
              <w:rPr>
                <w:rFonts w:ascii="Arial" w:hAnsi="Arial" w:cs="Arial"/>
                <w:sz w:val="12"/>
                <w:szCs w:val="12"/>
              </w:rPr>
            </w:pPr>
            <w:r w:rsidRPr="000069E0">
              <w:rPr>
                <w:rFonts w:ascii="Arial" w:hAnsi="Arial" w:cs="Arial"/>
                <w:sz w:val="12"/>
                <w:szCs w:val="12"/>
              </w:rPr>
              <w:t>МПа не допускается</w:t>
            </w:r>
          </w:p>
        </w:tc>
        <w:tc>
          <w:tcPr>
            <w:tcW w:w="2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5036" w:rsidRPr="000069E0" w:rsidRDefault="003B5036" w:rsidP="000069E0">
            <w:pPr>
              <w:jc w:val="center"/>
              <w:rPr>
                <w:rFonts w:ascii="Arial" w:hAnsi="Arial" w:cs="Arial"/>
                <w:sz w:val="12"/>
                <w:szCs w:val="12"/>
              </w:rPr>
            </w:pPr>
            <w:r w:rsidRPr="000069E0">
              <w:rPr>
                <w:rFonts w:ascii="Arial" w:hAnsi="Arial" w:cs="Arial"/>
                <w:sz w:val="12"/>
                <w:szCs w:val="12"/>
              </w:rPr>
              <w:t>за каждый час периода снабжения газом суммарно в течение расчетного периода,  в  котором  произошло</w:t>
            </w:r>
          </w:p>
          <w:p w:rsidR="003B5036" w:rsidRPr="000069E0" w:rsidRDefault="003B5036" w:rsidP="000069E0">
            <w:pPr>
              <w:jc w:val="center"/>
              <w:rPr>
                <w:rFonts w:ascii="Arial" w:hAnsi="Arial" w:cs="Arial"/>
                <w:sz w:val="12"/>
                <w:szCs w:val="12"/>
              </w:rPr>
            </w:pPr>
            <w:r w:rsidRPr="000069E0">
              <w:rPr>
                <w:rFonts w:ascii="Arial" w:hAnsi="Arial" w:cs="Arial"/>
                <w:sz w:val="12"/>
                <w:szCs w:val="12"/>
              </w:rPr>
              <w:t>превышение  допустимого  отклонения давления: при</w:t>
            </w:r>
          </w:p>
          <w:p w:rsidR="003B5036" w:rsidRPr="000069E0" w:rsidRDefault="003B5036" w:rsidP="000069E0">
            <w:pPr>
              <w:jc w:val="center"/>
              <w:rPr>
                <w:rFonts w:ascii="Arial" w:hAnsi="Arial" w:cs="Arial"/>
                <w:sz w:val="12"/>
                <w:szCs w:val="12"/>
              </w:rPr>
            </w:pPr>
            <w:r w:rsidRPr="000069E0">
              <w:rPr>
                <w:rFonts w:ascii="Arial" w:hAnsi="Arial" w:cs="Arial"/>
                <w:sz w:val="12"/>
                <w:szCs w:val="12"/>
              </w:rPr>
              <w:t>давлении, отличающемся от установленного не более чем на</w:t>
            </w:r>
          </w:p>
          <w:p w:rsidR="003B5036" w:rsidRPr="000069E0" w:rsidRDefault="003B5036" w:rsidP="000069E0">
            <w:pPr>
              <w:jc w:val="center"/>
              <w:rPr>
                <w:rFonts w:ascii="Arial" w:hAnsi="Arial" w:cs="Arial"/>
                <w:sz w:val="12"/>
                <w:szCs w:val="12"/>
              </w:rPr>
            </w:pPr>
            <w:r w:rsidRPr="000069E0">
              <w:rPr>
                <w:rFonts w:ascii="Arial" w:hAnsi="Arial" w:cs="Arial"/>
                <w:sz w:val="12"/>
                <w:szCs w:val="12"/>
              </w:rPr>
              <w:t>25 %, размер платы за коммунальную услугу за такой расчетный период снижается на 0,1 % размера платы,</w:t>
            </w:r>
          </w:p>
          <w:p w:rsidR="003B5036" w:rsidRPr="000069E0" w:rsidRDefault="003B5036" w:rsidP="000069E0">
            <w:pPr>
              <w:jc w:val="center"/>
              <w:rPr>
                <w:rFonts w:ascii="Arial" w:hAnsi="Arial" w:cs="Arial"/>
                <w:sz w:val="12"/>
                <w:szCs w:val="12"/>
              </w:rPr>
            </w:pPr>
            <w:r w:rsidRPr="000069E0">
              <w:rPr>
                <w:rFonts w:ascii="Arial" w:hAnsi="Arial" w:cs="Arial"/>
                <w:sz w:val="12"/>
                <w:szCs w:val="12"/>
              </w:rPr>
              <w:t>определенного за такой расчетный период;  при  давлении,  отличающемся  от установленного более чем на 25 %,</w:t>
            </w:r>
          </w:p>
          <w:p w:rsidR="003B5036" w:rsidRPr="000069E0" w:rsidRDefault="003B5036" w:rsidP="000069E0">
            <w:pPr>
              <w:jc w:val="center"/>
              <w:rPr>
                <w:rFonts w:ascii="Arial" w:hAnsi="Arial" w:cs="Arial"/>
                <w:sz w:val="12"/>
                <w:szCs w:val="12"/>
              </w:rPr>
            </w:pPr>
            <w:r w:rsidRPr="000069E0">
              <w:rPr>
                <w:rFonts w:ascii="Arial" w:hAnsi="Arial" w:cs="Arial"/>
                <w:sz w:val="12"/>
                <w:szCs w:val="12"/>
              </w:rPr>
              <w:t>размер платы за коммунальную услугу, определенный за расчетный период, снижается на размер платы,</w:t>
            </w:r>
          </w:p>
          <w:p w:rsidR="003B5036" w:rsidRPr="000069E0" w:rsidRDefault="003B5036" w:rsidP="000069E0">
            <w:pPr>
              <w:jc w:val="center"/>
              <w:rPr>
                <w:rFonts w:ascii="Arial" w:hAnsi="Arial" w:cs="Arial"/>
                <w:sz w:val="12"/>
                <w:szCs w:val="12"/>
              </w:rPr>
            </w:pPr>
            <w:r w:rsidRPr="000069E0">
              <w:rPr>
                <w:rFonts w:ascii="Arial" w:hAnsi="Arial" w:cs="Arial"/>
                <w:sz w:val="12"/>
                <w:szCs w:val="12"/>
              </w:rPr>
              <w:t>исчисленный суммарно за каждый день предоставления коммунальной  услуги ненадлежащего качества (независимо</w:t>
            </w:r>
          </w:p>
          <w:p w:rsidR="003B5036" w:rsidRPr="000069E0" w:rsidRDefault="003B5036" w:rsidP="000069E0">
            <w:pPr>
              <w:jc w:val="center"/>
              <w:rPr>
                <w:rFonts w:ascii="Arial" w:hAnsi="Arial" w:cs="Arial"/>
                <w:sz w:val="12"/>
                <w:szCs w:val="12"/>
              </w:rPr>
            </w:pPr>
            <w:r w:rsidRPr="000069E0">
              <w:rPr>
                <w:rFonts w:ascii="Arial" w:hAnsi="Arial" w:cs="Arial"/>
                <w:sz w:val="12"/>
                <w:szCs w:val="12"/>
              </w:rPr>
              <w:t>от  показаний приборов учета)</w:t>
            </w:r>
          </w:p>
        </w:tc>
      </w:tr>
    </w:tbl>
    <w:p w:rsidR="003B5036" w:rsidRPr="003B5036" w:rsidRDefault="003B5036" w:rsidP="003B5036">
      <w:pPr>
        <w:spacing w:line="240" w:lineRule="exact"/>
        <w:jc w:val="center"/>
        <w:rPr>
          <w:rFonts w:ascii="Arial" w:hAnsi="Arial" w:cs="Arial"/>
          <w:b/>
          <w:sz w:val="16"/>
          <w:szCs w:val="16"/>
        </w:rPr>
      </w:pPr>
      <w:r w:rsidRPr="003B5036">
        <w:rPr>
          <w:rFonts w:ascii="Arial" w:hAnsi="Arial" w:cs="Arial"/>
          <w:b/>
          <w:sz w:val="16"/>
          <w:szCs w:val="16"/>
        </w:rPr>
        <w:t>6.2.</w:t>
      </w:r>
      <w:r w:rsidRPr="003B5036">
        <w:rPr>
          <w:rFonts w:ascii="Arial" w:eastAsia="Arial" w:hAnsi="Arial" w:cs="Arial"/>
          <w:b/>
          <w:sz w:val="16"/>
          <w:szCs w:val="16"/>
        </w:rPr>
        <w:t xml:space="preserve"> </w:t>
      </w:r>
      <w:r w:rsidRPr="003B5036">
        <w:rPr>
          <w:rFonts w:ascii="Arial" w:hAnsi="Arial" w:cs="Arial"/>
          <w:b/>
          <w:sz w:val="16"/>
          <w:szCs w:val="16"/>
        </w:rPr>
        <w:t>Соответствие цены при реализации газа его эффективному  применению</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 xml:space="preserve">Социальная эффективность характеризуется созданием  благоприятных условий  проживания  населения,  обеспечением  нормальных условий для жизни будущих поколений, улучшением демографической ситуации в сельских поселениях муниципального района. </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 xml:space="preserve"> Государственная ценовая  политика в области газоснабжения осуществляется  на основе следующих принципов:  </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 xml:space="preserve">создание  благоприятных условий  для  поиска, разведки  и  освоения месторождений газа, добычи, транспортировки,  хранения и поставок газа, обеспечения самофинансирования организаций систем газоснабжения; </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расширение сфер применения рыночных цен на газ и услуги по газификации жилищно-коммунального  хозяйства,  промышленных  и  иных организаций  с учетом стоимости, качества и потребительских свойств, альтернативных газу видов энергетических ресурсов в целях формирования рынка энергетических ресурсов;</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 xml:space="preserve">федеральный  государственный  контроль  (надзор)  за  установлением и  (или) применением регулируемых государством цен (тарифов) в области; </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удовлетворение платежеспособного спроса на газ;</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стимулирование  использования  газа  в  качестве  моторного  топлива для транспортных  средств  в  целях  уменьшения  выбросов  вредных веществ  в окружающую  среду  и  повышения  экономической эффективности использования топливных ресурсов;</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обеспечение  конкурентоспособности  российского  газа  на  мировом энергетическом рынке;</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возмещение  за  счет  средств  соответствующих  бюджетов организации  - собственнику  системы  газоснабжения  фактических  убытков в  размере образовавшейся  задолженности  по  оплате  газа неотключаемыми потребителями.</w:t>
      </w:r>
    </w:p>
    <w:p w:rsidR="003B5036" w:rsidRPr="003B5036" w:rsidRDefault="003B5036" w:rsidP="003B5036">
      <w:pPr>
        <w:jc w:val="both"/>
        <w:rPr>
          <w:rFonts w:ascii="Arial" w:hAnsi="Arial" w:cs="Arial"/>
          <w:sz w:val="16"/>
          <w:szCs w:val="16"/>
        </w:rPr>
      </w:pPr>
    </w:p>
    <w:p w:rsidR="003B5036" w:rsidRPr="003B5036" w:rsidRDefault="003B5036" w:rsidP="000069E0">
      <w:pPr>
        <w:jc w:val="center"/>
        <w:rPr>
          <w:rFonts w:ascii="Arial" w:hAnsi="Arial" w:cs="Arial"/>
          <w:b/>
          <w:sz w:val="16"/>
          <w:szCs w:val="16"/>
        </w:rPr>
      </w:pPr>
      <w:r w:rsidRPr="003B5036">
        <w:rPr>
          <w:rFonts w:ascii="Arial" w:hAnsi="Arial" w:cs="Arial"/>
          <w:b/>
          <w:sz w:val="16"/>
          <w:szCs w:val="16"/>
        </w:rPr>
        <w:t>Раздел 7.</w:t>
      </w:r>
      <w:r w:rsidRPr="003B5036">
        <w:rPr>
          <w:rFonts w:ascii="Arial" w:eastAsia="Arial" w:hAnsi="Arial" w:cs="Arial"/>
          <w:b/>
          <w:sz w:val="16"/>
          <w:szCs w:val="16"/>
        </w:rPr>
        <w:t xml:space="preserve"> </w:t>
      </w:r>
      <w:r w:rsidRPr="003B5036">
        <w:rPr>
          <w:rFonts w:ascii="Arial" w:hAnsi="Arial" w:cs="Arial"/>
          <w:b/>
          <w:sz w:val="16"/>
          <w:szCs w:val="16"/>
        </w:rPr>
        <w:t>Перечень выявленных бесхозяйных объектов систем газоснабжения и перечень организаций, уполномоченных на их эксплуатацию</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 xml:space="preserve">На момент разработки Схемы газоснабжения бесхозяйные сети и объекты централизованного газоснабжения  на  территории  Валдайского муниципального района не обнаружены (не определены в явном виде). </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При обнаружении таких сетей на территории района  они  переходят  в собственность  Администрации муниципального района и обслуживаются по договорам и в соответствии с расценками  ресурсоснабжающей организации АО «Газпром газораспределение Великий Новгород».</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 xml:space="preserve"> Пока вопрос о передаче   во  временное пользование/аренду/концессию  указанной  организации,  обеспечивающей централизованное  газоснабжение  на территории района, газопроводов, находящихся в собственности Валдайского муниципального района, остается открытым.</w:t>
      </w:r>
    </w:p>
    <w:p w:rsidR="003B5036" w:rsidRPr="003B5036" w:rsidRDefault="003B5036" w:rsidP="000069E0">
      <w:pPr>
        <w:ind w:firstLine="284"/>
        <w:jc w:val="both"/>
        <w:rPr>
          <w:rFonts w:ascii="Arial" w:hAnsi="Arial" w:cs="Arial"/>
          <w:sz w:val="16"/>
          <w:szCs w:val="16"/>
        </w:rPr>
      </w:pPr>
      <w:r w:rsidRPr="003B5036">
        <w:rPr>
          <w:rFonts w:ascii="Arial" w:hAnsi="Arial" w:cs="Arial"/>
          <w:sz w:val="16"/>
          <w:szCs w:val="16"/>
        </w:rPr>
        <w:t>В связи с тем, что в настоящее время действующим законодательством Российской Федерации  не установлены нормы по эксплуатации (содержанию) бесхозяйных объектов газоснабжения, то учитывая обязанность  газоснабжающей  организации  подавать  газ  надлежащего качества, представляется  допустимым  применение  позиции,  согласно  которой  содержание  таких объектов  должны  осуществлять  лица, эксплуатирующие  бесхозяйные  объекты  в  целях предпринимательской деятельности.</w:t>
      </w:r>
    </w:p>
    <w:p w:rsidR="003B5036" w:rsidRPr="003B5036" w:rsidRDefault="003B5036" w:rsidP="000069E0">
      <w:pPr>
        <w:ind w:firstLine="284"/>
        <w:jc w:val="both"/>
        <w:rPr>
          <w:rFonts w:ascii="Arial" w:hAnsi="Arial" w:cs="Arial"/>
          <w:bCs/>
          <w:color w:val="000000"/>
          <w:sz w:val="16"/>
          <w:szCs w:val="16"/>
        </w:rPr>
      </w:pPr>
      <w:r w:rsidRPr="003B5036">
        <w:rPr>
          <w:rFonts w:ascii="Arial" w:hAnsi="Arial" w:cs="Arial"/>
          <w:color w:val="000000"/>
          <w:sz w:val="16"/>
          <w:szCs w:val="16"/>
        </w:rPr>
        <w:t>Кроме того,  ПАО «Газпром» активно взаимодействует с федеральными органами власти по вопросам совершенствования нормативно-правового регулирования процедуры оформления прав собственности на бесхозяйные сети.</w:t>
      </w:r>
    </w:p>
    <w:p w:rsidR="003B5036" w:rsidRPr="003B5036" w:rsidRDefault="003B5036" w:rsidP="000069E0">
      <w:pPr>
        <w:shd w:val="clear" w:color="auto" w:fill="FFFFFF"/>
        <w:ind w:firstLine="284"/>
        <w:jc w:val="both"/>
        <w:rPr>
          <w:rFonts w:ascii="Arial" w:hAnsi="Arial" w:cs="Arial"/>
          <w:bCs/>
          <w:color w:val="000000"/>
          <w:sz w:val="16"/>
          <w:szCs w:val="16"/>
        </w:rPr>
      </w:pPr>
      <w:r w:rsidRPr="003B5036">
        <w:rPr>
          <w:rFonts w:ascii="Arial" w:hAnsi="Arial" w:cs="Arial"/>
          <w:color w:val="000000"/>
          <w:sz w:val="16"/>
          <w:szCs w:val="16"/>
        </w:rPr>
        <w:t xml:space="preserve">В числе предложений компании было - упрощение процедуры оформления бесхозяйных сетей в муниципальную собственность. В частности, сокращение с одного года до трех месяцев срока постановки бесхозяйных сетей на учет с возможностью автоматического возникновения права муниципальной собственности на эти объекты по истечении срока. </w:t>
      </w:r>
    </w:p>
    <w:p w:rsidR="003B5036" w:rsidRPr="003B5036" w:rsidRDefault="003B5036" w:rsidP="000069E0">
      <w:pPr>
        <w:shd w:val="clear" w:color="auto" w:fill="FFFFFF"/>
        <w:ind w:firstLine="284"/>
        <w:jc w:val="both"/>
        <w:rPr>
          <w:rFonts w:ascii="Arial" w:hAnsi="Arial" w:cs="Arial"/>
          <w:sz w:val="16"/>
          <w:szCs w:val="16"/>
        </w:rPr>
      </w:pPr>
      <w:r w:rsidRPr="003B5036">
        <w:rPr>
          <w:rFonts w:ascii="Arial" w:hAnsi="Arial" w:cs="Arial"/>
          <w:color w:val="000000"/>
          <w:sz w:val="16"/>
          <w:szCs w:val="16"/>
        </w:rPr>
        <w:t>Повышенного внимания требует вопрос должной эксплуатации, технического и  аварийного обслуживания бесхозяйных сетей до</w:t>
      </w:r>
      <w:r w:rsidR="000069E0">
        <w:rPr>
          <w:rFonts w:ascii="Arial" w:hAnsi="Arial" w:cs="Arial"/>
          <w:color w:val="000000"/>
          <w:sz w:val="16"/>
          <w:szCs w:val="16"/>
        </w:rPr>
        <w:t xml:space="preserve"> </w:t>
      </w:r>
      <w:r w:rsidRPr="003B5036">
        <w:rPr>
          <w:rFonts w:ascii="Arial" w:hAnsi="Arial" w:cs="Arial"/>
          <w:color w:val="000000"/>
          <w:sz w:val="16"/>
          <w:szCs w:val="16"/>
        </w:rPr>
        <w:t>оформления на них прав собственности.</w:t>
      </w:r>
    </w:p>
    <w:p w:rsidR="003B5036" w:rsidRPr="003B5036" w:rsidRDefault="003B5036" w:rsidP="003B5036">
      <w:pPr>
        <w:autoSpaceDE w:val="0"/>
        <w:autoSpaceDN w:val="0"/>
        <w:adjustRightInd w:val="0"/>
        <w:spacing w:line="240" w:lineRule="exact"/>
        <w:jc w:val="center"/>
        <w:rPr>
          <w:rFonts w:ascii="Arial" w:hAnsi="Arial" w:cs="Arial"/>
          <w:b/>
          <w:sz w:val="16"/>
          <w:szCs w:val="16"/>
        </w:rPr>
      </w:pPr>
      <w:r w:rsidRPr="003B5036">
        <w:rPr>
          <w:rFonts w:ascii="Arial" w:hAnsi="Arial" w:cs="Arial"/>
          <w:b/>
          <w:sz w:val="16"/>
          <w:szCs w:val="16"/>
        </w:rPr>
        <w:t xml:space="preserve">Раздел 8. Схемы газоснабжения Валдайского муниципального района </w:t>
      </w:r>
    </w:p>
    <w:p w:rsidR="003B5036" w:rsidRPr="003B5036" w:rsidRDefault="003B5036" w:rsidP="000069E0">
      <w:pPr>
        <w:autoSpaceDE w:val="0"/>
        <w:autoSpaceDN w:val="0"/>
        <w:adjustRightInd w:val="0"/>
        <w:ind w:firstLine="284"/>
        <w:jc w:val="both"/>
        <w:rPr>
          <w:rFonts w:ascii="Arial" w:hAnsi="Arial" w:cs="Arial"/>
          <w:sz w:val="16"/>
          <w:szCs w:val="16"/>
        </w:rPr>
      </w:pPr>
      <w:r w:rsidRPr="003B5036">
        <w:rPr>
          <w:rFonts w:ascii="Arial" w:hAnsi="Arial" w:cs="Arial"/>
          <w:sz w:val="16"/>
          <w:szCs w:val="16"/>
        </w:rPr>
        <w:t>Графическая часть представлена в приложении к Схеме (для служебного пользования). С проектом постановления не приводится.</w:t>
      </w:r>
    </w:p>
    <w:p w:rsidR="0001427D" w:rsidRDefault="0001427D" w:rsidP="004E1A32">
      <w:pPr>
        <w:tabs>
          <w:tab w:val="left" w:pos="5954"/>
        </w:tabs>
        <w:jc w:val="right"/>
        <w:rPr>
          <w:rFonts w:ascii="Arial" w:hAnsi="Arial" w:cs="Arial"/>
          <w:b/>
          <w:sz w:val="16"/>
          <w:szCs w:val="16"/>
        </w:rPr>
      </w:pPr>
    </w:p>
    <w:p w:rsidR="000069E0" w:rsidRPr="000069E0" w:rsidRDefault="000069E0" w:rsidP="000069E0">
      <w:pPr>
        <w:jc w:val="center"/>
        <w:rPr>
          <w:rFonts w:ascii="Arial" w:hAnsi="Arial" w:cs="Arial"/>
          <w:sz w:val="16"/>
          <w:szCs w:val="16"/>
        </w:rPr>
      </w:pPr>
      <w:r w:rsidRPr="000069E0">
        <w:rPr>
          <w:rFonts w:ascii="Arial" w:hAnsi="Arial" w:cs="Arial"/>
          <w:sz w:val="16"/>
          <w:szCs w:val="16"/>
        </w:rPr>
        <w:t>П О С Т А Н О В Л Е Н И Е</w:t>
      </w:r>
    </w:p>
    <w:p w:rsidR="000069E0" w:rsidRPr="000069E0" w:rsidRDefault="000069E0" w:rsidP="000069E0">
      <w:pPr>
        <w:jc w:val="center"/>
        <w:rPr>
          <w:rFonts w:ascii="Arial" w:hAnsi="Arial" w:cs="Arial"/>
          <w:sz w:val="16"/>
          <w:szCs w:val="16"/>
        </w:rPr>
      </w:pPr>
      <w:r w:rsidRPr="000069E0">
        <w:rPr>
          <w:rFonts w:ascii="Arial" w:hAnsi="Arial" w:cs="Arial"/>
          <w:sz w:val="16"/>
          <w:szCs w:val="16"/>
        </w:rPr>
        <w:t>24.04.2025 № 1029</w:t>
      </w:r>
    </w:p>
    <w:p w:rsidR="000069E0" w:rsidRPr="000069E0" w:rsidRDefault="000069E0" w:rsidP="000069E0">
      <w:pPr>
        <w:tabs>
          <w:tab w:val="left" w:pos="3600"/>
          <w:tab w:val="left" w:pos="9355"/>
        </w:tabs>
        <w:jc w:val="center"/>
        <w:rPr>
          <w:rFonts w:ascii="Arial" w:hAnsi="Arial" w:cs="Arial"/>
          <w:bCs/>
          <w:spacing w:val="-2"/>
          <w:sz w:val="16"/>
          <w:szCs w:val="16"/>
        </w:rPr>
      </w:pPr>
      <w:r w:rsidRPr="000069E0">
        <w:rPr>
          <w:rFonts w:ascii="Arial" w:hAnsi="Arial" w:cs="Arial"/>
          <w:b/>
          <w:bCs/>
          <w:spacing w:val="-2"/>
          <w:sz w:val="16"/>
          <w:szCs w:val="16"/>
        </w:rPr>
        <w:t xml:space="preserve">О внесении изменений в </w:t>
      </w:r>
      <w:r w:rsidRPr="000069E0">
        <w:rPr>
          <w:rFonts w:ascii="Arial" w:hAnsi="Arial" w:cs="Arial"/>
          <w:b/>
          <w:sz w:val="16"/>
          <w:szCs w:val="16"/>
        </w:rPr>
        <w:t>постановление Администрации Валдайского муниципального района</w:t>
      </w:r>
      <w:r>
        <w:rPr>
          <w:rFonts w:ascii="Arial" w:hAnsi="Arial" w:cs="Arial"/>
          <w:b/>
          <w:sz w:val="16"/>
          <w:szCs w:val="16"/>
        </w:rPr>
        <w:t xml:space="preserve"> </w:t>
      </w:r>
      <w:r w:rsidRPr="000069E0">
        <w:rPr>
          <w:rFonts w:ascii="Arial" w:hAnsi="Arial" w:cs="Arial"/>
          <w:b/>
          <w:sz w:val="16"/>
          <w:szCs w:val="16"/>
        </w:rPr>
        <w:t xml:space="preserve"> от 28.03.2025 № 784</w:t>
      </w:r>
    </w:p>
    <w:p w:rsidR="000069E0" w:rsidRPr="000069E0" w:rsidRDefault="000069E0" w:rsidP="000069E0">
      <w:pPr>
        <w:shd w:val="clear" w:color="auto" w:fill="FFFFFF"/>
        <w:tabs>
          <w:tab w:val="left" w:pos="851"/>
        </w:tabs>
        <w:ind w:firstLine="284"/>
        <w:jc w:val="both"/>
        <w:rPr>
          <w:rFonts w:ascii="Arial" w:hAnsi="Arial" w:cs="Arial"/>
          <w:b/>
          <w:bCs/>
          <w:sz w:val="16"/>
          <w:szCs w:val="16"/>
        </w:rPr>
      </w:pPr>
      <w:r w:rsidRPr="000069E0">
        <w:rPr>
          <w:rFonts w:ascii="Arial" w:hAnsi="Arial" w:cs="Arial"/>
          <w:sz w:val="16"/>
          <w:szCs w:val="16"/>
        </w:rPr>
        <w:t xml:space="preserve">Администрация Валдайского муниципального района </w:t>
      </w:r>
      <w:r w:rsidRPr="000069E0">
        <w:rPr>
          <w:rFonts w:ascii="Arial" w:hAnsi="Arial" w:cs="Arial"/>
          <w:b/>
          <w:bCs/>
          <w:sz w:val="16"/>
          <w:szCs w:val="16"/>
        </w:rPr>
        <w:t>ПОСТАНОВЛЯЕТ:</w:t>
      </w:r>
    </w:p>
    <w:p w:rsidR="000069E0" w:rsidRPr="000069E0" w:rsidRDefault="000069E0" w:rsidP="000069E0">
      <w:pPr>
        <w:ind w:firstLine="284"/>
        <w:jc w:val="both"/>
        <w:rPr>
          <w:rFonts w:ascii="Arial" w:hAnsi="Arial" w:cs="Arial"/>
          <w:sz w:val="16"/>
          <w:szCs w:val="16"/>
        </w:rPr>
      </w:pPr>
      <w:r w:rsidRPr="000069E0">
        <w:rPr>
          <w:rFonts w:ascii="Arial" w:hAnsi="Arial" w:cs="Arial"/>
          <w:sz w:val="16"/>
          <w:szCs w:val="16"/>
        </w:rPr>
        <w:t>1. Внести изменения в постановление Администрации Валдайского муниципального района от 28.03.2025 №784 «Об утверждении административного регламента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базы данных Новгородской области по Валдайскому муниципальному району об участниках единого государственного экзамена и о результатах единого государственного экзамена»:</w:t>
      </w:r>
    </w:p>
    <w:p w:rsidR="000069E0" w:rsidRPr="000069E0" w:rsidRDefault="000069E0" w:rsidP="000069E0">
      <w:pPr>
        <w:ind w:firstLine="284"/>
        <w:jc w:val="both"/>
        <w:rPr>
          <w:rFonts w:ascii="Arial" w:hAnsi="Arial" w:cs="Arial"/>
          <w:sz w:val="16"/>
          <w:szCs w:val="16"/>
        </w:rPr>
      </w:pPr>
      <w:r w:rsidRPr="000069E0">
        <w:rPr>
          <w:rFonts w:ascii="Arial" w:hAnsi="Arial" w:cs="Arial"/>
          <w:sz w:val="16"/>
          <w:szCs w:val="16"/>
        </w:rPr>
        <w:t>1.1. Изложить пункт 2 в редакции:</w:t>
      </w:r>
    </w:p>
    <w:p w:rsidR="000069E0" w:rsidRPr="000069E0" w:rsidRDefault="000069E0" w:rsidP="000069E0">
      <w:pPr>
        <w:tabs>
          <w:tab w:val="left" w:pos="0"/>
        </w:tabs>
        <w:ind w:firstLine="284"/>
        <w:jc w:val="both"/>
        <w:rPr>
          <w:rFonts w:ascii="Arial" w:hAnsi="Arial" w:cs="Arial"/>
          <w:bCs/>
          <w:sz w:val="16"/>
          <w:szCs w:val="16"/>
        </w:rPr>
      </w:pPr>
      <w:r w:rsidRPr="000069E0">
        <w:rPr>
          <w:rFonts w:ascii="Arial" w:hAnsi="Arial" w:cs="Arial"/>
          <w:sz w:val="16"/>
          <w:szCs w:val="16"/>
        </w:rPr>
        <w:t>«2.Признать утратившим силу</w:t>
      </w:r>
      <w:r w:rsidRPr="000069E0">
        <w:rPr>
          <w:rFonts w:ascii="Arial" w:eastAsia="A" w:hAnsi="Arial" w:cs="Arial"/>
          <w:sz w:val="16"/>
          <w:szCs w:val="16"/>
        </w:rPr>
        <w:t xml:space="preserve"> постановление </w:t>
      </w:r>
      <w:r w:rsidRPr="000069E0">
        <w:rPr>
          <w:rFonts w:ascii="Arial" w:hAnsi="Arial" w:cs="Arial"/>
          <w:sz w:val="16"/>
          <w:szCs w:val="16"/>
        </w:rPr>
        <w:t>Администрации Валдайского муниципального района от 19.03.2025 №717</w:t>
      </w:r>
      <w:r>
        <w:rPr>
          <w:rFonts w:ascii="Arial" w:hAnsi="Arial" w:cs="Arial"/>
          <w:sz w:val="16"/>
          <w:szCs w:val="16"/>
        </w:rPr>
        <w:t xml:space="preserve"> </w:t>
      </w:r>
      <w:r w:rsidRPr="000069E0">
        <w:rPr>
          <w:rFonts w:ascii="Arial" w:eastAsia="A" w:hAnsi="Arial" w:cs="Arial"/>
          <w:sz w:val="16"/>
          <w:szCs w:val="16"/>
        </w:rPr>
        <w:t>«</w:t>
      </w:r>
      <w:r w:rsidRPr="000069E0">
        <w:rPr>
          <w:rFonts w:ascii="Arial" w:hAnsi="Arial" w:cs="Arial"/>
          <w:sz w:val="16"/>
          <w:szCs w:val="16"/>
        </w:rPr>
        <w:t>Об утверждении административного регламента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базы данных по Валдайскому муниципальному району об участниках единого государственного экзамена и о результатах единого государственного экзамена».</w:t>
      </w:r>
    </w:p>
    <w:p w:rsidR="000069E0" w:rsidRDefault="000069E0" w:rsidP="000069E0">
      <w:pPr>
        <w:ind w:firstLine="284"/>
        <w:jc w:val="both"/>
        <w:rPr>
          <w:rFonts w:ascii="Arial" w:hAnsi="Arial" w:cs="Arial"/>
          <w:sz w:val="16"/>
          <w:szCs w:val="16"/>
        </w:rPr>
      </w:pPr>
      <w:r w:rsidRPr="000069E0">
        <w:rPr>
          <w:rFonts w:ascii="Arial" w:hAnsi="Arial" w:cs="Arial"/>
          <w:sz w:val="16"/>
          <w:szCs w:val="16"/>
        </w:rPr>
        <w:t>2. Разместить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A675F" w:rsidRPr="000069E0" w:rsidRDefault="00AA675F" w:rsidP="000069E0">
      <w:pPr>
        <w:ind w:firstLine="284"/>
        <w:jc w:val="both"/>
        <w:rPr>
          <w:rFonts w:ascii="Arial" w:hAnsi="Arial" w:cs="Arial"/>
          <w:sz w:val="16"/>
          <w:szCs w:val="16"/>
        </w:rPr>
      </w:pPr>
    </w:p>
    <w:p w:rsidR="00AA675F" w:rsidRPr="00AA675F" w:rsidRDefault="00AA675F" w:rsidP="00AA675F">
      <w:pPr>
        <w:jc w:val="center"/>
        <w:rPr>
          <w:rFonts w:ascii="Arial" w:hAnsi="Arial" w:cs="Arial"/>
          <w:sz w:val="16"/>
          <w:szCs w:val="16"/>
        </w:rPr>
      </w:pPr>
      <w:r w:rsidRPr="00AA675F">
        <w:rPr>
          <w:rFonts w:ascii="Arial" w:hAnsi="Arial" w:cs="Arial"/>
          <w:sz w:val="16"/>
          <w:szCs w:val="16"/>
        </w:rPr>
        <w:t>П О С Т А Н О В Л Е Н И Е</w:t>
      </w:r>
    </w:p>
    <w:p w:rsidR="0001427D" w:rsidRPr="00AA675F" w:rsidRDefault="00AA675F" w:rsidP="00AA675F">
      <w:pPr>
        <w:jc w:val="center"/>
        <w:rPr>
          <w:rFonts w:ascii="Arial" w:hAnsi="Arial" w:cs="Arial"/>
          <w:b/>
          <w:sz w:val="16"/>
          <w:szCs w:val="16"/>
        </w:rPr>
      </w:pPr>
      <w:r w:rsidRPr="00AA675F">
        <w:rPr>
          <w:rFonts w:ascii="Arial" w:hAnsi="Arial" w:cs="Arial"/>
          <w:sz w:val="16"/>
          <w:szCs w:val="16"/>
        </w:rPr>
        <w:t>24.04.2025 № 1031</w:t>
      </w:r>
    </w:p>
    <w:p w:rsidR="00AA675F" w:rsidRPr="00AA675F" w:rsidRDefault="00AA675F" w:rsidP="00AA675F">
      <w:pPr>
        <w:jc w:val="center"/>
        <w:rPr>
          <w:rFonts w:ascii="Arial" w:hAnsi="Arial" w:cs="Arial"/>
          <w:b/>
          <w:sz w:val="16"/>
          <w:szCs w:val="16"/>
        </w:rPr>
      </w:pPr>
      <w:r w:rsidRPr="00AA675F">
        <w:rPr>
          <w:rFonts w:ascii="Arial" w:hAnsi="Arial" w:cs="Arial"/>
          <w:b/>
          <w:sz w:val="16"/>
          <w:szCs w:val="16"/>
        </w:rPr>
        <w:t xml:space="preserve">Об утверждении Положения о порядке обеспечения твердым топливом </w:t>
      </w:r>
      <w:r w:rsidRPr="00AA675F">
        <w:rPr>
          <w:rFonts w:ascii="Arial" w:hAnsi="Arial" w:cs="Arial"/>
          <w:b/>
          <w:spacing w:val="-2"/>
          <w:sz w:val="16"/>
          <w:szCs w:val="16"/>
        </w:rPr>
        <w:t>(дровами колотыми)</w:t>
      </w:r>
      <w:r w:rsidRPr="00AA675F">
        <w:rPr>
          <w:rFonts w:ascii="Arial" w:hAnsi="Arial" w:cs="Arial"/>
          <w:b/>
          <w:sz w:val="16"/>
          <w:szCs w:val="16"/>
        </w:rPr>
        <w:t xml:space="preserve">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AA675F">
        <w:rPr>
          <w:rFonts w:ascii="Arial" w:hAnsi="Arial" w:cs="Arial"/>
          <w:b/>
          <w:spacing w:val="56"/>
          <w:sz w:val="16"/>
          <w:szCs w:val="16"/>
        </w:rPr>
        <w:t xml:space="preserve"> </w:t>
      </w:r>
      <w:r w:rsidRPr="00AA675F">
        <w:rPr>
          <w:rFonts w:ascii="Arial" w:hAnsi="Arial" w:cs="Arial"/>
          <w:b/>
          <w:spacing w:val="-1"/>
          <w:sz w:val="16"/>
          <w:szCs w:val="16"/>
        </w:rPr>
        <w:t>Росгвардии,</w:t>
      </w:r>
      <w:r w:rsidRPr="00AA675F">
        <w:rPr>
          <w:rFonts w:ascii="Arial" w:hAnsi="Arial" w:cs="Arial"/>
          <w:b/>
          <w:sz w:val="16"/>
          <w:szCs w:val="16"/>
        </w:rPr>
        <w:t xml:space="preserve"> сотрудников, находящихся в служебной командировке в зоне действия специальной военной операции, сотрудников</w:t>
      </w:r>
      <w:r w:rsidRPr="00AA675F">
        <w:rPr>
          <w:rFonts w:ascii="Arial" w:hAnsi="Arial" w:cs="Arial"/>
          <w:b/>
          <w:spacing w:val="19"/>
          <w:sz w:val="16"/>
          <w:szCs w:val="16"/>
        </w:rPr>
        <w:t xml:space="preserve"> </w:t>
      </w:r>
      <w:r w:rsidRPr="00AA675F">
        <w:rPr>
          <w:rFonts w:ascii="Arial" w:hAnsi="Arial" w:cs="Arial"/>
          <w:b/>
          <w:sz w:val="16"/>
          <w:szCs w:val="16"/>
        </w:rPr>
        <w:t>Следственного</w:t>
      </w:r>
      <w:r w:rsidRPr="00AA675F">
        <w:rPr>
          <w:rFonts w:ascii="Arial" w:hAnsi="Arial" w:cs="Arial"/>
          <w:b/>
          <w:spacing w:val="19"/>
          <w:sz w:val="16"/>
          <w:szCs w:val="16"/>
        </w:rPr>
        <w:t xml:space="preserve"> </w:t>
      </w:r>
      <w:r w:rsidRPr="00AA675F">
        <w:rPr>
          <w:rFonts w:ascii="Arial" w:hAnsi="Arial" w:cs="Arial"/>
          <w:b/>
          <w:sz w:val="16"/>
          <w:szCs w:val="16"/>
        </w:rPr>
        <w:t>комитета</w:t>
      </w:r>
      <w:r w:rsidRPr="00AA675F">
        <w:rPr>
          <w:rFonts w:ascii="Arial" w:hAnsi="Arial" w:cs="Arial"/>
          <w:b/>
          <w:spacing w:val="29"/>
          <w:sz w:val="16"/>
          <w:szCs w:val="16"/>
        </w:rPr>
        <w:t xml:space="preserve"> </w:t>
      </w:r>
      <w:r w:rsidRPr="00AA675F">
        <w:rPr>
          <w:rFonts w:ascii="Arial" w:hAnsi="Arial" w:cs="Arial"/>
          <w:b/>
          <w:sz w:val="16"/>
          <w:szCs w:val="16"/>
        </w:rPr>
        <w:t>Российской</w:t>
      </w:r>
      <w:r w:rsidRPr="00AA675F">
        <w:rPr>
          <w:rFonts w:ascii="Arial" w:hAnsi="Arial" w:cs="Arial"/>
          <w:b/>
          <w:spacing w:val="63"/>
          <w:sz w:val="16"/>
          <w:szCs w:val="16"/>
        </w:rPr>
        <w:t xml:space="preserve"> </w:t>
      </w:r>
      <w:r w:rsidRPr="00AA675F">
        <w:rPr>
          <w:rFonts w:ascii="Arial" w:hAnsi="Arial" w:cs="Arial"/>
          <w:b/>
          <w:spacing w:val="-1"/>
          <w:sz w:val="16"/>
          <w:szCs w:val="16"/>
        </w:rPr>
        <w:t>Федерации,</w:t>
      </w:r>
      <w:r w:rsidRPr="00AA675F">
        <w:rPr>
          <w:rFonts w:ascii="Arial" w:hAnsi="Arial" w:cs="Arial"/>
          <w:b/>
          <w:spacing w:val="63"/>
          <w:sz w:val="16"/>
          <w:szCs w:val="16"/>
        </w:rPr>
        <w:t xml:space="preserve"> </w:t>
      </w:r>
      <w:r w:rsidRPr="00AA675F">
        <w:rPr>
          <w:rFonts w:ascii="Arial" w:hAnsi="Arial" w:cs="Arial"/>
          <w:b/>
          <w:sz w:val="16"/>
          <w:szCs w:val="16"/>
        </w:rPr>
        <w:t>выполняющих</w:t>
      </w:r>
      <w:r w:rsidRPr="00AA675F">
        <w:rPr>
          <w:rFonts w:ascii="Arial" w:hAnsi="Arial" w:cs="Arial"/>
          <w:b/>
          <w:spacing w:val="63"/>
          <w:sz w:val="16"/>
          <w:szCs w:val="16"/>
        </w:rPr>
        <w:t xml:space="preserve"> </w:t>
      </w:r>
      <w:r w:rsidRPr="00AA675F">
        <w:rPr>
          <w:rFonts w:ascii="Arial" w:hAnsi="Arial" w:cs="Arial"/>
          <w:b/>
          <w:sz w:val="16"/>
          <w:szCs w:val="16"/>
        </w:rPr>
        <w:t>возложенные</w:t>
      </w:r>
      <w:r w:rsidRPr="00AA675F">
        <w:rPr>
          <w:rFonts w:ascii="Arial" w:hAnsi="Arial" w:cs="Arial"/>
          <w:b/>
          <w:spacing w:val="63"/>
          <w:sz w:val="16"/>
          <w:szCs w:val="16"/>
        </w:rPr>
        <w:t xml:space="preserve"> </w:t>
      </w:r>
      <w:r w:rsidRPr="00AA675F">
        <w:rPr>
          <w:rFonts w:ascii="Arial" w:hAnsi="Arial" w:cs="Arial"/>
          <w:b/>
          <w:sz w:val="16"/>
          <w:szCs w:val="16"/>
        </w:rPr>
        <w:t>на</w:t>
      </w:r>
      <w:r w:rsidRPr="00AA675F">
        <w:rPr>
          <w:rFonts w:ascii="Arial" w:hAnsi="Arial" w:cs="Arial"/>
          <w:b/>
          <w:spacing w:val="63"/>
          <w:sz w:val="16"/>
          <w:szCs w:val="16"/>
        </w:rPr>
        <w:t xml:space="preserve"> </w:t>
      </w:r>
      <w:r w:rsidRPr="00AA675F">
        <w:rPr>
          <w:rFonts w:ascii="Arial" w:hAnsi="Arial" w:cs="Arial"/>
          <w:b/>
          <w:sz w:val="16"/>
          <w:szCs w:val="16"/>
        </w:rPr>
        <w:t>них</w:t>
      </w:r>
      <w:r w:rsidRPr="00AA675F">
        <w:rPr>
          <w:rFonts w:ascii="Arial" w:hAnsi="Arial" w:cs="Arial"/>
          <w:b/>
          <w:spacing w:val="63"/>
          <w:sz w:val="16"/>
          <w:szCs w:val="16"/>
        </w:rPr>
        <w:t xml:space="preserve"> </w:t>
      </w:r>
      <w:r w:rsidRPr="00AA675F">
        <w:rPr>
          <w:rFonts w:ascii="Arial" w:hAnsi="Arial" w:cs="Arial"/>
          <w:b/>
          <w:sz w:val="16"/>
          <w:szCs w:val="16"/>
        </w:rPr>
        <w:t>задачи</w:t>
      </w:r>
      <w:r w:rsidRPr="00AA675F">
        <w:rPr>
          <w:rFonts w:ascii="Arial" w:hAnsi="Arial" w:cs="Arial"/>
          <w:b/>
          <w:spacing w:val="63"/>
          <w:sz w:val="16"/>
          <w:szCs w:val="16"/>
        </w:rPr>
        <w:t xml:space="preserve"> </w:t>
      </w:r>
      <w:r w:rsidRPr="00AA675F">
        <w:rPr>
          <w:rFonts w:ascii="Arial" w:hAnsi="Arial" w:cs="Arial"/>
          <w:b/>
          <w:sz w:val="16"/>
          <w:szCs w:val="16"/>
        </w:rPr>
        <w:t>в</w:t>
      </w:r>
      <w:r w:rsidRPr="00AA675F">
        <w:rPr>
          <w:rFonts w:ascii="Arial" w:hAnsi="Arial" w:cs="Arial"/>
          <w:b/>
          <w:spacing w:val="63"/>
          <w:sz w:val="16"/>
          <w:szCs w:val="16"/>
        </w:rPr>
        <w:t xml:space="preserve"> </w:t>
      </w:r>
      <w:r w:rsidRPr="00AA675F">
        <w:rPr>
          <w:rFonts w:ascii="Arial" w:hAnsi="Arial" w:cs="Arial"/>
          <w:b/>
          <w:sz w:val="16"/>
          <w:szCs w:val="16"/>
        </w:rPr>
        <w:t>зоне</w:t>
      </w:r>
      <w:r w:rsidRPr="00AA675F">
        <w:rPr>
          <w:rFonts w:ascii="Arial" w:hAnsi="Arial" w:cs="Arial"/>
          <w:b/>
          <w:spacing w:val="29"/>
          <w:sz w:val="16"/>
          <w:szCs w:val="16"/>
        </w:rPr>
        <w:t xml:space="preserve"> </w:t>
      </w:r>
      <w:r w:rsidRPr="00AA675F">
        <w:rPr>
          <w:rFonts w:ascii="Arial" w:hAnsi="Arial" w:cs="Arial"/>
          <w:b/>
          <w:sz w:val="16"/>
          <w:szCs w:val="16"/>
        </w:rPr>
        <w:t xml:space="preserve">действия специальной </w:t>
      </w:r>
      <w:r w:rsidRPr="00AA675F">
        <w:rPr>
          <w:rFonts w:ascii="Arial" w:hAnsi="Arial" w:cs="Arial"/>
          <w:b/>
          <w:spacing w:val="-1"/>
          <w:sz w:val="16"/>
          <w:szCs w:val="16"/>
        </w:rPr>
        <w:t>военной</w:t>
      </w:r>
      <w:r w:rsidRPr="00AA675F">
        <w:rPr>
          <w:rFonts w:ascii="Arial" w:hAnsi="Arial" w:cs="Arial"/>
          <w:b/>
          <w:sz w:val="16"/>
          <w:szCs w:val="16"/>
        </w:rPr>
        <w:t xml:space="preserve"> операции и членов их семей, </w:t>
      </w:r>
      <w:r w:rsidRPr="00AA675F">
        <w:rPr>
          <w:rFonts w:ascii="Arial" w:hAnsi="Arial" w:cs="Arial"/>
          <w:b/>
          <w:spacing w:val="-1"/>
          <w:sz w:val="16"/>
          <w:szCs w:val="16"/>
        </w:rPr>
        <w:t>проживающих</w:t>
      </w:r>
      <w:r w:rsidRPr="00AA675F">
        <w:rPr>
          <w:rFonts w:ascii="Arial" w:hAnsi="Arial" w:cs="Arial"/>
          <w:b/>
          <w:spacing w:val="1"/>
          <w:sz w:val="16"/>
          <w:szCs w:val="16"/>
        </w:rPr>
        <w:t xml:space="preserve"> </w:t>
      </w:r>
      <w:r w:rsidRPr="00AA675F">
        <w:rPr>
          <w:rFonts w:ascii="Arial" w:hAnsi="Arial" w:cs="Arial"/>
          <w:b/>
          <w:sz w:val="16"/>
          <w:szCs w:val="16"/>
        </w:rPr>
        <w:t>в</w:t>
      </w:r>
      <w:r w:rsidRPr="00AA675F">
        <w:rPr>
          <w:rFonts w:ascii="Arial" w:hAnsi="Arial" w:cs="Arial"/>
          <w:b/>
          <w:spacing w:val="-1"/>
          <w:sz w:val="16"/>
          <w:szCs w:val="16"/>
        </w:rPr>
        <w:t xml:space="preserve"> </w:t>
      </w:r>
      <w:r w:rsidRPr="00AA675F">
        <w:rPr>
          <w:rFonts w:ascii="Arial" w:hAnsi="Arial" w:cs="Arial"/>
          <w:b/>
          <w:spacing w:val="-2"/>
          <w:sz w:val="16"/>
          <w:szCs w:val="16"/>
        </w:rPr>
        <w:t>жилых</w:t>
      </w:r>
      <w:r w:rsidRPr="00AA675F">
        <w:rPr>
          <w:rFonts w:ascii="Arial" w:hAnsi="Arial" w:cs="Arial"/>
          <w:b/>
          <w:spacing w:val="1"/>
          <w:sz w:val="16"/>
          <w:szCs w:val="16"/>
        </w:rPr>
        <w:t xml:space="preserve"> </w:t>
      </w:r>
      <w:r w:rsidRPr="00AA675F">
        <w:rPr>
          <w:rFonts w:ascii="Arial" w:hAnsi="Arial" w:cs="Arial"/>
          <w:b/>
          <w:spacing w:val="-1"/>
          <w:sz w:val="16"/>
          <w:szCs w:val="16"/>
        </w:rPr>
        <w:t>помещениях</w:t>
      </w:r>
      <w:r w:rsidRPr="00AA675F">
        <w:rPr>
          <w:rFonts w:ascii="Arial" w:hAnsi="Arial" w:cs="Arial"/>
          <w:b/>
          <w:spacing w:val="1"/>
          <w:sz w:val="16"/>
          <w:szCs w:val="16"/>
        </w:rPr>
        <w:t xml:space="preserve"> </w:t>
      </w:r>
      <w:r w:rsidRPr="00AA675F">
        <w:rPr>
          <w:rFonts w:ascii="Arial" w:hAnsi="Arial" w:cs="Arial"/>
          <w:b/>
          <w:sz w:val="16"/>
          <w:szCs w:val="16"/>
        </w:rPr>
        <w:t>с</w:t>
      </w:r>
      <w:r w:rsidRPr="00AA675F">
        <w:rPr>
          <w:rFonts w:ascii="Arial" w:hAnsi="Arial" w:cs="Arial"/>
          <w:b/>
          <w:spacing w:val="-4"/>
          <w:sz w:val="16"/>
          <w:szCs w:val="16"/>
        </w:rPr>
        <w:t xml:space="preserve"> </w:t>
      </w:r>
      <w:r w:rsidRPr="00AA675F">
        <w:rPr>
          <w:rFonts w:ascii="Arial" w:hAnsi="Arial" w:cs="Arial"/>
          <w:b/>
          <w:spacing w:val="-1"/>
          <w:sz w:val="16"/>
          <w:szCs w:val="16"/>
        </w:rPr>
        <w:t>печным</w:t>
      </w:r>
      <w:r w:rsidRPr="00AA675F">
        <w:rPr>
          <w:rFonts w:ascii="Arial" w:hAnsi="Arial" w:cs="Arial"/>
          <w:b/>
          <w:spacing w:val="-3"/>
          <w:sz w:val="16"/>
          <w:szCs w:val="16"/>
        </w:rPr>
        <w:t xml:space="preserve"> </w:t>
      </w:r>
      <w:r w:rsidRPr="00AA675F">
        <w:rPr>
          <w:rFonts w:ascii="Arial" w:hAnsi="Arial" w:cs="Arial"/>
          <w:b/>
          <w:spacing w:val="-1"/>
          <w:sz w:val="16"/>
          <w:szCs w:val="16"/>
        </w:rPr>
        <w:t>отоплением</w:t>
      </w:r>
      <w:r>
        <w:rPr>
          <w:rFonts w:ascii="Arial" w:hAnsi="Arial" w:cs="Arial"/>
          <w:b/>
          <w:spacing w:val="-1"/>
          <w:sz w:val="16"/>
          <w:szCs w:val="16"/>
        </w:rPr>
        <w:t xml:space="preserve"> </w:t>
      </w:r>
      <w:r w:rsidRPr="00AA675F">
        <w:rPr>
          <w:rFonts w:ascii="Arial" w:hAnsi="Arial" w:cs="Arial"/>
          <w:b/>
          <w:sz w:val="16"/>
          <w:szCs w:val="16"/>
        </w:rPr>
        <w:t xml:space="preserve">на </w:t>
      </w:r>
      <w:r w:rsidRPr="00AA675F">
        <w:rPr>
          <w:rFonts w:ascii="Arial" w:hAnsi="Arial" w:cs="Arial"/>
          <w:b/>
          <w:spacing w:val="-1"/>
          <w:sz w:val="16"/>
          <w:szCs w:val="16"/>
        </w:rPr>
        <w:t>территории</w:t>
      </w:r>
      <w:r w:rsidRPr="00AA675F">
        <w:rPr>
          <w:rFonts w:ascii="Arial" w:hAnsi="Arial" w:cs="Arial"/>
          <w:b/>
          <w:sz w:val="16"/>
          <w:szCs w:val="16"/>
        </w:rPr>
        <w:t xml:space="preserve"> </w:t>
      </w:r>
      <w:r w:rsidRPr="00AA675F">
        <w:rPr>
          <w:rFonts w:ascii="Arial" w:hAnsi="Arial" w:cs="Arial"/>
          <w:b/>
          <w:spacing w:val="-1"/>
          <w:sz w:val="16"/>
          <w:szCs w:val="16"/>
        </w:rPr>
        <w:t>Валдайского муниципального района</w:t>
      </w:r>
    </w:p>
    <w:p w:rsidR="00AA675F" w:rsidRPr="00AA675F" w:rsidRDefault="00AA675F" w:rsidP="00AA675F">
      <w:pPr>
        <w:ind w:firstLine="709"/>
        <w:jc w:val="both"/>
        <w:rPr>
          <w:rFonts w:ascii="Arial" w:hAnsi="Arial" w:cs="Arial"/>
          <w:sz w:val="16"/>
          <w:szCs w:val="16"/>
        </w:rPr>
      </w:pPr>
      <w:r w:rsidRPr="00AA675F">
        <w:rPr>
          <w:rFonts w:ascii="Arial" w:hAnsi="Arial" w:cs="Arial"/>
          <w:sz w:val="16"/>
          <w:szCs w:val="16"/>
        </w:rPr>
        <w:t xml:space="preserve">В соответствии с </w:t>
      </w:r>
      <w:hyperlink r:id="rId127" w:tooltip="Указ Губернатора Новгородской области от 11.10.2022 N 584 (ред. от 05.03.2024) &quo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
        <w:r w:rsidRPr="00AA675F">
          <w:rPr>
            <w:rFonts w:ascii="Arial" w:hAnsi="Arial" w:cs="Arial"/>
            <w:sz w:val="16"/>
            <w:szCs w:val="16"/>
          </w:rPr>
          <w:t>указом</w:t>
        </w:r>
      </w:hyperlink>
      <w:r w:rsidRPr="00AA675F">
        <w:rPr>
          <w:rFonts w:ascii="Arial" w:hAnsi="Arial" w:cs="Arial"/>
          <w:sz w:val="16"/>
          <w:szCs w:val="16"/>
        </w:rPr>
        <w:t xml:space="preserve">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AA675F">
        <w:rPr>
          <w:rFonts w:ascii="Arial" w:hAnsi="Arial" w:cs="Arial"/>
          <w:spacing w:val="56"/>
          <w:sz w:val="16"/>
          <w:szCs w:val="16"/>
        </w:rPr>
        <w:t xml:space="preserve"> </w:t>
      </w:r>
      <w:r w:rsidRPr="00AA675F">
        <w:rPr>
          <w:rFonts w:ascii="Arial" w:hAnsi="Arial" w:cs="Arial"/>
          <w:spacing w:val="-1"/>
          <w:sz w:val="16"/>
          <w:szCs w:val="16"/>
        </w:rPr>
        <w:t>Росгвардии</w:t>
      </w:r>
      <w:r w:rsidRPr="00AA675F">
        <w:rPr>
          <w:rFonts w:ascii="Arial" w:hAnsi="Arial" w:cs="Arial"/>
          <w:sz w:val="16"/>
          <w:szCs w:val="16"/>
        </w:rPr>
        <w:t xml:space="preserve"> сотрудников, находящихся в служебной командировке в зоне действия специальной военной операции, сотрудников</w:t>
      </w:r>
      <w:r w:rsidRPr="00AA675F">
        <w:rPr>
          <w:rFonts w:ascii="Arial" w:hAnsi="Arial" w:cs="Arial"/>
          <w:spacing w:val="19"/>
          <w:sz w:val="16"/>
          <w:szCs w:val="16"/>
        </w:rPr>
        <w:t xml:space="preserve"> </w:t>
      </w:r>
      <w:r w:rsidRPr="00AA675F">
        <w:rPr>
          <w:rFonts w:ascii="Arial" w:hAnsi="Arial" w:cs="Arial"/>
          <w:sz w:val="16"/>
          <w:szCs w:val="16"/>
        </w:rPr>
        <w:t>Следственного</w:t>
      </w:r>
      <w:r w:rsidRPr="00AA675F">
        <w:rPr>
          <w:rFonts w:ascii="Arial" w:hAnsi="Arial" w:cs="Arial"/>
          <w:spacing w:val="19"/>
          <w:sz w:val="16"/>
          <w:szCs w:val="16"/>
        </w:rPr>
        <w:t xml:space="preserve"> </w:t>
      </w:r>
      <w:r w:rsidRPr="00AA675F">
        <w:rPr>
          <w:rFonts w:ascii="Arial" w:hAnsi="Arial" w:cs="Arial"/>
          <w:sz w:val="16"/>
          <w:szCs w:val="16"/>
        </w:rPr>
        <w:t>комитета</w:t>
      </w:r>
      <w:r w:rsidRPr="00AA675F">
        <w:rPr>
          <w:rFonts w:ascii="Arial" w:hAnsi="Arial" w:cs="Arial"/>
          <w:spacing w:val="29"/>
          <w:sz w:val="16"/>
          <w:szCs w:val="16"/>
        </w:rPr>
        <w:t xml:space="preserve"> </w:t>
      </w:r>
      <w:r w:rsidRPr="00AA675F">
        <w:rPr>
          <w:rFonts w:ascii="Arial" w:hAnsi="Arial" w:cs="Arial"/>
          <w:sz w:val="16"/>
          <w:szCs w:val="16"/>
        </w:rPr>
        <w:t>Российской</w:t>
      </w:r>
      <w:r w:rsidRPr="00AA675F">
        <w:rPr>
          <w:rFonts w:ascii="Arial" w:hAnsi="Arial" w:cs="Arial"/>
          <w:spacing w:val="63"/>
          <w:sz w:val="16"/>
          <w:szCs w:val="16"/>
        </w:rPr>
        <w:t xml:space="preserve"> </w:t>
      </w:r>
      <w:r w:rsidRPr="00AA675F">
        <w:rPr>
          <w:rFonts w:ascii="Arial" w:hAnsi="Arial" w:cs="Arial"/>
          <w:spacing w:val="-1"/>
          <w:sz w:val="16"/>
          <w:szCs w:val="16"/>
        </w:rPr>
        <w:t>Федерации,</w:t>
      </w:r>
      <w:r w:rsidRPr="00AA675F">
        <w:rPr>
          <w:rFonts w:ascii="Arial" w:hAnsi="Arial" w:cs="Arial"/>
          <w:spacing w:val="63"/>
          <w:sz w:val="16"/>
          <w:szCs w:val="16"/>
        </w:rPr>
        <w:t xml:space="preserve"> </w:t>
      </w:r>
      <w:r w:rsidRPr="00AA675F">
        <w:rPr>
          <w:rFonts w:ascii="Arial" w:hAnsi="Arial" w:cs="Arial"/>
          <w:sz w:val="16"/>
          <w:szCs w:val="16"/>
        </w:rPr>
        <w:t>выполняющих</w:t>
      </w:r>
      <w:r w:rsidRPr="00AA675F">
        <w:rPr>
          <w:rFonts w:ascii="Arial" w:hAnsi="Arial" w:cs="Arial"/>
          <w:spacing w:val="63"/>
          <w:sz w:val="16"/>
          <w:szCs w:val="16"/>
        </w:rPr>
        <w:t xml:space="preserve"> </w:t>
      </w:r>
      <w:r w:rsidRPr="00AA675F">
        <w:rPr>
          <w:rFonts w:ascii="Arial" w:hAnsi="Arial" w:cs="Arial"/>
          <w:sz w:val="16"/>
          <w:szCs w:val="16"/>
        </w:rPr>
        <w:t>возложенные</w:t>
      </w:r>
      <w:r w:rsidRPr="00AA675F">
        <w:rPr>
          <w:rFonts w:ascii="Arial" w:hAnsi="Arial" w:cs="Arial"/>
          <w:spacing w:val="63"/>
          <w:sz w:val="16"/>
          <w:szCs w:val="16"/>
        </w:rPr>
        <w:t xml:space="preserve"> </w:t>
      </w:r>
      <w:r w:rsidRPr="00AA675F">
        <w:rPr>
          <w:rFonts w:ascii="Arial" w:hAnsi="Arial" w:cs="Arial"/>
          <w:sz w:val="16"/>
          <w:szCs w:val="16"/>
        </w:rPr>
        <w:t>на</w:t>
      </w:r>
      <w:r w:rsidRPr="00AA675F">
        <w:rPr>
          <w:rFonts w:ascii="Arial" w:hAnsi="Arial" w:cs="Arial"/>
          <w:spacing w:val="63"/>
          <w:sz w:val="16"/>
          <w:szCs w:val="16"/>
        </w:rPr>
        <w:t xml:space="preserve"> </w:t>
      </w:r>
      <w:r w:rsidRPr="00AA675F">
        <w:rPr>
          <w:rFonts w:ascii="Arial" w:hAnsi="Arial" w:cs="Arial"/>
          <w:sz w:val="16"/>
          <w:szCs w:val="16"/>
        </w:rPr>
        <w:t>них</w:t>
      </w:r>
      <w:r w:rsidRPr="00AA675F">
        <w:rPr>
          <w:rFonts w:ascii="Arial" w:hAnsi="Arial" w:cs="Arial"/>
          <w:spacing w:val="63"/>
          <w:sz w:val="16"/>
          <w:szCs w:val="16"/>
        </w:rPr>
        <w:t xml:space="preserve"> </w:t>
      </w:r>
      <w:r w:rsidRPr="00AA675F">
        <w:rPr>
          <w:rFonts w:ascii="Arial" w:hAnsi="Arial" w:cs="Arial"/>
          <w:sz w:val="16"/>
          <w:szCs w:val="16"/>
        </w:rPr>
        <w:t>задачи</w:t>
      </w:r>
      <w:r w:rsidRPr="00AA675F">
        <w:rPr>
          <w:rFonts w:ascii="Arial" w:hAnsi="Arial" w:cs="Arial"/>
          <w:spacing w:val="63"/>
          <w:sz w:val="16"/>
          <w:szCs w:val="16"/>
        </w:rPr>
        <w:t xml:space="preserve"> </w:t>
      </w:r>
      <w:r w:rsidRPr="00AA675F">
        <w:rPr>
          <w:rFonts w:ascii="Arial" w:hAnsi="Arial" w:cs="Arial"/>
          <w:sz w:val="16"/>
          <w:szCs w:val="16"/>
        </w:rPr>
        <w:t>в</w:t>
      </w:r>
      <w:r w:rsidRPr="00AA675F">
        <w:rPr>
          <w:rFonts w:ascii="Arial" w:hAnsi="Arial" w:cs="Arial"/>
          <w:spacing w:val="63"/>
          <w:sz w:val="16"/>
          <w:szCs w:val="16"/>
        </w:rPr>
        <w:t xml:space="preserve"> </w:t>
      </w:r>
      <w:r w:rsidRPr="00AA675F">
        <w:rPr>
          <w:rFonts w:ascii="Arial" w:hAnsi="Arial" w:cs="Arial"/>
          <w:sz w:val="16"/>
          <w:szCs w:val="16"/>
        </w:rPr>
        <w:t>зоне</w:t>
      </w:r>
      <w:r w:rsidRPr="00AA675F">
        <w:rPr>
          <w:rFonts w:ascii="Arial" w:hAnsi="Arial" w:cs="Arial"/>
          <w:spacing w:val="29"/>
          <w:sz w:val="16"/>
          <w:szCs w:val="16"/>
        </w:rPr>
        <w:t xml:space="preserve"> </w:t>
      </w:r>
      <w:r w:rsidRPr="00AA675F">
        <w:rPr>
          <w:rFonts w:ascii="Arial" w:hAnsi="Arial" w:cs="Arial"/>
          <w:sz w:val="16"/>
          <w:szCs w:val="16"/>
        </w:rPr>
        <w:t xml:space="preserve">действия специальной </w:t>
      </w:r>
      <w:r w:rsidRPr="00AA675F">
        <w:rPr>
          <w:rFonts w:ascii="Arial" w:hAnsi="Arial" w:cs="Arial"/>
          <w:spacing w:val="-1"/>
          <w:sz w:val="16"/>
          <w:szCs w:val="16"/>
        </w:rPr>
        <w:t>военной</w:t>
      </w:r>
      <w:r w:rsidRPr="00AA675F">
        <w:rPr>
          <w:rFonts w:ascii="Arial" w:hAnsi="Arial" w:cs="Arial"/>
          <w:sz w:val="16"/>
          <w:szCs w:val="16"/>
        </w:rPr>
        <w:t xml:space="preserve">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 Администрация Валдайского муниципального района </w:t>
      </w:r>
      <w:r w:rsidRPr="00AA675F">
        <w:rPr>
          <w:rFonts w:ascii="Arial" w:hAnsi="Arial" w:cs="Arial"/>
          <w:b/>
          <w:sz w:val="16"/>
          <w:szCs w:val="16"/>
        </w:rPr>
        <w:t>ПОСТАНОВЛЯЕТ:</w:t>
      </w:r>
    </w:p>
    <w:p w:rsidR="00AA675F" w:rsidRPr="00AA675F" w:rsidRDefault="00AA675F" w:rsidP="00AA675F">
      <w:pPr>
        <w:widowControl w:val="0"/>
        <w:numPr>
          <w:ilvl w:val="0"/>
          <w:numId w:val="44"/>
        </w:numPr>
        <w:autoSpaceDE w:val="0"/>
        <w:autoSpaceDN w:val="0"/>
        <w:adjustRightInd w:val="0"/>
        <w:ind w:left="0" w:firstLine="709"/>
        <w:jc w:val="both"/>
        <w:rPr>
          <w:rFonts w:ascii="Arial" w:hAnsi="Arial" w:cs="Arial"/>
          <w:sz w:val="16"/>
          <w:szCs w:val="16"/>
        </w:rPr>
      </w:pPr>
      <w:r w:rsidRPr="00AA675F">
        <w:rPr>
          <w:rFonts w:ascii="Arial" w:hAnsi="Arial" w:cs="Arial"/>
          <w:sz w:val="16"/>
          <w:szCs w:val="16"/>
        </w:rPr>
        <w:t xml:space="preserve">Утвердить прилагаемое </w:t>
      </w:r>
      <w:hyperlink w:anchor="P33" w:tooltip="ПОЛОЖЕНИЕ">
        <w:r w:rsidRPr="00AA675F">
          <w:rPr>
            <w:rFonts w:ascii="Arial" w:hAnsi="Arial" w:cs="Arial"/>
            <w:sz w:val="16"/>
            <w:szCs w:val="16"/>
          </w:rPr>
          <w:t>Положение</w:t>
        </w:r>
      </w:hyperlink>
      <w:r w:rsidRPr="00AA675F">
        <w:rPr>
          <w:rFonts w:ascii="Arial" w:hAnsi="Arial" w:cs="Arial"/>
          <w:sz w:val="16"/>
          <w:szCs w:val="16"/>
        </w:rPr>
        <w:t xml:space="preserve"> о порядке обеспечения твердым топливом </w:t>
      </w:r>
      <w:r w:rsidRPr="00AA675F">
        <w:rPr>
          <w:rFonts w:ascii="Arial" w:hAnsi="Arial" w:cs="Arial"/>
          <w:spacing w:val="-2"/>
          <w:sz w:val="16"/>
          <w:szCs w:val="16"/>
        </w:rPr>
        <w:t>(дровами колотыми)</w:t>
      </w:r>
      <w:r w:rsidRPr="00AA675F">
        <w:rPr>
          <w:rFonts w:ascii="Arial" w:hAnsi="Arial" w:cs="Arial"/>
          <w:sz w:val="16"/>
          <w:szCs w:val="16"/>
        </w:rPr>
        <w:t xml:space="preserve">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AA675F">
        <w:rPr>
          <w:rFonts w:ascii="Arial" w:hAnsi="Arial" w:cs="Arial"/>
          <w:spacing w:val="56"/>
          <w:sz w:val="16"/>
          <w:szCs w:val="16"/>
        </w:rPr>
        <w:t xml:space="preserve"> </w:t>
      </w:r>
      <w:r w:rsidRPr="00AA675F">
        <w:rPr>
          <w:rFonts w:ascii="Arial" w:hAnsi="Arial" w:cs="Arial"/>
          <w:spacing w:val="-1"/>
          <w:sz w:val="16"/>
          <w:szCs w:val="16"/>
        </w:rPr>
        <w:t>Росгвардии</w:t>
      </w:r>
      <w:r w:rsidRPr="00AA675F">
        <w:rPr>
          <w:rFonts w:ascii="Arial" w:hAnsi="Arial" w:cs="Arial"/>
          <w:sz w:val="16"/>
          <w:szCs w:val="16"/>
        </w:rPr>
        <w:t xml:space="preserve"> сотрудников, находящихся в служебной командировке в зоне действия специальной военной операции, сотрудников</w:t>
      </w:r>
      <w:r w:rsidRPr="00AA675F">
        <w:rPr>
          <w:rFonts w:ascii="Arial" w:hAnsi="Arial" w:cs="Arial"/>
          <w:spacing w:val="19"/>
          <w:sz w:val="16"/>
          <w:szCs w:val="16"/>
        </w:rPr>
        <w:t xml:space="preserve"> </w:t>
      </w:r>
      <w:r w:rsidRPr="00AA675F">
        <w:rPr>
          <w:rFonts w:ascii="Arial" w:hAnsi="Arial" w:cs="Arial"/>
          <w:sz w:val="16"/>
          <w:szCs w:val="16"/>
        </w:rPr>
        <w:t>Следственного</w:t>
      </w:r>
      <w:r w:rsidRPr="00AA675F">
        <w:rPr>
          <w:rFonts w:ascii="Arial" w:hAnsi="Arial" w:cs="Arial"/>
          <w:spacing w:val="19"/>
          <w:sz w:val="16"/>
          <w:szCs w:val="16"/>
        </w:rPr>
        <w:t xml:space="preserve"> </w:t>
      </w:r>
      <w:r w:rsidRPr="00AA675F">
        <w:rPr>
          <w:rFonts w:ascii="Arial" w:hAnsi="Arial" w:cs="Arial"/>
          <w:sz w:val="16"/>
          <w:szCs w:val="16"/>
        </w:rPr>
        <w:t>комитета</w:t>
      </w:r>
      <w:r w:rsidRPr="00AA675F">
        <w:rPr>
          <w:rFonts w:ascii="Arial" w:hAnsi="Arial" w:cs="Arial"/>
          <w:spacing w:val="29"/>
          <w:sz w:val="16"/>
          <w:szCs w:val="16"/>
        </w:rPr>
        <w:t xml:space="preserve"> </w:t>
      </w:r>
      <w:r w:rsidRPr="00AA675F">
        <w:rPr>
          <w:rFonts w:ascii="Arial" w:hAnsi="Arial" w:cs="Arial"/>
          <w:sz w:val="16"/>
          <w:szCs w:val="16"/>
        </w:rPr>
        <w:t>Российской</w:t>
      </w:r>
      <w:r w:rsidRPr="00AA675F">
        <w:rPr>
          <w:rFonts w:ascii="Arial" w:hAnsi="Arial" w:cs="Arial"/>
          <w:spacing w:val="63"/>
          <w:sz w:val="16"/>
          <w:szCs w:val="16"/>
        </w:rPr>
        <w:t xml:space="preserve"> </w:t>
      </w:r>
      <w:r w:rsidRPr="00AA675F">
        <w:rPr>
          <w:rFonts w:ascii="Arial" w:hAnsi="Arial" w:cs="Arial"/>
          <w:spacing w:val="-1"/>
          <w:sz w:val="16"/>
          <w:szCs w:val="16"/>
        </w:rPr>
        <w:t>Федерации,</w:t>
      </w:r>
      <w:r w:rsidRPr="00AA675F">
        <w:rPr>
          <w:rFonts w:ascii="Arial" w:hAnsi="Arial" w:cs="Arial"/>
          <w:spacing w:val="63"/>
          <w:sz w:val="16"/>
          <w:szCs w:val="16"/>
        </w:rPr>
        <w:t xml:space="preserve"> </w:t>
      </w:r>
      <w:r w:rsidRPr="00AA675F">
        <w:rPr>
          <w:rFonts w:ascii="Arial" w:hAnsi="Arial" w:cs="Arial"/>
          <w:sz w:val="16"/>
          <w:szCs w:val="16"/>
        </w:rPr>
        <w:t>выполняющих</w:t>
      </w:r>
      <w:r w:rsidRPr="00AA675F">
        <w:rPr>
          <w:rFonts w:ascii="Arial" w:hAnsi="Arial" w:cs="Arial"/>
          <w:spacing w:val="63"/>
          <w:sz w:val="16"/>
          <w:szCs w:val="16"/>
        </w:rPr>
        <w:t xml:space="preserve"> </w:t>
      </w:r>
      <w:r w:rsidRPr="00AA675F">
        <w:rPr>
          <w:rFonts w:ascii="Arial" w:hAnsi="Arial" w:cs="Arial"/>
          <w:sz w:val="16"/>
          <w:szCs w:val="16"/>
        </w:rPr>
        <w:t>возложенные</w:t>
      </w:r>
      <w:r w:rsidRPr="00AA675F">
        <w:rPr>
          <w:rFonts w:ascii="Arial" w:hAnsi="Arial" w:cs="Arial"/>
          <w:spacing w:val="63"/>
          <w:sz w:val="16"/>
          <w:szCs w:val="16"/>
        </w:rPr>
        <w:t xml:space="preserve"> </w:t>
      </w:r>
      <w:r w:rsidRPr="00AA675F">
        <w:rPr>
          <w:rFonts w:ascii="Arial" w:hAnsi="Arial" w:cs="Arial"/>
          <w:sz w:val="16"/>
          <w:szCs w:val="16"/>
        </w:rPr>
        <w:t>на</w:t>
      </w:r>
      <w:r w:rsidRPr="00AA675F">
        <w:rPr>
          <w:rFonts w:ascii="Arial" w:hAnsi="Arial" w:cs="Arial"/>
          <w:spacing w:val="63"/>
          <w:sz w:val="16"/>
          <w:szCs w:val="16"/>
        </w:rPr>
        <w:t xml:space="preserve"> </w:t>
      </w:r>
      <w:r w:rsidRPr="00AA675F">
        <w:rPr>
          <w:rFonts w:ascii="Arial" w:hAnsi="Arial" w:cs="Arial"/>
          <w:sz w:val="16"/>
          <w:szCs w:val="16"/>
        </w:rPr>
        <w:t>них</w:t>
      </w:r>
      <w:r w:rsidRPr="00AA675F">
        <w:rPr>
          <w:rFonts w:ascii="Arial" w:hAnsi="Arial" w:cs="Arial"/>
          <w:spacing w:val="63"/>
          <w:sz w:val="16"/>
          <w:szCs w:val="16"/>
        </w:rPr>
        <w:t xml:space="preserve"> </w:t>
      </w:r>
      <w:r w:rsidRPr="00AA675F">
        <w:rPr>
          <w:rFonts w:ascii="Arial" w:hAnsi="Arial" w:cs="Arial"/>
          <w:sz w:val="16"/>
          <w:szCs w:val="16"/>
        </w:rPr>
        <w:t>задачи</w:t>
      </w:r>
      <w:r w:rsidRPr="00AA675F">
        <w:rPr>
          <w:rFonts w:ascii="Arial" w:hAnsi="Arial" w:cs="Arial"/>
          <w:spacing w:val="63"/>
          <w:sz w:val="16"/>
          <w:szCs w:val="16"/>
        </w:rPr>
        <w:t xml:space="preserve"> </w:t>
      </w:r>
      <w:r w:rsidRPr="00AA675F">
        <w:rPr>
          <w:rFonts w:ascii="Arial" w:hAnsi="Arial" w:cs="Arial"/>
          <w:sz w:val="16"/>
          <w:szCs w:val="16"/>
        </w:rPr>
        <w:t>в</w:t>
      </w:r>
      <w:r w:rsidRPr="00AA675F">
        <w:rPr>
          <w:rFonts w:ascii="Arial" w:hAnsi="Arial" w:cs="Arial"/>
          <w:spacing w:val="63"/>
          <w:sz w:val="16"/>
          <w:szCs w:val="16"/>
        </w:rPr>
        <w:t xml:space="preserve"> </w:t>
      </w:r>
      <w:r w:rsidRPr="00AA675F">
        <w:rPr>
          <w:rFonts w:ascii="Arial" w:hAnsi="Arial" w:cs="Arial"/>
          <w:sz w:val="16"/>
          <w:szCs w:val="16"/>
        </w:rPr>
        <w:t>зоне</w:t>
      </w:r>
      <w:r w:rsidRPr="00AA675F">
        <w:rPr>
          <w:rFonts w:ascii="Arial" w:hAnsi="Arial" w:cs="Arial"/>
          <w:spacing w:val="29"/>
          <w:sz w:val="16"/>
          <w:szCs w:val="16"/>
        </w:rPr>
        <w:t xml:space="preserve"> </w:t>
      </w:r>
      <w:r w:rsidRPr="00AA675F">
        <w:rPr>
          <w:rFonts w:ascii="Arial" w:hAnsi="Arial" w:cs="Arial"/>
          <w:sz w:val="16"/>
          <w:szCs w:val="16"/>
        </w:rPr>
        <w:t xml:space="preserve">действия специальной </w:t>
      </w:r>
      <w:r w:rsidRPr="00AA675F">
        <w:rPr>
          <w:rFonts w:ascii="Arial" w:hAnsi="Arial" w:cs="Arial"/>
          <w:spacing w:val="-1"/>
          <w:sz w:val="16"/>
          <w:szCs w:val="16"/>
        </w:rPr>
        <w:t>военной</w:t>
      </w:r>
      <w:r w:rsidRPr="00AA675F">
        <w:rPr>
          <w:rFonts w:ascii="Arial" w:hAnsi="Arial" w:cs="Arial"/>
          <w:sz w:val="16"/>
          <w:szCs w:val="16"/>
        </w:rPr>
        <w:t xml:space="preserve"> операции и членов их семей, </w:t>
      </w:r>
      <w:r w:rsidRPr="00AA675F">
        <w:rPr>
          <w:rFonts w:ascii="Arial" w:hAnsi="Arial" w:cs="Arial"/>
          <w:spacing w:val="-1"/>
          <w:sz w:val="16"/>
          <w:szCs w:val="16"/>
        </w:rPr>
        <w:t>проживающих</w:t>
      </w:r>
      <w:r w:rsidRPr="00AA675F">
        <w:rPr>
          <w:rFonts w:ascii="Arial" w:hAnsi="Arial" w:cs="Arial"/>
          <w:spacing w:val="1"/>
          <w:sz w:val="16"/>
          <w:szCs w:val="16"/>
        </w:rPr>
        <w:t xml:space="preserve"> </w:t>
      </w:r>
      <w:r w:rsidRPr="00AA675F">
        <w:rPr>
          <w:rFonts w:ascii="Arial" w:hAnsi="Arial" w:cs="Arial"/>
          <w:sz w:val="16"/>
          <w:szCs w:val="16"/>
        </w:rPr>
        <w:t>в</w:t>
      </w:r>
      <w:r w:rsidRPr="00AA675F">
        <w:rPr>
          <w:rFonts w:ascii="Arial" w:hAnsi="Arial" w:cs="Arial"/>
          <w:spacing w:val="-1"/>
          <w:sz w:val="16"/>
          <w:szCs w:val="16"/>
        </w:rPr>
        <w:t xml:space="preserve"> </w:t>
      </w:r>
      <w:r w:rsidRPr="00AA675F">
        <w:rPr>
          <w:rFonts w:ascii="Arial" w:hAnsi="Arial" w:cs="Arial"/>
          <w:spacing w:val="-2"/>
          <w:sz w:val="16"/>
          <w:szCs w:val="16"/>
        </w:rPr>
        <w:t>жилых</w:t>
      </w:r>
      <w:r w:rsidRPr="00AA675F">
        <w:rPr>
          <w:rFonts w:ascii="Arial" w:hAnsi="Arial" w:cs="Arial"/>
          <w:spacing w:val="1"/>
          <w:sz w:val="16"/>
          <w:szCs w:val="16"/>
        </w:rPr>
        <w:t xml:space="preserve"> </w:t>
      </w:r>
      <w:r w:rsidRPr="00AA675F">
        <w:rPr>
          <w:rFonts w:ascii="Arial" w:hAnsi="Arial" w:cs="Arial"/>
          <w:spacing w:val="-1"/>
          <w:sz w:val="16"/>
          <w:szCs w:val="16"/>
        </w:rPr>
        <w:t>помещениях</w:t>
      </w:r>
      <w:r w:rsidRPr="00AA675F">
        <w:rPr>
          <w:rFonts w:ascii="Arial" w:hAnsi="Arial" w:cs="Arial"/>
          <w:spacing w:val="1"/>
          <w:sz w:val="16"/>
          <w:szCs w:val="16"/>
        </w:rPr>
        <w:t xml:space="preserve"> </w:t>
      </w:r>
      <w:r w:rsidRPr="00AA675F">
        <w:rPr>
          <w:rFonts w:ascii="Arial" w:hAnsi="Arial" w:cs="Arial"/>
          <w:sz w:val="16"/>
          <w:szCs w:val="16"/>
        </w:rPr>
        <w:t>с</w:t>
      </w:r>
      <w:r w:rsidRPr="00AA675F">
        <w:rPr>
          <w:rFonts w:ascii="Arial" w:hAnsi="Arial" w:cs="Arial"/>
          <w:spacing w:val="-4"/>
          <w:sz w:val="16"/>
          <w:szCs w:val="16"/>
        </w:rPr>
        <w:t xml:space="preserve"> </w:t>
      </w:r>
      <w:r w:rsidRPr="00AA675F">
        <w:rPr>
          <w:rFonts w:ascii="Arial" w:hAnsi="Arial" w:cs="Arial"/>
          <w:spacing w:val="-1"/>
          <w:sz w:val="16"/>
          <w:szCs w:val="16"/>
        </w:rPr>
        <w:t>печным</w:t>
      </w:r>
      <w:r w:rsidRPr="00AA675F">
        <w:rPr>
          <w:rFonts w:ascii="Arial" w:hAnsi="Arial" w:cs="Arial"/>
          <w:spacing w:val="-3"/>
          <w:sz w:val="16"/>
          <w:szCs w:val="16"/>
        </w:rPr>
        <w:t xml:space="preserve"> </w:t>
      </w:r>
      <w:r w:rsidRPr="00AA675F">
        <w:rPr>
          <w:rFonts w:ascii="Arial" w:hAnsi="Arial" w:cs="Arial"/>
          <w:spacing w:val="-1"/>
          <w:sz w:val="16"/>
          <w:szCs w:val="16"/>
        </w:rPr>
        <w:t xml:space="preserve">отоплением </w:t>
      </w:r>
      <w:r w:rsidRPr="00AA675F">
        <w:rPr>
          <w:rFonts w:ascii="Arial" w:hAnsi="Arial" w:cs="Arial"/>
          <w:sz w:val="16"/>
          <w:szCs w:val="16"/>
        </w:rPr>
        <w:t xml:space="preserve">на </w:t>
      </w:r>
      <w:r w:rsidRPr="00AA675F">
        <w:rPr>
          <w:rFonts w:ascii="Arial" w:hAnsi="Arial" w:cs="Arial"/>
          <w:spacing w:val="-1"/>
          <w:sz w:val="16"/>
          <w:szCs w:val="16"/>
        </w:rPr>
        <w:t>территории</w:t>
      </w:r>
      <w:r w:rsidRPr="00AA675F">
        <w:rPr>
          <w:rFonts w:ascii="Arial" w:hAnsi="Arial" w:cs="Arial"/>
          <w:sz w:val="16"/>
          <w:szCs w:val="16"/>
        </w:rPr>
        <w:t xml:space="preserve"> </w:t>
      </w:r>
      <w:r w:rsidRPr="00AA675F">
        <w:rPr>
          <w:rFonts w:ascii="Arial" w:hAnsi="Arial" w:cs="Arial"/>
          <w:spacing w:val="-1"/>
          <w:sz w:val="16"/>
          <w:szCs w:val="16"/>
        </w:rPr>
        <w:t>Валдайского муниципального района.</w:t>
      </w:r>
    </w:p>
    <w:p w:rsidR="00AA675F" w:rsidRPr="00AA675F" w:rsidRDefault="00AA675F" w:rsidP="00AA675F">
      <w:pPr>
        <w:widowControl w:val="0"/>
        <w:numPr>
          <w:ilvl w:val="0"/>
          <w:numId w:val="44"/>
        </w:numPr>
        <w:autoSpaceDE w:val="0"/>
        <w:autoSpaceDN w:val="0"/>
        <w:adjustRightInd w:val="0"/>
        <w:ind w:left="0" w:firstLine="709"/>
        <w:jc w:val="both"/>
        <w:rPr>
          <w:rFonts w:ascii="Arial" w:hAnsi="Arial" w:cs="Arial"/>
          <w:b/>
          <w:sz w:val="16"/>
          <w:szCs w:val="16"/>
        </w:rPr>
      </w:pPr>
      <w:r w:rsidRPr="00AA675F">
        <w:rPr>
          <w:rFonts w:ascii="Arial" w:hAnsi="Arial" w:cs="Arial"/>
          <w:spacing w:val="-1"/>
          <w:sz w:val="16"/>
          <w:szCs w:val="16"/>
        </w:rPr>
        <w:t>Признать</w:t>
      </w:r>
      <w:r w:rsidRPr="00AA675F">
        <w:rPr>
          <w:rFonts w:ascii="Arial" w:hAnsi="Arial" w:cs="Arial"/>
          <w:sz w:val="16"/>
          <w:szCs w:val="16"/>
        </w:rPr>
        <w:t xml:space="preserve"> </w:t>
      </w:r>
      <w:r w:rsidRPr="00AA675F">
        <w:rPr>
          <w:rFonts w:ascii="Arial" w:hAnsi="Arial" w:cs="Arial"/>
          <w:spacing w:val="-1"/>
          <w:sz w:val="16"/>
          <w:szCs w:val="16"/>
        </w:rPr>
        <w:t>утратившим</w:t>
      </w:r>
      <w:r w:rsidRPr="00AA675F">
        <w:rPr>
          <w:rFonts w:ascii="Arial" w:hAnsi="Arial" w:cs="Arial"/>
          <w:spacing w:val="2"/>
          <w:sz w:val="16"/>
          <w:szCs w:val="16"/>
        </w:rPr>
        <w:t xml:space="preserve"> </w:t>
      </w:r>
      <w:r w:rsidRPr="00AA675F">
        <w:rPr>
          <w:rFonts w:ascii="Arial" w:hAnsi="Arial" w:cs="Arial"/>
          <w:spacing w:val="-1"/>
          <w:sz w:val="16"/>
          <w:szCs w:val="16"/>
        </w:rPr>
        <w:t>силу</w:t>
      </w:r>
      <w:r w:rsidRPr="00AA675F">
        <w:rPr>
          <w:rFonts w:ascii="Arial" w:hAnsi="Arial" w:cs="Arial"/>
          <w:spacing w:val="-3"/>
          <w:sz w:val="16"/>
          <w:szCs w:val="16"/>
        </w:rPr>
        <w:t xml:space="preserve"> </w:t>
      </w:r>
      <w:r w:rsidRPr="00AA675F">
        <w:rPr>
          <w:rFonts w:ascii="Arial" w:hAnsi="Arial" w:cs="Arial"/>
          <w:spacing w:val="-1"/>
          <w:sz w:val="16"/>
          <w:szCs w:val="16"/>
        </w:rPr>
        <w:t xml:space="preserve">постановление </w:t>
      </w:r>
      <w:r w:rsidRPr="00AA675F">
        <w:rPr>
          <w:rFonts w:ascii="Arial" w:hAnsi="Arial" w:cs="Arial"/>
          <w:spacing w:val="-2"/>
          <w:sz w:val="16"/>
          <w:szCs w:val="16"/>
        </w:rPr>
        <w:t>Администрации</w:t>
      </w:r>
      <w:r w:rsidRPr="00AA675F">
        <w:rPr>
          <w:rFonts w:ascii="Arial" w:hAnsi="Arial" w:cs="Arial"/>
          <w:sz w:val="16"/>
          <w:szCs w:val="16"/>
        </w:rPr>
        <w:t xml:space="preserve"> </w:t>
      </w:r>
      <w:r w:rsidRPr="00AA675F">
        <w:rPr>
          <w:rFonts w:ascii="Arial" w:hAnsi="Arial" w:cs="Arial"/>
          <w:spacing w:val="-1"/>
          <w:sz w:val="16"/>
          <w:szCs w:val="16"/>
        </w:rPr>
        <w:t>муниципального</w:t>
      </w:r>
      <w:r w:rsidRPr="00AA675F">
        <w:rPr>
          <w:rFonts w:ascii="Arial" w:hAnsi="Arial" w:cs="Arial"/>
          <w:spacing w:val="43"/>
          <w:sz w:val="16"/>
          <w:szCs w:val="16"/>
        </w:rPr>
        <w:t xml:space="preserve"> </w:t>
      </w:r>
      <w:r w:rsidRPr="00AA675F">
        <w:rPr>
          <w:rFonts w:ascii="Arial" w:hAnsi="Arial" w:cs="Arial"/>
          <w:spacing w:val="-1"/>
          <w:sz w:val="16"/>
          <w:szCs w:val="16"/>
        </w:rPr>
        <w:t xml:space="preserve">района от </w:t>
      </w:r>
      <w:r w:rsidRPr="00AA675F">
        <w:rPr>
          <w:rFonts w:ascii="Arial" w:hAnsi="Arial" w:cs="Arial"/>
          <w:sz w:val="16"/>
          <w:szCs w:val="16"/>
        </w:rPr>
        <w:t>23.09.2024 № 2562 «Об утверждении Положения о порядке обеспечения твердым топливом (колотыми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Валдайского муниципального района».</w:t>
      </w:r>
    </w:p>
    <w:p w:rsidR="00AA675F" w:rsidRPr="00AA675F" w:rsidRDefault="00AA675F" w:rsidP="00AA675F">
      <w:pPr>
        <w:widowControl w:val="0"/>
        <w:numPr>
          <w:ilvl w:val="0"/>
          <w:numId w:val="44"/>
        </w:numPr>
        <w:ind w:left="0" w:firstLine="710"/>
        <w:jc w:val="both"/>
        <w:rPr>
          <w:rFonts w:ascii="Arial" w:hAnsi="Arial" w:cs="Arial"/>
          <w:sz w:val="16"/>
          <w:szCs w:val="16"/>
        </w:rPr>
      </w:pPr>
      <w:r w:rsidRPr="00AA675F">
        <w:rPr>
          <w:rFonts w:ascii="Arial" w:hAnsi="Arial" w:cs="Arial"/>
          <w:sz w:val="16"/>
          <w:szCs w:val="16"/>
        </w:rPr>
        <w:t xml:space="preserve">Постановление вступает в силу после его официального обнародования. </w:t>
      </w:r>
    </w:p>
    <w:p w:rsidR="00AA675F" w:rsidRPr="00AA675F" w:rsidRDefault="00AA675F" w:rsidP="00AA675F">
      <w:pPr>
        <w:ind w:firstLine="709"/>
        <w:jc w:val="both"/>
        <w:rPr>
          <w:rFonts w:ascii="Arial" w:hAnsi="Arial" w:cs="Arial"/>
          <w:sz w:val="16"/>
          <w:szCs w:val="16"/>
        </w:rPr>
      </w:pPr>
      <w:r w:rsidRPr="00AA675F">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A675F" w:rsidRPr="00AA675F" w:rsidRDefault="00AA675F" w:rsidP="00AA675F">
      <w:pPr>
        <w:ind w:left="709"/>
        <w:jc w:val="both"/>
        <w:rPr>
          <w:rFonts w:ascii="Arial" w:hAnsi="Arial" w:cs="Arial"/>
          <w:sz w:val="16"/>
          <w:szCs w:val="16"/>
        </w:rPr>
      </w:pPr>
    </w:p>
    <w:p w:rsidR="00AA675F" w:rsidRPr="00AA675F" w:rsidRDefault="00AA675F" w:rsidP="00AA675F">
      <w:pPr>
        <w:spacing w:line="240" w:lineRule="exact"/>
        <w:ind w:left="5670"/>
        <w:contextualSpacing/>
        <w:jc w:val="right"/>
        <w:rPr>
          <w:rFonts w:ascii="Arial" w:eastAsia="Calibri" w:hAnsi="Arial" w:cs="Arial"/>
          <w:bCs/>
          <w:sz w:val="16"/>
          <w:szCs w:val="16"/>
        </w:rPr>
      </w:pPr>
      <w:r w:rsidRPr="00AA675F">
        <w:rPr>
          <w:rFonts w:ascii="Arial" w:eastAsia="Calibri" w:hAnsi="Arial" w:cs="Arial"/>
          <w:bCs/>
          <w:sz w:val="16"/>
          <w:szCs w:val="16"/>
        </w:rPr>
        <w:t>УТВЕРЖДЕНО</w:t>
      </w:r>
    </w:p>
    <w:p w:rsidR="00AA675F" w:rsidRPr="00AA675F" w:rsidRDefault="00AA675F" w:rsidP="00AA675F">
      <w:pPr>
        <w:spacing w:line="240" w:lineRule="exact"/>
        <w:ind w:left="5670"/>
        <w:contextualSpacing/>
        <w:jc w:val="right"/>
        <w:rPr>
          <w:rFonts w:ascii="Arial" w:eastAsia="Calibri" w:hAnsi="Arial" w:cs="Arial"/>
          <w:bCs/>
          <w:sz w:val="16"/>
          <w:szCs w:val="16"/>
        </w:rPr>
      </w:pPr>
      <w:r w:rsidRPr="00AA675F">
        <w:rPr>
          <w:rFonts w:ascii="Arial" w:eastAsia="Calibri" w:hAnsi="Arial" w:cs="Arial"/>
          <w:bCs/>
          <w:sz w:val="16"/>
          <w:szCs w:val="16"/>
        </w:rPr>
        <w:t>постановлением Администрации</w:t>
      </w:r>
    </w:p>
    <w:p w:rsidR="00AA675F" w:rsidRPr="00AA675F" w:rsidRDefault="00AA675F" w:rsidP="00AA675F">
      <w:pPr>
        <w:spacing w:line="240" w:lineRule="exact"/>
        <w:ind w:left="5670"/>
        <w:contextualSpacing/>
        <w:jc w:val="right"/>
        <w:rPr>
          <w:rFonts w:ascii="Arial" w:eastAsia="Calibri" w:hAnsi="Arial" w:cs="Arial"/>
          <w:bCs/>
          <w:sz w:val="16"/>
          <w:szCs w:val="16"/>
        </w:rPr>
      </w:pPr>
      <w:r w:rsidRPr="00AA675F">
        <w:rPr>
          <w:rFonts w:ascii="Arial" w:eastAsia="Calibri" w:hAnsi="Arial" w:cs="Arial"/>
          <w:bCs/>
          <w:sz w:val="16"/>
          <w:szCs w:val="16"/>
        </w:rPr>
        <w:t>муниципального района</w:t>
      </w:r>
    </w:p>
    <w:p w:rsidR="00AA675F" w:rsidRPr="00AA675F" w:rsidRDefault="00AA675F" w:rsidP="00AA675F">
      <w:pPr>
        <w:spacing w:line="240" w:lineRule="exact"/>
        <w:ind w:left="5670"/>
        <w:contextualSpacing/>
        <w:jc w:val="right"/>
        <w:rPr>
          <w:rFonts w:ascii="Arial" w:eastAsia="Calibri" w:hAnsi="Arial" w:cs="Arial"/>
          <w:bCs/>
          <w:sz w:val="16"/>
          <w:szCs w:val="16"/>
        </w:rPr>
      </w:pPr>
      <w:r w:rsidRPr="00AA675F">
        <w:rPr>
          <w:rFonts w:ascii="Arial" w:eastAsia="Calibri" w:hAnsi="Arial" w:cs="Arial"/>
          <w:bCs/>
          <w:sz w:val="16"/>
          <w:szCs w:val="16"/>
        </w:rPr>
        <w:t>от 24.04.2025 № 1031</w:t>
      </w:r>
    </w:p>
    <w:p w:rsidR="00AA675F" w:rsidRPr="00AA675F" w:rsidRDefault="00AA675F" w:rsidP="00AA675F">
      <w:pPr>
        <w:jc w:val="center"/>
        <w:rPr>
          <w:rFonts w:ascii="Arial" w:hAnsi="Arial" w:cs="Arial"/>
          <w:b/>
          <w:sz w:val="16"/>
          <w:szCs w:val="16"/>
        </w:rPr>
      </w:pPr>
      <w:bookmarkStart w:id="8" w:name="P33"/>
      <w:bookmarkEnd w:id="8"/>
      <w:r w:rsidRPr="00AA675F">
        <w:rPr>
          <w:rFonts w:ascii="Arial" w:hAnsi="Arial" w:cs="Arial"/>
          <w:b/>
          <w:sz w:val="16"/>
          <w:szCs w:val="16"/>
        </w:rPr>
        <w:t>ПОЛОЖЕНИЕ</w:t>
      </w:r>
    </w:p>
    <w:p w:rsidR="00AA675F" w:rsidRPr="00AA675F" w:rsidRDefault="00AA675F" w:rsidP="00AA675F">
      <w:pPr>
        <w:jc w:val="center"/>
        <w:rPr>
          <w:rFonts w:ascii="Arial" w:hAnsi="Arial" w:cs="Arial"/>
          <w:sz w:val="16"/>
          <w:szCs w:val="16"/>
        </w:rPr>
      </w:pPr>
      <w:r w:rsidRPr="00AA675F">
        <w:rPr>
          <w:rFonts w:ascii="Arial" w:hAnsi="Arial" w:cs="Arial"/>
          <w:b/>
          <w:sz w:val="16"/>
          <w:szCs w:val="16"/>
        </w:rPr>
        <w:t xml:space="preserve">о порядке обеспечения твердым топливом </w:t>
      </w:r>
      <w:r w:rsidRPr="00AA675F">
        <w:rPr>
          <w:rFonts w:ascii="Arial" w:hAnsi="Arial" w:cs="Arial"/>
          <w:b/>
          <w:spacing w:val="-2"/>
          <w:sz w:val="16"/>
          <w:szCs w:val="16"/>
        </w:rPr>
        <w:t>(дровами колотыми)</w:t>
      </w:r>
      <w:r w:rsidRPr="00AA675F">
        <w:rPr>
          <w:rFonts w:ascii="Arial" w:hAnsi="Arial" w:cs="Arial"/>
          <w:b/>
          <w:sz w:val="16"/>
          <w:szCs w:val="16"/>
        </w:rPr>
        <w:t xml:space="preserve">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AA675F">
        <w:rPr>
          <w:rFonts w:ascii="Arial" w:hAnsi="Arial" w:cs="Arial"/>
          <w:b/>
          <w:spacing w:val="56"/>
          <w:sz w:val="16"/>
          <w:szCs w:val="16"/>
        </w:rPr>
        <w:t xml:space="preserve"> </w:t>
      </w:r>
      <w:r w:rsidRPr="00AA675F">
        <w:rPr>
          <w:rFonts w:ascii="Arial" w:hAnsi="Arial" w:cs="Arial"/>
          <w:b/>
          <w:spacing w:val="-1"/>
          <w:sz w:val="16"/>
          <w:szCs w:val="16"/>
        </w:rPr>
        <w:t>Росгвардии,</w:t>
      </w:r>
      <w:r w:rsidRPr="00AA675F">
        <w:rPr>
          <w:rFonts w:ascii="Arial" w:hAnsi="Arial" w:cs="Arial"/>
          <w:b/>
          <w:sz w:val="16"/>
          <w:szCs w:val="16"/>
        </w:rPr>
        <w:t xml:space="preserve"> сотрудников, находящихся в служебной командировке в зоне действия специальной военной операции, сотрудников</w:t>
      </w:r>
      <w:r w:rsidRPr="00AA675F">
        <w:rPr>
          <w:rFonts w:ascii="Arial" w:hAnsi="Arial" w:cs="Arial"/>
          <w:b/>
          <w:spacing w:val="19"/>
          <w:sz w:val="16"/>
          <w:szCs w:val="16"/>
        </w:rPr>
        <w:t xml:space="preserve"> </w:t>
      </w:r>
      <w:r w:rsidRPr="00AA675F">
        <w:rPr>
          <w:rFonts w:ascii="Arial" w:hAnsi="Arial" w:cs="Arial"/>
          <w:b/>
          <w:sz w:val="16"/>
          <w:szCs w:val="16"/>
        </w:rPr>
        <w:t>Следственного</w:t>
      </w:r>
      <w:r w:rsidRPr="00AA675F">
        <w:rPr>
          <w:rFonts w:ascii="Arial" w:hAnsi="Arial" w:cs="Arial"/>
          <w:b/>
          <w:spacing w:val="19"/>
          <w:sz w:val="16"/>
          <w:szCs w:val="16"/>
        </w:rPr>
        <w:t xml:space="preserve"> </w:t>
      </w:r>
      <w:r w:rsidRPr="00AA675F">
        <w:rPr>
          <w:rFonts w:ascii="Arial" w:hAnsi="Arial" w:cs="Arial"/>
          <w:b/>
          <w:sz w:val="16"/>
          <w:szCs w:val="16"/>
        </w:rPr>
        <w:t>комитета</w:t>
      </w:r>
      <w:r w:rsidRPr="00AA675F">
        <w:rPr>
          <w:rFonts w:ascii="Arial" w:hAnsi="Arial" w:cs="Arial"/>
          <w:b/>
          <w:spacing w:val="29"/>
          <w:sz w:val="16"/>
          <w:szCs w:val="16"/>
        </w:rPr>
        <w:t xml:space="preserve"> </w:t>
      </w:r>
      <w:r w:rsidRPr="00AA675F">
        <w:rPr>
          <w:rFonts w:ascii="Arial" w:hAnsi="Arial" w:cs="Arial"/>
          <w:b/>
          <w:sz w:val="16"/>
          <w:szCs w:val="16"/>
        </w:rPr>
        <w:t>Российской</w:t>
      </w:r>
      <w:r w:rsidRPr="00AA675F">
        <w:rPr>
          <w:rFonts w:ascii="Arial" w:hAnsi="Arial" w:cs="Arial"/>
          <w:b/>
          <w:spacing w:val="63"/>
          <w:sz w:val="16"/>
          <w:szCs w:val="16"/>
        </w:rPr>
        <w:t xml:space="preserve"> </w:t>
      </w:r>
      <w:r w:rsidRPr="00AA675F">
        <w:rPr>
          <w:rFonts w:ascii="Arial" w:hAnsi="Arial" w:cs="Arial"/>
          <w:b/>
          <w:spacing w:val="-1"/>
          <w:sz w:val="16"/>
          <w:szCs w:val="16"/>
        </w:rPr>
        <w:t>Федерации,</w:t>
      </w:r>
      <w:r w:rsidRPr="00AA675F">
        <w:rPr>
          <w:rFonts w:ascii="Arial" w:hAnsi="Arial" w:cs="Arial"/>
          <w:b/>
          <w:spacing w:val="63"/>
          <w:sz w:val="16"/>
          <w:szCs w:val="16"/>
        </w:rPr>
        <w:t xml:space="preserve"> </w:t>
      </w:r>
      <w:r w:rsidRPr="00AA675F">
        <w:rPr>
          <w:rFonts w:ascii="Arial" w:hAnsi="Arial" w:cs="Arial"/>
          <w:b/>
          <w:sz w:val="16"/>
          <w:szCs w:val="16"/>
        </w:rPr>
        <w:t>выполняющих</w:t>
      </w:r>
      <w:r w:rsidRPr="00AA675F">
        <w:rPr>
          <w:rFonts w:ascii="Arial" w:hAnsi="Arial" w:cs="Arial"/>
          <w:b/>
          <w:spacing w:val="63"/>
          <w:sz w:val="16"/>
          <w:szCs w:val="16"/>
        </w:rPr>
        <w:t xml:space="preserve"> </w:t>
      </w:r>
      <w:r w:rsidRPr="00AA675F">
        <w:rPr>
          <w:rFonts w:ascii="Arial" w:hAnsi="Arial" w:cs="Arial"/>
          <w:b/>
          <w:sz w:val="16"/>
          <w:szCs w:val="16"/>
        </w:rPr>
        <w:t>возложенные</w:t>
      </w:r>
      <w:r w:rsidRPr="00AA675F">
        <w:rPr>
          <w:rFonts w:ascii="Arial" w:hAnsi="Arial" w:cs="Arial"/>
          <w:b/>
          <w:spacing w:val="63"/>
          <w:sz w:val="16"/>
          <w:szCs w:val="16"/>
        </w:rPr>
        <w:t xml:space="preserve"> </w:t>
      </w:r>
      <w:r w:rsidRPr="00AA675F">
        <w:rPr>
          <w:rFonts w:ascii="Arial" w:hAnsi="Arial" w:cs="Arial"/>
          <w:b/>
          <w:sz w:val="16"/>
          <w:szCs w:val="16"/>
        </w:rPr>
        <w:t>на</w:t>
      </w:r>
      <w:r w:rsidRPr="00AA675F">
        <w:rPr>
          <w:rFonts w:ascii="Arial" w:hAnsi="Arial" w:cs="Arial"/>
          <w:b/>
          <w:spacing w:val="63"/>
          <w:sz w:val="16"/>
          <w:szCs w:val="16"/>
        </w:rPr>
        <w:t xml:space="preserve"> </w:t>
      </w:r>
      <w:r w:rsidRPr="00AA675F">
        <w:rPr>
          <w:rFonts w:ascii="Arial" w:hAnsi="Arial" w:cs="Arial"/>
          <w:b/>
          <w:sz w:val="16"/>
          <w:szCs w:val="16"/>
        </w:rPr>
        <w:t>них</w:t>
      </w:r>
      <w:r w:rsidRPr="00AA675F">
        <w:rPr>
          <w:rFonts w:ascii="Arial" w:hAnsi="Arial" w:cs="Arial"/>
          <w:b/>
          <w:spacing w:val="63"/>
          <w:sz w:val="16"/>
          <w:szCs w:val="16"/>
        </w:rPr>
        <w:t xml:space="preserve"> </w:t>
      </w:r>
      <w:r w:rsidRPr="00AA675F">
        <w:rPr>
          <w:rFonts w:ascii="Arial" w:hAnsi="Arial" w:cs="Arial"/>
          <w:b/>
          <w:sz w:val="16"/>
          <w:szCs w:val="16"/>
        </w:rPr>
        <w:t>задачи</w:t>
      </w:r>
      <w:r w:rsidRPr="00AA675F">
        <w:rPr>
          <w:rFonts w:ascii="Arial" w:hAnsi="Arial" w:cs="Arial"/>
          <w:b/>
          <w:spacing w:val="63"/>
          <w:sz w:val="16"/>
          <w:szCs w:val="16"/>
        </w:rPr>
        <w:t xml:space="preserve"> </w:t>
      </w:r>
      <w:r w:rsidRPr="00AA675F">
        <w:rPr>
          <w:rFonts w:ascii="Arial" w:hAnsi="Arial" w:cs="Arial"/>
          <w:b/>
          <w:sz w:val="16"/>
          <w:szCs w:val="16"/>
        </w:rPr>
        <w:t>в</w:t>
      </w:r>
      <w:r w:rsidRPr="00AA675F">
        <w:rPr>
          <w:rFonts w:ascii="Arial" w:hAnsi="Arial" w:cs="Arial"/>
          <w:b/>
          <w:spacing w:val="63"/>
          <w:sz w:val="16"/>
          <w:szCs w:val="16"/>
        </w:rPr>
        <w:t xml:space="preserve"> </w:t>
      </w:r>
      <w:r w:rsidRPr="00AA675F">
        <w:rPr>
          <w:rFonts w:ascii="Arial" w:hAnsi="Arial" w:cs="Arial"/>
          <w:b/>
          <w:sz w:val="16"/>
          <w:szCs w:val="16"/>
        </w:rPr>
        <w:t>зоне</w:t>
      </w:r>
      <w:r w:rsidRPr="00AA675F">
        <w:rPr>
          <w:rFonts w:ascii="Arial" w:hAnsi="Arial" w:cs="Arial"/>
          <w:b/>
          <w:spacing w:val="29"/>
          <w:sz w:val="16"/>
          <w:szCs w:val="16"/>
        </w:rPr>
        <w:t xml:space="preserve"> </w:t>
      </w:r>
      <w:r w:rsidRPr="00AA675F">
        <w:rPr>
          <w:rFonts w:ascii="Arial" w:hAnsi="Arial" w:cs="Arial"/>
          <w:b/>
          <w:sz w:val="16"/>
          <w:szCs w:val="16"/>
        </w:rPr>
        <w:t xml:space="preserve">действия специальной </w:t>
      </w:r>
      <w:r w:rsidRPr="00AA675F">
        <w:rPr>
          <w:rFonts w:ascii="Arial" w:hAnsi="Arial" w:cs="Arial"/>
          <w:b/>
          <w:spacing w:val="-1"/>
          <w:sz w:val="16"/>
          <w:szCs w:val="16"/>
        </w:rPr>
        <w:t>военной</w:t>
      </w:r>
      <w:r w:rsidRPr="00AA675F">
        <w:rPr>
          <w:rFonts w:ascii="Arial" w:hAnsi="Arial" w:cs="Arial"/>
          <w:b/>
          <w:sz w:val="16"/>
          <w:szCs w:val="16"/>
        </w:rPr>
        <w:t xml:space="preserve"> операции и членов их семей, </w:t>
      </w:r>
      <w:r w:rsidRPr="00AA675F">
        <w:rPr>
          <w:rFonts w:ascii="Arial" w:hAnsi="Arial" w:cs="Arial"/>
          <w:b/>
          <w:spacing w:val="-1"/>
          <w:sz w:val="16"/>
          <w:szCs w:val="16"/>
        </w:rPr>
        <w:t>проживающих</w:t>
      </w:r>
      <w:r w:rsidRPr="00AA675F">
        <w:rPr>
          <w:rFonts w:ascii="Arial" w:hAnsi="Arial" w:cs="Arial"/>
          <w:b/>
          <w:spacing w:val="1"/>
          <w:sz w:val="16"/>
          <w:szCs w:val="16"/>
        </w:rPr>
        <w:t xml:space="preserve"> </w:t>
      </w:r>
      <w:r w:rsidRPr="00AA675F">
        <w:rPr>
          <w:rFonts w:ascii="Arial" w:hAnsi="Arial" w:cs="Arial"/>
          <w:b/>
          <w:sz w:val="16"/>
          <w:szCs w:val="16"/>
        </w:rPr>
        <w:t>в</w:t>
      </w:r>
      <w:r w:rsidRPr="00AA675F">
        <w:rPr>
          <w:rFonts w:ascii="Arial" w:hAnsi="Arial" w:cs="Arial"/>
          <w:b/>
          <w:spacing w:val="-1"/>
          <w:sz w:val="16"/>
          <w:szCs w:val="16"/>
        </w:rPr>
        <w:t xml:space="preserve"> </w:t>
      </w:r>
      <w:r w:rsidRPr="00AA675F">
        <w:rPr>
          <w:rFonts w:ascii="Arial" w:hAnsi="Arial" w:cs="Arial"/>
          <w:b/>
          <w:spacing w:val="-2"/>
          <w:sz w:val="16"/>
          <w:szCs w:val="16"/>
        </w:rPr>
        <w:t>жилых</w:t>
      </w:r>
      <w:r w:rsidRPr="00AA675F">
        <w:rPr>
          <w:rFonts w:ascii="Arial" w:hAnsi="Arial" w:cs="Arial"/>
          <w:b/>
          <w:spacing w:val="1"/>
          <w:sz w:val="16"/>
          <w:szCs w:val="16"/>
        </w:rPr>
        <w:t xml:space="preserve"> </w:t>
      </w:r>
      <w:r w:rsidRPr="00AA675F">
        <w:rPr>
          <w:rFonts w:ascii="Arial" w:hAnsi="Arial" w:cs="Arial"/>
          <w:b/>
          <w:spacing w:val="-1"/>
          <w:sz w:val="16"/>
          <w:szCs w:val="16"/>
        </w:rPr>
        <w:t>помещениях</w:t>
      </w:r>
      <w:r w:rsidRPr="00AA675F">
        <w:rPr>
          <w:rFonts w:ascii="Arial" w:hAnsi="Arial" w:cs="Arial"/>
          <w:b/>
          <w:spacing w:val="1"/>
          <w:sz w:val="16"/>
          <w:szCs w:val="16"/>
        </w:rPr>
        <w:t xml:space="preserve"> </w:t>
      </w:r>
      <w:r w:rsidRPr="00AA675F">
        <w:rPr>
          <w:rFonts w:ascii="Arial" w:hAnsi="Arial" w:cs="Arial"/>
          <w:b/>
          <w:sz w:val="16"/>
          <w:szCs w:val="16"/>
        </w:rPr>
        <w:t>с</w:t>
      </w:r>
      <w:r w:rsidRPr="00AA675F">
        <w:rPr>
          <w:rFonts w:ascii="Arial" w:hAnsi="Arial" w:cs="Arial"/>
          <w:b/>
          <w:spacing w:val="-4"/>
          <w:sz w:val="16"/>
          <w:szCs w:val="16"/>
        </w:rPr>
        <w:t xml:space="preserve"> </w:t>
      </w:r>
      <w:r w:rsidRPr="00AA675F">
        <w:rPr>
          <w:rFonts w:ascii="Arial" w:hAnsi="Arial" w:cs="Arial"/>
          <w:b/>
          <w:spacing w:val="-1"/>
          <w:sz w:val="16"/>
          <w:szCs w:val="16"/>
        </w:rPr>
        <w:t>печным</w:t>
      </w:r>
      <w:r w:rsidRPr="00AA675F">
        <w:rPr>
          <w:rFonts w:ascii="Arial" w:hAnsi="Arial" w:cs="Arial"/>
          <w:b/>
          <w:spacing w:val="-3"/>
          <w:sz w:val="16"/>
          <w:szCs w:val="16"/>
        </w:rPr>
        <w:t xml:space="preserve"> </w:t>
      </w:r>
      <w:r w:rsidRPr="00AA675F">
        <w:rPr>
          <w:rFonts w:ascii="Arial" w:hAnsi="Arial" w:cs="Arial"/>
          <w:b/>
          <w:spacing w:val="-1"/>
          <w:sz w:val="16"/>
          <w:szCs w:val="16"/>
        </w:rPr>
        <w:t xml:space="preserve">отоплением </w:t>
      </w:r>
      <w:r w:rsidRPr="00AA675F">
        <w:rPr>
          <w:rFonts w:ascii="Arial" w:hAnsi="Arial" w:cs="Arial"/>
          <w:b/>
          <w:sz w:val="16"/>
          <w:szCs w:val="16"/>
        </w:rPr>
        <w:t xml:space="preserve">на </w:t>
      </w:r>
      <w:r w:rsidRPr="00AA675F">
        <w:rPr>
          <w:rFonts w:ascii="Arial" w:hAnsi="Arial" w:cs="Arial"/>
          <w:b/>
          <w:spacing w:val="-1"/>
          <w:sz w:val="16"/>
          <w:szCs w:val="16"/>
        </w:rPr>
        <w:t>территории</w:t>
      </w:r>
      <w:r w:rsidRPr="00AA675F">
        <w:rPr>
          <w:rFonts w:ascii="Arial" w:hAnsi="Arial" w:cs="Arial"/>
          <w:b/>
          <w:sz w:val="16"/>
          <w:szCs w:val="16"/>
        </w:rPr>
        <w:t xml:space="preserve"> </w:t>
      </w:r>
      <w:r w:rsidRPr="00AA675F">
        <w:rPr>
          <w:rFonts w:ascii="Arial" w:hAnsi="Arial" w:cs="Arial"/>
          <w:b/>
          <w:spacing w:val="-1"/>
          <w:sz w:val="16"/>
          <w:szCs w:val="16"/>
        </w:rPr>
        <w:t>Валдайского муниципального района</w:t>
      </w:r>
    </w:p>
    <w:p w:rsidR="00AA675F" w:rsidRPr="00AA675F" w:rsidRDefault="00AA675F" w:rsidP="00AA675F">
      <w:pPr>
        <w:jc w:val="center"/>
        <w:outlineLvl w:val="1"/>
        <w:rPr>
          <w:rFonts w:ascii="Arial" w:hAnsi="Arial" w:cs="Arial"/>
          <w:b/>
          <w:sz w:val="16"/>
          <w:szCs w:val="16"/>
        </w:rPr>
      </w:pPr>
      <w:r w:rsidRPr="00AA675F">
        <w:rPr>
          <w:rFonts w:ascii="Arial" w:hAnsi="Arial" w:cs="Arial"/>
          <w:b/>
          <w:sz w:val="16"/>
          <w:szCs w:val="16"/>
        </w:rPr>
        <w:t>1. Общие положения</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 xml:space="preserve">1.1. Настоящее Положение разработано во исполнение </w:t>
      </w:r>
      <w:hyperlink r:id="rId128" w:history="1">
        <w:r w:rsidRPr="00AA675F">
          <w:rPr>
            <w:rFonts w:ascii="Arial" w:hAnsi="Arial" w:cs="Arial"/>
            <w:sz w:val="16"/>
            <w:szCs w:val="16"/>
          </w:rPr>
          <w:t>подпункта 6.6</w:t>
        </w:r>
      </w:hyperlink>
      <w:r w:rsidRPr="00AA675F">
        <w:rPr>
          <w:rFonts w:ascii="Arial" w:hAnsi="Arial" w:cs="Arial"/>
          <w:sz w:val="16"/>
          <w:szCs w:val="16"/>
        </w:rPr>
        <w:t xml:space="preserve">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AA675F">
        <w:rPr>
          <w:rFonts w:ascii="Arial" w:hAnsi="Arial" w:cs="Arial"/>
          <w:spacing w:val="56"/>
          <w:sz w:val="16"/>
          <w:szCs w:val="16"/>
        </w:rPr>
        <w:t xml:space="preserve"> </w:t>
      </w:r>
      <w:r w:rsidRPr="00AA675F">
        <w:rPr>
          <w:rFonts w:ascii="Arial" w:hAnsi="Arial" w:cs="Arial"/>
          <w:spacing w:val="-1"/>
          <w:sz w:val="16"/>
          <w:szCs w:val="16"/>
        </w:rPr>
        <w:t>Росгвардии,</w:t>
      </w:r>
      <w:r w:rsidRPr="00AA675F">
        <w:rPr>
          <w:rFonts w:ascii="Arial" w:hAnsi="Arial" w:cs="Arial"/>
          <w:sz w:val="16"/>
          <w:szCs w:val="16"/>
        </w:rPr>
        <w:t xml:space="preserve"> сотрудников, находящихся в служебной командировке в зоне действия специальной военной операции, сотрудников</w:t>
      </w:r>
      <w:r w:rsidRPr="00AA675F">
        <w:rPr>
          <w:rFonts w:ascii="Arial" w:hAnsi="Arial" w:cs="Arial"/>
          <w:spacing w:val="19"/>
          <w:sz w:val="16"/>
          <w:szCs w:val="16"/>
        </w:rPr>
        <w:t xml:space="preserve"> </w:t>
      </w:r>
      <w:r w:rsidRPr="00AA675F">
        <w:rPr>
          <w:rFonts w:ascii="Arial" w:hAnsi="Arial" w:cs="Arial"/>
          <w:sz w:val="16"/>
          <w:szCs w:val="16"/>
        </w:rPr>
        <w:t>Следственного</w:t>
      </w:r>
      <w:r w:rsidRPr="00AA675F">
        <w:rPr>
          <w:rFonts w:ascii="Arial" w:hAnsi="Arial" w:cs="Arial"/>
          <w:spacing w:val="19"/>
          <w:sz w:val="16"/>
          <w:szCs w:val="16"/>
        </w:rPr>
        <w:t xml:space="preserve"> </w:t>
      </w:r>
      <w:r w:rsidRPr="00AA675F">
        <w:rPr>
          <w:rFonts w:ascii="Arial" w:hAnsi="Arial" w:cs="Arial"/>
          <w:sz w:val="16"/>
          <w:szCs w:val="16"/>
        </w:rPr>
        <w:t>комитета</w:t>
      </w:r>
      <w:r w:rsidRPr="00AA675F">
        <w:rPr>
          <w:rFonts w:ascii="Arial" w:hAnsi="Arial" w:cs="Arial"/>
          <w:spacing w:val="29"/>
          <w:sz w:val="16"/>
          <w:szCs w:val="16"/>
        </w:rPr>
        <w:t xml:space="preserve"> </w:t>
      </w:r>
      <w:r w:rsidRPr="00AA675F">
        <w:rPr>
          <w:rFonts w:ascii="Arial" w:hAnsi="Arial" w:cs="Arial"/>
          <w:sz w:val="16"/>
          <w:szCs w:val="16"/>
        </w:rPr>
        <w:t>Российской</w:t>
      </w:r>
      <w:r w:rsidRPr="00AA675F">
        <w:rPr>
          <w:rFonts w:ascii="Arial" w:hAnsi="Arial" w:cs="Arial"/>
          <w:spacing w:val="63"/>
          <w:sz w:val="16"/>
          <w:szCs w:val="16"/>
        </w:rPr>
        <w:t xml:space="preserve"> </w:t>
      </w:r>
      <w:r w:rsidRPr="00AA675F">
        <w:rPr>
          <w:rFonts w:ascii="Arial" w:hAnsi="Arial" w:cs="Arial"/>
          <w:spacing w:val="-1"/>
          <w:sz w:val="16"/>
          <w:szCs w:val="16"/>
        </w:rPr>
        <w:t>Федерации,</w:t>
      </w:r>
      <w:r w:rsidRPr="00AA675F">
        <w:rPr>
          <w:rFonts w:ascii="Arial" w:hAnsi="Arial" w:cs="Arial"/>
          <w:spacing w:val="63"/>
          <w:sz w:val="16"/>
          <w:szCs w:val="16"/>
        </w:rPr>
        <w:t xml:space="preserve"> </w:t>
      </w:r>
      <w:r w:rsidRPr="00AA675F">
        <w:rPr>
          <w:rFonts w:ascii="Arial" w:hAnsi="Arial" w:cs="Arial"/>
          <w:sz w:val="16"/>
          <w:szCs w:val="16"/>
        </w:rPr>
        <w:t>выполняющих</w:t>
      </w:r>
      <w:r w:rsidRPr="00AA675F">
        <w:rPr>
          <w:rFonts w:ascii="Arial" w:hAnsi="Arial" w:cs="Arial"/>
          <w:spacing w:val="63"/>
          <w:sz w:val="16"/>
          <w:szCs w:val="16"/>
        </w:rPr>
        <w:t xml:space="preserve"> </w:t>
      </w:r>
      <w:r w:rsidRPr="00AA675F">
        <w:rPr>
          <w:rFonts w:ascii="Arial" w:hAnsi="Arial" w:cs="Arial"/>
          <w:sz w:val="16"/>
          <w:szCs w:val="16"/>
        </w:rPr>
        <w:t>возложенные</w:t>
      </w:r>
      <w:r w:rsidRPr="00AA675F">
        <w:rPr>
          <w:rFonts w:ascii="Arial" w:hAnsi="Arial" w:cs="Arial"/>
          <w:spacing w:val="63"/>
          <w:sz w:val="16"/>
          <w:szCs w:val="16"/>
        </w:rPr>
        <w:t xml:space="preserve"> </w:t>
      </w:r>
      <w:r w:rsidRPr="00AA675F">
        <w:rPr>
          <w:rFonts w:ascii="Arial" w:hAnsi="Arial" w:cs="Arial"/>
          <w:sz w:val="16"/>
          <w:szCs w:val="16"/>
        </w:rPr>
        <w:t>на</w:t>
      </w:r>
      <w:r w:rsidRPr="00AA675F">
        <w:rPr>
          <w:rFonts w:ascii="Arial" w:hAnsi="Arial" w:cs="Arial"/>
          <w:spacing w:val="63"/>
          <w:sz w:val="16"/>
          <w:szCs w:val="16"/>
        </w:rPr>
        <w:t xml:space="preserve"> </w:t>
      </w:r>
      <w:r w:rsidRPr="00AA675F">
        <w:rPr>
          <w:rFonts w:ascii="Arial" w:hAnsi="Arial" w:cs="Arial"/>
          <w:sz w:val="16"/>
          <w:szCs w:val="16"/>
        </w:rPr>
        <w:t>них</w:t>
      </w:r>
      <w:r w:rsidRPr="00AA675F">
        <w:rPr>
          <w:rFonts w:ascii="Arial" w:hAnsi="Arial" w:cs="Arial"/>
          <w:spacing w:val="63"/>
          <w:sz w:val="16"/>
          <w:szCs w:val="16"/>
        </w:rPr>
        <w:t xml:space="preserve"> </w:t>
      </w:r>
      <w:r w:rsidRPr="00AA675F">
        <w:rPr>
          <w:rFonts w:ascii="Arial" w:hAnsi="Arial" w:cs="Arial"/>
          <w:sz w:val="16"/>
          <w:szCs w:val="16"/>
        </w:rPr>
        <w:t>задачи</w:t>
      </w:r>
      <w:r w:rsidRPr="00AA675F">
        <w:rPr>
          <w:rFonts w:ascii="Arial" w:hAnsi="Arial" w:cs="Arial"/>
          <w:spacing w:val="63"/>
          <w:sz w:val="16"/>
          <w:szCs w:val="16"/>
        </w:rPr>
        <w:t xml:space="preserve"> </w:t>
      </w:r>
      <w:r w:rsidRPr="00AA675F">
        <w:rPr>
          <w:rFonts w:ascii="Arial" w:hAnsi="Arial" w:cs="Arial"/>
          <w:sz w:val="16"/>
          <w:szCs w:val="16"/>
        </w:rPr>
        <w:t>в</w:t>
      </w:r>
      <w:r w:rsidRPr="00AA675F">
        <w:rPr>
          <w:rFonts w:ascii="Arial" w:hAnsi="Arial" w:cs="Arial"/>
          <w:spacing w:val="63"/>
          <w:sz w:val="16"/>
          <w:szCs w:val="16"/>
        </w:rPr>
        <w:t xml:space="preserve"> </w:t>
      </w:r>
      <w:r w:rsidRPr="00AA675F">
        <w:rPr>
          <w:rFonts w:ascii="Arial" w:hAnsi="Arial" w:cs="Arial"/>
          <w:sz w:val="16"/>
          <w:szCs w:val="16"/>
        </w:rPr>
        <w:t>зоне</w:t>
      </w:r>
      <w:r w:rsidRPr="00AA675F">
        <w:rPr>
          <w:rFonts w:ascii="Arial" w:hAnsi="Arial" w:cs="Arial"/>
          <w:spacing w:val="29"/>
          <w:sz w:val="16"/>
          <w:szCs w:val="16"/>
        </w:rPr>
        <w:t xml:space="preserve"> </w:t>
      </w:r>
      <w:r w:rsidRPr="00AA675F">
        <w:rPr>
          <w:rFonts w:ascii="Arial" w:hAnsi="Arial" w:cs="Arial"/>
          <w:sz w:val="16"/>
          <w:szCs w:val="16"/>
        </w:rPr>
        <w:t xml:space="preserve">действия специальной </w:t>
      </w:r>
      <w:r w:rsidRPr="00AA675F">
        <w:rPr>
          <w:rFonts w:ascii="Arial" w:hAnsi="Arial" w:cs="Arial"/>
          <w:spacing w:val="-1"/>
          <w:sz w:val="16"/>
          <w:szCs w:val="16"/>
        </w:rPr>
        <w:t>военной</w:t>
      </w:r>
      <w:r w:rsidRPr="00AA675F">
        <w:rPr>
          <w:rFonts w:ascii="Arial" w:hAnsi="Arial" w:cs="Arial"/>
          <w:sz w:val="16"/>
          <w:szCs w:val="16"/>
        </w:rPr>
        <w:t xml:space="preserve">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w:t>
      </w:r>
    </w:p>
    <w:p w:rsidR="00AA675F" w:rsidRPr="00AA675F" w:rsidRDefault="00AA675F" w:rsidP="00AA675F">
      <w:pPr>
        <w:ind w:firstLine="284"/>
        <w:jc w:val="both"/>
        <w:rPr>
          <w:rFonts w:ascii="Arial" w:hAnsi="Arial" w:cs="Arial"/>
          <w:spacing w:val="-1"/>
          <w:sz w:val="16"/>
          <w:szCs w:val="16"/>
        </w:rPr>
      </w:pPr>
      <w:r w:rsidRPr="00AA675F">
        <w:rPr>
          <w:rFonts w:ascii="Arial" w:hAnsi="Arial" w:cs="Arial"/>
          <w:sz w:val="16"/>
          <w:szCs w:val="16"/>
        </w:rPr>
        <w:t xml:space="preserve">1.2. Настоящее Положение устанавливает условия обеспечения твердым топливом </w:t>
      </w:r>
      <w:r w:rsidRPr="00AA675F">
        <w:rPr>
          <w:rFonts w:ascii="Arial" w:hAnsi="Arial" w:cs="Arial"/>
          <w:spacing w:val="-2"/>
          <w:sz w:val="16"/>
          <w:szCs w:val="16"/>
        </w:rPr>
        <w:t>(дровами колотыми)</w:t>
      </w:r>
      <w:r w:rsidRPr="00AA675F">
        <w:rPr>
          <w:rFonts w:ascii="Arial" w:hAnsi="Arial" w:cs="Arial"/>
          <w:sz w:val="16"/>
          <w:szCs w:val="16"/>
        </w:rPr>
        <w:t xml:space="preserve">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AA675F">
        <w:rPr>
          <w:rFonts w:ascii="Arial" w:hAnsi="Arial" w:cs="Arial"/>
          <w:spacing w:val="56"/>
          <w:sz w:val="16"/>
          <w:szCs w:val="16"/>
        </w:rPr>
        <w:t xml:space="preserve"> </w:t>
      </w:r>
      <w:r w:rsidRPr="00AA675F">
        <w:rPr>
          <w:rFonts w:ascii="Arial" w:hAnsi="Arial" w:cs="Arial"/>
          <w:spacing w:val="-1"/>
          <w:sz w:val="16"/>
          <w:szCs w:val="16"/>
        </w:rPr>
        <w:t>Росгвардии,</w:t>
      </w:r>
      <w:r w:rsidRPr="00AA675F">
        <w:rPr>
          <w:rFonts w:ascii="Arial" w:hAnsi="Arial" w:cs="Arial"/>
          <w:sz w:val="16"/>
          <w:szCs w:val="16"/>
        </w:rPr>
        <w:t xml:space="preserve"> сотрудников, находящихся в служебной командировке в зоне действия специальной военной операции, сотрудников</w:t>
      </w:r>
      <w:r w:rsidRPr="00AA675F">
        <w:rPr>
          <w:rFonts w:ascii="Arial" w:hAnsi="Arial" w:cs="Arial"/>
          <w:spacing w:val="19"/>
          <w:sz w:val="16"/>
          <w:szCs w:val="16"/>
        </w:rPr>
        <w:t xml:space="preserve"> </w:t>
      </w:r>
      <w:r w:rsidRPr="00AA675F">
        <w:rPr>
          <w:rFonts w:ascii="Arial" w:hAnsi="Arial" w:cs="Arial"/>
          <w:sz w:val="16"/>
          <w:szCs w:val="16"/>
        </w:rPr>
        <w:t>Следственного</w:t>
      </w:r>
      <w:r w:rsidRPr="00AA675F">
        <w:rPr>
          <w:rFonts w:ascii="Arial" w:hAnsi="Arial" w:cs="Arial"/>
          <w:spacing w:val="19"/>
          <w:sz w:val="16"/>
          <w:szCs w:val="16"/>
        </w:rPr>
        <w:t xml:space="preserve"> </w:t>
      </w:r>
      <w:r w:rsidRPr="00AA675F">
        <w:rPr>
          <w:rFonts w:ascii="Arial" w:hAnsi="Arial" w:cs="Arial"/>
          <w:sz w:val="16"/>
          <w:szCs w:val="16"/>
        </w:rPr>
        <w:t>комитета</w:t>
      </w:r>
      <w:r w:rsidRPr="00AA675F">
        <w:rPr>
          <w:rFonts w:ascii="Arial" w:hAnsi="Arial" w:cs="Arial"/>
          <w:spacing w:val="29"/>
          <w:sz w:val="16"/>
          <w:szCs w:val="16"/>
        </w:rPr>
        <w:t xml:space="preserve"> </w:t>
      </w:r>
      <w:r w:rsidRPr="00AA675F">
        <w:rPr>
          <w:rFonts w:ascii="Arial" w:hAnsi="Arial" w:cs="Arial"/>
          <w:sz w:val="16"/>
          <w:szCs w:val="16"/>
        </w:rPr>
        <w:t>Российской</w:t>
      </w:r>
      <w:r w:rsidRPr="00AA675F">
        <w:rPr>
          <w:rFonts w:ascii="Arial" w:hAnsi="Arial" w:cs="Arial"/>
          <w:spacing w:val="63"/>
          <w:sz w:val="16"/>
          <w:szCs w:val="16"/>
        </w:rPr>
        <w:t xml:space="preserve"> </w:t>
      </w:r>
      <w:r w:rsidRPr="00AA675F">
        <w:rPr>
          <w:rFonts w:ascii="Arial" w:hAnsi="Arial" w:cs="Arial"/>
          <w:spacing w:val="-1"/>
          <w:sz w:val="16"/>
          <w:szCs w:val="16"/>
        </w:rPr>
        <w:t>Федерации,</w:t>
      </w:r>
      <w:r w:rsidRPr="00AA675F">
        <w:rPr>
          <w:rFonts w:ascii="Arial" w:hAnsi="Arial" w:cs="Arial"/>
          <w:spacing w:val="63"/>
          <w:sz w:val="16"/>
          <w:szCs w:val="16"/>
        </w:rPr>
        <w:t xml:space="preserve"> </w:t>
      </w:r>
      <w:r w:rsidRPr="00AA675F">
        <w:rPr>
          <w:rFonts w:ascii="Arial" w:hAnsi="Arial" w:cs="Arial"/>
          <w:sz w:val="16"/>
          <w:szCs w:val="16"/>
        </w:rPr>
        <w:t>выполняющих</w:t>
      </w:r>
      <w:r w:rsidRPr="00AA675F">
        <w:rPr>
          <w:rFonts w:ascii="Arial" w:hAnsi="Arial" w:cs="Arial"/>
          <w:spacing w:val="63"/>
          <w:sz w:val="16"/>
          <w:szCs w:val="16"/>
        </w:rPr>
        <w:t xml:space="preserve"> </w:t>
      </w:r>
      <w:r w:rsidRPr="00AA675F">
        <w:rPr>
          <w:rFonts w:ascii="Arial" w:hAnsi="Arial" w:cs="Arial"/>
          <w:sz w:val="16"/>
          <w:szCs w:val="16"/>
        </w:rPr>
        <w:t>возложенные</w:t>
      </w:r>
      <w:r w:rsidRPr="00AA675F">
        <w:rPr>
          <w:rFonts w:ascii="Arial" w:hAnsi="Arial" w:cs="Arial"/>
          <w:spacing w:val="63"/>
          <w:sz w:val="16"/>
          <w:szCs w:val="16"/>
        </w:rPr>
        <w:t xml:space="preserve"> </w:t>
      </w:r>
      <w:r w:rsidRPr="00AA675F">
        <w:rPr>
          <w:rFonts w:ascii="Arial" w:hAnsi="Arial" w:cs="Arial"/>
          <w:sz w:val="16"/>
          <w:szCs w:val="16"/>
        </w:rPr>
        <w:t>на</w:t>
      </w:r>
      <w:r w:rsidRPr="00AA675F">
        <w:rPr>
          <w:rFonts w:ascii="Arial" w:hAnsi="Arial" w:cs="Arial"/>
          <w:spacing w:val="63"/>
          <w:sz w:val="16"/>
          <w:szCs w:val="16"/>
        </w:rPr>
        <w:t xml:space="preserve"> </w:t>
      </w:r>
      <w:r w:rsidRPr="00AA675F">
        <w:rPr>
          <w:rFonts w:ascii="Arial" w:hAnsi="Arial" w:cs="Arial"/>
          <w:sz w:val="16"/>
          <w:szCs w:val="16"/>
        </w:rPr>
        <w:t>них</w:t>
      </w:r>
      <w:r w:rsidRPr="00AA675F">
        <w:rPr>
          <w:rFonts w:ascii="Arial" w:hAnsi="Arial" w:cs="Arial"/>
          <w:spacing w:val="63"/>
          <w:sz w:val="16"/>
          <w:szCs w:val="16"/>
        </w:rPr>
        <w:t xml:space="preserve"> </w:t>
      </w:r>
      <w:r w:rsidRPr="00AA675F">
        <w:rPr>
          <w:rFonts w:ascii="Arial" w:hAnsi="Arial" w:cs="Arial"/>
          <w:sz w:val="16"/>
          <w:szCs w:val="16"/>
        </w:rPr>
        <w:t>задачи</w:t>
      </w:r>
      <w:r w:rsidRPr="00AA675F">
        <w:rPr>
          <w:rFonts w:ascii="Arial" w:hAnsi="Arial" w:cs="Arial"/>
          <w:spacing w:val="63"/>
          <w:sz w:val="16"/>
          <w:szCs w:val="16"/>
        </w:rPr>
        <w:t xml:space="preserve"> </w:t>
      </w:r>
      <w:r w:rsidRPr="00AA675F">
        <w:rPr>
          <w:rFonts w:ascii="Arial" w:hAnsi="Arial" w:cs="Arial"/>
          <w:sz w:val="16"/>
          <w:szCs w:val="16"/>
        </w:rPr>
        <w:t>в</w:t>
      </w:r>
      <w:r w:rsidRPr="00AA675F">
        <w:rPr>
          <w:rFonts w:ascii="Arial" w:hAnsi="Arial" w:cs="Arial"/>
          <w:spacing w:val="63"/>
          <w:sz w:val="16"/>
          <w:szCs w:val="16"/>
        </w:rPr>
        <w:t xml:space="preserve"> </w:t>
      </w:r>
      <w:r w:rsidRPr="00AA675F">
        <w:rPr>
          <w:rFonts w:ascii="Arial" w:hAnsi="Arial" w:cs="Arial"/>
          <w:sz w:val="16"/>
          <w:szCs w:val="16"/>
        </w:rPr>
        <w:t>зоне</w:t>
      </w:r>
      <w:r w:rsidRPr="00AA675F">
        <w:rPr>
          <w:rFonts w:ascii="Arial" w:hAnsi="Arial" w:cs="Arial"/>
          <w:spacing w:val="29"/>
          <w:sz w:val="16"/>
          <w:szCs w:val="16"/>
        </w:rPr>
        <w:t xml:space="preserve"> </w:t>
      </w:r>
      <w:r w:rsidRPr="00AA675F">
        <w:rPr>
          <w:rFonts w:ascii="Arial" w:hAnsi="Arial" w:cs="Arial"/>
          <w:sz w:val="16"/>
          <w:szCs w:val="16"/>
        </w:rPr>
        <w:t xml:space="preserve">действия специальной </w:t>
      </w:r>
      <w:r w:rsidRPr="00AA675F">
        <w:rPr>
          <w:rFonts w:ascii="Arial" w:hAnsi="Arial" w:cs="Arial"/>
          <w:spacing w:val="-1"/>
          <w:sz w:val="16"/>
          <w:szCs w:val="16"/>
        </w:rPr>
        <w:t>военной</w:t>
      </w:r>
      <w:r w:rsidRPr="00AA675F">
        <w:rPr>
          <w:rFonts w:ascii="Arial" w:hAnsi="Arial" w:cs="Arial"/>
          <w:sz w:val="16"/>
          <w:szCs w:val="16"/>
        </w:rPr>
        <w:t xml:space="preserve"> операции и членов их семей,</w:t>
      </w:r>
      <w:r w:rsidRPr="00AA675F">
        <w:rPr>
          <w:rFonts w:ascii="Arial" w:hAnsi="Arial" w:cs="Arial"/>
          <w:spacing w:val="21"/>
          <w:sz w:val="16"/>
          <w:szCs w:val="16"/>
        </w:rPr>
        <w:t xml:space="preserve"> </w:t>
      </w:r>
      <w:r w:rsidRPr="00AA675F">
        <w:rPr>
          <w:rFonts w:ascii="Arial" w:hAnsi="Arial" w:cs="Arial"/>
          <w:spacing w:val="-1"/>
          <w:sz w:val="16"/>
          <w:szCs w:val="16"/>
        </w:rPr>
        <w:t>проживающих</w:t>
      </w:r>
      <w:r w:rsidRPr="00AA675F">
        <w:rPr>
          <w:rFonts w:ascii="Arial" w:hAnsi="Arial" w:cs="Arial"/>
          <w:spacing w:val="1"/>
          <w:sz w:val="16"/>
          <w:szCs w:val="16"/>
        </w:rPr>
        <w:t xml:space="preserve"> </w:t>
      </w:r>
      <w:r w:rsidRPr="00AA675F">
        <w:rPr>
          <w:rFonts w:ascii="Arial" w:hAnsi="Arial" w:cs="Arial"/>
          <w:sz w:val="16"/>
          <w:szCs w:val="16"/>
        </w:rPr>
        <w:t>в</w:t>
      </w:r>
      <w:r w:rsidRPr="00AA675F">
        <w:rPr>
          <w:rFonts w:ascii="Arial" w:hAnsi="Arial" w:cs="Arial"/>
          <w:spacing w:val="-1"/>
          <w:sz w:val="16"/>
          <w:szCs w:val="16"/>
        </w:rPr>
        <w:t xml:space="preserve"> </w:t>
      </w:r>
      <w:r w:rsidRPr="00AA675F">
        <w:rPr>
          <w:rFonts w:ascii="Arial" w:hAnsi="Arial" w:cs="Arial"/>
          <w:spacing w:val="-2"/>
          <w:sz w:val="16"/>
          <w:szCs w:val="16"/>
        </w:rPr>
        <w:t>жилых</w:t>
      </w:r>
      <w:r w:rsidRPr="00AA675F">
        <w:rPr>
          <w:rFonts w:ascii="Arial" w:hAnsi="Arial" w:cs="Arial"/>
          <w:spacing w:val="1"/>
          <w:sz w:val="16"/>
          <w:szCs w:val="16"/>
        </w:rPr>
        <w:t xml:space="preserve"> </w:t>
      </w:r>
      <w:r w:rsidRPr="00AA675F">
        <w:rPr>
          <w:rFonts w:ascii="Arial" w:hAnsi="Arial" w:cs="Arial"/>
          <w:spacing w:val="-1"/>
          <w:sz w:val="16"/>
          <w:szCs w:val="16"/>
        </w:rPr>
        <w:t>помещениях</w:t>
      </w:r>
      <w:r w:rsidRPr="00AA675F">
        <w:rPr>
          <w:rFonts w:ascii="Arial" w:hAnsi="Arial" w:cs="Arial"/>
          <w:spacing w:val="1"/>
          <w:sz w:val="16"/>
          <w:szCs w:val="16"/>
        </w:rPr>
        <w:t xml:space="preserve"> </w:t>
      </w:r>
      <w:r w:rsidRPr="00AA675F">
        <w:rPr>
          <w:rFonts w:ascii="Arial" w:hAnsi="Arial" w:cs="Arial"/>
          <w:sz w:val="16"/>
          <w:szCs w:val="16"/>
        </w:rPr>
        <w:t>с</w:t>
      </w:r>
      <w:r w:rsidRPr="00AA675F">
        <w:rPr>
          <w:rFonts w:ascii="Arial" w:hAnsi="Arial" w:cs="Arial"/>
          <w:spacing w:val="-4"/>
          <w:sz w:val="16"/>
          <w:szCs w:val="16"/>
        </w:rPr>
        <w:t xml:space="preserve"> </w:t>
      </w:r>
      <w:r w:rsidRPr="00AA675F">
        <w:rPr>
          <w:rFonts w:ascii="Arial" w:hAnsi="Arial" w:cs="Arial"/>
          <w:spacing w:val="-1"/>
          <w:sz w:val="16"/>
          <w:szCs w:val="16"/>
        </w:rPr>
        <w:t>печным</w:t>
      </w:r>
      <w:r w:rsidRPr="00AA675F">
        <w:rPr>
          <w:rFonts w:ascii="Arial" w:hAnsi="Arial" w:cs="Arial"/>
          <w:spacing w:val="-3"/>
          <w:sz w:val="16"/>
          <w:szCs w:val="16"/>
        </w:rPr>
        <w:t xml:space="preserve"> </w:t>
      </w:r>
      <w:r w:rsidRPr="00AA675F">
        <w:rPr>
          <w:rFonts w:ascii="Arial" w:hAnsi="Arial" w:cs="Arial"/>
          <w:spacing w:val="-1"/>
          <w:sz w:val="16"/>
          <w:szCs w:val="16"/>
        </w:rPr>
        <w:t xml:space="preserve">отоплением </w:t>
      </w:r>
      <w:r w:rsidRPr="00AA675F">
        <w:rPr>
          <w:rFonts w:ascii="Arial" w:hAnsi="Arial" w:cs="Arial"/>
          <w:sz w:val="16"/>
          <w:szCs w:val="16"/>
        </w:rPr>
        <w:t xml:space="preserve">на </w:t>
      </w:r>
      <w:r w:rsidRPr="00AA675F">
        <w:rPr>
          <w:rFonts w:ascii="Arial" w:hAnsi="Arial" w:cs="Arial"/>
          <w:spacing w:val="-1"/>
          <w:sz w:val="16"/>
          <w:szCs w:val="16"/>
        </w:rPr>
        <w:t>территории</w:t>
      </w:r>
      <w:r w:rsidRPr="00AA675F">
        <w:rPr>
          <w:rFonts w:ascii="Arial" w:hAnsi="Arial" w:cs="Arial"/>
          <w:sz w:val="16"/>
          <w:szCs w:val="16"/>
        </w:rPr>
        <w:t xml:space="preserve"> </w:t>
      </w:r>
      <w:r w:rsidRPr="00AA675F">
        <w:rPr>
          <w:rFonts w:ascii="Arial" w:hAnsi="Arial" w:cs="Arial"/>
          <w:spacing w:val="-1"/>
          <w:sz w:val="16"/>
          <w:szCs w:val="16"/>
        </w:rPr>
        <w:t>Валдайского муниципального района.</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 xml:space="preserve">1.3. К членам семьи гражданина, призванного на военную службу по </w:t>
      </w:r>
      <w:r w:rsidRPr="00AA675F">
        <w:rPr>
          <w:rFonts w:ascii="Arial" w:hAnsi="Arial" w:cs="Arial"/>
          <w:spacing w:val="-4"/>
          <w:sz w:val="16"/>
          <w:szCs w:val="16"/>
        </w:rPr>
        <w:t>мобилизации, гражданина, заключившего контракт о добровольном содействии, военнослужащего Росгвардии,</w:t>
      </w:r>
      <w:r w:rsidRPr="00AA675F">
        <w:rPr>
          <w:rFonts w:ascii="Arial" w:hAnsi="Arial" w:cs="Arial"/>
          <w:sz w:val="16"/>
          <w:szCs w:val="16"/>
        </w:rPr>
        <w:t xml:space="preserve"> гражданина, заключившего контракт о прохождении военной службы,</w:t>
      </w:r>
      <w:r w:rsidRPr="00AA675F">
        <w:rPr>
          <w:rStyle w:val="af3"/>
          <w:rFonts w:ascii="Arial" w:hAnsi="Arial" w:cs="Arial"/>
          <w:color w:val="auto"/>
          <w:sz w:val="16"/>
          <w:szCs w:val="16"/>
          <w:u w:val="none"/>
        </w:rPr>
        <w:t xml:space="preserve"> сотрудника, находящегося в служебной командировке, </w:t>
      </w:r>
      <w:r w:rsidRPr="00AA675F">
        <w:rPr>
          <w:rFonts w:ascii="Arial" w:eastAsia="Calibri" w:hAnsi="Arial" w:cs="Arial"/>
          <w:bCs/>
          <w:sz w:val="16"/>
          <w:szCs w:val="16"/>
        </w:rPr>
        <w:t>сотрудника, выполняющего возложенные на него задачи,</w:t>
      </w:r>
      <w:r w:rsidRPr="00AA675F">
        <w:rPr>
          <w:rFonts w:ascii="Arial" w:hAnsi="Arial" w:cs="Arial"/>
          <w:sz w:val="16"/>
          <w:szCs w:val="16"/>
        </w:rPr>
        <w:t xml:space="preserve"> относятся:</w:t>
      </w:r>
    </w:p>
    <w:p w:rsidR="00AA675F" w:rsidRPr="00AA675F" w:rsidRDefault="00AA675F" w:rsidP="00AA675F">
      <w:pPr>
        <w:pStyle w:val="ac"/>
        <w:ind w:firstLine="284"/>
        <w:rPr>
          <w:rFonts w:ascii="Arial" w:hAnsi="Arial" w:cs="Arial"/>
          <w:sz w:val="16"/>
          <w:szCs w:val="16"/>
        </w:rPr>
      </w:pPr>
      <w:r w:rsidRPr="00AA675F">
        <w:rPr>
          <w:rFonts w:ascii="Arial" w:hAnsi="Arial" w:cs="Arial"/>
          <w:sz w:val="16"/>
          <w:szCs w:val="16"/>
        </w:rPr>
        <w:t>супруга</w:t>
      </w:r>
      <w:r w:rsidRPr="00AA675F">
        <w:rPr>
          <w:rFonts w:ascii="Arial" w:hAnsi="Arial" w:cs="Arial"/>
          <w:spacing w:val="7"/>
          <w:sz w:val="16"/>
          <w:szCs w:val="16"/>
        </w:rPr>
        <w:t xml:space="preserve"> </w:t>
      </w:r>
      <w:r w:rsidRPr="00AA675F">
        <w:rPr>
          <w:rFonts w:ascii="Arial" w:hAnsi="Arial" w:cs="Arial"/>
          <w:sz w:val="16"/>
          <w:szCs w:val="16"/>
        </w:rPr>
        <w:t>(супруг),</w:t>
      </w:r>
      <w:r w:rsidRPr="00AA675F">
        <w:rPr>
          <w:rFonts w:ascii="Arial" w:hAnsi="Arial" w:cs="Arial"/>
          <w:spacing w:val="7"/>
          <w:sz w:val="16"/>
          <w:szCs w:val="16"/>
        </w:rPr>
        <w:t xml:space="preserve"> </w:t>
      </w:r>
      <w:r w:rsidRPr="00AA675F">
        <w:rPr>
          <w:rFonts w:ascii="Arial" w:hAnsi="Arial" w:cs="Arial"/>
          <w:sz w:val="16"/>
          <w:szCs w:val="16"/>
        </w:rPr>
        <w:t>состоящая</w:t>
      </w:r>
      <w:r w:rsidRPr="00AA675F">
        <w:rPr>
          <w:rFonts w:ascii="Arial" w:hAnsi="Arial" w:cs="Arial"/>
          <w:spacing w:val="7"/>
          <w:sz w:val="16"/>
          <w:szCs w:val="16"/>
        </w:rPr>
        <w:t xml:space="preserve"> </w:t>
      </w:r>
      <w:r w:rsidRPr="00AA675F">
        <w:rPr>
          <w:rFonts w:ascii="Arial" w:hAnsi="Arial" w:cs="Arial"/>
          <w:sz w:val="16"/>
          <w:szCs w:val="16"/>
        </w:rPr>
        <w:t>(состоящий)</w:t>
      </w:r>
      <w:r w:rsidRPr="00AA675F">
        <w:rPr>
          <w:rFonts w:ascii="Arial" w:hAnsi="Arial" w:cs="Arial"/>
          <w:spacing w:val="7"/>
          <w:sz w:val="16"/>
          <w:szCs w:val="16"/>
        </w:rPr>
        <w:t xml:space="preserve"> </w:t>
      </w:r>
      <w:r w:rsidRPr="00AA675F">
        <w:rPr>
          <w:rFonts w:ascii="Arial" w:hAnsi="Arial" w:cs="Arial"/>
          <w:sz w:val="16"/>
          <w:szCs w:val="16"/>
        </w:rPr>
        <w:t>в</w:t>
      </w:r>
      <w:r w:rsidRPr="00AA675F">
        <w:rPr>
          <w:rFonts w:ascii="Arial" w:hAnsi="Arial" w:cs="Arial"/>
          <w:spacing w:val="7"/>
          <w:sz w:val="16"/>
          <w:szCs w:val="16"/>
        </w:rPr>
        <w:t xml:space="preserve"> </w:t>
      </w:r>
      <w:r w:rsidRPr="00AA675F">
        <w:rPr>
          <w:rFonts w:ascii="Arial" w:hAnsi="Arial" w:cs="Arial"/>
          <w:sz w:val="16"/>
          <w:szCs w:val="16"/>
        </w:rPr>
        <w:t>зарегистрированном</w:t>
      </w:r>
      <w:r w:rsidRPr="00AA675F">
        <w:rPr>
          <w:rFonts w:ascii="Arial" w:hAnsi="Arial" w:cs="Arial"/>
          <w:spacing w:val="6"/>
          <w:sz w:val="16"/>
          <w:szCs w:val="16"/>
        </w:rPr>
        <w:t xml:space="preserve"> </w:t>
      </w:r>
      <w:r w:rsidRPr="00AA675F">
        <w:rPr>
          <w:rFonts w:ascii="Arial" w:hAnsi="Arial" w:cs="Arial"/>
          <w:sz w:val="16"/>
          <w:szCs w:val="16"/>
        </w:rPr>
        <w:t>браке</w:t>
      </w:r>
      <w:r w:rsidRPr="00AA675F">
        <w:rPr>
          <w:rFonts w:ascii="Arial" w:hAnsi="Arial" w:cs="Arial"/>
          <w:spacing w:val="7"/>
          <w:sz w:val="16"/>
          <w:szCs w:val="16"/>
        </w:rPr>
        <w:t xml:space="preserve"> </w:t>
      </w:r>
      <w:r w:rsidRPr="00AA675F">
        <w:rPr>
          <w:rFonts w:ascii="Arial" w:hAnsi="Arial" w:cs="Arial"/>
          <w:sz w:val="16"/>
          <w:szCs w:val="16"/>
        </w:rPr>
        <w:t>с гражданином,</w:t>
      </w:r>
      <w:r w:rsidRPr="00AA675F">
        <w:rPr>
          <w:rFonts w:ascii="Arial" w:hAnsi="Arial" w:cs="Arial"/>
          <w:spacing w:val="-1"/>
          <w:sz w:val="16"/>
          <w:szCs w:val="16"/>
        </w:rPr>
        <w:t xml:space="preserve"> </w:t>
      </w:r>
      <w:r w:rsidRPr="00AA675F">
        <w:rPr>
          <w:rFonts w:ascii="Arial" w:hAnsi="Arial" w:cs="Arial"/>
          <w:sz w:val="16"/>
          <w:szCs w:val="16"/>
        </w:rPr>
        <w:t>призванным</w:t>
      </w:r>
      <w:r w:rsidRPr="00AA675F">
        <w:rPr>
          <w:rFonts w:ascii="Arial" w:hAnsi="Arial" w:cs="Arial"/>
          <w:spacing w:val="-1"/>
          <w:sz w:val="16"/>
          <w:szCs w:val="16"/>
        </w:rPr>
        <w:t xml:space="preserve"> </w:t>
      </w:r>
      <w:r w:rsidRPr="00AA675F">
        <w:rPr>
          <w:rFonts w:ascii="Arial" w:hAnsi="Arial" w:cs="Arial"/>
          <w:sz w:val="16"/>
          <w:szCs w:val="16"/>
        </w:rPr>
        <w:t>на</w:t>
      </w:r>
      <w:r w:rsidRPr="00AA675F">
        <w:rPr>
          <w:rFonts w:ascii="Arial" w:hAnsi="Arial" w:cs="Arial"/>
          <w:spacing w:val="-1"/>
          <w:sz w:val="16"/>
          <w:szCs w:val="16"/>
        </w:rPr>
        <w:t xml:space="preserve"> военную </w:t>
      </w:r>
      <w:r w:rsidRPr="00AA675F">
        <w:rPr>
          <w:rFonts w:ascii="Arial" w:hAnsi="Arial" w:cs="Arial"/>
          <w:sz w:val="16"/>
          <w:szCs w:val="16"/>
        </w:rPr>
        <w:t>службу</w:t>
      </w:r>
      <w:r w:rsidRPr="00AA675F">
        <w:rPr>
          <w:rFonts w:ascii="Arial" w:hAnsi="Arial" w:cs="Arial"/>
          <w:spacing w:val="-1"/>
          <w:sz w:val="16"/>
          <w:szCs w:val="16"/>
        </w:rPr>
        <w:t xml:space="preserve"> </w:t>
      </w:r>
      <w:r w:rsidRPr="00AA675F">
        <w:rPr>
          <w:rFonts w:ascii="Arial" w:hAnsi="Arial" w:cs="Arial"/>
          <w:sz w:val="16"/>
          <w:szCs w:val="16"/>
        </w:rPr>
        <w:t>по</w:t>
      </w:r>
      <w:r w:rsidRPr="00AA675F">
        <w:rPr>
          <w:rFonts w:ascii="Arial" w:hAnsi="Arial" w:cs="Arial"/>
          <w:spacing w:val="-1"/>
          <w:sz w:val="16"/>
          <w:szCs w:val="16"/>
        </w:rPr>
        <w:t xml:space="preserve"> </w:t>
      </w:r>
      <w:r w:rsidRPr="00AA675F">
        <w:rPr>
          <w:rFonts w:ascii="Arial" w:hAnsi="Arial" w:cs="Arial"/>
          <w:spacing w:val="-4"/>
          <w:sz w:val="16"/>
          <w:szCs w:val="16"/>
        </w:rPr>
        <w:t>мобилизации,</w:t>
      </w:r>
      <w:r w:rsidRPr="00AA675F">
        <w:rPr>
          <w:rFonts w:ascii="Arial" w:hAnsi="Arial" w:cs="Arial"/>
          <w:spacing w:val="-9"/>
          <w:sz w:val="16"/>
          <w:szCs w:val="16"/>
        </w:rPr>
        <w:t xml:space="preserve"> </w:t>
      </w:r>
      <w:r w:rsidRPr="00AA675F">
        <w:rPr>
          <w:rFonts w:ascii="Arial" w:hAnsi="Arial" w:cs="Arial"/>
          <w:spacing w:val="-4"/>
          <w:sz w:val="16"/>
          <w:szCs w:val="16"/>
        </w:rPr>
        <w:t>гражданином,</w:t>
      </w:r>
      <w:r w:rsidRPr="00AA675F">
        <w:rPr>
          <w:rFonts w:ascii="Arial" w:hAnsi="Arial" w:cs="Arial"/>
          <w:spacing w:val="29"/>
          <w:sz w:val="16"/>
          <w:szCs w:val="16"/>
        </w:rPr>
        <w:t xml:space="preserve"> </w:t>
      </w:r>
      <w:r w:rsidRPr="00AA675F">
        <w:rPr>
          <w:rFonts w:ascii="Arial" w:hAnsi="Arial" w:cs="Arial"/>
          <w:spacing w:val="-4"/>
          <w:sz w:val="16"/>
          <w:szCs w:val="16"/>
        </w:rPr>
        <w:t>заключившим</w:t>
      </w:r>
      <w:r w:rsidRPr="00AA675F">
        <w:rPr>
          <w:rFonts w:ascii="Arial" w:hAnsi="Arial" w:cs="Arial"/>
          <w:spacing w:val="4"/>
          <w:sz w:val="16"/>
          <w:szCs w:val="16"/>
        </w:rPr>
        <w:t xml:space="preserve"> </w:t>
      </w:r>
      <w:r w:rsidRPr="00AA675F">
        <w:rPr>
          <w:rFonts w:ascii="Arial" w:hAnsi="Arial" w:cs="Arial"/>
          <w:spacing w:val="-4"/>
          <w:sz w:val="16"/>
          <w:szCs w:val="16"/>
        </w:rPr>
        <w:t>контракт</w:t>
      </w:r>
      <w:r w:rsidRPr="00AA675F">
        <w:rPr>
          <w:rFonts w:ascii="Arial" w:hAnsi="Arial" w:cs="Arial"/>
          <w:spacing w:val="4"/>
          <w:sz w:val="16"/>
          <w:szCs w:val="16"/>
        </w:rPr>
        <w:t xml:space="preserve"> </w:t>
      </w:r>
      <w:r w:rsidRPr="00AA675F">
        <w:rPr>
          <w:rFonts w:ascii="Arial" w:hAnsi="Arial" w:cs="Arial"/>
          <w:sz w:val="16"/>
          <w:szCs w:val="16"/>
        </w:rPr>
        <w:t>о</w:t>
      </w:r>
      <w:r w:rsidRPr="00AA675F">
        <w:rPr>
          <w:rFonts w:ascii="Arial" w:hAnsi="Arial" w:cs="Arial"/>
          <w:spacing w:val="5"/>
          <w:sz w:val="16"/>
          <w:szCs w:val="16"/>
        </w:rPr>
        <w:t xml:space="preserve"> </w:t>
      </w:r>
      <w:r w:rsidRPr="00AA675F">
        <w:rPr>
          <w:rFonts w:ascii="Arial" w:hAnsi="Arial" w:cs="Arial"/>
          <w:spacing w:val="-4"/>
          <w:sz w:val="16"/>
          <w:szCs w:val="16"/>
        </w:rPr>
        <w:t>добровольном</w:t>
      </w:r>
      <w:r w:rsidRPr="00AA675F">
        <w:rPr>
          <w:rFonts w:ascii="Arial" w:hAnsi="Arial" w:cs="Arial"/>
          <w:spacing w:val="4"/>
          <w:sz w:val="16"/>
          <w:szCs w:val="16"/>
        </w:rPr>
        <w:t xml:space="preserve"> </w:t>
      </w:r>
      <w:r w:rsidRPr="00AA675F">
        <w:rPr>
          <w:rFonts w:ascii="Arial" w:hAnsi="Arial" w:cs="Arial"/>
          <w:spacing w:val="-4"/>
          <w:sz w:val="16"/>
          <w:szCs w:val="16"/>
        </w:rPr>
        <w:t>содействии,</w:t>
      </w:r>
      <w:r w:rsidRPr="00AA675F">
        <w:rPr>
          <w:rFonts w:ascii="Arial" w:hAnsi="Arial" w:cs="Arial"/>
          <w:spacing w:val="4"/>
          <w:sz w:val="16"/>
          <w:szCs w:val="16"/>
        </w:rPr>
        <w:t xml:space="preserve"> </w:t>
      </w:r>
      <w:r w:rsidRPr="00AA675F">
        <w:rPr>
          <w:rFonts w:ascii="Arial" w:hAnsi="Arial" w:cs="Arial"/>
          <w:spacing w:val="-4"/>
          <w:sz w:val="16"/>
          <w:szCs w:val="16"/>
        </w:rPr>
        <w:t>военнослужащим</w:t>
      </w:r>
      <w:r w:rsidRPr="00AA675F">
        <w:rPr>
          <w:rFonts w:ascii="Arial" w:hAnsi="Arial" w:cs="Arial"/>
          <w:spacing w:val="27"/>
          <w:sz w:val="16"/>
          <w:szCs w:val="16"/>
        </w:rPr>
        <w:t xml:space="preserve"> </w:t>
      </w:r>
      <w:r w:rsidRPr="00AA675F">
        <w:rPr>
          <w:rFonts w:ascii="Arial" w:hAnsi="Arial" w:cs="Arial"/>
          <w:spacing w:val="-4"/>
          <w:sz w:val="16"/>
          <w:szCs w:val="16"/>
        </w:rPr>
        <w:t>Росгвардии,</w:t>
      </w:r>
      <w:r w:rsidRPr="00AA675F">
        <w:rPr>
          <w:rFonts w:ascii="Arial" w:hAnsi="Arial" w:cs="Arial"/>
          <w:spacing w:val="55"/>
          <w:sz w:val="16"/>
          <w:szCs w:val="16"/>
        </w:rPr>
        <w:t xml:space="preserve"> </w:t>
      </w:r>
      <w:r w:rsidRPr="00AA675F">
        <w:rPr>
          <w:rFonts w:ascii="Arial" w:hAnsi="Arial" w:cs="Arial"/>
          <w:spacing w:val="-1"/>
          <w:sz w:val="16"/>
          <w:szCs w:val="16"/>
        </w:rPr>
        <w:t>гражданином,</w:t>
      </w:r>
      <w:r w:rsidRPr="00AA675F">
        <w:rPr>
          <w:rFonts w:ascii="Arial" w:hAnsi="Arial" w:cs="Arial"/>
          <w:spacing w:val="59"/>
          <w:sz w:val="16"/>
          <w:szCs w:val="16"/>
        </w:rPr>
        <w:t xml:space="preserve"> </w:t>
      </w:r>
      <w:r w:rsidRPr="00AA675F">
        <w:rPr>
          <w:rFonts w:ascii="Arial" w:hAnsi="Arial" w:cs="Arial"/>
          <w:sz w:val="16"/>
          <w:szCs w:val="16"/>
        </w:rPr>
        <w:t>заключившим</w:t>
      </w:r>
      <w:r w:rsidRPr="00AA675F">
        <w:rPr>
          <w:rFonts w:ascii="Arial" w:hAnsi="Arial" w:cs="Arial"/>
          <w:spacing w:val="59"/>
          <w:sz w:val="16"/>
          <w:szCs w:val="16"/>
        </w:rPr>
        <w:t xml:space="preserve"> </w:t>
      </w:r>
      <w:r w:rsidRPr="00AA675F">
        <w:rPr>
          <w:rFonts w:ascii="Arial" w:hAnsi="Arial" w:cs="Arial"/>
          <w:spacing w:val="-1"/>
          <w:sz w:val="16"/>
          <w:szCs w:val="16"/>
        </w:rPr>
        <w:t>контракт</w:t>
      </w:r>
      <w:r w:rsidRPr="00AA675F">
        <w:rPr>
          <w:rFonts w:ascii="Arial" w:hAnsi="Arial" w:cs="Arial"/>
          <w:spacing w:val="59"/>
          <w:sz w:val="16"/>
          <w:szCs w:val="16"/>
        </w:rPr>
        <w:t xml:space="preserve"> </w:t>
      </w:r>
      <w:r w:rsidRPr="00AA675F">
        <w:rPr>
          <w:rFonts w:ascii="Arial" w:hAnsi="Arial" w:cs="Arial"/>
          <w:sz w:val="16"/>
          <w:szCs w:val="16"/>
        </w:rPr>
        <w:t>о</w:t>
      </w:r>
      <w:r w:rsidRPr="00AA675F">
        <w:rPr>
          <w:rFonts w:ascii="Arial" w:hAnsi="Arial" w:cs="Arial"/>
          <w:spacing w:val="59"/>
          <w:sz w:val="16"/>
          <w:szCs w:val="16"/>
        </w:rPr>
        <w:t xml:space="preserve"> </w:t>
      </w:r>
      <w:r w:rsidRPr="00AA675F">
        <w:rPr>
          <w:rFonts w:ascii="Arial" w:hAnsi="Arial" w:cs="Arial"/>
          <w:sz w:val="16"/>
          <w:szCs w:val="16"/>
        </w:rPr>
        <w:t>прохождении</w:t>
      </w:r>
      <w:r w:rsidRPr="00AA675F">
        <w:rPr>
          <w:rFonts w:ascii="Arial" w:hAnsi="Arial" w:cs="Arial"/>
          <w:spacing w:val="59"/>
          <w:sz w:val="16"/>
          <w:szCs w:val="16"/>
        </w:rPr>
        <w:t xml:space="preserve"> </w:t>
      </w:r>
      <w:r w:rsidRPr="00AA675F">
        <w:rPr>
          <w:rFonts w:ascii="Arial" w:hAnsi="Arial" w:cs="Arial"/>
          <w:sz w:val="16"/>
          <w:szCs w:val="16"/>
        </w:rPr>
        <w:t>военной</w:t>
      </w:r>
      <w:r w:rsidRPr="00AA675F">
        <w:rPr>
          <w:rFonts w:ascii="Arial" w:hAnsi="Arial" w:cs="Arial"/>
          <w:spacing w:val="39"/>
          <w:sz w:val="16"/>
          <w:szCs w:val="16"/>
        </w:rPr>
        <w:t xml:space="preserve"> </w:t>
      </w:r>
      <w:r w:rsidRPr="00AA675F">
        <w:rPr>
          <w:rFonts w:ascii="Arial" w:hAnsi="Arial" w:cs="Arial"/>
          <w:spacing w:val="-1"/>
          <w:sz w:val="16"/>
          <w:szCs w:val="16"/>
        </w:rPr>
        <w:t>службы,</w:t>
      </w:r>
      <w:r w:rsidRPr="00AA675F">
        <w:rPr>
          <w:rFonts w:ascii="Arial" w:hAnsi="Arial" w:cs="Arial"/>
          <w:spacing w:val="31"/>
          <w:sz w:val="16"/>
          <w:szCs w:val="16"/>
        </w:rPr>
        <w:t xml:space="preserve"> </w:t>
      </w:r>
      <w:r w:rsidRPr="00AA675F">
        <w:rPr>
          <w:rFonts w:ascii="Arial" w:hAnsi="Arial" w:cs="Arial"/>
          <w:spacing w:val="-1"/>
          <w:sz w:val="16"/>
          <w:szCs w:val="16"/>
        </w:rPr>
        <w:t>сотрудником,</w:t>
      </w:r>
      <w:r w:rsidRPr="00AA675F">
        <w:rPr>
          <w:rFonts w:ascii="Arial" w:hAnsi="Arial" w:cs="Arial"/>
          <w:spacing w:val="31"/>
          <w:sz w:val="16"/>
          <w:szCs w:val="16"/>
        </w:rPr>
        <w:t xml:space="preserve"> </w:t>
      </w:r>
      <w:r w:rsidRPr="00AA675F">
        <w:rPr>
          <w:rFonts w:ascii="Arial" w:hAnsi="Arial" w:cs="Arial"/>
          <w:sz w:val="16"/>
          <w:szCs w:val="16"/>
        </w:rPr>
        <w:t>находящимся</w:t>
      </w:r>
      <w:r w:rsidRPr="00AA675F">
        <w:rPr>
          <w:rFonts w:ascii="Arial" w:hAnsi="Arial" w:cs="Arial"/>
          <w:spacing w:val="30"/>
          <w:sz w:val="16"/>
          <w:szCs w:val="16"/>
        </w:rPr>
        <w:t xml:space="preserve"> </w:t>
      </w:r>
      <w:r w:rsidRPr="00AA675F">
        <w:rPr>
          <w:rFonts w:ascii="Arial" w:hAnsi="Arial" w:cs="Arial"/>
          <w:sz w:val="16"/>
          <w:szCs w:val="16"/>
        </w:rPr>
        <w:t>в</w:t>
      </w:r>
      <w:r w:rsidRPr="00AA675F">
        <w:rPr>
          <w:rFonts w:ascii="Arial" w:hAnsi="Arial" w:cs="Arial"/>
          <w:spacing w:val="30"/>
          <w:sz w:val="16"/>
          <w:szCs w:val="16"/>
        </w:rPr>
        <w:t xml:space="preserve"> </w:t>
      </w:r>
      <w:r w:rsidRPr="00AA675F">
        <w:rPr>
          <w:rFonts w:ascii="Arial" w:hAnsi="Arial" w:cs="Arial"/>
          <w:sz w:val="16"/>
          <w:szCs w:val="16"/>
        </w:rPr>
        <w:t>служебной</w:t>
      </w:r>
      <w:r w:rsidRPr="00AA675F">
        <w:rPr>
          <w:rFonts w:ascii="Arial" w:hAnsi="Arial" w:cs="Arial"/>
          <w:spacing w:val="31"/>
          <w:sz w:val="16"/>
          <w:szCs w:val="16"/>
        </w:rPr>
        <w:t xml:space="preserve"> </w:t>
      </w:r>
      <w:r w:rsidRPr="00AA675F">
        <w:rPr>
          <w:rFonts w:ascii="Arial" w:hAnsi="Arial" w:cs="Arial"/>
          <w:spacing w:val="-1"/>
          <w:sz w:val="16"/>
          <w:szCs w:val="16"/>
        </w:rPr>
        <w:t>командировке,</w:t>
      </w:r>
      <w:r w:rsidRPr="00AA675F">
        <w:rPr>
          <w:rFonts w:ascii="Arial" w:hAnsi="Arial" w:cs="Arial"/>
          <w:spacing w:val="59"/>
          <w:sz w:val="16"/>
          <w:szCs w:val="16"/>
        </w:rPr>
        <w:t xml:space="preserve"> </w:t>
      </w:r>
      <w:r w:rsidRPr="00AA675F">
        <w:rPr>
          <w:rFonts w:ascii="Arial" w:hAnsi="Arial" w:cs="Arial"/>
          <w:sz w:val="16"/>
          <w:szCs w:val="16"/>
        </w:rPr>
        <w:t>сотрудником,</w:t>
      </w:r>
      <w:r w:rsidRPr="00AA675F">
        <w:rPr>
          <w:rFonts w:ascii="Arial" w:hAnsi="Arial" w:cs="Arial"/>
          <w:spacing w:val="-1"/>
          <w:sz w:val="16"/>
          <w:szCs w:val="16"/>
        </w:rPr>
        <w:t xml:space="preserve"> </w:t>
      </w:r>
      <w:r w:rsidRPr="00AA675F">
        <w:rPr>
          <w:rFonts w:ascii="Arial" w:hAnsi="Arial" w:cs="Arial"/>
          <w:sz w:val="16"/>
          <w:szCs w:val="16"/>
        </w:rPr>
        <w:t>выполняющим возложенные на него задачи;</w:t>
      </w:r>
    </w:p>
    <w:p w:rsidR="00AA675F" w:rsidRPr="00AA675F" w:rsidRDefault="00AA675F" w:rsidP="00AA675F">
      <w:pPr>
        <w:pStyle w:val="aff5"/>
        <w:autoSpaceDE w:val="0"/>
        <w:ind w:left="0" w:firstLine="284"/>
        <w:jc w:val="both"/>
        <w:rPr>
          <w:rFonts w:ascii="Arial" w:hAnsi="Arial" w:cs="Arial"/>
          <w:sz w:val="16"/>
          <w:szCs w:val="16"/>
        </w:rPr>
      </w:pPr>
      <w:r w:rsidRPr="00AA675F">
        <w:rPr>
          <w:rFonts w:ascii="Arial" w:hAnsi="Arial" w:cs="Arial"/>
          <w:sz w:val="16"/>
          <w:szCs w:val="16"/>
        </w:rPr>
        <w:t>несовершеннолетние дети (в том числе усыновленные (удочеренные) или находящиеся под опекой или попечительством),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AA675F" w:rsidRPr="00AA675F" w:rsidRDefault="00AA675F" w:rsidP="00AA675F">
      <w:pPr>
        <w:autoSpaceDE w:val="0"/>
        <w:ind w:firstLine="284"/>
        <w:jc w:val="both"/>
        <w:rPr>
          <w:rFonts w:ascii="Arial" w:hAnsi="Arial" w:cs="Arial"/>
          <w:sz w:val="16"/>
          <w:szCs w:val="16"/>
        </w:rPr>
      </w:pPr>
      <w:r w:rsidRPr="00AA675F">
        <w:rPr>
          <w:rFonts w:ascii="Arial" w:hAnsi="Arial" w:cs="Arial"/>
          <w:sz w:val="16"/>
          <w:szCs w:val="16"/>
        </w:rPr>
        <w:t xml:space="preserve">родители (в том числе приемные), в случае отсутствия родителей опекуны (попечители), являвшиеся законными представителями гражданина, призванного на военную службу по </w:t>
      </w:r>
      <w:r w:rsidRPr="00AA675F">
        <w:rPr>
          <w:rFonts w:ascii="Arial" w:hAnsi="Arial" w:cs="Arial"/>
          <w:spacing w:val="-4"/>
          <w:sz w:val="16"/>
          <w:szCs w:val="16"/>
        </w:rPr>
        <w:t>мобилизации, гражданина, заключившего контракт о добровольном содействии, военнослужащего Росгвардии,</w:t>
      </w:r>
      <w:r w:rsidRPr="00AA675F">
        <w:rPr>
          <w:rFonts w:ascii="Arial" w:hAnsi="Arial" w:cs="Arial"/>
          <w:sz w:val="16"/>
          <w:szCs w:val="16"/>
        </w:rPr>
        <w:t xml:space="preserve"> гражданина, заключившего контракт о прохождении военной службы,</w:t>
      </w:r>
      <w:r w:rsidRPr="00AA675F">
        <w:rPr>
          <w:rStyle w:val="af3"/>
          <w:rFonts w:ascii="Arial" w:hAnsi="Arial" w:cs="Arial"/>
          <w:color w:val="auto"/>
          <w:sz w:val="16"/>
          <w:szCs w:val="16"/>
          <w:u w:val="none"/>
        </w:rPr>
        <w:t xml:space="preserve"> сотрудника, находящегося в служебной командировке,</w:t>
      </w:r>
      <w:r w:rsidRPr="00AA675F">
        <w:rPr>
          <w:rFonts w:ascii="Arial" w:hAnsi="Arial" w:cs="Arial"/>
          <w:sz w:val="16"/>
          <w:szCs w:val="16"/>
        </w:rPr>
        <w:t xml:space="preserve"> </w:t>
      </w:r>
      <w:r w:rsidRPr="00AA675F">
        <w:rPr>
          <w:rFonts w:ascii="Arial" w:eastAsia="Calibri" w:hAnsi="Arial" w:cs="Arial"/>
          <w:bCs/>
          <w:sz w:val="16"/>
          <w:szCs w:val="16"/>
        </w:rPr>
        <w:t>сотрудника, выполняющего возложенные на него задачи,</w:t>
      </w:r>
      <w:r w:rsidRPr="00AA675F">
        <w:rPr>
          <w:rFonts w:ascii="Arial" w:hAnsi="Arial" w:cs="Arial"/>
          <w:sz w:val="16"/>
          <w:szCs w:val="16"/>
        </w:rPr>
        <w:t xml:space="preserve"> на момент его совершеннолетия; </w:t>
      </w:r>
    </w:p>
    <w:p w:rsidR="00AA675F" w:rsidRPr="00AA675F" w:rsidRDefault="00AA675F" w:rsidP="00AA675F">
      <w:pPr>
        <w:autoSpaceDE w:val="0"/>
        <w:ind w:firstLine="284"/>
        <w:jc w:val="both"/>
        <w:rPr>
          <w:rFonts w:ascii="Arial" w:hAnsi="Arial" w:cs="Arial"/>
          <w:b/>
          <w:sz w:val="16"/>
          <w:szCs w:val="16"/>
        </w:rPr>
      </w:pPr>
      <w:r w:rsidRPr="00AA675F">
        <w:rPr>
          <w:rFonts w:ascii="Arial" w:hAnsi="Arial" w:cs="Arial"/>
          <w:sz w:val="16"/>
          <w:szCs w:val="16"/>
        </w:rPr>
        <w:t xml:space="preserve">лица, находящиеся на иждивении гражданина, призванного на военную службу по </w:t>
      </w:r>
      <w:r w:rsidRPr="00AA675F">
        <w:rPr>
          <w:rFonts w:ascii="Arial" w:hAnsi="Arial" w:cs="Arial"/>
          <w:spacing w:val="-4"/>
          <w:sz w:val="16"/>
          <w:szCs w:val="16"/>
        </w:rPr>
        <w:t>мобилизации, гражданина, заключившего контракт о добровольном содействии, военнослужащего Росгвардии,</w:t>
      </w:r>
      <w:r w:rsidRPr="00AA675F">
        <w:rPr>
          <w:rFonts w:ascii="Arial" w:hAnsi="Arial" w:cs="Arial"/>
          <w:sz w:val="16"/>
          <w:szCs w:val="16"/>
        </w:rPr>
        <w:t xml:space="preserve"> гражданина, заключившего контракт о прохождении военной службы,</w:t>
      </w:r>
      <w:r w:rsidRPr="00AA675F">
        <w:rPr>
          <w:rStyle w:val="af3"/>
          <w:rFonts w:ascii="Arial" w:hAnsi="Arial" w:cs="Arial"/>
          <w:color w:val="auto"/>
          <w:sz w:val="16"/>
          <w:szCs w:val="16"/>
          <w:u w:val="none"/>
        </w:rPr>
        <w:t xml:space="preserve"> сотрудника, находящегося в служебной командировке,</w:t>
      </w:r>
      <w:r w:rsidRPr="00AA675F">
        <w:rPr>
          <w:rFonts w:ascii="Arial" w:eastAsia="Calibri" w:hAnsi="Arial" w:cs="Arial"/>
          <w:bCs/>
          <w:sz w:val="16"/>
          <w:szCs w:val="16"/>
        </w:rPr>
        <w:t xml:space="preserve"> сотрудника, выполняющего возложенные на него задачи</w:t>
      </w:r>
      <w:r w:rsidRPr="00AA675F">
        <w:rPr>
          <w:rFonts w:ascii="Arial" w:hAnsi="Arial" w:cs="Arial"/>
          <w:sz w:val="16"/>
          <w:szCs w:val="16"/>
        </w:rPr>
        <w:t>.</w:t>
      </w:r>
    </w:p>
    <w:p w:rsidR="00AA675F" w:rsidRPr="00AA675F" w:rsidRDefault="00AA675F" w:rsidP="00AA675F">
      <w:pPr>
        <w:jc w:val="center"/>
        <w:outlineLvl w:val="1"/>
        <w:rPr>
          <w:rFonts w:ascii="Arial" w:hAnsi="Arial" w:cs="Arial"/>
          <w:b/>
          <w:sz w:val="16"/>
          <w:szCs w:val="16"/>
        </w:rPr>
      </w:pPr>
      <w:r w:rsidRPr="00AA675F">
        <w:rPr>
          <w:rFonts w:ascii="Arial" w:hAnsi="Arial" w:cs="Arial"/>
          <w:b/>
          <w:sz w:val="16"/>
          <w:szCs w:val="16"/>
        </w:rPr>
        <w:t>2. Условия и порядок обеспечения твердым топливом</w:t>
      </w:r>
      <w:r>
        <w:rPr>
          <w:rFonts w:ascii="Arial" w:hAnsi="Arial" w:cs="Arial"/>
          <w:b/>
          <w:sz w:val="16"/>
          <w:szCs w:val="16"/>
        </w:rPr>
        <w:t xml:space="preserve"> </w:t>
      </w:r>
      <w:r w:rsidRPr="00AA675F">
        <w:rPr>
          <w:rFonts w:ascii="Arial" w:hAnsi="Arial" w:cs="Arial"/>
          <w:b/>
          <w:sz w:val="16"/>
          <w:szCs w:val="16"/>
        </w:rPr>
        <w:t>(колотыми дровами)</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 xml:space="preserve">2.1. Организацией мероприятий по обеспечению твердым топливом (дровами колотыми) </w:t>
      </w:r>
      <w:r w:rsidRPr="00AA675F">
        <w:rPr>
          <w:rFonts w:ascii="Arial" w:hAnsi="Arial" w:cs="Arial"/>
          <w:spacing w:val="-1"/>
          <w:sz w:val="16"/>
          <w:szCs w:val="16"/>
        </w:rPr>
        <w:t>граждан,</w:t>
      </w:r>
      <w:r w:rsidRPr="00AA675F">
        <w:rPr>
          <w:rFonts w:ascii="Arial" w:hAnsi="Arial" w:cs="Arial"/>
          <w:spacing w:val="27"/>
          <w:sz w:val="16"/>
          <w:szCs w:val="16"/>
        </w:rPr>
        <w:t xml:space="preserve"> </w:t>
      </w:r>
      <w:r w:rsidRPr="00AA675F">
        <w:rPr>
          <w:rFonts w:ascii="Arial" w:hAnsi="Arial" w:cs="Arial"/>
          <w:spacing w:val="-1"/>
          <w:sz w:val="16"/>
          <w:szCs w:val="16"/>
        </w:rPr>
        <w:t>призванных</w:t>
      </w:r>
      <w:r w:rsidRPr="00AA675F">
        <w:rPr>
          <w:rFonts w:ascii="Arial" w:hAnsi="Arial" w:cs="Arial"/>
          <w:spacing w:val="-3"/>
          <w:sz w:val="16"/>
          <w:szCs w:val="16"/>
        </w:rPr>
        <w:t xml:space="preserve"> </w:t>
      </w:r>
      <w:r w:rsidRPr="00AA675F">
        <w:rPr>
          <w:rFonts w:ascii="Arial" w:hAnsi="Arial" w:cs="Arial"/>
          <w:sz w:val="16"/>
          <w:szCs w:val="16"/>
        </w:rPr>
        <w:t xml:space="preserve">на </w:t>
      </w:r>
      <w:r w:rsidRPr="00AA675F">
        <w:rPr>
          <w:rFonts w:ascii="Arial" w:hAnsi="Arial" w:cs="Arial"/>
          <w:spacing w:val="-2"/>
          <w:sz w:val="16"/>
          <w:szCs w:val="16"/>
        </w:rPr>
        <w:t>военную</w:t>
      </w:r>
      <w:r w:rsidRPr="00AA675F">
        <w:rPr>
          <w:rFonts w:ascii="Arial" w:hAnsi="Arial" w:cs="Arial"/>
          <w:spacing w:val="-1"/>
          <w:sz w:val="16"/>
          <w:szCs w:val="16"/>
        </w:rPr>
        <w:t xml:space="preserve"> службу</w:t>
      </w:r>
      <w:r w:rsidRPr="00AA675F">
        <w:rPr>
          <w:rFonts w:ascii="Arial" w:hAnsi="Arial" w:cs="Arial"/>
          <w:spacing w:val="21"/>
          <w:sz w:val="16"/>
          <w:szCs w:val="16"/>
        </w:rPr>
        <w:t xml:space="preserve"> </w:t>
      </w:r>
      <w:r w:rsidRPr="00AA675F">
        <w:rPr>
          <w:rFonts w:ascii="Arial" w:hAnsi="Arial" w:cs="Arial"/>
          <w:sz w:val="16"/>
          <w:szCs w:val="16"/>
        </w:rPr>
        <w:t>по</w:t>
      </w:r>
      <w:r w:rsidRPr="00AA675F">
        <w:rPr>
          <w:rFonts w:ascii="Arial" w:hAnsi="Arial" w:cs="Arial"/>
          <w:spacing w:val="1"/>
          <w:sz w:val="16"/>
          <w:szCs w:val="16"/>
        </w:rPr>
        <w:t xml:space="preserve"> </w:t>
      </w:r>
      <w:r w:rsidRPr="00AA675F">
        <w:rPr>
          <w:rFonts w:ascii="Arial" w:hAnsi="Arial" w:cs="Arial"/>
          <w:spacing w:val="-1"/>
          <w:sz w:val="16"/>
          <w:szCs w:val="16"/>
        </w:rPr>
        <w:t>мобилизации, граждан,</w:t>
      </w:r>
      <w:r w:rsidRPr="00AA675F">
        <w:rPr>
          <w:rFonts w:ascii="Arial" w:hAnsi="Arial" w:cs="Arial"/>
          <w:spacing w:val="22"/>
          <w:sz w:val="16"/>
          <w:szCs w:val="16"/>
        </w:rPr>
        <w:t xml:space="preserve"> </w:t>
      </w:r>
      <w:r w:rsidRPr="00AA675F">
        <w:rPr>
          <w:rFonts w:ascii="Arial" w:hAnsi="Arial" w:cs="Arial"/>
          <w:spacing w:val="-1"/>
          <w:sz w:val="16"/>
          <w:szCs w:val="16"/>
        </w:rPr>
        <w:t>заключивших</w:t>
      </w:r>
      <w:r w:rsidRPr="00AA675F">
        <w:rPr>
          <w:rFonts w:ascii="Arial" w:hAnsi="Arial" w:cs="Arial"/>
          <w:spacing w:val="1"/>
          <w:sz w:val="16"/>
          <w:szCs w:val="16"/>
        </w:rPr>
        <w:t xml:space="preserve"> </w:t>
      </w:r>
      <w:r w:rsidRPr="00AA675F">
        <w:rPr>
          <w:rFonts w:ascii="Arial" w:hAnsi="Arial" w:cs="Arial"/>
          <w:spacing w:val="-1"/>
          <w:sz w:val="16"/>
          <w:szCs w:val="16"/>
        </w:rPr>
        <w:t xml:space="preserve">контракт </w:t>
      </w:r>
      <w:r w:rsidRPr="00AA675F">
        <w:rPr>
          <w:rFonts w:ascii="Arial" w:hAnsi="Arial" w:cs="Arial"/>
          <w:sz w:val="16"/>
          <w:szCs w:val="16"/>
        </w:rPr>
        <w:t>o</w:t>
      </w:r>
      <w:r w:rsidRPr="00AA675F">
        <w:rPr>
          <w:rFonts w:ascii="Arial" w:hAnsi="Arial" w:cs="Arial"/>
          <w:spacing w:val="1"/>
          <w:sz w:val="16"/>
          <w:szCs w:val="16"/>
        </w:rPr>
        <w:t xml:space="preserve"> </w:t>
      </w:r>
      <w:r w:rsidRPr="00AA675F">
        <w:rPr>
          <w:rFonts w:ascii="Arial" w:hAnsi="Arial" w:cs="Arial"/>
          <w:spacing w:val="-1"/>
          <w:sz w:val="16"/>
          <w:szCs w:val="16"/>
        </w:rPr>
        <w:t>добровольном</w:t>
      </w:r>
      <w:r w:rsidRPr="00AA675F">
        <w:rPr>
          <w:rFonts w:ascii="Arial" w:hAnsi="Arial" w:cs="Arial"/>
          <w:sz w:val="16"/>
          <w:szCs w:val="16"/>
        </w:rPr>
        <w:t xml:space="preserve"> </w:t>
      </w:r>
      <w:r w:rsidRPr="00AA675F">
        <w:rPr>
          <w:rFonts w:ascii="Arial" w:hAnsi="Arial" w:cs="Arial"/>
          <w:spacing w:val="-2"/>
          <w:sz w:val="16"/>
          <w:szCs w:val="16"/>
        </w:rPr>
        <w:t>содействии</w:t>
      </w:r>
      <w:r w:rsidRPr="00AA675F">
        <w:rPr>
          <w:rFonts w:ascii="Arial" w:hAnsi="Arial" w:cs="Arial"/>
          <w:spacing w:val="-1"/>
          <w:sz w:val="16"/>
          <w:szCs w:val="16"/>
        </w:rPr>
        <w:t>,</w:t>
      </w:r>
      <w:r w:rsidRPr="00AA675F">
        <w:rPr>
          <w:rFonts w:ascii="Arial" w:hAnsi="Arial" w:cs="Arial"/>
          <w:spacing w:val="25"/>
          <w:sz w:val="16"/>
          <w:szCs w:val="16"/>
        </w:rPr>
        <w:t xml:space="preserve"> </w:t>
      </w:r>
      <w:r w:rsidRPr="00AA675F">
        <w:rPr>
          <w:rFonts w:ascii="Arial" w:hAnsi="Arial" w:cs="Arial"/>
          <w:spacing w:val="-1"/>
          <w:sz w:val="16"/>
          <w:szCs w:val="16"/>
        </w:rPr>
        <w:t>военнослужащих</w:t>
      </w:r>
      <w:r w:rsidRPr="00AA675F">
        <w:rPr>
          <w:rFonts w:ascii="Arial" w:hAnsi="Arial" w:cs="Arial"/>
          <w:spacing w:val="1"/>
          <w:sz w:val="16"/>
          <w:szCs w:val="16"/>
        </w:rPr>
        <w:t xml:space="preserve"> </w:t>
      </w:r>
      <w:r w:rsidRPr="00AA675F">
        <w:rPr>
          <w:rFonts w:ascii="Arial" w:hAnsi="Arial" w:cs="Arial"/>
          <w:spacing w:val="-1"/>
          <w:sz w:val="16"/>
          <w:szCs w:val="16"/>
        </w:rPr>
        <w:t>Росгвардии,</w:t>
      </w:r>
      <w:r w:rsidRPr="00AA675F">
        <w:rPr>
          <w:rFonts w:ascii="Arial" w:hAnsi="Arial" w:cs="Arial"/>
          <w:spacing w:val="29"/>
          <w:sz w:val="16"/>
          <w:szCs w:val="16"/>
        </w:rPr>
        <w:t xml:space="preserve"> </w:t>
      </w:r>
      <w:r w:rsidRPr="00AA675F">
        <w:rPr>
          <w:rFonts w:ascii="Arial" w:hAnsi="Arial" w:cs="Arial"/>
          <w:spacing w:val="-1"/>
          <w:sz w:val="16"/>
          <w:szCs w:val="16"/>
        </w:rPr>
        <w:t>граждан, заключивших</w:t>
      </w:r>
      <w:r w:rsidRPr="00AA675F">
        <w:rPr>
          <w:rFonts w:ascii="Arial" w:hAnsi="Arial" w:cs="Arial"/>
          <w:spacing w:val="23"/>
          <w:sz w:val="16"/>
          <w:szCs w:val="16"/>
        </w:rPr>
        <w:t xml:space="preserve"> </w:t>
      </w:r>
      <w:r w:rsidRPr="00AA675F">
        <w:rPr>
          <w:rFonts w:ascii="Arial" w:hAnsi="Arial" w:cs="Arial"/>
          <w:spacing w:val="-1"/>
          <w:sz w:val="16"/>
          <w:szCs w:val="16"/>
        </w:rPr>
        <w:t>контракт</w:t>
      </w:r>
      <w:r w:rsidRPr="00AA675F">
        <w:rPr>
          <w:rFonts w:ascii="Arial" w:hAnsi="Arial" w:cs="Arial"/>
          <w:sz w:val="16"/>
          <w:szCs w:val="16"/>
        </w:rPr>
        <w:t xml:space="preserve"> о</w:t>
      </w:r>
      <w:r w:rsidRPr="00AA675F">
        <w:rPr>
          <w:rFonts w:ascii="Arial" w:hAnsi="Arial" w:cs="Arial"/>
          <w:spacing w:val="-3"/>
          <w:sz w:val="16"/>
          <w:szCs w:val="16"/>
        </w:rPr>
        <w:t xml:space="preserve"> </w:t>
      </w:r>
      <w:r w:rsidRPr="00AA675F">
        <w:rPr>
          <w:rFonts w:ascii="Arial" w:hAnsi="Arial" w:cs="Arial"/>
          <w:spacing w:val="-1"/>
          <w:sz w:val="16"/>
          <w:szCs w:val="16"/>
        </w:rPr>
        <w:t>прохождении</w:t>
      </w:r>
      <w:r w:rsidRPr="00AA675F">
        <w:rPr>
          <w:rFonts w:ascii="Arial" w:hAnsi="Arial" w:cs="Arial"/>
          <w:spacing w:val="27"/>
          <w:sz w:val="16"/>
          <w:szCs w:val="16"/>
        </w:rPr>
        <w:t xml:space="preserve"> </w:t>
      </w:r>
      <w:r w:rsidRPr="00AA675F">
        <w:rPr>
          <w:rFonts w:ascii="Arial" w:hAnsi="Arial" w:cs="Arial"/>
          <w:spacing w:val="-1"/>
          <w:sz w:val="16"/>
          <w:szCs w:val="16"/>
        </w:rPr>
        <w:t>военной</w:t>
      </w:r>
      <w:r w:rsidRPr="00AA675F">
        <w:rPr>
          <w:rFonts w:ascii="Arial" w:hAnsi="Arial" w:cs="Arial"/>
          <w:sz w:val="16"/>
          <w:szCs w:val="16"/>
        </w:rPr>
        <w:t xml:space="preserve"> </w:t>
      </w:r>
      <w:r w:rsidRPr="00AA675F">
        <w:rPr>
          <w:rFonts w:ascii="Arial" w:hAnsi="Arial" w:cs="Arial"/>
          <w:spacing w:val="-1"/>
          <w:sz w:val="16"/>
          <w:szCs w:val="16"/>
        </w:rPr>
        <w:t>службы, сотрудников,</w:t>
      </w:r>
      <w:r w:rsidRPr="00AA675F">
        <w:rPr>
          <w:rFonts w:ascii="Arial" w:hAnsi="Arial" w:cs="Arial"/>
          <w:spacing w:val="29"/>
          <w:sz w:val="16"/>
          <w:szCs w:val="16"/>
        </w:rPr>
        <w:t xml:space="preserve"> </w:t>
      </w:r>
      <w:r w:rsidRPr="00AA675F">
        <w:rPr>
          <w:rFonts w:ascii="Arial" w:hAnsi="Arial" w:cs="Arial"/>
          <w:spacing w:val="-1"/>
          <w:sz w:val="16"/>
          <w:szCs w:val="16"/>
        </w:rPr>
        <w:t>находящихся</w:t>
      </w:r>
      <w:r w:rsidRPr="00AA675F">
        <w:rPr>
          <w:rFonts w:ascii="Arial" w:hAnsi="Arial" w:cs="Arial"/>
          <w:sz w:val="16"/>
          <w:szCs w:val="16"/>
        </w:rPr>
        <w:t xml:space="preserve"> в</w:t>
      </w:r>
      <w:r w:rsidRPr="00AA675F">
        <w:rPr>
          <w:rFonts w:ascii="Arial" w:hAnsi="Arial" w:cs="Arial"/>
          <w:spacing w:val="-1"/>
          <w:sz w:val="16"/>
          <w:szCs w:val="16"/>
        </w:rPr>
        <w:t xml:space="preserve"> служебной</w:t>
      </w:r>
      <w:r w:rsidRPr="00AA675F">
        <w:rPr>
          <w:rFonts w:ascii="Arial" w:hAnsi="Arial" w:cs="Arial"/>
          <w:spacing w:val="24"/>
          <w:sz w:val="16"/>
          <w:szCs w:val="16"/>
        </w:rPr>
        <w:t xml:space="preserve"> </w:t>
      </w:r>
      <w:r w:rsidRPr="00AA675F">
        <w:rPr>
          <w:rFonts w:ascii="Arial" w:hAnsi="Arial" w:cs="Arial"/>
          <w:spacing w:val="-1"/>
          <w:sz w:val="16"/>
          <w:szCs w:val="16"/>
        </w:rPr>
        <w:t>командировке,</w:t>
      </w:r>
      <w:r w:rsidRPr="00AA675F">
        <w:rPr>
          <w:rFonts w:ascii="Arial" w:eastAsia="Calibri" w:hAnsi="Arial" w:cs="Arial"/>
          <w:bCs/>
          <w:sz w:val="16"/>
          <w:szCs w:val="16"/>
        </w:rPr>
        <w:t xml:space="preserve"> сотрудников, выполняющих возложенные на них задачи,</w:t>
      </w:r>
      <w:r w:rsidRPr="00AA675F">
        <w:rPr>
          <w:rFonts w:ascii="Arial" w:hAnsi="Arial" w:cs="Arial"/>
          <w:spacing w:val="-1"/>
          <w:sz w:val="16"/>
          <w:szCs w:val="16"/>
        </w:rPr>
        <w:t xml:space="preserve"> членов их семей</w:t>
      </w:r>
      <w:r w:rsidRPr="00AA675F">
        <w:rPr>
          <w:rFonts w:ascii="Arial" w:hAnsi="Arial" w:cs="Arial"/>
          <w:spacing w:val="21"/>
          <w:sz w:val="16"/>
          <w:szCs w:val="16"/>
        </w:rPr>
        <w:t xml:space="preserve"> </w:t>
      </w:r>
      <w:r w:rsidRPr="00AA675F">
        <w:rPr>
          <w:rFonts w:ascii="Arial" w:hAnsi="Arial" w:cs="Arial"/>
          <w:spacing w:val="-1"/>
          <w:sz w:val="16"/>
          <w:szCs w:val="16"/>
        </w:rPr>
        <w:t>проживающих</w:t>
      </w:r>
      <w:r w:rsidRPr="00AA675F">
        <w:rPr>
          <w:rFonts w:ascii="Arial" w:hAnsi="Arial" w:cs="Arial"/>
          <w:spacing w:val="1"/>
          <w:sz w:val="16"/>
          <w:szCs w:val="16"/>
        </w:rPr>
        <w:t xml:space="preserve"> </w:t>
      </w:r>
      <w:r w:rsidRPr="00AA675F">
        <w:rPr>
          <w:rFonts w:ascii="Arial" w:hAnsi="Arial" w:cs="Arial"/>
          <w:sz w:val="16"/>
          <w:szCs w:val="16"/>
        </w:rPr>
        <w:t>в</w:t>
      </w:r>
      <w:r w:rsidRPr="00AA675F">
        <w:rPr>
          <w:rFonts w:ascii="Arial" w:hAnsi="Arial" w:cs="Arial"/>
          <w:spacing w:val="-1"/>
          <w:sz w:val="16"/>
          <w:szCs w:val="16"/>
        </w:rPr>
        <w:t xml:space="preserve"> </w:t>
      </w:r>
      <w:r w:rsidRPr="00AA675F">
        <w:rPr>
          <w:rFonts w:ascii="Arial" w:hAnsi="Arial" w:cs="Arial"/>
          <w:spacing w:val="-2"/>
          <w:sz w:val="16"/>
          <w:szCs w:val="16"/>
        </w:rPr>
        <w:t>жилых</w:t>
      </w:r>
      <w:r w:rsidRPr="00AA675F">
        <w:rPr>
          <w:rFonts w:ascii="Arial" w:hAnsi="Arial" w:cs="Arial"/>
          <w:spacing w:val="1"/>
          <w:sz w:val="16"/>
          <w:szCs w:val="16"/>
        </w:rPr>
        <w:t xml:space="preserve"> </w:t>
      </w:r>
      <w:r w:rsidRPr="00AA675F">
        <w:rPr>
          <w:rFonts w:ascii="Arial" w:hAnsi="Arial" w:cs="Arial"/>
          <w:spacing w:val="-1"/>
          <w:sz w:val="16"/>
          <w:szCs w:val="16"/>
        </w:rPr>
        <w:t>помещениях</w:t>
      </w:r>
      <w:r w:rsidRPr="00AA675F">
        <w:rPr>
          <w:rFonts w:ascii="Arial" w:hAnsi="Arial" w:cs="Arial"/>
          <w:spacing w:val="1"/>
          <w:sz w:val="16"/>
          <w:szCs w:val="16"/>
        </w:rPr>
        <w:t xml:space="preserve"> </w:t>
      </w:r>
      <w:r w:rsidRPr="00AA675F">
        <w:rPr>
          <w:rFonts w:ascii="Arial" w:hAnsi="Arial" w:cs="Arial"/>
          <w:sz w:val="16"/>
          <w:szCs w:val="16"/>
        </w:rPr>
        <w:t>с</w:t>
      </w:r>
      <w:r w:rsidRPr="00AA675F">
        <w:rPr>
          <w:rFonts w:ascii="Arial" w:hAnsi="Arial" w:cs="Arial"/>
          <w:spacing w:val="-4"/>
          <w:sz w:val="16"/>
          <w:szCs w:val="16"/>
        </w:rPr>
        <w:t xml:space="preserve"> </w:t>
      </w:r>
      <w:r w:rsidRPr="00AA675F">
        <w:rPr>
          <w:rFonts w:ascii="Arial" w:hAnsi="Arial" w:cs="Arial"/>
          <w:spacing w:val="-1"/>
          <w:sz w:val="16"/>
          <w:szCs w:val="16"/>
        </w:rPr>
        <w:t>печным</w:t>
      </w:r>
      <w:r w:rsidRPr="00AA675F">
        <w:rPr>
          <w:rFonts w:ascii="Arial" w:hAnsi="Arial" w:cs="Arial"/>
          <w:spacing w:val="-3"/>
          <w:sz w:val="16"/>
          <w:szCs w:val="16"/>
        </w:rPr>
        <w:t xml:space="preserve"> </w:t>
      </w:r>
      <w:r w:rsidRPr="00AA675F">
        <w:rPr>
          <w:rFonts w:ascii="Arial" w:hAnsi="Arial" w:cs="Arial"/>
          <w:spacing w:val="-1"/>
          <w:sz w:val="16"/>
          <w:szCs w:val="16"/>
        </w:rPr>
        <w:t xml:space="preserve">отоплением </w:t>
      </w:r>
      <w:r w:rsidRPr="00AA675F">
        <w:rPr>
          <w:rFonts w:ascii="Arial" w:hAnsi="Arial" w:cs="Arial"/>
          <w:sz w:val="16"/>
          <w:szCs w:val="16"/>
        </w:rPr>
        <w:t xml:space="preserve">на </w:t>
      </w:r>
      <w:r w:rsidRPr="00AA675F">
        <w:rPr>
          <w:rFonts w:ascii="Arial" w:hAnsi="Arial" w:cs="Arial"/>
          <w:spacing w:val="-1"/>
          <w:sz w:val="16"/>
          <w:szCs w:val="16"/>
        </w:rPr>
        <w:t>территории</w:t>
      </w:r>
      <w:r w:rsidRPr="00AA675F">
        <w:rPr>
          <w:rFonts w:ascii="Arial" w:hAnsi="Arial" w:cs="Arial"/>
          <w:sz w:val="16"/>
          <w:szCs w:val="16"/>
        </w:rPr>
        <w:t xml:space="preserve"> </w:t>
      </w:r>
      <w:r w:rsidRPr="00AA675F">
        <w:rPr>
          <w:rFonts w:ascii="Arial" w:hAnsi="Arial" w:cs="Arial"/>
          <w:spacing w:val="-1"/>
          <w:sz w:val="16"/>
          <w:szCs w:val="16"/>
        </w:rPr>
        <w:t>Валдайского муниципального района</w:t>
      </w:r>
      <w:r w:rsidRPr="00AA675F">
        <w:rPr>
          <w:rFonts w:ascii="Arial" w:hAnsi="Arial" w:cs="Arial"/>
          <w:sz w:val="16"/>
          <w:szCs w:val="16"/>
        </w:rPr>
        <w:t xml:space="preserve"> занимается комитет экономического развития Администрации Валдайского муниципального района (далее – Комитет).</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2.2. Обеспечение твердым топливом (дровами колотыми) осуществляется один раз в год для отопления жилого помещения, обогреваемого печным или комбинированным отоплением, в том числе автономной системой отопления, работающей на дровах (далее – печное отопление), расположенного на территории Валдайского муниципального района.</w:t>
      </w:r>
    </w:p>
    <w:p w:rsidR="00AA675F" w:rsidRPr="00AA675F" w:rsidRDefault="00AA675F" w:rsidP="00AA675F">
      <w:pPr>
        <w:pStyle w:val="ac"/>
        <w:ind w:firstLine="284"/>
        <w:rPr>
          <w:rFonts w:ascii="Arial" w:hAnsi="Arial" w:cs="Arial"/>
          <w:sz w:val="16"/>
          <w:szCs w:val="16"/>
        </w:rPr>
      </w:pPr>
      <w:r w:rsidRPr="00AA675F">
        <w:rPr>
          <w:rFonts w:ascii="Arial" w:hAnsi="Arial" w:cs="Arial"/>
          <w:sz w:val="16"/>
          <w:szCs w:val="16"/>
        </w:rPr>
        <w:t>2.3. Объем</w:t>
      </w:r>
      <w:r w:rsidRPr="00AA675F">
        <w:rPr>
          <w:rFonts w:ascii="Arial" w:hAnsi="Arial" w:cs="Arial"/>
          <w:spacing w:val="-16"/>
          <w:sz w:val="16"/>
          <w:szCs w:val="16"/>
        </w:rPr>
        <w:t xml:space="preserve"> </w:t>
      </w:r>
      <w:r w:rsidRPr="00AA675F">
        <w:rPr>
          <w:rFonts w:ascii="Arial" w:hAnsi="Arial" w:cs="Arial"/>
          <w:sz w:val="16"/>
          <w:szCs w:val="16"/>
        </w:rPr>
        <w:t>твердого</w:t>
      </w:r>
      <w:r w:rsidRPr="00AA675F">
        <w:rPr>
          <w:rFonts w:ascii="Arial" w:hAnsi="Arial" w:cs="Arial"/>
          <w:spacing w:val="-16"/>
          <w:sz w:val="16"/>
          <w:szCs w:val="16"/>
        </w:rPr>
        <w:t xml:space="preserve"> </w:t>
      </w:r>
      <w:r w:rsidRPr="00AA675F">
        <w:rPr>
          <w:rFonts w:ascii="Arial" w:hAnsi="Arial" w:cs="Arial"/>
          <w:sz w:val="16"/>
          <w:szCs w:val="16"/>
        </w:rPr>
        <w:t>топлива</w:t>
      </w:r>
      <w:r w:rsidRPr="00AA675F">
        <w:rPr>
          <w:rFonts w:ascii="Arial" w:hAnsi="Arial" w:cs="Arial"/>
          <w:spacing w:val="-16"/>
          <w:sz w:val="16"/>
          <w:szCs w:val="16"/>
        </w:rPr>
        <w:t xml:space="preserve"> </w:t>
      </w:r>
      <w:r w:rsidRPr="00AA675F">
        <w:rPr>
          <w:rFonts w:ascii="Arial" w:hAnsi="Arial" w:cs="Arial"/>
          <w:sz w:val="16"/>
          <w:szCs w:val="16"/>
        </w:rPr>
        <w:t>(дров),</w:t>
      </w:r>
      <w:r w:rsidRPr="00AA675F">
        <w:rPr>
          <w:rFonts w:ascii="Arial" w:hAnsi="Arial" w:cs="Arial"/>
          <w:spacing w:val="-16"/>
          <w:sz w:val="16"/>
          <w:szCs w:val="16"/>
        </w:rPr>
        <w:t xml:space="preserve"> </w:t>
      </w:r>
      <w:r w:rsidRPr="00AA675F">
        <w:rPr>
          <w:rFonts w:ascii="Arial" w:hAnsi="Arial" w:cs="Arial"/>
          <w:sz w:val="16"/>
          <w:szCs w:val="16"/>
        </w:rPr>
        <w:t>поставляемый</w:t>
      </w:r>
      <w:r w:rsidRPr="00AA675F">
        <w:rPr>
          <w:rFonts w:ascii="Arial" w:hAnsi="Arial" w:cs="Arial"/>
          <w:spacing w:val="-16"/>
          <w:sz w:val="16"/>
          <w:szCs w:val="16"/>
        </w:rPr>
        <w:t xml:space="preserve"> </w:t>
      </w:r>
      <w:r w:rsidRPr="00AA675F">
        <w:rPr>
          <w:rFonts w:ascii="Arial" w:hAnsi="Arial" w:cs="Arial"/>
          <w:spacing w:val="-1"/>
          <w:sz w:val="16"/>
          <w:szCs w:val="16"/>
        </w:rPr>
        <w:t>юридическим</w:t>
      </w:r>
      <w:r w:rsidRPr="00AA675F">
        <w:rPr>
          <w:rFonts w:ascii="Arial" w:hAnsi="Arial" w:cs="Arial"/>
          <w:spacing w:val="-16"/>
          <w:sz w:val="16"/>
          <w:szCs w:val="16"/>
        </w:rPr>
        <w:t xml:space="preserve"> </w:t>
      </w:r>
      <w:r w:rsidRPr="00AA675F">
        <w:rPr>
          <w:rFonts w:ascii="Arial" w:hAnsi="Arial" w:cs="Arial"/>
          <w:sz w:val="16"/>
          <w:szCs w:val="16"/>
        </w:rPr>
        <w:t>лицом</w:t>
      </w:r>
      <w:r w:rsidRPr="00AA675F">
        <w:rPr>
          <w:rFonts w:ascii="Arial" w:hAnsi="Arial" w:cs="Arial"/>
          <w:spacing w:val="-16"/>
          <w:sz w:val="16"/>
          <w:szCs w:val="16"/>
        </w:rPr>
        <w:t xml:space="preserve"> </w:t>
      </w:r>
      <w:r w:rsidRPr="00AA675F">
        <w:rPr>
          <w:rFonts w:ascii="Arial" w:hAnsi="Arial" w:cs="Arial"/>
          <w:spacing w:val="-3"/>
          <w:sz w:val="16"/>
          <w:szCs w:val="16"/>
        </w:rPr>
        <w:t>или</w:t>
      </w:r>
      <w:r w:rsidRPr="00AA675F">
        <w:rPr>
          <w:rFonts w:ascii="Arial" w:hAnsi="Arial" w:cs="Arial"/>
          <w:spacing w:val="30"/>
          <w:sz w:val="16"/>
          <w:szCs w:val="16"/>
        </w:rPr>
        <w:t xml:space="preserve"> </w:t>
      </w:r>
      <w:r w:rsidRPr="00AA675F">
        <w:rPr>
          <w:rFonts w:ascii="Arial" w:hAnsi="Arial" w:cs="Arial"/>
          <w:spacing w:val="-4"/>
          <w:sz w:val="16"/>
          <w:szCs w:val="16"/>
        </w:rPr>
        <w:t>индивидуальным</w:t>
      </w:r>
      <w:r w:rsidRPr="00AA675F">
        <w:rPr>
          <w:rFonts w:ascii="Arial" w:hAnsi="Arial" w:cs="Arial"/>
          <w:spacing w:val="20"/>
          <w:sz w:val="16"/>
          <w:szCs w:val="16"/>
        </w:rPr>
        <w:t xml:space="preserve"> </w:t>
      </w:r>
      <w:r w:rsidRPr="00AA675F">
        <w:rPr>
          <w:rFonts w:ascii="Arial" w:hAnsi="Arial" w:cs="Arial"/>
          <w:spacing w:val="-4"/>
          <w:sz w:val="16"/>
          <w:szCs w:val="16"/>
        </w:rPr>
        <w:t>предпринимателем</w:t>
      </w:r>
      <w:r w:rsidRPr="00AA675F">
        <w:rPr>
          <w:rFonts w:ascii="Arial" w:hAnsi="Arial" w:cs="Arial"/>
          <w:spacing w:val="20"/>
          <w:sz w:val="16"/>
          <w:szCs w:val="16"/>
        </w:rPr>
        <w:t xml:space="preserve"> </w:t>
      </w:r>
      <w:r w:rsidRPr="00AA675F">
        <w:rPr>
          <w:rFonts w:ascii="Arial" w:hAnsi="Arial" w:cs="Arial"/>
          <w:spacing w:val="-4"/>
          <w:sz w:val="16"/>
          <w:szCs w:val="16"/>
        </w:rPr>
        <w:t>гражданину,</w:t>
      </w:r>
      <w:r w:rsidRPr="00AA675F">
        <w:rPr>
          <w:rFonts w:ascii="Arial" w:hAnsi="Arial" w:cs="Arial"/>
          <w:spacing w:val="20"/>
          <w:sz w:val="16"/>
          <w:szCs w:val="16"/>
        </w:rPr>
        <w:t xml:space="preserve"> </w:t>
      </w:r>
      <w:r w:rsidRPr="00AA675F">
        <w:rPr>
          <w:rFonts w:ascii="Arial" w:hAnsi="Arial" w:cs="Arial"/>
          <w:spacing w:val="-4"/>
          <w:sz w:val="16"/>
          <w:szCs w:val="16"/>
        </w:rPr>
        <w:t>призванному</w:t>
      </w:r>
      <w:r w:rsidRPr="00AA675F">
        <w:rPr>
          <w:rFonts w:ascii="Arial" w:hAnsi="Arial" w:cs="Arial"/>
          <w:spacing w:val="24"/>
          <w:sz w:val="16"/>
          <w:szCs w:val="16"/>
        </w:rPr>
        <w:t xml:space="preserve"> </w:t>
      </w:r>
      <w:r w:rsidRPr="00AA675F">
        <w:rPr>
          <w:rFonts w:ascii="Arial" w:hAnsi="Arial" w:cs="Arial"/>
          <w:sz w:val="16"/>
          <w:szCs w:val="16"/>
        </w:rPr>
        <w:t>на</w:t>
      </w:r>
      <w:r w:rsidRPr="00AA675F">
        <w:rPr>
          <w:rFonts w:ascii="Arial" w:hAnsi="Arial" w:cs="Arial"/>
          <w:spacing w:val="28"/>
          <w:sz w:val="16"/>
          <w:szCs w:val="16"/>
        </w:rPr>
        <w:t xml:space="preserve"> </w:t>
      </w:r>
      <w:r w:rsidRPr="00AA675F">
        <w:rPr>
          <w:rFonts w:ascii="Arial" w:hAnsi="Arial" w:cs="Arial"/>
          <w:sz w:val="16"/>
          <w:szCs w:val="16"/>
        </w:rPr>
        <w:t>военную</w:t>
      </w:r>
      <w:r w:rsidRPr="00AA675F">
        <w:rPr>
          <w:rFonts w:ascii="Arial" w:hAnsi="Arial" w:cs="Arial"/>
          <w:spacing w:val="26"/>
          <w:sz w:val="16"/>
          <w:szCs w:val="16"/>
        </w:rPr>
        <w:t xml:space="preserve"> </w:t>
      </w:r>
      <w:r w:rsidRPr="00AA675F">
        <w:rPr>
          <w:rFonts w:ascii="Arial" w:hAnsi="Arial" w:cs="Arial"/>
          <w:sz w:val="16"/>
          <w:szCs w:val="16"/>
        </w:rPr>
        <w:t>службу</w:t>
      </w:r>
      <w:r w:rsidRPr="00AA675F">
        <w:rPr>
          <w:rFonts w:ascii="Arial" w:hAnsi="Arial" w:cs="Arial"/>
          <w:spacing w:val="-13"/>
          <w:sz w:val="16"/>
          <w:szCs w:val="16"/>
        </w:rPr>
        <w:t xml:space="preserve"> </w:t>
      </w:r>
      <w:r w:rsidRPr="00AA675F">
        <w:rPr>
          <w:rFonts w:ascii="Arial" w:hAnsi="Arial" w:cs="Arial"/>
          <w:sz w:val="16"/>
          <w:szCs w:val="16"/>
        </w:rPr>
        <w:t>по</w:t>
      </w:r>
      <w:r w:rsidRPr="00AA675F">
        <w:rPr>
          <w:rFonts w:ascii="Arial" w:hAnsi="Arial" w:cs="Arial"/>
          <w:spacing w:val="-13"/>
          <w:sz w:val="16"/>
          <w:szCs w:val="16"/>
        </w:rPr>
        <w:t xml:space="preserve"> </w:t>
      </w:r>
      <w:r w:rsidRPr="00AA675F">
        <w:rPr>
          <w:rFonts w:ascii="Arial" w:hAnsi="Arial" w:cs="Arial"/>
          <w:spacing w:val="-1"/>
          <w:sz w:val="16"/>
          <w:szCs w:val="16"/>
        </w:rPr>
        <w:t>мобилизации,</w:t>
      </w:r>
      <w:r w:rsidRPr="00AA675F">
        <w:rPr>
          <w:rFonts w:ascii="Arial" w:hAnsi="Arial" w:cs="Arial"/>
          <w:spacing w:val="-13"/>
          <w:sz w:val="16"/>
          <w:szCs w:val="16"/>
        </w:rPr>
        <w:t xml:space="preserve"> </w:t>
      </w:r>
      <w:r w:rsidRPr="00AA675F">
        <w:rPr>
          <w:rFonts w:ascii="Arial" w:hAnsi="Arial" w:cs="Arial"/>
          <w:sz w:val="16"/>
          <w:szCs w:val="16"/>
        </w:rPr>
        <w:t>гражданину,</w:t>
      </w:r>
      <w:r w:rsidRPr="00AA675F">
        <w:rPr>
          <w:rFonts w:ascii="Arial" w:hAnsi="Arial" w:cs="Arial"/>
          <w:spacing w:val="-13"/>
          <w:sz w:val="16"/>
          <w:szCs w:val="16"/>
        </w:rPr>
        <w:t xml:space="preserve"> </w:t>
      </w:r>
      <w:r w:rsidRPr="00AA675F">
        <w:rPr>
          <w:rFonts w:ascii="Arial" w:hAnsi="Arial" w:cs="Arial"/>
          <w:sz w:val="16"/>
          <w:szCs w:val="16"/>
        </w:rPr>
        <w:t>заключившему</w:t>
      </w:r>
      <w:r w:rsidRPr="00AA675F">
        <w:rPr>
          <w:rFonts w:ascii="Arial" w:hAnsi="Arial" w:cs="Arial"/>
          <w:spacing w:val="-13"/>
          <w:sz w:val="16"/>
          <w:szCs w:val="16"/>
        </w:rPr>
        <w:t xml:space="preserve"> </w:t>
      </w:r>
      <w:r w:rsidRPr="00AA675F">
        <w:rPr>
          <w:rFonts w:ascii="Arial" w:hAnsi="Arial" w:cs="Arial"/>
          <w:spacing w:val="-1"/>
          <w:sz w:val="16"/>
          <w:szCs w:val="16"/>
        </w:rPr>
        <w:t>контракт</w:t>
      </w:r>
      <w:r w:rsidRPr="00AA675F">
        <w:rPr>
          <w:rFonts w:ascii="Arial" w:hAnsi="Arial" w:cs="Arial"/>
          <w:spacing w:val="-13"/>
          <w:sz w:val="16"/>
          <w:szCs w:val="16"/>
        </w:rPr>
        <w:t xml:space="preserve"> </w:t>
      </w:r>
      <w:r w:rsidRPr="00AA675F">
        <w:rPr>
          <w:rFonts w:ascii="Arial" w:hAnsi="Arial" w:cs="Arial"/>
          <w:sz w:val="16"/>
          <w:szCs w:val="16"/>
        </w:rPr>
        <w:t>о</w:t>
      </w:r>
      <w:r w:rsidRPr="00AA675F">
        <w:rPr>
          <w:rFonts w:ascii="Arial" w:hAnsi="Arial" w:cs="Arial"/>
          <w:spacing w:val="-13"/>
          <w:sz w:val="16"/>
          <w:szCs w:val="16"/>
        </w:rPr>
        <w:t xml:space="preserve"> </w:t>
      </w:r>
      <w:r w:rsidRPr="00AA675F">
        <w:rPr>
          <w:rFonts w:ascii="Arial" w:hAnsi="Arial" w:cs="Arial"/>
          <w:spacing w:val="-8"/>
          <w:sz w:val="16"/>
          <w:szCs w:val="16"/>
        </w:rPr>
        <w:t>добровольном</w:t>
      </w:r>
      <w:r w:rsidRPr="00AA675F">
        <w:rPr>
          <w:rFonts w:ascii="Arial" w:hAnsi="Arial" w:cs="Arial"/>
          <w:spacing w:val="41"/>
          <w:sz w:val="16"/>
          <w:szCs w:val="16"/>
        </w:rPr>
        <w:t xml:space="preserve"> </w:t>
      </w:r>
      <w:r w:rsidRPr="00AA675F">
        <w:rPr>
          <w:rFonts w:ascii="Arial" w:hAnsi="Arial" w:cs="Arial"/>
          <w:spacing w:val="-8"/>
          <w:sz w:val="16"/>
          <w:szCs w:val="16"/>
        </w:rPr>
        <w:t>содействии,</w:t>
      </w:r>
      <w:r w:rsidRPr="00AA675F">
        <w:rPr>
          <w:rFonts w:ascii="Arial" w:hAnsi="Arial" w:cs="Arial"/>
          <w:spacing w:val="45"/>
          <w:sz w:val="16"/>
          <w:szCs w:val="16"/>
        </w:rPr>
        <w:t xml:space="preserve"> </w:t>
      </w:r>
      <w:r w:rsidRPr="00AA675F">
        <w:rPr>
          <w:rFonts w:ascii="Arial" w:hAnsi="Arial" w:cs="Arial"/>
          <w:sz w:val="16"/>
          <w:szCs w:val="16"/>
        </w:rPr>
        <w:t>военнослужащему</w:t>
      </w:r>
      <w:r w:rsidRPr="00AA675F">
        <w:rPr>
          <w:rFonts w:ascii="Arial" w:hAnsi="Arial" w:cs="Arial"/>
          <w:spacing w:val="53"/>
          <w:sz w:val="16"/>
          <w:szCs w:val="16"/>
        </w:rPr>
        <w:t xml:space="preserve"> </w:t>
      </w:r>
      <w:r w:rsidRPr="00AA675F">
        <w:rPr>
          <w:rFonts w:ascii="Arial" w:hAnsi="Arial" w:cs="Arial"/>
          <w:spacing w:val="-1"/>
          <w:sz w:val="16"/>
          <w:szCs w:val="16"/>
        </w:rPr>
        <w:t>Росгвардии,</w:t>
      </w:r>
      <w:r w:rsidRPr="00AA675F">
        <w:rPr>
          <w:rFonts w:ascii="Arial" w:hAnsi="Arial" w:cs="Arial"/>
          <w:spacing w:val="54"/>
          <w:sz w:val="16"/>
          <w:szCs w:val="16"/>
        </w:rPr>
        <w:t xml:space="preserve"> </w:t>
      </w:r>
      <w:r w:rsidRPr="00AA675F">
        <w:rPr>
          <w:rFonts w:ascii="Arial" w:hAnsi="Arial" w:cs="Arial"/>
          <w:spacing w:val="-1"/>
          <w:sz w:val="16"/>
          <w:szCs w:val="16"/>
        </w:rPr>
        <w:t>гражданину,</w:t>
      </w:r>
      <w:r w:rsidRPr="00AA675F">
        <w:rPr>
          <w:rFonts w:ascii="Arial" w:hAnsi="Arial" w:cs="Arial"/>
          <w:spacing w:val="53"/>
          <w:sz w:val="16"/>
          <w:szCs w:val="16"/>
        </w:rPr>
        <w:t xml:space="preserve"> </w:t>
      </w:r>
      <w:r w:rsidRPr="00AA675F">
        <w:rPr>
          <w:rFonts w:ascii="Arial" w:hAnsi="Arial" w:cs="Arial"/>
          <w:sz w:val="16"/>
          <w:szCs w:val="16"/>
        </w:rPr>
        <w:t>заключившему</w:t>
      </w:r>
      <w:r w:rsidRPr="00AA675F">
        <w:rPr>
          <w:rFonts w:ascii="Arial" w:hAnsi="Arial" w:cs="Arial"/>
          <w:spacing w:val="45"/>
          <w:sz w:val="16"/>
          <w:szCs w:val="16"/>
        </w:rPr>
        <w:t xml:space="preserve"> </w:t>
      </w:r>
      <w:r w:rsidRPr="00AA675F">
        <w:rPr>
          <w:rFonts w:ascii="Arial" w:hAnsi="Arial" w:cs="Arial"/>
          <w:sz w:val="16"/>
          <w:szCs w:val="16"/>
        </w:rPr>
        <w:t>контракт</w:t>
      </w:r>
      <w:r w:rsidRPr="00AA675F">
        <w:rPr>
          <w:rFonts w:ascii="Arial" w:hAnsi="Arial" w:cs="Arial"/>
          <w:spacing w:val="33"/>
          <w:sz w:val="16"/>
          <w:szCs w:val="16"/>
        </w:rPr>
        <w:t xml:space="preserve"> </w:t>
      </w:r>
      <w:r w:rsidRPr="00AA675F">
        <w:rPr>
          <w:rFonts w:ascii="Arial" w:hAnsi="Arial" w:cs="Arial"/>
          <w:sz w:val="16"/>
          <w:szCs w:val="16"/>
        </w:rPr>
        <w:t>о</w:t>
      </w:r>
      <w:r w:rsidRPr="00AA675F">
        <w:rPr>
          <w:rFonts w:ascii="Arial" w:hAnsi="Arial" w:cs="Arial"/>
          <w:spacing w:val="33"/>
          <w:sz w:val="16"/>
          <w:szCs w:val="16"/>
        </w:rPr>
        <w:t xml:space="preserve"> </w:t>
      </w:r>
      <w:r w:rsidRPr="00AA675F">
        <w:rPr>
          <w:rFonts w:ascii="Arial" w:hAnsi="Arial" w:cs="Arial"/>
          <w:spacing w:val="-1"/>
          <w:sz w:val="16"/>
          <w:szCs w:val="16"/>
        </w:rPr>
        <w:t>прохождении</w:t>
      </w:r>
      <w:r w:rsidRPr="00AA675F">
        <w:rPr>
          <w:rFonts w:ascii="Arial" w:hAnsi="Arial" w:cs="Arial"/>
          <w:spacing w:val="34"/>
          <w:sz w:val="16"/>
          <w:szCs w:val="16"/>
        </w:rPr>
        <w:t xml:space="preserve"> </w:t>
      </w:r>
      <w:r w:rsidRPr="00AA675F">
        <w:rPr>
          <w:rFonts w:ascii="Arial" w:hAnsi="Arial" w:cs="Arial"/>
          <w:sz w:val="16"/>
          <w:szCs w:val="16"/>
        </w:rPr>
        <w:t>военной</w:t>
      </w:r>
      <w:r w:rsidRPr="00AA675F">
        <w:rPr>
          <w:rFonts w:ascii="Arial" w:hAnsi="Arial" w:cs="Arial"/>
          <w:spacing w:val="33"/>
          <w:sz w:val="16"/>
          <w:szCs w:val="16"/>
        </w:rPr>
        <w:t xml:space="preserve"> </w:t>
      </w:r>
      <w:r w:rsidRPr="00AA675F">
        <w:rPr>
          <w:rFonts w:ascii="Arial" w:hAnsi="Arial" w:cs="Arial"/>
          <w:spacing w:val="-1"/>
          <w:sz w:val="16"/>
          <w:szCs w:val="16"/>
        </w:rPr>
        <w:t>службы,</w:t>
      </w:r>
      <w:r w:rsidRPr="00AA675F">
        <w:rPr>
          <w:rFonts w:ascii="Arial" w:hAnsi="Arial" w:cs="Arial"/>
          <w:spacing w:val="33"/>
          <w:sz w:val="16"/>
          <w:szCs w:val="16"/>
        </w:rPr>
        <w:t xml:space="preserve"> </w:t>
      </w:r>
      <w:r w:rsidRPr="00AA675F">
        <w:rPr>
          <w:rFonts w:ascii="Arial" w:hAnsi="Arial" w:cs="Arial"/>
          <w:sz w:val="16"/>
          <w:szCs w:val="16"/>
        </w:rPr>
        <w:t>сотруднику,</w:t>
      </w:r>
      <w:r w:rsidRPr="00AA675F">
        <w:rPr>
          <w:rFonts w:ascii="Arial" w:hAnsi="Arial" w:cs="Arial"/>
          <w:spacing w:val="33"/>
          <w:sz w:val="16"/>
          <w:szCs w:val="16"/>
        </w:rPr>
        <w:t xml:space="preserve"> </w:t>
      </w:r>
      <w:r w:rsidRPr="00AA675F">
        <w:rPr>
          <w:rFonts w:ascii="Arial" w:hAnsi="Arial" w:cs="Arial"/>
          <w:spacing w:val="-1"/>
          <w:sz w:val="16"/>
          <w:szCs w:val="16"/>
        </w:rPr>
        <w:t>находящемуся</w:t>
      </w:r>
      <w:r w:rsidRPr="00AA675F">
        <w:rPr>
          <w:rFonts w:ascii="Arial" w:hAnsi="Arial" w:cs="Arial"/>
          <w:spacing w:val="33"/>
          <w:sz w:val="16"/>
          <w:szCs w:val="16"/>
        </w:rPr>
        <w:t xml:space="preserve"> </w:t>
      </w:r>
      <w:r w:rsidRPr="00AA675F">
        <w:rPr>
          <w:rFonts w:ascii="Arial" w:hAnsi="Arial" w:cs="Arial"/>
          <w:sz w:val="16"/>
          <w:szCs w:val="16"/>
        </w:rPr>
        <w:t>в</w:t>
      </w:r>
      <w:r w:rsidRPr="00AA675F">
        <w:rPr>
          <w:rFonts w:ascii="Arial" w:hAnsi="Arial" w:cs="Arial"/>
          <w:spacing w:val="55"/>
          <w:sz w:val="16"/>
          <w:szCs w:val="16"/>
        </w:rPr>
        <w:t xml:space="preserve"> </w:t>
      </w:r>
      <w:r w:rsidRPr="00AA675F">
        <w:rPr>
          <w:rFonts w:ascii="Arial" w:hAnsi="Arial" w:cs="Arial"/>
          <w:spacing w:val="-1"/>
          <w:sz w:val="16"/>
          <w:szCs w:val="16"/>
        </w:rPr>
        <w:t>служебной</w:t>
      </w:r>
      <w:r w:rsidRPr="00AA675F">
        <w:rPr>
          <w:rFonts w:ascii="Arial" w:hAnsi="Arial" w:cs="Arial"/>
          <w:spacing w:val="20"/>
          <w:sz w:val="16"/>
          <w:szCs w:val="16"/>
        </w:rPr>
        <w:t xml:space="preserve"> </w:t>
      </w:r>
      <w:r w:rsidRPr="00AA675F">
        <w:rPr>
          <w:rFonts w:ascii="Arial" w:hAnsi="Arial" w:cs="Arial"/>
          <w:spacing w:val="-1"/>
          <w:sz w:val="16"/>
          <w:szCs w:val="16"/>
        </w:rPr>
        <w:t>командировке,</w:t>
      </w:r>
      <w:r w:rsidRPr="00AA675F">
        <w:rPr>
          <w:rFonts w:ascii="Arial" w:hAnsi="Arial" w:cs="Arial"/>
          <w:spacing w:val="20"/>
          <w:sz w:val="16"/>
          <w:szCs w:val="16"/>
        </w:rPr>
        <w:t xml:space="preserve"> </w:t>
      </w:r>
      <w:r w:rsidRPr="00AA675F">
        <w:rPr>
          <w:rFonts w:ascii="Arial" w:hAnsi="Arial" w:cs="Arial"/>
          <w:sz w:val="16"/>
          <w:szCs w:val="16"/>
        </w:rPr>
        <w:t>сотруднику,</w:t>
      </w:r>
      <w:r w:rsidRPr="00AA675F">
        <w:rPr>
          <w:rFonts w:ascii="Arial" w:hAnsi="Arial" w:cs="Arial"/>
          <w:spacing w:val="20"/>
          <w:sz w:val="16"/>
          <w:szCs w:val="16"/>
        </w:rPr>
        <w:t xml:space="preserve"> </w:t>
      </w:r>
      <w:r w:rsidRPr="00AA675F">
        <w:rPr>
          <w:rFonts w:ascii="Arial" w:hAnsi="Arial" w:cs="Arial"/>
          <w:spacing w:val="-1"/>
          <w:sz w:val="16"/>
          <w:szCs w:val="16"/>
        </w:rPr>
        <w:t>выполняющему</w:t>
      </w:r>
      <w:r w:rsidRPr="00AA675F">
        <w:rPr>
          <w:rFonts w:ascii="Arial" w:hAnsi="Arial" w:cs="Arial"/>
          <w:spacing w:val="20"/>
          <w:sz w:val="16"/>
          <w:szCs w:val="16"/>
        </w:rPr>
        <w:t xml:space="preserve"> </w:t>
      </w:r>
      <w:r w:rsidRPr="00AA675F">
        <w:rPr>
          <w:rFonts w:ascii="Arial" w:hAnsi="Arial" w:cs="Arial"/>
          <w:sz w:val="16"/>
          <w:szCs w:val="16"/>
        </w:rPr>
        <w:t>возложенные</w:t>
      </w:r>
      <w:r w:rsidRPr="00AA675F">
        <w:rPr>
          <w:rFonts w:ascii="Arial" w:hAnsi="Arial" w:cs="Arial"/>
          <w:spacing w:val="20"/>
          <w:sz w:val="16"/>
          <w:szCs w:val="16"/>
        </w:rPr>
        <w:t xml:space="preserve"> </w:t>
      </w:r>
      <w:r w:rsidRPr="00AA675F">
        <w:rPr>
          <w:rFonts w:ascii="Arial" w:hAnsi="Arial" w:cs="Arial"/>
          <w:sz w:val="16"/>
          <w:szCs w:val="16"/>
        </w:rPr>
        <w:t>на</w:t>
      </w:r>
      <w:r w:rsidRPr="00AA675F">
        <w:rPr>
          <w:rFonts w:ascii="Arial" w:hAnsi="Arial" w:cs="Arial"/>
          <w:spacing w:val="20"/>
          <w:sz w:val="16"/>
          <w:szCs w:val="16"/>
        </w:rPr>
        <w:t xml:space="preserve"> </w:t>
      </w:r>
      <w:r w:rsidRPr="00AA675F">
        <w:rPr>
          <w:rFonts w:ascii="Arial" w:hAnsi="Arial" w:cs="Arial"/>
          <w:sz w:val="16"/>
          <w:szCs w:val="16"/>
        </w:rPr>
        <w:t>него</w:t>
      </w:r>
      <w:r w:rsidRPr="00AA675F">
        <w:rPr>
          <w:rFonts w:ascii="Arial" w:hAnsi="Arial" w:cs="Arial"/>
          <w:spacing w:val="57"/>
          <w:sz w:val="16"/>
          <w:szCs w:val="16"/>
        </w:rPr>
        <w:t xml:space="preserve"> </w:t>
      </w:r>
      <w:r w:rsidRPr="00AA675F">
        <w:rPr>
          <w:rFonts w:ascii="Arial" w:hAnsi="Arial" w:cs="Arial"/>
          <w:spacing w:val="-1"/>
          <w:sz w:val="16"/>
          <w:szCs w:val="16"/>
        </w:rPr>
        <w:t>задачи,</w:t>
      </w:r>
      <w:r w:rsidRPr="00AA675F">
        <w:rPr>
          <w:rFonts w:ascii="Arial" w:hAnsi="Arial" w:cs="Arial"/>
          <w:spacing w:val="-3"/>
          <w:sz w:val="16"/>
          <w:szCs w:val="16"/>
        </w:rPr>
        <w:t xml:space="preserve"> </w:t>
      </w:r>
      <w:r w:rsidRPr="00AA675F">
        <w:rPr>
          <w:rFonts w:ascii="Arial" w:hAnsi="Arial" w:cs="Arial"/>
          <w:spacing w:val="-4"/>
          <w:sz w:val="16"/>
          <w:szCs w:val="16"/>
        </w:rPr>
        <w:t>членам</w:t>
      </w:r>
      <w:r w:rsidRPr="00AA675F">
        <w:rPr>
          <w:rFonts w:ascii="Arial" w:hAnsi="Arial" w:cs="Arial"/>
          <w:spacing w:val="-11"/>
          <w:sz w:val="16"/>
          <w:szCs w:val="16"/>
        </w:rPr>
        <w:t xml:space="preserve"> </w:t>
      </w:r>
      <w:r w:rsidRPr="00AA675F">
        <w:rPr>
          <w:rFonts w:ascii="Arial" w:hAnsi="Arial" w:cs="Arial"/>
          <w:spacing w:val="-3"/>
          <w:sz w:val="16"/>
          <w:szCs w:val="16"/>
        </w:rPr>
        <w:t>его</w:t>
      </w:r>
      <w:r w:rsidRPr="00AA675F">
        <w:rPr>
          <w:rFonts w:ascii="Arial" w:hAnsi="Arial" w:cs="Arial"/>
          <w:spacing w:val="-11"/>
          <w:sz w:val="16"/>
          <w:szCs w:val="16"/>
        </w:rPr>
        <w:t xml:space="preserve"> </w:t>
      </w:r>
      <w:r w:rsidRPr="00AA675F">
        <w:rPr>
          <w:rFonts w:ascii="Arial" w:hAnsi="Arial" w:cs="Arial"/>
          <w:spacing w:val="-4"/>
          <w:sz w:val="16"/>
          <w:szCs w:val="16"/>
        </w:rPr>
        <w:t>семьи</w:t>
      </w:r>
      <w:r w:rsidRPr="00AA675F">
        <w:rPr>
          <w:rFonts w:ascii="Arial" w:hAnsi="Arial" w:cs="Arial"/>
          <w:spacing w:val="-11"/>
          <w:sz w:val="16"/>
          <w:szCs w:val="16"/>
        </w:rPr>
        <w:t xml:space="preserve"> </w:t>
      </w:r>
      <w:r w:rsidRPr="00AA675F">
        <w:rPr>
          <w:rFonts w:ascii="Arial" w:hAnsi="Arial" w:cs="Arial"/>
          <w:sz w:val="16"/>
          <w:szCs w:val="16"/>
        </w:rPr>
        <w:t>в</w:t>
      </w:r>
      <w:r w:rsidRPr="00AA675F">
        <w:rPr>
          <w:rFonts w:ascii="Arial" w:hAnsi="Arial" w:cs="Arial"/>
          <w:spacing w:val="-3"/>
          <w:sz w:val="16"/>
          <w:szCs w:val="16"/>
        </w:rPr>
        <w:t xml:space="preserve"> </w:t>
      </w:r>
      <w:r w:rsidRPr="00AA675F">
        <w:rPr>
          <w:rFonts w:ascii="Arial" w:hAnsi="Arial" w:cs="Arial"/>
          <w:sz w:val="16"/>
          <w:szCs w:val="16"/>
        </w:rPr>
        <w:t>размере,</w:t>
      </w:r>
      <w:r w:rsidRPr="00AA675F">
        <w:rPr>
          <w:rFonts w:ascii="Arial" w:hAnsi="Arial" w:cs="Arial"/>
          <w:spacing w:val="-3"/>
          <w:sz w:val="16"/>
          <w:szCs w:val="16"/>
        </w:rPr>
        <w:t xml:space="preserve"> </w:t>
      </w:r>
      <w:r w:rsidRPr="00AA675F">
        <w:rPr>
          <w:rFonts w:ascii="Arial" w:hAnsi="Arial" w:cs="Arial"/>
          <w:sz w:val="16"/>
          <w:szCs w:val="16"/>
        </w:rPr>
        <w:t>не</w:t>
      </w:r>
      <w:r w:rsidRPr="00AA675F">
        <w:rPr>
          <w:rFonts w:ascii="Arial" w:hAnsi="Arial" w:cs="Arial"/>
          <w:spacing w:val="-3"/>
          <w:sz w:val="16"/>
          <w:szCs w:val="16"/>
        </w:rPr>
        <w:t xml:space="preserve"> </w:t>
      </w:r>
      <w:r w:rsidRPr="00AA675F">
        <w:rPr>
          <w:rFonts w:ascii="Arial" w:hAnsi="Arial" w:cs="Arial"/>
          <w:sz w:val="16"/>
          <w:szCs w:val="16"/>
        </w:rPr>
        <w:t>превышающем</w:t>
      </w:r>
      <w:r w:rsidRPr="00AA675F">
        <w:rPr>
          <w:rFonts w:ascii="Arial" w:hAnsi="Arial" w:cs="Arial"/>
          <w:spacing w:val="-3"/>
          <w:sz w:val="16"/>
          <w:szCs w:val="16"/>
        </w:rPr>
        <w:t xml:space="preserve"> </w:t>
      </w:r>
      <w:r w:rsidRPr="00AA675F">
        <w:rPr>
          <w:rFonts w:ascii="Arial" w:hAnsi="Arial" w:cs="Arial"/>
          <w:sz w:val="16"/>
          <w:szCs w:val="16"/>
        </w:rPr>
        <w:t>12</w:t>
      </w:r>
      <w:r w:rsidRPr="00AA675F">
        <w:rPr>
          <w:rFonts w:ascii="Arial" w:hAnsi="Arial" w:cs="Arial"/>
          <w:spacing w:val="-3"/>
          <w:sz w:val="16"/>
          <w:szCs w:val="16"/>
        </w:rPr>
        <w:t xml:space="preserve"> </w:t>
      </w:r>
      <w:r w:rsidRPr="00AA675F">
        <w:rPr>
          <w:rFonts w:ascii="Arial" w:hAnsi="Arial" w:cs="Arial"/>
          <w:sz w:val="16"/>
          <w:szCs w:val="16"/>
        </w:rPr>
        <w:t>куб.м</w:t>
      </w:r>
      <w:r w:rsidRPr="00AA675F">
        <w:rPr>
          <w:rFonts w:ascii="Arial" w:hAnsi="Arial" w:cs="Arial"/>
          <w:spacing w:val="-3"/>
          <w:sz w:val="16"/>
          <w:szCs w:val="16"/>
        </w:rPr>
        <w:t xml:space="preserve"> </w:t>
      </w:r>
      <w:r w:rsidRPr="00AA675F">
        <w:rPr>
          <w:rFonts w:ascii="Arial" w:hAnsi="Arial" w:cs="Arial"/>
          <w:sz w:val="16"/>
          <w:szCs w:val="16"/>
        </w:rPr>
        <w:t>на</w:t>
      </w:r>
      <w:r w:rsidRPr="00AA675F">
        <w:rPr>
          <w:rFonts w:ascii="Arial" w:hAnsi="Arial" w:cs="Arial"/>
          <w:spacing w:val="-3"/>
          <w:sz w:val="16"/>
          <w:szCs w:val="16"/>
        </w:rPr>
        <w:t xml:space="preserve"> </w:t>
      </w:r>
      <w:r w:rsidRPr="00AA675F">
        <w:rPr>
          <w:rFonts w:ascii="Arial" w:hAnsi="Arial" w:cs="Arial"/>
          <w:spacing w:val="-4"/>
          <w:sz w:val="16"/>
          <w:szCs w:val="16"/>
        </w:rPr>
        <w:t>гражданина,</w:t>
      </w:r>
      <w:r w:rsidRPr="00AA675F">
        <w:rPr>
          <w:rFonts w:ascii="Arial" w:hAnsi="Arial" w:cs="Arial"/>
          <w:spacing w:val="29"/>
          <w:sz w:val="16"/>
          <w:szCs w:val="16"/>
        </w:rPr>
        <w:t xml:space="preserve"> </w:t>
      </w:r>
      <w:r w:rsidRPr="00AA675F">
        <w:rPr>
          <w:rFonts w:ascii="Arial" w:hAnsi="Arial" w:cs="Arial"/>
          <w:spacing w:val="-4"/>
          <w:sz w:val="16"/>
          <w:szCs w:val="16"/>
        </w:rPr>
        <w:t>призванного</w:t>
      </w:r>
      <w:r w:rsidRPr="00AA675F">
        <w:rPr>
          <w:rFonts w:ascii="Arial" w:hAnsi="Arial" w:cs="Arial"/>
          <w:spacing w:val="2"/>
          <w:sz w:val="16"/>
          <w:szCs w:val="16"/>
        </w:rPr>
        <w:t xml:space="preserve"> </w:t>
      </w:r>
      <w:r w:rsidRPr="00AA675F">
        <w:rPr>
          <w:rFonts w:ascii="Arial" w:hAnsi="Arial" w:cs="Arial"/>
          <w:sz w:val="16"/>
          <w:szCs w:val="16"/>
        </w:rPr>
        <w:t>на</w:t>
      </w:r>
      <w:r w:rsidRPr="00AA675F">
        <w:rPr>
          <w:rFonts w:ascii="Arial" w:hAnsi="Arial" w:cs="Arial"/>
          <w:spacing w:val="6"/>
          <w:sz w:val="16"/>
          <w:szCs w:val="16"/>
        </w:rPr>
        <w:t xml:space="preserve"> </w:t>
      </w:r>
      <w:r w:rsidRPr="00AA675F">
        <w:rPr>
          <w:rFonts w:ascii="Arial" w:hAnsi="Arial" w:cs="Arial"/>
          <w:sz w:val="16"/>
          <w:szCs w:val="16"/>
        </w:rPr>
        <w:t>военную</w:t>
      </w:r>
      <w:r w:rsidRPr="00AA675F">
        <w:rPr>
          <w:rFonts w:ascii="Arial" w:hAnsi="Arial" w:cs="Arial"/>
          <w:spacing w:val="6"/>
          <w:sz w:val="16"/>
          <w:szCs w:val="16"/>
        </w:rPr>
        <w:t xml:space="preserve"> </w:t>
      </w:r>
      <w:r w:rsidRPr="00AA675F">
        <w:rPr>
          <w:rFonts w:ascii="Arial" w:hAnsi="Arial" w:cs="Arial"/>
          <w:sz w:val="16"/>
          <w:szCs w:val="16"/>
        </w:rPr>
        <w:t>службу</w:t>
      </w:r>
      <w:r w:rsidRPr="00AA675F">
        <w:rPr>
          <w:rFonts w:ascii="Arial" w:hAnsi="Arial" w:cs="Arial"/>
          <w:spacing w:val="6"/>
          <w:sz w:val="16"/>
          <w:szCs w:val="16"/>
        </w:rPr>
        <w:t xml:space="preserve"> </w:t>
      </w:r>
      <w:r w:rsidRPr="00AA675F">
        <w:rPr>
          <w:rFonts w:ascii="Arial" w:hAnsi="Arial" w:cs="Arial"/>
          <w:sz w:val="16"/>
          <w:szCs w:val="16"/>
        </w:rPr>
        <w:t>по</w:t>
      </w:r>
      <w:r w:rsidRPr="00AA675F">
        <w:rPr>
          <w:rFonts w:ascii="Arial" w:hAnsi="Arial" w:cs="Arial"/>
          <w:spacing w:val="6"/>
          <w:sz w:val="16"/>
          <w:szCs w:val="16"/>
        </w:rPr>
        <w:t xml:space="preserve"> </w:t>
      </w:r>
      <w:r w:rsidRPr="00AA675F">
        <w:rPr>
          <w:rFonts w:ascii="Arial" w:hAnsi="Arial" w:cs="Arial"/>
          <w:sz w:val="16"/>
          <w:szCs w:val="16"/>
        </w:rPr>
        <w:t>мобилизации,</w:t>
      </w:r>
      <w:r w:rsidRPr="00AA675F">
        <w:rPr>
          <w:rFonts w:ascii="Arial" w:hAnsi="Arial" w:cs="Arial"/>
          <w:spacing w:val="6"/>
          <w:sz w:val="16"/>
          <w:szCs w:val="16"/>
        </w:rPr>
        <w:t xml:space="preserve"> </w:t>
      </w:r>
      <w:r w:rsidRPr="00AA675F">
        <w:rPr>
          <w:rFonts w:ascii="Arial" w:hAnsi="Arial" w:cs="Arial"/>
          <w:spacing w:val="-1"/>
          <w:sz w:val="16"/>
          <w:szCs w:val="16"/>
        </w:rPr>
        <w:t>гражданина,</w:t>
      </w:r>
      <w:r w:rsidRPr="00AA675F">
        <w:rPr>
          <w:rFonts w:ascii="Arial" w:hAnsi="Arial" w:cs="Arial"/>
          <w:spacing w:val="6"/>
          <w:sz w:val="16"/>
          <w:szCs w:val="16"/>
        </w:rPr>
        <w:t xml:space="preserve"> </w:t>
      </w:r>
      <w:r w:rsidRPr="00AA675F">
        <w:rPr>
          <w:rFonts w:ascii="Arial" w:hAnsi="Arial" w:cs="Arial"/>
          <w:sz w:val="16"/>
          <w:szCs w:val="16"/>
        </w:rPr>
        <w:t>заключившего</w:t>
      </w:r>
      <w:r w:rsidRPr="00AA675F">
        <w:rPr>
          <w:rFonts w:ascii="Arial" w:hAnsi="Arial" w:cs="Arial"/>
          <w:spacing w:val="25"/>
          <w:sz w:val="16"/>
          <w:szCs w:val="16"/>
        </w:rPr>
        <w:t xml:space="preserve"> </w:t>
      </w:r>
      <w:r w:rsidRPr="00AA675F">
        <w:rPr>
          <w:rFonts w:ascii="Arial" w:hAnsi="Arial" w:cs="Arial"/>
          <w:sz w:val="16"/>
          <w:szCs w:val="16"/>
        </w:rPr>
        <w:t>контракт</w:t>
      </w:r>
      <w:r w:rsidRPr="00AA675F">
        <w:rPr>
          <w:rFonts w:ascii="Arial" w:hAnsi="Arial" w:cs="Arial"/>
          <w:spacing w:val="39"/>
          <w:sz w:val="16"/>
          <w:szCs w:val="16"/>
        </w:rPr>
        <w:t xml:space="preserve"> </w:t>
      </w:r>
      <w:r w:rsidRPr="00AA675F">
        <w:rPr>
          <w:rFonts w:ascii="Arial" w:hAnsi="Arial" w:cs="Arial"/>
          <w:sz w:val="16"/>
          <w:szCs w:val="16"/>
        </w:rPr>
        <w:t>о</w:t>
      </w:r>
      <w:r w:rsidRPr="00AA675F">
        <w:rPr>
          <w:rFonts w:ascii="Arial" w:hAnsi="Arial" w:cs="Arial"/>
          <w:spacing w:val="39"/>
          <w:sz w:val="16"/>
          <w:szCs w:val="16"/>
        </w:rPr>
        <w:t xml:space="preserve"> </w:t>
      </w:r>
      <w:r w:rsidRPr="00AA675F">
        <w:rPr>
          <w:rFonts w:ascii="Arial" w:hAnsi="Arial" w:cs="Arial"/>
          <w:spacing w:val="-8"/>
          <w:sz w:val="16"/>
          <w:szCs w:val="16"/>
        </w:rPr>
        <w:t>добровольном</w:t>
      </w:r>
      <w:r w:rsidRPr="00AA675F">
        <w:rPr>
          <w:rFonts w:ascii="Arial" w:hAnsi="Arial" w:cs="Arial"/>
          <w:spacing w:val="23"/>
          <w:sz w:val="16"/>
          <w:szCs w:val="16"/>
        </w:rPr>
        <w:t xml:space="preserve"> </w:t>
      </w:r>
      <w:r w:rsidRPr="00AA675F">
        <w:rPr>
          <w:rFonts w:ascii="Arial" w:hAnsi="Arial" w:cs="Arial"/>
          <w:spacing w:val="-8"/>
          <w:sz w:val="16"/>
          <w:szCs w:val="16"/>
        </w:rPr>
        <w:t>содействии,</w:t>
      </w:r>
      <w:r w:rsidRPr="00AA675F">
        <w:rPr>
          <w:rFonts w:ascii="Arial" w:hAnsi="Arial" w:cs="Arial"/>
          <w:spacing w:val="31"/>
          <w:sz w:val="16"/>
          <w:szCs w:val="16"/>
        </w:rPr>
        <w:t xml:space="preserve"> </w:t>
      </w:r>
      <w:r w:rsidRPr="00AA675F">
        <w:rPr>
          <w:rFonts w:ascii="Arial" w:hAnsi="Arial" w:cs="Arial"/>
          <w:spacing w:val="-1"/>
          <w:sz w:val="16"/>
          <w:szCs w:val="16"/>
        </w:rPr>
        <w:t>военнослужащего</w:t>
      </w:r>
      <w:r w:rsidRPr="00AA675F">
        <w:rPr>
          <w:rFonts w:ascii="Arial" w:hAnsi="Arial" w:cs="Arial"/>
          <w:spacing w:val="39"/>
          <w:sz w:val="16"/>
          <w:szCs w:val="16"/>
        </w:rPr>
        <w:t xml:space="preserve"> </w:t>
      </w:r>
      <w:r w:rsidRPr="00AA675F">
        <w:rPr>
          <w:rFonts w:ascii="Arial" w:hAnsi="Arial" w:cs="Arial"/>
          <w:sz w:val="16"/>
          <w:szCs w:val="16"/>
        </w:rPr>
        <w:t>Росгвардии,</w:t>
      </w:r>
      <w:r w:rsidRPr="00AA675F">
        <w:rPr>
          <w:rFonts w:ascii="Arial" w:hAnsi="Arial" w:cs="Arial"/>
          <w:spacing w:val="37"/>
          <w:sz w:val="16"/>
          <w:szCs w:val="16"/>
        </w:rPr>
        <w:t xml:space="preserve"> </w:t>
      </w:r>
      <w:r w:rsidRPr="00AA675F">
        <w:rPr>
          <w:rFonts w:ascii="Arial" w:hAnsi="Arial" w:cs="Arial"/>
          <w:sz w:val="16"/>
          <w:szCs w:val="16"/>
        </w:rPr>
        <w:t>гражданина,</w:t>
      </w:r>
      <w:r w:rsidRPr="00AA675F">
        <w:rPr>
          <w:rFonts w:ascii="Arial" w:hAnsi="Arial" w:cs="Arial"/>
          <w:spacing w:val="9"/>
          <w:sz w:val="16"/>
          <w:szCs w:val="16"/>
        </w:rPr>
        <w:t xml:space="preserve"> </w:t>
      </w:r>
      <w:r w:rsidRPr="00AA675F">
        <w:rPr>
          <w:rFonts w:ascii="Arial" w:hAnsi="Arial" w:cs="Arial"/>
          <w:sz w:val="16"/>
          <w:szCs w:val="16"/>
        </w:rPr>
        <w:t>заключившего</w:t>
      </w:r>
      <w:r w:rsidRPr="00AA675F">
        <w:rPr>
          <w:rFonts w:ascii="Arial" w:hAnsi="Arial" w:cs="Arial"/>
          <w:spacing w:val="9"/>
          <w:sz w:val="16"/>
          <w:szCs w:val="16"/>
        </w:rPr>
        <w:t xml:space="preserve"> </w:t>
      </w:r>
      <w:r w:rsidRPr="00AA675F">
        <w:rPr>
          <w:rFonts w:ascii="Arial" w:hAnsi="Arial" w:cs="Arial"/>
          <w:sz w:val="16"/>
          <w:szCs w:val="16"/>
        </w:rPr>
        <w:t>контракт</w:t>
      </w:r>
      <w:r w:rsidRPr="00AA675F">
        <w:rPr>
          <w:rFonts w:ascii="Arial" w:hAnsi="Arial" w:cs="Arial"/>
          <w:spacing w:val="9"/>
          <w:sz w:val="16"/>
          <w:szCs w:val="16"/>
        </w:rPr>
        <w:t xml:space="preserve"> </w:t>
      </w:r>
      <w:r w:rsidRPr="00AA675F">
        <w:rPr>
          <w:rFonts w:ascii="Arial" w:hAnsi="Arial" w:cs="Arial"/>
          <w:sz w:val="16"/>
          <w:szCs w:val="16"/>
        </w:rPr>
        <w:t>о</w:t>
      </w:r>
      <w:r w:rsidRPr="00AA675F">
        <w:rPr>
          <w:rFonts w:ascii="Arial" w:hAnsi="Arial" w:cs="Arial"/>
          <w:spacing w:val="9"/>
          <w:sz w:val="16"/>
          <w:szCs w:val="16"/>
        </w:rPr>
        <w:t xml:space="preserve"> </w:t>
      </w:r>
      <w:r w:rsidRPr="00AA675F">
        <w:rPr>
          <w:rFonts w:ascii="Arial" w:hAnsi="Arial" w:cs="Arial"/>
          <w:spacing w:val="-1"/>
          <w:sz w:val="16"/>
          <w:szCs w:val="16"/>
        </w:rPr>
        <w:t>прохождении</w:t>
      </w:r>
      <w:r w:rsidRPr="00AA675F">
        <w:rPr>
          <w:rFonts w:ascii="Arial" w:hAnsi="Arial" w:cs="Arial"/>
          <w:spacing w:val="9"/>
          <w:sz w:val="16"/>
          <w:szCs w:val="16"/>
        </w:rPr>
        <w:t xml:space="preserve"> </w:t>
      </w:r>
      <w:r w:rsidRPr="00AA675F">
        <w:rPr>
          <w:rFonts w:ascii="Arial" w:hAnsi="Arial" w:cs="Arial"/>
          <w:sz w:val="16"/>
          <w:szCs w:val="16"/>
        </w:rPr>
        <w:t>военной</w:t>
      </w:r>
      <w:r w:rsidRPr="00AA675F">
        <w:rPr>
          <w:rFonts w:ascii="Arial" w:hAnsi="Arial" w:cs="Arial"/>
          <w:spacing w:val="9"/>
          <w:sz w:val="16"/>
          <w:szCs w:val="16"/>
        </w:rPr>
        <w:t xml:space="preserve"> </w:t>
      </w:r>
      <w:r w:rsidRPr="00AA675F">
        <w:rPr>
          <w:rFonts w:ascii="Arial" w:hAnsi="Arial" w:cs="Arial"/>
          <w:sz w:val="16"/>
          <w:szCs w:val="16"/>
        </w:rPr>
        <w:t>службы,</w:t>
      </w:r>
      <w:r w:rsidRPr="00AA675F">
        <w:rPr>
          <w:rFonts w:ascii="Arial" w:hAnsi="Arial" w:cs="Arial"/>
          <w:spacing w:val="20"/>
          <w:sz w:val="16"/>
          <w:szCs w:val="16"/>
        </w:rPr>
        <w:t xml:space="preserve"> </w:t>
      </w:r>
      <w:r w:rsidRPr="00AA675F">
        <w:rPr>
          <w:rFonts w:ascii="Arial" w:hAnsi="Arial" w:cs="Arial"/>
          <w:sz w:val="16"/>
          <w:szCs w:val="16"/>
        </w:rPr>
        <w:t>сотрудника,</w:t>
      </w:r>
      <w:r w:rsidRPr="00AA675F">
        <w:rPr>
          <w:rFonts w:ascii="Arial" w:hAnsi="Arial" w:cs="Arial"/>
          <w:spacing w:val="40"/>
          <w:sz w:val="16"/>
          <w:szCs w:val="16"/>
        </w:rPr>
        <w:t xml:space="preserve"> </w:t>
      </w:r>
      <w:r w:rsidRPr="00AA675F">
        <w:rPr>
          <w:rFonts w:ascii="Arial" w:hAnsi="Arial" w:cs="Arial"/>
          <w:spacing w:val="-1"/>
          <w:sz w:val="16"/>
          <w:szCs w:val="16"/>
        </w:rPr>
        <w:t>находящегося</w:t>
      </w:r>
      <w:r w:rsidRPr="00AA675F">
        <w:rPr>
          <w:rFonts w:ascii="Arial" w:hAnsi="Arial" w:cs="Arial"/>
          <w:spacing w:val="40"/>
          <w:sz w:val="16"/>
          <w:szCs w:val="16"/>
        </w:rPr>
        <w:t xml:space="preserve"> </w:t>
      </w:r>
      <w:r w:rsidRPr="00AA675F">
        <w:rPr>
          <w:rFonts w:ascii="Arial" w:hAnsi="Arial" w:cs="Arial"/>
          <w:sz w:val="16"/>
          <w:szCs w:val="16"/>
        </w:rPr>
        <w:t>в</w:t>
      </w:r>
      <w:r w:rsidRPr="00AA675F">
        <w:rPr>
          <w:rFonts w:ascii="Arial" w:hAnsi="Arial" w:cs="Arial"/>
          <w:spacing w:val="40"/>
          <w:sz w:val="16"/>
          <w:szCs w:val="16"/>
        </w:rPr>
        <w:t xml:space="preserve"> </w:t>
      </w:r>
      <w:r w:rsidRPr="00AA675F">
        <w:rPr>
          <w:rFonts w:ascii="Arial" w:hAnsi="Arial" w:cs="Arial"/>
          <w:sz w:val="16"/>
          <w:szCs w:val="16"/>
        </w:rPr>
        <w:t>служебной</w:t>
      </w:r>
      <w:r w:rsidRPr="00AA675F">
        <w:rPr>
          <w:rFonts w:ascii="Arial" w:hAnsi="Arial" w:cs="Arial"/>
          <w:spacing w:val="40"/>
          <w:sz w:val="16"/>
          <w:szCs w:val="16"/>
        </w:rPr>
        <w:t xml:space="preserve"> </w:t>
      </w:r>
      <w:r w:rsidRPr="00AA675F">
        <w:rPr>
          <w:rFonts w:ascii="Arial" w:hAnsi="Arial" w:cs="Arial"/>
          <w:sz w:val="16"/>
          <w:szCs w:val="16"/>
        </w:rPr>
        <w:t>командировке,</w:t>
      </w:r>
      <w:r w:rsidRPr="00AA675F">
        <w:rPr>
          <w:rFonts w:ascii="Arial" w:hAnsi="Arial" w:cs="Arial"/>
          <w:spacing w:val="40"/>
          <w:sz w:val="16"/>
          <w:szCs w:val="16"/>
        </w:rPr>
        <w:t xml:space="preserve"> </w:t>
      </w:r>
      <w:r w:rsidRPr="00AA675F">
        <w:rPr>
          <w:rFonts w:ascii="Arial" w:hAnsi="Arial" w:cs="Arial"/>
          <w:sz w:val="16"/>
          <w:szCs w:val="16"/>
        </w:rPr>
        <w:t>сотрудника,</w:t>
      </w:r>
      <w:r w:rsidRPr="00AA675F">
        <w:rPr>
          <w:rFonts w:ascii="Arial" w:hAnsi="Arial" w:cs="Arial"/>
          <w:spacing w:val="22"/>
          <w:sz w:val="16"/>
          <w:szCs w:val="16"/>
        </w:rPr>
        <w:t xml:space="preserve"> </w:t>
      </w:r>
      <w:r w:rsidRPr="00AA675F">
        <w:rPr>
          <w:rFonts w:ascii="Arial" w:hAnsi="Arial" w:cs="Arial"/>
          <w:sz w:val="16"/>
          <w:szCs w:val="16"/>
        </w:rPr>
        <w:t>выполняющего</w:t>
      </w:r>
      <w:r w:rsidRPr="00AA675F">
        <w:rPr>
          <w:rFonts w:ascii="Arial" w:hAnsi="Arial" w:cs="Arial"/>
          <w:spacing w:val="17"/>
          <w:sz w:val="16"/>
          <w:szCs w:val="16"/>
        </w:rPr>
        <w:t xml:space="preserve"> </w:t>
      </w:r>
      <w:r w:rsidRPr="00AA675F">
        <w:rPr>
          <w:rFonts w:ascii="Arial" w:hAnsi="Arial" w:cs="Arial"/>
          <w:spacing w:val="-1"/>
          <w:sz w:val="16"/>
          <w:szCs w:val="16"/>
        </w:rPr>
        <w:t>возложенные</w:t>
      </w:r>
      <w:r w:rsidRPr="00AA675F">
        <w:rPr>
          <w:rFonts w:ascii="Arial" w:hAnsi="Arial" w:cs="Arial"/>
          <w:spacing w:val="17"/>
          <w:sz w:val="16"/>
          <w:szCs w:val="16"/>
        </w:rPr>
        <w:t xml:space="preserve"> </w:t>
      </w:r>
      <w:r w:rsidRPr="00AA675F">
        <w:rPr>
          <w:rFonts w:ascii="Arial" w:hAnsi="Arial" w:cs="Arial"/>
          <w:sz w:val="16"/>
          <w:szCs w:val="16"/>
        </w:rPr>
        <w:t>на</w:t>
      </w:r>
      <w:r w:rsidRPr="00AA675F">
        <w:rPr>
          <w:rFonts w:ascii="Arial" w:hAnsi="Arial" w:cs="Arial"/>
          <w:spacing w:val="17"/>
          <w:sz w:val="16"/>
          <w:szCs w:val="16"/>
        </w:rPr>
        <w:t xml:space="preserve"> </w:t>
      </w:r>
      <w:r w:rsidRPr="00AA675F">
        <w:rPr>
          <w:rFonts w:ascii="Arial" w:hAnsi="Arial" w:cs="Arial"/>
          <w:sz w:val="16"/>
          <w:szCs w:val="16"/>
        </w:rPr>
        <w:t>него</w:t>
      </w:r>
      <w:r w:rsidRPr="00AA675F">
        <w:rPr>
          <w:rFonts w:ascii="Arial" w:hAnsi="Arial" w:cs="Arial"/>
          <w:spacing w:val="17"/>
          <w:sz w:val="16"/>
          <w:szCs w:val="16"/>
        </w:rPr>
        <w:t xml:space="preserve"> </w:t>
      </w:r>
      <w:r w:rsidRPr="00AA675F">
        <w:rPr>
          <w:rFonts w:ascii="Arial" w:hAnsi="Arial" w:cs="Arial"/>
          <w:spacing w:val="-1"/>
          <w:sz w:val="16"/>
          <w:szCs w:val="16"/>
        </w:rPr>
        <w:t>задачи,</w:t>
      </w:r>
      <w:r w:rsidRPr="00AA675F">
        <w:rPr>
          <w:rFonts w:ascii="Arial" w:hAnsi="Arial" w:cs="Arial"/>
          <w:spacing w:val="17"/>
          <w:sz w:val="16"/>
          <w:szCs w:val="16"/>
        </w:rPr>
        <w:t xml:space="preserve"> </w:t>
      </w:r>
      <w:r w:rsidRPr="00AA675F">
        <w:rPr>
          <w:rFonts w:ascii="Arial" w:hAnsi="Arial" w:cs="Arial"/>
          <w:sz w:val="16"/>
          <w:szCs w:val="16"/>
        </w:rPr>
        <w:t>или</w:t>
      </w:r>
      <w:r w:rsidRPr="00AA675F">
        <w:rPr>
          <w:rFonts w:ascii="Arial" w:hAnsi="Arial" w:cs="Arial"/>
          <w:spacing w:val="17"/>
          <w:sz w:val="16"/>
          <w:szCs w:val="16"/>
        </w:rPr>
        <w:t xml:space="preserve"> </w:t>
      </w:r>
      <w:r w:rsidRPr="00AA675F">
        <w:rPr>
          <w:rFonts w:ascii="Arial" w:hAnsi="Arial" w:cs="Arial"/>
          <w:sz w:val="16"/>
          <w:szCs w:val="16"/>
        </w:rPr>
        <w:t>на</w:t>
      </w:r>
      <w:r w:rsidRPr="00AA675F">
        <w:rPr>
          <w:rFonts w:ascii="Arial" w:hAnsi="Arial" w:cs="Arial"/>
          <w:spacing w:val="17"/>
          <w:sz w:val="16"/>
          <w:szCs w:val="16"/>
        </w:rPr>
        <w:t xml:space="preserve"> </w:t>
      </w:r>
      <w:r w:rsidRPr="00AA675F">
        <w:rPr>
          <w:rFonts w:ascii="Arial" w:hAnsi="Arial" w:cs="Arial"/>
          <w:sz w:val="16"/>
          <w:szCs w:val="16"/>
        </w:rPr>
        <w:t>его</w:t>
      </w:r>
      <w:r w:rsidRPr="00AA675F">
        <w:rPr>
          <w:rFonts w:ascii="Arial" w:hAnsi="Arial" w:cs="Arial"/>
          <w:spacing w:val="17"/>
          <w:sz w:val="16"/>
          <w:szCs w:val="16"/>
        </w:rPr>
        <w:t xml:space="preserve"> </w:t>
      </w:r>
      <w:r w:rsidRPr="00AA675F">
        <w:rPr>
          <w:rFonts w:ascii="Arial" w:hAnsi="Arial" w:cs="Arial"/>
          <w:spacing w:val="-1"/>
          <w:sz w:val="16"/>
          <w:szCs w:val="16"/>
        </w:rPr>
        <w:t>семью</w:t>
      </w:r>
      <w:r w:rsidRPr="00AA675F">
        <w:rPr>
          <w:rFonts w:ascii="Arial" w:hAnsi="Arial" w:cs="Arial"/>
          <w:spacing w:val="17"/>
          <w:sz w:val="16"/>
          <w:szCs w:val="16"/>
        </w:rPr>
        <w:t xml:space="preserve"> </w:t>
      </w:r>
      <w:r w:rsidRPr="00AA675F">
        <w:rPr>
          <w:rFonts w:ascii="Arial" w:hAnsi="Arial" w:cs="Arial"/>
          <w:spacing w:val="-4"/>
          <w:sz w:val="16"/>
          <w:szCs w:val="16"/>
        </w:rPr>
        <w:t>(в</w:t>
      </w:r>
      <w:r w:rsidRPr="00AA675F">
        <w:rPr>
          <w:rFonts w:ascii="Arial" w:hAnsi="Arial" w:cs="Arial"/>
          <w:sz w:val="16"/>
          <w:szCs w:val="16"/>
        </w:rPr>
        <w:t xml:space="preserve"> </w:t>
      </w:r>
      <w:r w:rsidRPr="00AA675F">
        <w:rPr>
          <w:rFonts w:ascii="Arial" w:hAnsi="Arial" w:cs="Arial"/>
          <w:spacing w:val="-6"/>
          <w:sz w:val="16"/>
          <w:szCs w:val="16"/>
        </w:rPr>
        <w:t>том</w:t>
      </w:r>
      <w:r w:rsidRPr="00AA675F">
        <w:rPr>
          <w:rFonts w:ascii="Arial" w:hAnsi="Arial" w:cs="Arial"/>
          <w:spacing w:val="1"/>
          <w:sz w:val="16"/>
          <w:szCs w:val="16"/>
        </w:rPr>
        <w:t xml:space="preserve"> </w:t>
      </w:r>
      <w:r w:rsidRPr="00AA675F">
        <w:rPr>
          <w:rFonts w:ascii="Arial" w:hAnsi="Arial" w:cs="Arial"/>
          <w:spacing w:val="-7"/>
          <w:sz w:val="16"/>
          <w:szCs w:val="16"/>
        </w:rPr>
        <w:t>числе</w:t>
      </w:r>
      <w:r w:rsidRPr="00AA675F">
        <w:rPr>
          <w:rFonts w:ascii="Arial" w:hAnsi="Arial" w:cs="Arial"/>
          <w:spacing w:val="1"/>
          <w:sz w:val="16"/>
          <w:szCs w:val="16"/>
        </w:rPr>
        <w:t xml:space="preserve"> </w:t>
      </w:r>
      <w:r w:rsidRPr="00AA675F">
        <w:rPr>
          <w:rFonts w:ascii="Arial" w:hAnsi="Arial" w:cs="Arial"/>
          <w:sz w:val="16"/>
          <w:szCs w:val="16"/>
        </w:rPr>
        <w:t>в</w:t>
      </w:r>
      <w:r w:rsidRPr="00AA675F">
        <w:rPr>
          <w:rFonts w:ascii="Arial" w:hAnsi="Arial" w:cs="Arial"/>
          <w:spacing w:val="43"/>
          <w:sz w:val="16"/>
          <w:szCs w:val="16"/>
        </w:rPr>
        <w:t xml:space="preserve"> </w:t>
      </w:r>
      <w:r w:rsidRPr="00AA675F">
        <w:rPr>
          <w:rFonts w:ascii="Arial" w:hAnsi="Arial" w:cs="Arial"/>
          <w:spacing w:val="-8"/>
          <w:sz w:val="16"/>
          <w:szCs w:val="16"/>
        </w:rPr>
        <w:t>случае</w:t>
      </w:r>
      <w:r w:rsidRPr="00AA675F">
        <w:rPr>
          <w:rFonts w:ascii="Arial" w:hAnsi="Arial" w:cs="Arial"/>
          <w:spacing w:val="-16"/>
          <w:sz w:val="16"/>
          <w:szCs w:val="16"/>
        </w:rPr>
        <w:t xml:space="preserve"> </w:t>
      </w:r>
      <w:r w:rsidRPr="00AA675F">
        <w:rPr>
          <w:rFonts w:ascii="Arial" w:hAnsi="Arial" w:cs="Arial"/>
          <w:spacing w:val="-8"/>
          <w:sz w:val="16"/>
          <w:szCs w:val="16"/>
        </w:rPr>
        <w:t>подачи</w:t>
      </w:r>
      <w:r w:rsidRPr="00AA675F">
        <w:rPr>
          <w:rFonts w:ascii="Arial" w:hAnsi="Arial" w:cs="Arial"/>
          <w:spacing w:val="-16"/>
          <w:sz w:val="16"/>
          <w:szCs w:val="16"/>
        </w:rPr>
        <w:t xml:space="preserve"> </w:t>
      </w:r>
      <w:r w:rsidRPr="00AA675F">
        <w:rPr>
          <w:rFonts w:ascii="Arial" w:hAnsi="Arial" w:cs="Arial"/>
          <w:spacing w:val="-8"/>
          <w:sz w:val="16"/>
          <w:szCs w:val="16"/>
        </w:rPr>
        <w:t>нескольких</w:t>
      </w:r>
      <w:r w:rsidRPr="00AA675F">
        <w:rPr>
          <w:rFonts w:ascii="Arial" w:hAnsi="Arial" w:cs="Arial"/>
          <w:spacing w:val="-16"/>
          <w:sz w:val="16"/>
          <w:szCs w:val="16"/>
        </w:rPr>
        <w:t xml:space="preserve"> </w:t>
      </w:r>
      <w:r w:rsidRPr="00AA675F">
        <w:rPr>
          <w:rFonts w:ascii="Arial" w:hAnsi="Arial" w:cs="Arial"/>
          <w:spacing w:val="-8"/>
          <w:sz w:val="16"/>
          <w:szCs w:val="16"/>
        </w:rPr>
        <w:t>заявлений</w:t>
      </w:r>
      <w:r w:rsidRPr="00AA675F">
        <w:rPr>
          <w:rFonts w:ascii="Arial" w:hAnsi="Arial" w:cs="Arial"/>
          <w:spacing w:val="-16"/>
          <w:sz w:val="16"/>
          <w:szCs w:val="16"/>
        </w:rPr>
        <w:t xml:space="preserve"> </w:t>
      </w:r>
      <w:r w:rsidRPr="00AA675F">
        <w:rPr>
          <w:rFonts w:ascii="Arial" w:hAnsi="Arial" w:cs="Arial"/>
          <w:spacing w:val="-4"/>
          <w:sz w:val="16"/>
          <w:szCs w:val="16"/>
        </w:rPr>
        <w:t>от</w:t>
      </w:r>
      <w:r w:rsidRPr="00AA675F">
        <w:rPr>
          <w:rFonts w:ascii="Arial" w:hAnsi="Arial" w:cs="Arial"/>
          <w:spacing w:val="-16"/>
          <w:sz w:val="16"/>
          <w:szCs w:val="16"/>
        </w:rPr>
        <w:t xml:space="preserve"> </w:t>
      </w:r>
      <w:r w:rsidRPr="00AA675F">
        <w:rPr>
          <w:rFonts w:ascii="Arial" w:hAnsi="Arial" w:cs="Arial"/>
          <w:spacing w:val="-8"/>
          <w:sz w:val="16"/>
          <w:szCs w:val="16"/>
        </w:rPr>
        <w:t>членов</w:t>
      </w:r>
      <w:r w:rsidRPr="00AA675F">
        <w:rPr>
          <w:rFonts w:ascii="Arial" w:hAnsi="Arial" w:cs="Arial"/>
          <w:spacing w:val="-16"/>
          <w:sz w:val="16"/>
          <w:szCs w:val="16"/>
        </w:rPr>
        <w:t xml:space="preserve"> </w:t>
      </w:r>
      <w:r w:rsidRPr="00AA675F">
        <w:rPr>
          <w:rFonts w:ascii="Arial" w:hAnsi="Arial" w:cs="Arial"/>
          <w:spacing w:val="-7"/>
          <w:sz w:val="16"/>
          <w:szCs w:val="16"/>
        </w:rPr>
        <w:t>семьи</w:t>
      </w:r>
      <w:r w:rsidRPr="00AA675F">
        <w:rPr>
          <w:rFonts w:ascii="Arial" w:hAnsi="Arial" w:cs="Arial"/>
          <w:spacing w:val="-16"/>
          <w:sz w:val="16"/>
          <w:szCs w:val="16"/>
        </w:rPr>
        <w:t xml:space="preserve"> </w:t>
      </w:r>
      <w:r w:rsidRPr="00AA675F">
        <w:rPr>
          <w:rFonts w:ascii="Arial" w:hAnsi="Arial" w:cs="Arial"/>
          <w:spacing w:val="-8"/>
          <w:sz w:val="16"/>
          <w:szCs w:val="16"/>
        </w:rPr>
        <w:t>такого</w:t>
      </w:r>
      <w:r w:rsidRPr="00AA675F">
        <w:rPr>
          <w:rFonts w:ascii="Arial" w:hAnsi="Arial" w:cs="Arial"/>
          <w:spacing w:val="-16"/>
          <w:sz w:val="16"/>
          <w:szCs w:val="16"/>
        </w:rPr>
        <w:t xml:space="preserve"> </w:t>
      </w:r>
      <w:r w:rsidRPr="00AA675F">
        <w:rPr>
          <w:rFonts w:ascii="Arial" w:hAnsi="Arial" w:cs="Arial"/>
          <w:spacing w:val="-8"/>
          <w:sz w:val="16"/>
          <w:szCs w:val="16"/>
        </w:rPr>
        <w:t>гражданина)</w:t>
      </w:r>
      <w:r w:rsidRPr="00AA675F">
        <w:rPr>
          <w:rFonts w:ascii="Arial" w:hAnsi="Arial" w:cs="Arial"/>
          <w:spacing w:val="-9"/>
          <w:sz w:val="16"/>
          <w:szCs w:val="16"/>
        </w:rPr>
        <w:t>;</w:t>
      </w:r>
    </w:p>
    <w:p w:rsidR="00AA675F" w:rsidRPr="00AA675F" w:rsidRDefault="00AA675F" w:rsidP="00AA675F">
      <w:pPr>
        <w:pStyle w:val="aff5"/>
        <w:ind w:left="0" w:firstLine="284"/>
        <w:jc w:val="both"/>
        <w:rPr>
          <w:rFonts w:ascii="Arial" w:hAnsi="Arial" w:cs="Arial"/>
          <w:sz w:val="16"/>
          <w:szCs w:val="16"/>
        </w:rPr>
      </w:pPr>
      <w:r w:rsidRPr="00AA675F">
        <w:rPr>
          <w:rFonts w:ascii="Arial" w:hAnsi="Arial" w:cs="Arial"/>
          <w:sz w:val="16"/>
          <w:szCs w:val="16"/>
        </w:rPr>
        <w:t xml:space="preserve">2.4. Обеспечение твердым топливом (дровами колотыми) </w:t>
      </w:r>
      <w:r w:rsidRPr="00AA675F">
        <w:rPr>
          <w:rFonts w:ascii="Arial" w:hAnsi="Arial" w:cs="Arial"/>
          <w:spacing w:val="-1"/>
          <w:sz w:val="16"/>
          <w:szCs w:val="16"/>
        </w:rPr>
        <w:t>граждан,</w:t>
      </w:r>
      <w:r w:rsidRPr="00AA675F">
        <w:rPr>
          <w:rFonts w:ascii="Arial" w:hAnsi="Arial" w:cs="Arial"/>
          <w:spacing w:val="27"/>
          <w:sz w:val="16"/>
          <w:szCs w:val="16"/>
        </w:rPr>
        <w:t xml:space="preserve"> </w:t>
      </w:r>
      <w:r w:rsidRPr="00AA675F">
        <w:rPr>
          <w:rFonts w:ascii="Arial" w:hAnsi="Arial" w:cs="Arial"/>
          <w:spacing w:val="-1"/>
          <w:sz w:val="16"/>
          <w:szCs w:val="16"/>
        </w:rPr>
        <w:t>призванных</w:t>
      </w:r>
      <w:r w:rsidRPr="00AA675F">
        <w:rPr>
          <w:rFonts w:ascii="Arial" w:hAnsi="Arial" w:cs="Arial"/>
          <w:spacing w:val="-3"/>
          <w:sz w:val="16"/>
          <w:szCs w:val="16"/>
        </w:rPr>
        <w:t xml:space="preserve"> </w:t>
      </w:r>
      <w:r w:rsidRPr="00AA675F">
        <w:rPr>
          <w:rFonts w:ascii="Arial" w:hAnsi="Arial" w:cs="Arial"/>
          <w:sz w:val="16"/>
          <w:szCs w:val="16"/>
        </w:rPr>
        <w:t xml:space="preserve">на </w:t>
      </w:r>
      <w:r w:rsidRPr="00AA675F">
        <w:rPr>
          <w:rFonts w:ascii="Arial" w:hAnsi="Arial" w:cs="Arial"/>
          <w:spacing w:val="-2"/>
          <w:sz w:val="16"/>
          <w:szCs w:val="16"/>
        </w:rPr>
        <w:t>военную</w:t>
      </w:r>
      <w:r w:rsidRPr="00AA675F">
        <w:rPr>
          <w:rFonts w:ascii="Arial" w:hAnsi="Arial" w:cs="Arial"/>
          <w:spacing w:val="-1"/>
          <w:sz w:val="16"/>
          <w:szCs w:val="16"/>
        </w:rPr>
        <w:t xml:space="preserve"> службу</w:t>
      </w:r>
      <w:r w:rsidRPr="00AA675F">
        <w:rPr>
          <w:rFonts w:ascii="Arial" w:hAnsi="Arial" w:cs="Arial"/>
          <w:spacing w:val="21"/>
          <w:sz w:val="16"/>
          <w:szCs w:val="16"/>
        </w:rPr>
        <w:t xml:space="preserve"> </w:t>
      </w:r>
      <w:r w:rsidRPr="00AA675F">
        <w:rPr>
          <w:rFonts w:ascii="Arial" w:hAnsi="Arial" w:cs="Arial"/>
          <w:sz w:val="16"/>
          <w:szCs w:val="16"/>
        </w:rPr>
        <w:t>по</w:t>
      </w:r>
      <w:r w:rsidRPr="00AA675F">
        <w:rPr>
          <w:rFonts w:ascii="Arial" w:hAnsi="Arial" w:cs="Arial"/>
          <w:spacing w:val="1"/>
          <w:sz w:val="16"/>
          <w:szCs w:val="16"/>
        </w:rPr>
        <w:t xml:space="preserve"> </w:t>
      </w:r>
      <w:r w:rsidRPr="00AA675F">
        <w:rPr>
          <w:rFonts w:ascii="Arial" w:hAnsi="Arial" w:cs="Arial"/>
          <w:spacing w:val="-1"/>
          <w:sz w:val="16"/>
          <w:szCs w:val="16"/>
        </w:rPr>
        <w:t>мобилизации, граждан,</w:t>
      </w:r>
      <w:r w:rsidRPr="00AA675F">
        <w:rPr>
          <w:rFonts w:ascii="Arial" w:hAnsi="Arial" w:cs="Arial"/>
          <w:spacing w:val="22"/>
          <w:sz w:val="16"/>
          <w:szCs w:val="16"/>
        </w:rPr>
        <w:t xml:space="preserve"> </w:t>
      </w:r>
      <w:r w:rsidRPr="00AA675F">
        <w:rPr>
          <w:rFonts w:ascii="Arial" w:hAnsi="Arial" w:cs="Arial"/>
          <w:spacing w:val="-1"/>
          <w:sz w:val="16"/>
          <w:szCs w:val="16"/>
        </w:rPr>
        <w:t>заключивших</w:t>
      </w:r>
      <w:r w:rsidRPr="00AA675F">
        <w:rPr>
          <w:rFonts w:ascii="Arial" w:hAnsi="Arial" w:cs="Arial"/>
          <w:spacing w:val="1"/>
          <w:sz w:val="16"/>
          <w:szCs w:val="16"/>
        </w:rPr>
        <w:t xml:space="preserve"> </w:t>
      </w:r>
      <w:r w:rsidRPr="00AA675F">
        <w:rPr>
          <w:rFonts w:ascii="Arial" w:hAnsi="Arial" w:cs="Arial"/>
          <w:spacing w:val="-1"/>
          <w:sz w:val="16"/>
          <w:szCs w:val="16"/>
        </w:rPr>
        <w:t xml:space="preserve">контракт </w:t>
      </w:r>
      <w:r w:rsidRPr="00AA675F">
        <w:rPr>
          <w:rFonts w:ascii="Arial" w:hAnsi="Arial" w:cs="Arial"/>
          <w:sz w:val="16"/>
          <w:szCs w:val="16"/>
        </w:rPr>
        <w:t>o</w:t>
      </w:r>
      <w:r w:rsidRPr="00AA675F">
        <w:rPr>
          <w:rFonts w:ascii="Arial" w:hAnsi="Arial" w:cs="Arial"/>
          <w:spacing w:val="1"/>
          <w:sz w:val="16"/>
          <w:szCs w:val="16"/>
        </w:rPr>
        <w:t xml:space="preserve"> </w:t>
      </w:r>
      <w:r w:rsidRPr="00AA675F">
        <w:rPr>
          <w:rFonts w:ascii="Arial" w:hAnsi="Arial" w:cs="Arial"/>
          <w:spacing w:val="-1"/>
          <w:sz w:val="16"/>
          <w:szCs w:val="16"/>
        </w:rPr>
        <w:t>добровольном</w:t>
      </w:r>
      <w:r w:rsidRPr="00AA675F">
        <w:rPr>
          <w:rFonts w:ascii="Arial" w:hAnsi="Arial" w:cs="Arial"/>
          <w:sz w:val="16"/>
          <w:szCs w:val="16"/>
        </w:rPr>
        <w:t xml:space="preserve"> </w:t>
      </w:r>
      <w:r w:rsidRPr="00AA675F">
        <w:rPr>
          <w:rFonts w:ascii="Arial" w:hAnsi="Arial" w:cs="Arial"/>
          <w:spacing w:val="-2"/>
          <w:sz w:val="16"/>
          <w:szCs w:val="16"/>
        </w:rPr>
        <w:t>содействии</w:t>
      </w:r>
      <w:r w:rsidRPr="00AA675F">
        <w:rPr>
          <w:rFonts w:ascii="Arial" w:hAnsi="Arial" w:cs="Arial"/>
          <w:spacing w:val="-1"/>
          <w:sz w:val="16"/>
          <w:szCs w:val="16"/>
        </w:rPr>
        <w:t>,</w:t>
      </w:r>
      <w:r w:rsidRPr="00AA675F">
        <w:rPr>
          <w:rFonts w:ascii="Arial" w:hAnsi="Arial" w:cs="Arial"/>
          <w:spacing w:val="25"/>
          <w:sz w:val="16"/>
          <w:szCs w:val="16"/>
        </w:rPr>
        <w:t xml:space="preserve"> </w:t>
      </w:r>
      <w:r w:rsidRPr="00AA675F">
        <w:rPr>
          <w:rFonts w:ascii="Arial" w:hAnsi="Arial" w:cs="Arial"/>
          <w:spacing w:val="-1"/>
          <w:sz w:val="16"/>
          <w:szCs w:val="16"/>
        </w:rPr>
        <w:t>военнослужащих</w:t>
      </w:r>
      <w:r w:rsidRPr="00AA675F">
        <w:rPr>
          <w:rFonts w:ascii="Arial" w:hAnsi="Arial" w:cs="Arial"/>
          <w:spacing w:val="1"/>
          <w:sz w:val="16"/>
          <w:szCs w:val="16"/>
        </w:rPr>
        <w:t xml:space="preserve"> </w:t>
      </w:r>
      <w:r w:rsidRPr="00AA675F">
        <w:rPr>
          <w:rFonts w:ascii="Arial" w:hAnsi="Arial" w:cs="Arial"/>
          <w:spacing w:val="-1"/>
          <w:sz w:val="16"/>
          <w:szCs w:val="16"/>
        </w:rPr>
        <w:t>Росгвардии,</w:t>
      </w:r>
      <w:r w:rsidRPr="00AA675F">
        <w:rPr>
          <w:rFonts w:ascii="Arial" w:hAnsi="Arial" w:cs="Arial"/>
          <w:spacing w:val="29"/>
          <w:sz w:val="16"/>
          <w:szCs w:val="16"/>
        </w:rPr>
        <w:t xml:space="preserve"> </w:t>
      </w:r>
      <w:r w:rsidRPr="00AA675F">
        <w:rPr>
          <w:rFonts w:ascii="Arial" w:hAnsi="Arial" w:cs="Arial"/>
          <w:spacing w:val="-1"/>
          <w:sz w:val="16"/>
          <w:szCs w:val="16"/>
        </w:rPr>
        <w:t>граждан, заключивших</w:t>
      </w:r>
      <w:r w:rsidRPr="00AA675F">
        <w:rPr>
          <w:rFonts w:ascii="Arial" w:hAnsi="Arial" w:cs="Arial"/>
          <w:spacing w:val="23"/>
          <w:sz w:val="16"/>
          <w:szCs w:val="16"/>
        </w:rPr>
        <w:t xml:space="preserve"> </w:t>
      </w:r>
      <w:r w:rsidRPr="00AA675F">
        <w:rPr>
          <w:rFonts w:ascii="Arial" w:hAnsi="Arial" w:cs="Arial"/>
          <w:spacing w:val="-1"/>
          <w:sz w:val="16"/>
          <w:szCs w:val="16"/>
        </w:rPr>
        <w:t>контракт</w:t>
      </w:r>
      <w:r w:rsidRPr="00AA675F">
        <w:rPr>
          <w:rFonts w:ascii="Arial" w:hAnsi="Arial" w:cs="Arial"/>
          <w:sz w:val="16"/>
          <w:szCs w:val="16"/>
        </w:rPr>
        <w:t xml:space="preserve"> о</w:t>
      </w:r>
      <w:r w:rsidRPr="00AA675F">
        <w:rPr>
          <w:rFonts w:ascii="Arial" w:hAnsi="Arial" w:cs="Arial"/>
          <w:spacing w:val="-3"/>
          <w:sz w:val="16"/>
          <w:szCs w:val="16"/>
        </w:rPr>
        <w:t xml:space="preserve"> </w:t>
      </w:r>
      <w:r w:rsidRPr="00AA675F">
        <w:rPr>
          <w:rFonts w:ascii="Arial" w:hAnsi="Arial" w:cs="Arial"/>
          <w:spacing w:val="-1"/>
          <w:sz w:val="16"/>
          <w:szCs w:val="16"/>
        </w:rPr>
        <w:t>прохождении</w:t>
      </w:r>
      <w:r w:rsidRPr="00AA675F">
        <w:rPr>
          <w:rFonts w:ascii="Arial" w:hAnsi="Arial" w:cs="Arial"/>
          <w:spacing w:val="27"/>
          <w:sz w:val="16"/>
          <w:szCs w:val="16"/>
        </w:rPr>
        <w:t xml:space="preserve"> </w:t>
      </w:r>
      <w:r w:rsidRPr="00AA675F">
        <w:rPr>
          <w:rFonts w:ascii="Arial" w:hAnsi="Arial" w:cs="Arial"/>
          <w:spacing w:val="-1"/>
          <w:sz w:val="16"/>
          <w:szCs w:val="16"/>
        </w:rPr>
        <w:t>военной</w:t>
      </w:r>
      <w:r w:rsidRPr="00AA675F">
        <w:rPr>
          <w:rFonts w:ascii="Arial" w:hAnsi="Arial" w:cs="Arial"/>
          <w:sz w:val="16"/>
          <w:szCs w:val="16"/>
        </w:rPr>
        <w:t xml:space="preserve"> </w:t>
      </w:r>
      <w:r w:rsidRPr="00AA675F">
        <w:rPr>
          <w:rFonts w:ascii="Arial" w:hAnsi="Arial" w:cs="Arial"/>
          <w:spacing w:val="-1"/>
          <w:sz w:val="16"/>
          <w:szCs w:val="16"/>
        </w:rPr>
        <w:t>службы, сотрудников,</w:t>
      </w:r>
      <w:r w:rsidRPr="00AA675F">
        <w:rPr>
          <w:rFonts w:ascii="Arial" w:hAnsi="Arial" w:cs="Arial"/>
          <w:spacing w:val="29"/>
          <w:sz w:val="16"/>
          <w:szCs w:val="16"/>
        </w:rPr>
        <w:t xml:space="preserve"> </w:t>
      </w:r>
      <w:r w:rsidRPr="00AA675F">
        <w:rPr>
          <w:rFonts w:ascii="Arial" w:hAnsi="Arial" w:cs="Arial"/>
          <w:spacing w:val="-1"/>
          <w:sz w:val="16"/>
          <w:szCs w:val="16"/>
        </w:rPr>
        <w:t>находящихся</w:t>
      </w:r>
      <w:r w:rsidRPr="00AA675F">
        <w:rPr>
          <w:rFonts w:ascii="Arial" w:hAnsi="Arial" w:cs="Arial"/>
          <w:sz w:val="16"/>
          <w:szCs w:val="16"/>
        </w:rPr>
        <w:t xml:space="preserve"> в</w:t>
      </w:r>
      <w:r w:rsidRPr="00AA675F">
        <w:rPr>
          <w:rFonts w:ascii="Arial" w:hAnsi="Arial" w:cs="Arial"/>
          <w:spacing w:val="-1"/>
          <w:sz w:val="16"/>
          <w:szCs w:val="16"/>
        </w:rPr>
        <w:t xml:space="preserve"> служебной</w:t>
      </w:r>
      <w:r w:rsidRPr="00AA675F">
        <w:rPr>
          <w:rFonts w:ascii="Arial" w:hAnsi="Arial" w:cs="Arial"/>
          <w:spacing w:val="24"/>
          <w:sz w:val="16"/>
          <w:szCs w:val="16"/>
        </w:rPr>
        <w:t xml:space="preserve"> </w:t>
      </w:r>
      <w:r w:rsidRPr="00AA675F">
        <w:rPr>
          <w:rFonts w:ascii="Arial" w:hAnsi="Arial" w:cs="Arial"/>
          <w:spacing w:val="-1"/>
          <w:sz w:val="16"/>
          <w:szCs w:val="16"/>
        </w:rPr>
        <w:t>командировке,</w:t>
      </w:r>
      <w:r w:rsidRPr="00AA675F">
        <w:rPr>
          <w:rFonts w:ascii="Arial" w:eastAsia="Calibri" w:hAnsi="Arial" w:cs="Arial"/>
          <w:bCs/>
          <w:sz w:val="16"/>
          <w:szCs w:val="16"/>
        </w:rPr>
        <w:t xml:space="preserve"> сотрудников, выполняющих возложенные на них задачи,</w:t>
      </w:r>
      <w:r w:rsidRPr="00AA675F">
        <w:rPr>
          <w:rFonts w:ascii="Arial" w:hAnsi="Arial" w:cs="Arial"/>
          <w:spacing w:val="-1"/>
          <w:sz w:val="16"/>
          <w:szCs w:val="16"/>
        </w:rPr>
        <w:t xml:space="preserve"> членов их семей</w:t>
      </w:r>
      <w:r w:rsidRPr="00AA675F">
        <w:rPr>
          <w:rFonts w:ascii="Arial" w:hAnsi="Arial" w:cs="Arial"/>
          <w:sz w:val="16"/>
          <w:szCs w:val="16"/>
        </w:rPr>
        <w:t>, носит заявительный характер.</w:t>
      </w:r>
    </w:p>
    <w:p w:rsidR="00AA675F" w:rsidRPr="00AA675F" w:rsidRDefault="00AA675F" w:rsidP="00AA675F">
      <w:pPr>
        <w:ind w:firstLine="284"/>
        <w:jc w:val="both"/>
        <w:rPr>
          <w:rFonts w:ascii="Arial" w:hAnsi="Arial" w:cs="Arial"/>
          <w:sz w:val="16"/>
          <w:szCs w:val="16"/>
        </w:rPr>
      </w:pPr>
      <w:bookmarkStart w:id="9" w:name="P58"/>
      <w:bookmarkEnd w:id="9"/>
      <w:r w:rsidRPr="00AA675F">
        <w:rPr>
          <w:rFonts w:ascii="Arial" w:hAnsi="Arial" w:cs="Arial"/>
          <w:sz w:val="16"/>
          <w:szCs w:val="16"/>
        </w:rPr>
        <w:t xml:space="preserve">2.5. С целью получения твердого топлива (дров) </w:t>
      </w:r>
      <w:r w:rsidRPr="00AA675F">
        <w:rPr>
          <w:rFonts w:ascii="Arial" w:hAnsi="Arial" w:cs="Arial"/>
          <w:spacing w:val="-1"/>
          <w:sz w:val="16"/>
          <w:szCs w:val="16"/>
        </w:rPr>
        <w:t>гражданин,</w:t>
      </w:r>
      <w:r w:rsidRPr="00AA675F">
        <w:rPr>
          <w:rFonts w:ascii="Arial" w:hAnsi="Arial" w:cs="Arial"/>
          <w:spacing w:val="27"/>
          <w:sz w:val="16"/>
          <w:szCs w:val="16"/>
        </w:rPr>
        <w:t xml:space="preserve"> </w:t>
      </w:r>
      <w:r w:rsidRPr="00AA675F">
        <w:rPr>
          <w:rFonts w:ascii="Arial" w:hAnsi="Arial" w:cs="Arial"/>
          <w:spacing w:val="-1"/>
          <w:sz w:val="16"/>
          <w:szCs w:val="16"/>
        </w:rPr>
        <w:t>призванный</w:t>
      </w:r>
      <w:r w:rsidRPr="00AA675F">
        <w:rPr>
          <w:rFonts w:ascii="Arial" w:hAnsi="Arial" w:cs="Arial"/>
          <w:spacing w:val="-3"/>
          <w:sz w:val="16"/>
          <w:szCs w:val="16"/>
        </w:rPr>
        <w:t xml:space="preserve"> </w:t>
      </w:r>
      <w:r w:rsidRPr="00AA675F">
        <w:rPr>
          <w:rFonts w:ascii="Arial" w:hAnsi="Arial" w:cs="Arial"/>
          <w:sz w:val="16"/>
          <w:szCs w:val="16"/>
        </w:rPr>
        <w:t xml:space="preserve">на </w:t>
      </w:r>
      <w:r w:rsidRPr="00AA675F">
        <w:rPr>
          <w:rFonts w:ascii="Arial" w:hAnsi="Arial" w:cs="Arial"/>
          <w:spacing w:val="-2"/>
          <w:sz w:val="16"/>
          <w:szCs w:val="16"/>
        </w:rPr>
        <w:t>военную</w:t>
      </w:r>
      <w:r w:rsidRPr="00AA675F">
        <w:rPr>
          <w:rFonts w:ascii="Arial" w:hAnsi="Arial" w:cs="Arial"/>
          <w:spacing w:val="-1"/>
          <w:sz w:val="16"/>
          <w:szCs w:val="16"/>
        </w:rPr>
        <w:t xml:space="preserve"> службу</w:t>
      </w:r>
      <w:r w:rsidRPr="00AA675F">
        <w:rPr>
          <w:rFonts w:ascii="Arial" w:hAnsi="Arial" w:cs="Arial"/>
          <w:spacing w:val="21"/>
          <w:sz w:val="16"/>
          <w:szCs w:val="16"/>
        </w:rPr>
        <w:t xml:space="preserve"> </w:t>
      </w:r>
      <w:r w:rsidRPr="00AA675F">
        <w:rPr>
          <w:rFonts w:ascii="Arial" w:hAnsi="Arial" w:cs="Arial"/>
          <w:sz w:val="16"/>
          <w:szCs w:val="16"/>
        </w:rPr>
        <w:t>по</w:t>
      </w:r>
      <w:r w:rsidRPr="00AA675F">
        <w:rPr>
          <w:rFonts w:ascii="Arial" w:hAnsi="Arial" w:cs="Arial"/>
          <w:spacing w:val="1"/>
          <w:sz w:val="16"/>
          <w:szCs w:val="16"/>
        </w:rPr>
        <w:t xml:space="preserve"> </w:t>
      </w:r>
      <w:r w:rsidRPr="00AA675F">
        <w:rPr>
          <w:rFonts w:ascii="Arial" w:hAnsi="Arial" w:cs="Arial"/>
          <w:spacing w:val="-1"/>
          <w:sz w:val="16"/>
          <w:szCs w:val="16"/>
        </w:rPr>
        <w:t>мобилизации, гражданин,</w:t>
      </w:r>
      <w:r w:rsidRPr="00AA675F">
        <w:rPr>
          <w:rFonts w:ascii="Arial" w:hAnsi="Arial" w:cs="Arial"/>
          <w:spacing w:val="22"/>
          <w:sz w:val="16"/>
          <w:szCs w:val="16"/>
        </w:rPr>
        <w:t xml:space="preserve"> </w:t>
      </w:r>
      <w:r w:rsidRPr="00AA675F">
        <w:rPr>
          <w:rFonts w:ascii="Arial" w:hAnsi="Arial" w:cs="Arial"/>
          <w:spacing w:val="-1"/>
          <w:sz w:val="16"/>
          <w:szCs w:val="16"/>
        </w:rPr>
        <w:t>заключивший</w:t>
      </w:r>
      <w:r w:rsidRPr="00AA675F">
        <w:rPr>
          <w:rFonts w:ascii="Arial" w:hAnsi="Arial" w:cs="Arial"/>
          <w:spacing w:val="1"/>
          <w:sz w:val="16"/>
          <w:szCs w:val="16"/>
        </w:rPr>
        <w:t xml:space="preserve"> </w:t>
      </w:r>
      <w:r w:rsidRPr="00AA675F">
        <w:rPr>
          <w:rFonts w:ascii="Arial" w:hAnsi="Arial" w:cs="Arial"/>
          <w:spacing w:val="-1"/>
          <w:sz w:val="16"/>
          <w:szCs w:val="16"/>
        </w:rPr>
        <w:t xml:space="preserve">контракт </w:t>
      </w:r>
      <w:r w:rsidRPr="00AA675F">
        <w:rPr>
          <w:rFonts w:ascii="Arial" w:hAnsi="Arial" w:cs="Arial"/>
          <w:sz w:val="16"/>
          <w:szCs w:val="16"/>
        </w:rPr>
        <w:t>o</w:t>
      </w:r>
      <w:r w:rsidRPr="00AA675F">
        <w:rPr>
          <w:rFonts w:ascii="Arial" w:hAnsi="Arial" w:cs="Arial"/>
          <w:spacing w:val="1"/>
          <w:sz w:val="16"/>
          <w:szCs w:val="16"/>
        </w:rPr>
        <w:t xml:space="preserve"> </w:t>
      </w:r>
      <w:r w:rsidRPr="00AA675F">
        <w:rPr>
          <w:rFonts w:ascii="Arial" w:hAnsi="Arial" w:cs="Arial"/>
          <w:spacing w:val="-1"/>
          <w:sz w:val="16"/>
          <w:szCs w:val="16"/>
        </w:rPr>
        <w:t>добровольном</w:t>
      </w:r>
      <w:r w:rsidRPr="00AA675F">
        <w:rPr>
          <w:rFonts w:ascii="Arial" w:hAnsi="Arial" w:cs="Arial"/>
          <w:sz w:val="16"/>
          <w:szCs w:val="16"/>
        </w:rPr>
        <w:t xml:space="preserve"> </w:t>
      </w:r>
      <w:r w:rsidRPr="00AA675F">
        <w:rPr>
          <w:rFonts w:ascii="Arial" w:hAnsi="Arial" w:cs="Arial"/>
          <w:spacing w:val="-2"/>
          <w:sz w:val="16"/>
          <w:szCs w:val="16"/>
        </w:rPr>
        <w:t>содействии</w:t>
      </w:r>
      <w:r w:rsidRPr="00AA675F">
        <w:rPr>
          <w:rFonts w:ascii="Arial" w:hAnsi="Arial" w:cs="Arial"/>
          <w:spacing w:val="-1"/>
          <w:sz w:val="16"/>
          <w:szCs w:val="16"/>
        </w:rPr>
        <w:t>,</w:t>
      </w:r>
      <w:r w:rsidRPr="00AA675F">
        <w:rPr>
          <w:rFonts w:ascii="Arial" w:hAnsi="Arial" w:cs="Arial"/>
          <w:spacing w:val="25"/>
          <w:sz w:val="16"/>
          <w:szCs w:val="16"/>
        </w:rPr>
        <w:t xml:space="preserve"> </w:t>
      </w:r>
      <w:r w:rsidRPr="00AA675F">
        <w:rPr>
          <w:rFonts w:ascii="Arial" w:hAnsi="Arial" w:cs="Arial"/>
          <w:spacing w:val="-1"/>
          <w:sz w:val="16"/>
          <w:szCs w:val="16"/>
        </w:rPr>
        <w:t>военнослужащий</w:t>
      </w:r>
      <w:r w:rsidRPr="00AA675F">
        <w:rPr>
          <w:rFonts w:ascii="Arial" w:hAnsi="Arial" w:cs="Arial"/>
          <w:spacing w:val="1"/>
          <w:sz w:val="16"/>
          <w:szCs w:val="16"/>
        </w:rPr>
        <w:t xml:space="preserve"> </w:t>
      </w:r>
      <w:r w:rsidRPr="00AA675F">
        <w:rPr>
          <w:rFonts w:ascii="Arial" w:hAnsi="Arial" w:cs="Arial"/>
          <w:spacing w:val="-1"/>
          <w:sz w:val="16"/>
          <w:szCs w:val="16"/>
        </w:rPr>
        <w:t>Росгвардии,</w:t>
      </w:r>
      <w:r w:rsidRPr="00AA675F">
        <w:rPr>
          <w:rFonts w:ascii="Arial" w:hAnsi="Arial" w:cs="Arial"/>
          <w:spacing w:val="29"/>
          <w:sz w:val="16"/>
          <w:szCs w:val="16"/>
        </w:rPr>
        <w:t xml:space="preserve"> </w:t>
      </w:r>
      <w:r w:rsidRPr="00AA675F">
        <w:rPr>
          <w:rFonts w:ascii="Arial" w:hAnsi="Arial" w:cs="Arial"/>
          <w:spacing w:val="-1"/>
          <w:sz w:val="16"/>
          <w:szCs w:val="16"/>
        </w:rPr>
        <w:t>гражданин, заключивший</w:t>
      </w:r>
      <w:r w:rsidRPr="00AA675F">
        <w:rPr>
          <w:rFonts w:ascii="Arial" w:hAnsi="Arial" w:cs="Arial"/>
          <w:spacing w:val="23"/>
          <w:sz w:val="16"/>
          <w:szCs w:val="16"/>
        </w:rPr>
        <w:t xml:space="preserve"> </w:t>
      </w:r>
      <w:r w:rsidRPr="00AA675F">
        <w:rPr>
          <w:rFonts w:ascii="Arial" w:hAnsi="Arial" w:cs="Arial"/>
          <w:spacing w:val="-1"/>
          <w:sz w:val="16"/>
          <w:szCs w:val="16"/>
        </w:rPr>
        <w:t>контракт</w:t>
      </w:r>
      <w:r w:rsidRPr="00AA675F">
        <w:rPr>
          <w:rFonts w:ascii="Arial" w:hAnsi="Arial" w:cs="Arial"/>
          <w:sz w:val="16"/>
          <w:szCs w:val="16"/>
        </w:rPr>
        <w:t xml:space="preserve"> о</w:t>
      </w:r>
      <w:r w:rsidRPr="00AA675F">
        <w:rPr>
          <w:rFonts w:ascii="Arial" w:hAnsi="Arial" w:cs="Arial"/>
          <w:spacing w:val="-3"/>
          <w:sz w:val="16"/>
          <w:szCs w:val="16"/>
        </w:rPr>
        <w:t xml:space="preserve"> </w:t>
      </w:r>
      <w:r w:rsidRPr="00AA675F">
        <w:rPr>
          <w:rFonts w:ascii="Arial" w:hAnsi="Arial" w:cs="Arial"/>
          <w:spacing w:val="-1"/>
          <w:sz w:val="16"/>
          <w:szCs w:val="16"/>
        </w:rPr>
        <w:t>прохождении</w:t>
      </w:r>
      <w:r w:rsidRPr="00AA675F">
        <w:rPr>
          <w:rFonts w:ascii="Arial" w:hAnsi="Arial" w:cs="Arial"/>
          <w:spacing w:val="27"/>
          <w:sz w:val="16"/>
          <w:szCs w:val="16"/>
        </w:rPr>
        <w:t xml:space="preserve"> </w:t>
      </w:r>
      <w:r w:rsidRPr="00AA675F">
        <w:rPr>
          <w:rFonts w:ascii="Arial" w:hAnsi="Arial" w:cs="Arial"/>
          <w:spacing w:val="-1"/>
          <w:sz w:val="16"/>
          <w:szCs w:val="16"/>
        </w:rPr>
        <w:t>военной</w:t>
      </w:r>
      <w:r w:rsidRPr="00AA675F">
        <w:rPr>
          <w:rFonts w:ascii="Arial" w:hAnsi="Arial" w:cs="Arial"/>
          <w:sz w:val="16"/>
          <w:szCs w:val="16"/>
        </w:rPr>
        <w:t xml:space="preserve"> </w:t>
      </w:r>
      <w:r w:rsidRPr="00AA675F">
        <w:rPr>
          <w:rFonts w:ascii="Arial" w:hAnsi="Arial" w:cs="Arial"/>
          <w:spacing w:val="-1"/>
          <w:sz w:val="16"/>
          <w:szCs w:val="16"/>
        </w:rPr>
        <w:t>службы, сотрудник,</w:t>
      </w:r>
      <w:r w:rsidRPr="00AA675F">
        <w:rPr>
          <w:rFonts w:ascii="Arial" w:hAnsi="Arial" w:cs="Arial"/>
          <w:spacing w:val="29"/>
          <w:sz w:val="16"/>
          <w:szCs w:val="16"/>
        </w:rPr>
        <w:t xml:space="preserve"> </w:t>
      </w:r>
      <w:r w:rsidRPr="00AA675F">
        <w:rPr>
          <w:rFonts w:ascii="Arial" w:hAnsi="Arial" w:cs="Arial"/>
          <w:spacing w:val="-1"/>
          <w:sz w:val="16"/>
          <w:szCs w:val="16"/>
        </w:rPr>
        <w:t>находящийся</w:t>
      </w:r>
      <w:r w:rsidRPr="00AA675F">
        <w:rPr>
          <w:rFonts w:ascii="Arial" w:hAnsi="Arial" w:cs="Arial"/>
          <w:sz w:val="16"/>
          <w:szCs w:val="16"/>
        </w:rPr>
        <w:t xml:space="preserve"> в</w:t>
      </w:r>
      <w:r w:rsidRPr="00AA675F">
        <w:rPr>
          <w:rFonts w:ascii="Arial" w:hAnsi="Arial" w:cs="Arial"/>
          <w:spacing w:val="-1"/>
          <w:sz w:val="16"/>
          <w:szCs w:val="16"/>
        </w:rPr>
        <w:t xml:space="preserve"> служебной</w:t>
      </w:r>
      <w:r w:rsidRPr="00AA675F">
        <w:rPr>
          <w:rFonts w:ascii="Arial" w:hAnsi="Arial" w:cs="Arial"/>
          <w:spacing w:val="24"/>
          <w:sz w:val="16"/>
          <w:szCs w:val="16"/>
        </w:rPr>
        <w:t xml:space="preserve"> </w:t>
      </w:r>
      <w:r w:rsidRPr="00AA675F">
        <w:rPr>
          <w:rFonts w:ascii="Arial" w:hAnsi="Arial" w:cs="Arial"/>
          <w:spacing w:val="-1"/>
          <w:sz w:val="16"/>
          <w:szCs w:val="16"/>
        </w:rPr>
        <w:t>командировке,</w:t>
      </w:r>
      <w:r w:rsidRPr="00AA675F">
        <w:rPr>
          <w:rFonts w:ascii="Arial" w:eastAsia="Calibri" w:hAnsi="Arial" w:cs="Arial"/>
          <w:bCs/>
          <w:sz w:val="16"/>
          <w:szCs w:val="16"/>
        </w:rPr>
        <w:t xml:space="preserve"> сотрудник, выполняющий возложенные на него задачи,</w:t>
      </w:r>
      <w:r w:rsidRPr="00AA675F">
        <w:rPr>
          <w:rFonts w:ascii="Arial" w:hAnsi="Arial" w:cs="Arial"/>
          <w:spacing w:val="-1"/>
          <w:sz w:val="16"/>
          <w:szCs w:val="16"/>
        </w:rPr>
        <w:t xml:space="preserve"> члены его семьи</w:t>
      </w:r>
      <w:r w:rsidRPr="00AA675F">
        <w:rPr>
          <w:rFonts w:ascii="Arial" w:hAnsi="Arial" w:cs="Arial"/>
          <w:spacing w:val="21"/>
          <w:sz w:val="16"/>
          <w:szCs w:val="16"/>
        </w:rPr>
        <w:t xml:space="preserve"> </w:t>
      </w:r>
      <w:r w:rsidRPr="00AA675F">
        <w:rPr>
          <w:rFonts w:ascii="Arial" w:hAnsi="Arial" w:cs="Arial"/>
          <w:sz w:val="16"/>
          <w:szCs w:val="16"/>
        </w:rPr>
        <w:t>(далее – заявитель) представляет в Комитет заявление по форме согласно приложению 1 к Положению с приложением следующих документов:</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оригинал и копия паспорта заявителя;</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 xml:space="preserve">оригинал и копия документа, подтверждающего статус </w:t>
      </w:r>
      <w:r w:rsidRPr="00AA675F">
        <w:rPr>
          <w:rFonts w:ascii="Arial" w:hAnsi="Arial" w:cs="Arial"/>
          <w:spacing w:val="-1"/>
          <w:sz w:val="16"/>
          <w:szCs w:val="16"/>
        </w:rPr>
        <w:t>гражданина,</w:t>
      </w:r>
      <w:r w:rsidRPr="00AA675F">
        <w:rPr>
          <w:rFonts w:ascii="Arial" w:hAnsi="Arial" w:cs="Arial"/>
          <w:spacing w:val="27"/>
          <w:sz w:val="16"/>
          <w:szCs w:val="16"/>
        </w:rPr>
        <w:t xml:space="preserve"> пр</w:t>
      </w:r>
      <w:r w:rsidRPr="00AA675F">
        <w:rPr>
          <w:rFonts w:ascii="Arial" w:hAnsi="Arial" w:cs="Arial"/>
          <w:spacing w:val="-1"/>
          <w:sz w:val="16"/>
          <w:szCs w:val="16"/>
        </w:rPr>
        <w:t>изванного</w:t>
      </w:r>
      <w:r w:rsidRPr="00AA675F">
        <w:rPr>
          <w:rFonts w:ascii="Arial" w:hAnsi="Arial" w:cs="Arial"/>
          <w:spacing w:val="-3"/>
          <w:sz w:val="16"/>
          <w:szCs w:val="16"/>
        </w:rPr>
        <w:t xml:space="preserve"> </w:t>
      </w:r>
      <w:r w:rsidRPr="00AA675F">
        <w:rPr>
          <w:rFonts w:ascii="Arial" w:hAnsi="Arial" w:cs="Arial"/>
          <w:sz w:val="16"/>
          <w:szCs w:val="16"/>
        </w:rPr>
        <w:t xml:space="preserve">на </w:t>
      </w:r>
      <w:r w:rsidRPr="00AA675F">
        <w:rPr>
          <w:rFonts w:ascii="Arial" w:hAnsi="Arial" w:cs="Arial"/>
          <w:spacing w:val="-2"/>
          <w:sz w:val="16"/>
          <w:szCs w:val="16"/>
        </w:rPr>
        <w:t>военную</w:t>
      </w:r>
      <w:r w:rsidRPr="00AA675F">
        <w:rPr>
          <w:rFonts w:ascii="Arial" w:hAnsi="Arial" w:cs="Arial"/>
          <w:spacing w:val="-1"/>
          <w:sz w:val="16"/>
          <w:szCs w:val="16"/>
        </w:rPr>
        <w:t xml:space="preserve"> службу</w:t>
      </w:r>
      <w:r w:rsidRPr="00AA675F">
        <w:rPr>
          <w:rFonts w:ascii="Arial" w:hAnsi="Arial" w:cs="Arial"/>
          <w:spacing w:val="21"/>
          <w:sz w:val="16"/>
          <w:szCs w:val="16"/>
        </w:rPr>
        <w:t xml:space="preserve"> </w:t>
      </w:r>
      <w:r w:rsidRPr="00AA675F">
        <w:rPr>
          <w:rFonts w:ascii="Arial" w:hAnsi="Arial" w:cs="Arial"/>
          <w:sz w:val="16"/>
          <w:szCs w:val="16"/>
        </w:rPr>
        <w:t>по</w:t>
      </w:r>
      <w:r w:rsidRPr="00AA675F">
        <w:rPr>
          <w:rFonts w:ascii="Arial" w:hAnsi="Arial" w:cs="Arial"/>
          <w:spacing w:val="1"/>
          <w:sz w:val="16"/>
          <w:szCs w:val="16"/>
        </w:rPr>
        <w:t xml:space="preserve"> </w:t>
      </w:r>
      <w:r w:rsidRPr="00AA675F">
        <w:rPr>
          <w:rFonts w:ascii="Arial" w:hAnsi="Arial" w:cs="Arial"/>
          <w:spacing w:val="-1"/>
          <w:sz w:val="16"/>
          <w:szCs w:val="16"/>
        </w:rPr>
        <w:t>мобилизации, гражданина,</w:t>
      </w:r>
      <w:r w:rsidRPr="00AA675F">
        <w:rPr>
          <w:rFonts w:ascii="Arial" w:hAnsi="Arial" w:cs="Arial"/>
          <w:spacing w:val="22"/>
          <w:sz w:val="16"/>
          <w:szCs w:val="16"/>
        </w:rPr>
        <w:t xml:space="preserve"> </w:t>
      </w:r>
      <w:r w:rsidRPr="00AA675F">
        <w:rPr>
          <w:rFonts w:ascii="Arial" w:hAnsi="Arial" w:cs="Arial"/>
          <w:spacing w:val="-1"/>
          <w:sz w:val="16"/>
          <w:szCs w:val="16"/>
        </w:rPr>
        <w:t>заключившего</w:t>
      </w:r>
      <w:r w:rsidRPr="00AA675F">
        <w:rPr>
          <w:rFonts w:ascii="Arial" w:hAnsi="Arial" w:cs="Arial"/>
          <w:spacing w:val="1"/>
          <w:sz w:val="16"/>
          <w:szCs w:val="16"/>
        </w:rPr>
        <w:t xml:space="preserve"> </w:t>
      </w:r>
      <w:r w:rsidRPr="00AA675F">
        <w:rPr>
          <w:rFonts w:ascii="Arial" w:hAnsi="Arial" w:cs="Arial"/>
          <w:spacing w:val="-1"/>
          <w:sz w:val="16"/>
          <w:szCs w:val="16"/>
        </w:rPr>
        <w:t xml:space="preserve">контракт </w:t>
      </w:r>
      <w:r w:rsidRPr="00AA675F">
        <w:rPr>
          <w:rFonts w:ascii="Arial" w:hAnsi="Arial" w:cs="Arial"/>
          <w:sz w:val="16"/>
          <w:szCs w:val="16"/>
        </w:rPr>
        <w:t>o</w:t>
      </w:r>
      <w:r w:rsidRPr="00AA675F">
        <w:rPr>
          <w:rFonts w:ascii="Arial" w:hAnsi="Arial" w:cs="Arial"/>
          <w:spacing w:val="1"/>
          <w:sz w:val="16"/>
          <w:szCs w:val="16"/>
        </w:rPr>
        <w:t xml:space="preserve"> </w:t>
      </w:r>
      <w:r w:rsidRPr="00AA675F">
        <w:rPr>
          <w:rFonts w:ascii="Arial" w:hAnsi="Arial" w:cs="Arial"/>
          <w:spacing w:val="-1"/>
          <w:sz w:val="16"/>
          <w:szCs w:val="16"/>
        </w:rPr>
        <w:t>добровольном</w:t>
      </w:r>
      <w:r w:rsidRPr="00AA675F">
        <w:rPr>
          <w:rFonts w:ascii="Arial" w:hAnsi="Arial" w:cs="Arial"/>
          <w:sz w:val="16"/>
          <w:szCs w:val="16"/>
        </w:rPr>
        <w:t xml:space="preserve"> </w:t>
      </w:r>
      <w:r w:rsidRPr="00AA675F">
        <w:rPr>
          <w:rFonts w:ascii="Arial" w:hAnsi="Arial" w:cs="Arial"/>
          <w:spacing w:val="-2"/>
          <w:sz w:val="16"/>
          <w:szCs w:val="16"/>
        </w:rPr>
        <w:t xml:space="preserve">содействии, </w:t>
      </w:r>
      <w:r w:rsidRPr="00AA675F">
        <w:rPr>
          <w:rFonts w:ascii="Arial" w:hAnsi="Arial" w:cs="Arial"/>
          <w:spacing w:val="-1"/>
          <w:sz w:val="16"/>
          <w:szCs w:val="16"/>
        </w:rPr>
        <w:t>военнослужащего</w:t>
      </w:r>
      <w:r w:rsidRPr="00AA675F">
        <w:rPr>
          <w:rFonts w:ascii="Arial" w:hAnsi="Arial" w:cs="Arial"/>
          <w:spacing w:val="1"/>
          <w:sz w:val="16"/>
          <w:szCs w:val="16"/>
        </w:rPr>
        <w:t xml:space="preserve"> </w:t>
      </w:r>
      <w:r w:rsidRPr="00AA675F">
        <w:rPr>
          <w:rFonts w:ascii="Arial" w:hAnsi="Arial" w:cs="Arial"/>
          <w:spacing w:val="-1"/>
          <w:sz w:val="16"/>
          <w:szCs w:val="16"/>
        </w:rPr>
        <w:t>Росгвардии,</w:t>
      </w:r>
      <w:r w:rsidRPr="00AA675F">
        <w:rPr>
          <w:rFonts w:ascii="Arial" w:hAnsi="Arial" w:cs="Arial"/>
          <w:spacing w:val="29"/>
          <w:sz w:val="16"/>
          <w:szCs w:val="16"/>
        </w:rPr>
        <w:t xml:space="preserve"> </w:t>
      </w:r>
      <w:r w:rsidRPr="00AA675F">
        <w:rPr>
          <w:rFonts w:ascii="Arial" w:hAnsi="Arial" w:cs="Arial"/>
          <w:spacing w:val="-1"/>
          <w:sz w:val="16"/>
          <w:szCs w:val="16"/>
        </w:rPr>
        <w:t>гражданина, заключившего</w:t>
      </w:r>
      <w:r w:rsidRPr="00AA675F">
        <w:rPr>
          <w:rFonts w:ascii="Arial" w:hAnsi="Arial" w:cs="Arial"/>
          <w:spacing w:val="23"/>
          <w:sz w:val="16"/>
          <w:szCs w:val="16"/>
        </w:rPr>
        <w:t xml:space="preserve"> </w:t>
      </w:r>
      <w:r w:rsidRPr="00AA675F">
        <w:rPr>
          <w:rFonts w:ascii="Arial" w:hAnsi="Arial" w:cs="Arial"/>
          <w:spacing w:val="-1"/>
          <w:sz w:val="16"/>
          <w:szCs w:val="16"/>
        </w:rPr>
        <w:t>контракт</w:t>
      </w:r>
      <w:r w:rsidRPr="00AA675F">
        <w:rPr>
          <w:rFonts w:ascii="Arial" w:hAnsi="Arial" w:cs="Arial"/>
          <w:sz w:val="16"/>
          <w:szCs w:val="16"/>
        </w:rPr>
        <w:t xml:space="preserve"> о</w:t>
      </w:r>
      <w:r w:rsidRPr="00AA675F">
        <w:rPr>
          <w:rFonts w:ascii="Arial" w:hAnsi="Arial" w:cs="Arial"/>
          <w:spacing w:val="-3"/>
          <w:sz w:val="16"/>
          <w:szCs w:val="16"/>
        </w:rPr>
        <w:t xml:space="preserve"> </w:t>
      </w:r>
      <w:r w:rsidRPr="00AA675F">
        <w:rPr>
          <w:rFonts w:ascii="Arial" w:hAnsi="Arial" w:cs="Arial"/>
          <w:spacing w:val="-1"/>
          <w:sz w:val="16"/>
          <w:szCs w:val="16"/>
        </w:rPr>
        <w:t>прохождении</w:t>
      </w:r>
      <w:r w:rsidRPr="00AA675F">
        <w:rPr>
          <w:rFonts w:ascii="Arial" w:hAnsi="Arial" w:cs="Arial"/>
          <w:spacing w:val="27"/>
          <w:sz w:val="16"/>
          <w:szCs w:val="16"/>
        </w:rPr>
        <w:t xml:space="preserve"> </w:t>
      </w:r>
      <w:r w:rsidRPr="00AA675F">
        <w:rPr>
          <w:rFonts w:ascii="Arial" w:hAnsi="Arial" w:cs="Arial"/>
          <w:spacing w:val="-1"/>
          <w:sz w:val="16"/>
          <w:szCs w:val="16"/>
        </w:rPr>
        <w:t>военной</w:t>
      </w:r>
      <w:r w:rsidRPr="00AA675F">
        <w:rPr>
          <w:rFonts w:ascii="Arial" w:hAnsi="Arial" w:cs="Arial"/>
          <w:sz w:val="16"/>
          <w:szCs w:val="16"/>
        </w:rPr>
        <w:t xml:space="preserve"> </w:t>
      </w:r>
      <w:r w:rsidRPr="00AA675F">
        <w:rPr>
          <w:rFonts w:ascii="Arial" w:hAnsi="Arial" w:cs="Arial"/>
          <w:spacing w:val="-1"/>
          <w:sz w:val="16"/>
          <w:szCs w:val="16"/>
        </w:rPr>
        <w:t>службы, сотрудника,</w:t>
      </w:r>
      <w:r w:rsidRPr="00AA675F">
        <w:rPr>
          <w:rFonts w:ascii="Arial" w:hAnsi="Arial" w:cs="Arial"/>
          <w:spacing w:val="29"/>
          <w:sz w:val="16"/>
          <w:szCs w:val="16"/>
        </w:rPr>
        <w:t xml:space="preserve"> </w:t>
      </w:r>
      <w:r w:rsidRPr="00AA675F">
        <w:rPr>
          <w:rFonts w:ascii="Arial" w:hAnsi="Arial" w:cs="Arial"/>
          <w:spacing w:val="-1"/>
          <w:sz w:val="16"/>
          <w:szCs w:val="16"/>
        </w:rPr>
        <w:t>находящегося</w:t>
      </w:r>
      <w:r w:rsidRPr="00AA675F">
        <w:rPr>
          <w:rFonts w:ascii="Arial" w:hAnsi="Arial" w:cs="Arial"/>
          <w:sz w:val="16"/>
          <w:szCs w:val="16"/>
        </w:rPr>
        <w:t xml:space="preserve"> в</w:t>
      </w:r>
      <w:r w:rsidRPr="00AA675F">
        <w:rPr>
          <w:rFonts w:ascii="Arial" w:hAnsi="Arial" w:cs="Arial"/>
          <w:spacing w:val="-1"/>
          <w:sz w:val="16"/>
          <w:szCs w:val="16"/>
        </w:rPr>
        <w:t xml:space="preserve"> служебной</w:t>
      </w:r>
      <w:r w:rsidRPr="00AA675F">
        <w:rPr>
          <w:rFonts w:ascii="Arial" w:hAnsi="Arial" w:cs="Arial"/>
          <w:spacing w:val="24"/>
          <w:sz w:val="16"/>
          <w:szCs w:val="16"/>
        </w:rPr>
        <w:t xml:space="preserve"> </w:t>
      </w:r>
      <w:r w:rsidRPr="00AA675F">
        <w:rPr>
          <w:rFonts w:ascii="Arial" w:hAnsi="Arial" w:cs="Arial"/>
          <w:spacing w:val="-1"/>
          <w:sz w:val="16"/>
          <w:szCs w:val="16"/>
        </w:rPr>
        <w:t>командировке,</w:t>
      </w:r>
      <w:r w:rsidRPr="00AA675F">
        <w:rPr>
          <w:rFonts w:ascii="Arial" w:eastAsia="Calibri" w:hAnsi="Arial" w:cs="Arial"/>
          <w:bCs/>
          <w:sz w:val="16"/>
          <w:szCs w:val="16"/>
        </w:rPr>
        <w:t xml:space="preserve"> сотрудника, выполняющего возложенные на него задачи</w:t>
      </w:r>
      <w:r w:rsidRPr="00AA675F">
        <w:rPr>
          <w:rFonts w:ascii="Arial" w:hAnsi="Arial" w:cs="Arial"/>
          <w:sz w:val="16"/>
          <w:szCs w:val="16"/>
        </w:rPr>
        <w:t>;</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 xml:space="preserve">оригинал и копия документа, подтверждающего родство (свойство) заявителя и гражданина, </w:t>
      </w:r>
      <w:r w:rsidRPr="00AA675F">
        <w:rPr>
          <w:rFonts w:ascii="Arial" w:hAnsi="Arial" w:cs="Arial"/>
          <w:spacing w:val="27"/>
          <w:sz w:val="16"/>
          <w:szCs w:val="16"/>
        </w:rPr>
        <w:t>пр</w:t>
      </w:r>
      <w:r w:rsidRPr="00AA675F">
        <w:rPr>
          <w:rFonts w:ascii="Arial" w:hAnsi="Arial" w:cs="Arial"/>
          <w:spacing w:val="-1"/>
          <w:sz w:val="16"/>
          <w:szCs w:val="16"/>
        </w:rPr>
        <w:t>изванного</w:t>
      </w:r>
      <w:r w:rsidRPr="00AA675F">
        <w:rPr>
          <w:rFonts w:ascii="Arial" w:hAnsi="Arial" w:cs="Arial"/>
          <w:spacing w:val="-3"/>
          <w:sz w:val="16"/>
          <w:szCs w:val="16"/>
        </w:rPr>
        <w:t xml:space="preserve"> </w:t>
      </w:r>
      <w:r w:rsidRPr="00AA675F">
        <w:rPr>
          <w:rFonts w:ascii="Arial" w:hAnsi="Arial" w:cs="Arial"/>
          <w:sz w:val="16"/>
          <w:szCs w:val="16"/>
        </w:rPr>
        <w:t xml:space="preserve">на </w:t>
      </w:r>
      <w:r w:rsidRPr="00AA675F">
        <w:rPr>
          <w:rFonts w:ascii="Arial" w:hAnsi="Arial" w:cs="Arial"/>
          <w:spacing w:val="-2"/>
          <w:sz w:val="16"/>
          <w:szCs w:val="16"/>
        </w:rPr>
        <w:t>военную</w:t>
      </w:r>
      <w:r w:rsidRPr="00AA675F">
        <w:rPr>
          <w:rFonts w:ascii="Arial" w:hAnsi="Arial" w:cs="Arial"/>
          <w:spacing w:val="-1"/>
          <w:sz w:val="16"/>
          <w:szCs w:val="16"/>
        </w:rPr>
        <w:t xml:space="preserve"> службу</w:t>
      </w:r>
      <w:r w:rsidRPr="00AA675F">
        <w:rPr>
          <w:rFonts w:ascii="Arial" w:hAnsi="Arial" w:cs="Arial"/>
          <w:spacing w:val="21"/>
          <w:sz w:val="16"/>
          <w:szCs w:val="16"/>
        </w:rPr>
        <w:t xml:space="preserve"> </w:t>
      </w:r>
      <w:r w:rsidRPr="00AA675F">
        <w:rPr>
          <w:rFonts w:ascii="Arial" w:hAnsi="Arial" w:cs="Arial"/>
          <w:sz w:val="16"/>
          <w:szCs w:val="16"/>
        </w:rPr>
        <w:t>по</w:t>
      </w:r>
      <w:r w:rsidRPr="00AA675F">
        <w:rPr>
          <w:rFonts w:ascii="Arial" w:hAnsi="Arial" w:cs="Arial"/>
          <w:spacing w:val="1"/>
          <w:sz w:val="16"/>
          <w:szCs w:val="16"/>
        </w:rPr>
        <w:t xml:space="preserve"> </w:t>
      </w:r>
      <w:r w:rsidRPr="00AA675F">
        <w:rPr>
          <w:rFonts w:ascii="Arial" w:hAnsi="Arial" w:cs="Arial"/>
          <w:spacing w:val="-1"/>
          <w:sz w:val="16"/>
          <w:szCs w:val="16"/>
        </w:rPr>
        <w:t>мобилизации, гражданина,</w:t>
      </w:r>
      <w:r w:rsidRPr="00AA675F">
        <w:rPr>
          <w:rFonts w:ascii="Arial" w:hAnsi="Arial" w:cs="Arial"/>
          <w:spacing w:val="22"/>
          <w:sz w:val="16"/>
          <w:szCs w:val="16"/>
        </w:rPr>
        <w:t xml:space="preserve"> </w:t>
      </w:r>
      <w:r w:rsidRPr="00AA675F">
        <w:rPr>
          <w:rFonts w:ascii="Arial" w:hAnsi="Arial" w:cs="Arial"/>
          <w:spacing w:val="-1"/>
          <w:sz w:val="16"/>
          <w:szCs w:val="16"/>
        </w:rPr>
        <w:t>заключившего</w:t>
      </w:r>
      <w:r w:rsidRPr="00AA675F">
        <w:rPr>
          <w:rFonts w:ascii="Arial" w:hAnsi="Arial" w:cs="Arial"/>
          <w:spacing w:val="1"/>
          <w:sz w:val="16"/>
          <w:szCs w:val="16"/>
        </w:rPr>
        <w:t xml:space="preserve"> </w:t>
      </w:r>
      <w:r w:rsidRPr="00AA675F">
        <w:rPr>
          <w:rFonts w:ascii="Arial" w:hAnsi="Arial" w:cs="Arial"/>
          <w:spacing w:val="-1"/>
          <w:sz w:val="16"/>
          <w:szCs w:val="16"/>
        </w:rPr>
        <w:t xml:space="preserve">контракт </w:t>
      </w:r>
      <w:r w:rsidRPr="00AA675F">
        <w:rPr>
          <w:rFonts w:ascii="Arial" w:hAnsi="Arial" w:cs="Arial"/>
          <w:sz w:val="16"/>
          <w:szCs w:val="16"/>
        </w:rPr>
        <w:t>o</w:t>
      </w:r>
      <w:r w:rsidRPr="00AA675F">
        <w:rPr>
          <w:rFonts w:ascii="Arial" w:hAnsi="Arial" w:cs="Arial"/>
          <w:spacing w:val="1"/>
          <w:sz w:val="16"/>
          <w:szCs w:val="16"/>
        </w:rPr>
        <w:t xml:space="preserve"> </w:t>
      </w:r>
      <w:r w:rsidRPr="00AA675F">
        <w:rPr>
          <w:rFonts w:ascii="Arial" w:hAnsi="Arial" w:cs="Arial"/>
          <w:spacing w:val="-1"/>
          <w:sz w:val="16"/>
          <w:szCs w:val="16"/>
        </w:rPr>
        <w:t>добровольном</w:t>
      </w:r>
      <w:r w:rsidRPr="00AA675F">
        <w:rPr>
          <w:rFonts w:ascii="Arial" w:hAnsi="Arial" w:cs="Arial"/>
          <w:sz w:val="16"/>
          <w:szCs w:val="16"/>
        </w:rPr>
        <w:t xml:space="preserve"> </w:t>
      </w:r>
      <w:r w:rsidRPr="00AA675F">
        <w:rPr>
          <w:rFonts w:ascii="Arial" w:hAnsi="Arial" w:cs="Arial"/>
          <w:spacing w:val="-2"/>
          <w:sz w:val="16"/>
          <w:szCs w:val="16"/>
        </w:rPr>
        <w:t xml:space="preserve">содействии, </w:t>
      </w:r>
      <w:r w:rsidRPr="00AA675F">
        <w:rPr>
          <w:rFonts w:ascii="Arial" w:hAnsi="Arial" w:cs="Arial"/>
          <w:spacing w:val="-1"/>
          <w:sz w:val="16"/>
          <w:szCs w:val="16"/>
        </w:rPr>
        <w:t>военнослужащего</w:t>
      </w:r>
      <w:r w:rsidRPr="00AA675F">
        <w:rPr>
          <w:rFonts w:ascii="Arial" w:hAnsi="Arial" w:cs="Arial"/>
          <w:spacing w:val="1"/>
          <w:sz w:val="16"/>
          <w:szCs w:val="16"/>
        </w:rPr>
        <w:t xml:space="preserve"> </w:t>
      </w:r>
      <w:r w:rsidRPr="00AA675F">
        <w:rPr>
          <w:rFonts w:ascii="Arial" w:hAnsi="Arial" w:cs="Arial"/>
          <w:spacing w:val="-1"/>
          <w:sz w:val="16"/>
          <w:szCs w:val="16"/>
        </w:rPr>
        <w:t>Росгвардии,</w:t>
      </w:r>
      <w:r w:rsidRPr="00AA675F">
        <w:rPr>
          <w:rFonts w:ascii="Arial" w:hAnsi="Arial" w:cs="Arial"/>
          <w:spacing w:val="29"/>
          <w:sz w:val="16"/>
          <w:szCs w:val="16"/>
        </w:rPr>
        <w:t xml:space="preserve"> </w:t>
      </w:r>
      <w:r w:rsidRPr="00AA675F">
        <w:rPr>
          <w:rFonts w:ascii="Arial" w:hAnsi="Arial" w:cs="Arial"/>
          <w:spacing w:val="-1"/>
          <w:sz w:val="16"/>
          <w:szCs w:val="16"/>
        </w:rPr>
        <w:t>гражданина, заключившего</w:t>
      </w:r>
      <w:r w:rsidRPr="00AA675F">
        <w:rPr>
          <w:rFonts w:ascii="Arial" w:hAnsi="Arial" w:cs="Arial"/>
          <w:spacing w:val="23"/>
          <w:sz w:val="16"/>
          <w:szCs w:val="16"/>
        </w:rPr>
        <w:t xml:space="preserve"> </w:t>
      </w:r>
      <w:r w:rsidRPr="00AA675F">
        <w:rPr>
          <w:rFonts w:ascii="Arial" w:hAnsi="Arial" w:cs="Arial"/>
          <w:spacing w:val="-1"/>
          <w:sz w:val="16"/>
          <w:szCs w:val="16"/>
        </w:rPr>
        <w:t>контракт</w:t>
      </w:r>
      <w:r w:rsidRPr="00AA675F">
        <w:rPr>
          <w:rFonts w:ascii="Arial" w:hAnsi="Arial" w:cs="Arial"/>
          <w:sz w:val="16"/>
          <w:szCs w:val="16"/>
        </w:rPr>
        <w:t xml:space="preserve"> о</w:t>
      </w:r>
      <w:r w:rsidRPr="00AA675F">
        <w:rPr>
          <w:rFonts w:ascii="Arial" w:hAnsi="Arial" w:cs="Arial"/>
          <w:spacing w:val="-3"/>
          <w:sz w:val="16"/>
          <w:szCs w:val="16"/>
        </w:rPr>
        <w:t xml:space="preserve"> </w:t>
      </w:r>
      <w:r w:rsidRPr="00AA675F">
        <w:rPr>
          <w:rFonts w:ascii="Arial" w:hAnsi="Arial" w:cs="Arial"/>
          <w:spacing w:val="-1"/>
          <w:sz w:val="16"/>
          <w:szCs w:val="16"/>
        </w:rPr>
        <w:t>прохождении</w:t>
      </w:r>
      <w:r w:rsidRPr="00AA675F">
        <w:rPr>
          <w:rFonts w:ascii="Arial" w:hAnsi="Arial" w:cs="Arial"/>
          <w:spacing w:val="27"/>
          <w:sz w:val="16"/>
          <w:szCs w:val="16"/>
        </w:rPr>
        <w:t xml:space="preserve"> </w:t>
      </w:r>
      <w:r w:rsidRPr="00AA675F">
        <w:rPr>
          <w:rFonts w:ascii="Arial" w:hAnsi="Arial" w:cs="Arial"/>
          <w:spacing w:val="-1"/>
          <w:sz w:val="16"/>
          <w:szCs w:val="16"/>
        </w:rPr>
        <w:t>военной</w:t>
      </w:r>
      <w:r w:rsidRPr="00AA675F">
        <w:rPr>
          <w:rFonts w:ascii="Arial" w:hAnsi="Arial" w:cs="Arial"/>
          <w:sz w:val="16"/>
          <w:szCs w:val="16"/>
        </w:rPr>
        <w:t xml:space="preserve"> </w:t>
      </w:r>
      <w:r w:rsidRPr="00AA675F">
        <w:rPr>
          <w:rFonts w:ascii="Arial" w:hAnsi="Arial" w:cs="Arial"/>
          <w:spacing w:val="-1"/>
          <w:sz w:val="16"/>
          <w:szCs w:val="16"/>
        </w:rPr>
        <w:t>службы, сотрудника,</w:t>
      </w:r>
      <w:r w:rsidRPr="00AA675F">
        <w:rPr>
          <w:rFonts w:ascii="Arial" w:hAnsi="Arial" w:cs="Arial"/>
          <w:spacing w:val="29"/>
          <w:sz w:val="16"/>
          <w:szCs w:val="16"/>
        </w:rPr>
        <w:t xml:space="preserve"> </w:t>
      </w:r>
      <w:r w:rsidRPr="00AA675F">
        <w:rPr>
          <w:rFonts w:ascii="Arial" w:hAnsi="Arial" w:cs="Arial"/>
          <w:spacing w:val="-1"/>
          <w:sz w:val="16"/>
          <w:szCs w:val="16"/>
        </w:rPr>
        <w:t>находящегося</w:t>
      </w:r>
      <w:r w:rsidRPr="00AA675F">
        <w:rPr>
          <w:rFonts w:ascii="Arial" w:hAnsi="Arial" w:cs="Arial"/>
          <w:sz w:val="16"/>
          <w:szCs w:val="16"/>
        </w:rPr>
        <w:t xml:space="preserve"> в</w:t>
      </w:r>
      <w:r w:rsidRPr="00AA675F">
        <w:rPr>
          <w:rFonts w:ascii="Arial" w:hAnsi="Arial" w:cs="Arial"/>
          <w:spacing w:val="-1"/>
          <w:sz w:val="16"/>
          <w:szCs w:val="16"/>
        </w:rPr>
        <w:t xml:space="preserve"> служебной</w:t>
      </w:r>
      <w:r w:rsidRPr="00AA675F">
        <w:rPr>
          <w:rFonts w:ascii="Arial" w:hAnsi="Arial" w:cs="Arial"/>
          <w:spacing w:val="24"/>
          <w:sz w:val="16"/>
          <w:szCs w:val="16"/>
        </w:rPr>
        <w:t xml:space="preserve"> </w:t>
      </w:r>
      <w:r w:rsidRPr="00AA675F">
        <w:rPr>
          <w:rFonts w:ascii="Arial" w:hAnsi="Arial" w:cs="Arial"/>
          <w:spacing w:val="-1"/>
          <w:sz w:val="16"/>
          <w:szCs w:val="16"/>
        </w:rPr>
        <w:t>командировке,</w:t>
      </w:r>
      <w:r w:rsidRPr="00AA675F">
        <w:rPr>
          <w:rFonts w:ascii="Arial" w:eastAsia="Calibri" w:hAnsi="Arial" w:cs="Arial"/>
          <w:bCs/>
          <w:sz w:val="16"/>
          <w:szCs w:val="16"/>
        </w:rPr>
        <w:t xml:space="preserve"> сотрудника, выполняющего возложенные на него задачи </w:t>
      </w:r>
      <w:r w:rsidRPr="00AA675F">
        <w:rPr>
          <w:rFonts w:ascii="Arial" w:hAnsi="Arial" w:cs="Arial"/>
          <w:sz w:val="16"/>
          <w:szCs w:val="16"/>
        </w:rPr>
        <w:t>(свидетельства о рождении (усыновлении), свидетельства о браке, иного документа, подтверждающего родство (свойство);</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 xml:space="preserve">оригинал и копия документа регистрационного учета по месту жительства или по месту пребывания, подтверждающего факт проживания гражданина, </w:t>
      </w:r>
      <w:r w:rsidRPr="00AA675F">
        <w:rPr>
          <w:rFonts w:ascii="Arial" w:hAnsi="Arial" w:cs="Arial"/>
          <w:spacing w:val="27"/>
          <w:sz w:val="16"/>
          <w:szCs w:val="16"/>
        </w:rPr>
        <w:t>пр</w:t>
      </w:r>
      <w:r w:rsidRPr="00AA675F">
        <w:rPr>
          <w:rFonts w:ascii="Arial" w:hAnsi="Arial" w:cs="Arial"/>
          <w:spacing w:val="-1"/>
          <w:sz w:val="16"/>
          <w:szCs w:val="16"/>
        </w:rPr>
        <w:t>изванного</w:t>
      </w:r>
      <w:r w:rsidRPr="00AA675F">
        <w:rPr>
          <w:rFonts w:ascii="Arial" w:hAnsi="Arial" w:cs="Arial"/>
          <w:spacing w:val="-3"/>
          <w:sz w:val="16"/>
          <w:szCs w:val="16"/>
        </w:rPr>
        <w:t xml:space="preserve"> </w:t>
      </w:r>
      <w:r w:rsidRPr="00AA675F">
        <w:rPr>
          <w:rFonts w:ascii="Arial" w:hAnsi="Arial" w:cs="Arial"/>
          <w:sz w:val="16"/>
          <w:szCs w:val="16"/>
        </w:rPr>
        <w:t xml:space="preserve">на </w:t>
      </w:r>
      <w:r w:rsidRPr="00AA675F">
        <w:rPr>
          <w:rFonts w:ascii="Arial" w:hAnsi="Arial" w:cs="Arial"/>
          <w:spacing w:val="-2"/>
          <w:sz w:val="16"/>
          <w:szCs w:val="16"/>
        </w:rPr>
        <w:t>военную</w:t>
      </w:r>
      <w:r w:rsidRPr="00AA675F">
        <w:rPr>
          <w:rFonts w:ascii="Arial" w:hAnsi="Arial" w:cs="Arial"/>
          <w:spacing w:val="-1"/>
          <w:sz w:val="16"/>
          <w:szCs w:val="16"/>
        </w:rPr>
        <w:t xml:space="preserve"> службу</w:t>
      </w:r>
      <w:r w:rsidRPr="00AA675F">
        <w:rPr>
          <w:rFonts w:ascii="Arial" w:hAnsi="Arial" w:cs="Arial"/>
          <w:spacing w:val="21"/>
          <w:sz w:val="16"/>
          <w:szCs w:val="16"/>
        </w:rPr>
        <w:t xml:space="preserve"> </w:t>
      </w:r>
      <w:r w:rsidRPr="00AA675F">
        <w:rPr>
          <w:rFonts w:ascii="Arial" w:hAnsi="Arial" w:cs="Arial"/>
          <w:sz w:val="16"/>
          <w:szCs w:val="16"/>
        </w:rPr>
        <w:t>по</w:t>
      </w:r>
      <w:r w:rsidRPr="00AA675F">
        <w:rPr>
          <w:rFonts w:ascii="Arial" w:hAnsi="Arial" w:cs="Arial"/>
          <w:spacing w:val="1"/>
          <w:sz w:val="16"/>
          <w:szCs w:val="16"/>
        </w:rPr>
        <w:t xml:space="preserve"> </w:t>
      </w:r>
      <w:r w:rsidRPr="00AA675F">
        <w:rPr>
          <w:rFonts w:ascii="Arial" w:hAnsi="Arial" w:cs="Arial"/>
          <w:spacing w:val="-1"/>
          <w:sz w:val="16"/>
          <w:szCs w:val="16"/>
        </w:rPr>
        <w:t>мобилизации, гражданина,</w:t>
      </w:r>
      <w:r w:rsidRPr="00AA675F">
        <w:rPr>
          <w:rFonts w:ascii="Arial" w:hAnsi="Arial" w:cs="Arial"/>
          <w:spacing w:val="22"/>
          <w:sz w:val="16"/>
          <w:szCs w:val="16"/>
        </w:rPr>
        <w:t xml:space="preserve"> </w:t>
      </w:r>
      <w:r w:rsidRPr="00AA675F">
        <w:rPr>
          <w:rFonts w:ascii="Arial" w:hAnsi="Arial" w:cs="Arial"/>
          <w:spacing w:val="-1"/>
          <w:sz w:val="16"/>
          <w:szCs w:val="16"/>
        </w:rPr>
        <w:t>заключившего</w:t>
      </w:r>
      <w:r w:rsidRPr="00AA675F">
        <w:rPr>
          <w:rFonts w:ascii="Arial" w:hAnsi="Arial" w:cs="Arial"/>
          <w:spacing w:val="1"/>
          <w:sz w:val="16"/>
          <w:szCs w:val="16"/>
        </w:rPr>
        <w:t xml:space="preserve"> </w:t>
      </w:r>
      <w:r w:rsidRPr="00AA675F">
        <w:rPr>
          <w:rFonts w:ascii="Arial" w:hAnsi="Arial" w:cs="Arial"/>
          <w:spacing w:val="-1"/>
          <w:sz w:val="16"/>
          <w:szCs w:val="16"/>
        </w:rPr>
        <w:t xml:space="preserve">контракт </w:t>
      </w:r>
      <w:r w:rsidRPr="00AA675F">
        <w:rPr>
          <w:rFonts w:ascii="Arial" w:hAnsi="Arial" w:cs="Arial"/>
          <w:sz w:val="16"/>
          <w:szCs w:val="16"/>
        </w:rPr>
        <w:t>o</w:t>
      </w:r>
      <w:r w:rsidRPr="00AA675F">
        <w:rPr>
          <w:rFonts w:ascii="Arial" w:hAnsi="Arial" w:cs="Arial"/>
          <w:spacing w:val="1"/>
          <w:sz w:val="16"/>
          <w:szCs w:val="16"/>
        </w:rPr>
        <w:t xml:space="preserve"> </w:t>
      </w:r>
      <w:r w:rsidRPr="00AA675F">
        <w:rPr>
          <w:rFonts w:ascii="Arial" w:hAnsi="Arial" w:cs="Arial"/>
          <w:spacing w:val="-1"/>
          <w:sz w:val="16"/>
          <w:szCs w:val="16"/>
        </w:rPr>
        <w:t>добровольном</w:t>
      </w:r>
      <w:r w:rsidRPr="00AA675F">
        <w:rPr>
          <w:rFonts w:ascii="Arial" w:hAnsi="Arial" w:cs="Arial"/>
          <w:sz w:val="16"/>
          <w:szCs w:val="16"/>
        </w:rPr>
        <w:t xml:space="preserve"> </w:t>
      </w:r>
      <w:r w:rsidRPr="00AA675F">
        <w:rPr>
          <w:rFonts w:ascii="Arial" w:hAnsi="Arial" w:cs="Arial"/>
          <w:spacing w:val="-2"/>
          <w:sz w:val="16"/>
          <w:szCs w:val="16"/>
        </w:rPr>
        <w:t xml:space="preserve">содействии, </w:t>
      </w:r>
      <w:r w:rsidRPr="00AA675F">
        <w:rPr>
          <w:rFonts w:ascii="Arial" w:hAnsi="Arial" w:cs="Arial"/>
          <w:spacing w:val="-1"/>
          <w:sz w:val="16"/>
          <w:szCs w:val="16"/>
        </w:rPr>
        <w:t>военнослужащего</w:t>
      </w:r>
      <w:r w:rsidRPr="00AA675F">
        <w:rPr>
          <w:rFonts w:ascii="Arial" w:hAnsi="Arial" w:cs="Arial"/>
          <w:spacing w:val="1"/>
          <w:sz w:val="16"/>
          <w:szCs w:val="16"/>
        </w:rPr>
        <w:t xml:space="preserve"> </w:t>
      </w:r>
      <w:r w:rsidRPr="00AA675F">
        <w:rPr>
          <w:rFonts w:ascii="Arial" w:hAnsi="Arial" w:cs="Arial"/>
          <w:spacing w:val="-1"/>
          <w:sz w:val="16"/>
          <w:szCs w:val="16"/>
        </w:rPr>
        <w:t>Росгвардии,</w:t>
      </w:r>
      <w:r w:rsidRPr="00AA675F">
        <w:rPr>
          <w:rFonts w:ascii="Arial" w:hAnsi="Arial" w:cs="Arial"/>
          <w:spacing w:val="29"/>
          <w:sz w:val="16"/>
          <w:szCs w:val="16"/>
        </w:rPr>
        <w:t xml:space="preserve"> </w:t>
      </w:r>
      <w:r w:rsidRPr="00AA675F">
        <w:rPr>
          <w:rFonts w:ascii="Arial" w:hAnsi="Arial" w:cs="Arial"/>
          <w:spacing w:val="-1"/>
          <w:sz w:val="16"/>
          <w:szCs w:val="16"/>
        </w:rPr>
        <w:t>гражданина, заключившего</w:t>
      </w:r>
      <w:r w:rsidRPr="00AA675F">
        <w:rPr>
          <w:rFonts w:ascii="Arial" w:hAnsi="Arial" w:cs="Arial"/>
          <w:spacing w:val="23"/>
          <w:sz w:val="16"/>
          <w:szCs w:val="16"/>
        </w:rPr>
        <w:t xml:space="preserve"> </w:t>
      </w:r>
      <w:r w:rsidRPr="00AA675F">
        <w:rPr>
          <w:rFonts w:ascii="Arial" w:hAnsi="Arial" w:cs="Arial"/>
          <w:spacing w:val="-1"/>
          <w:sz w:val="16"/>
          <w:szCs w:val="16"/>
        </w:rPr>
        <w:t>контракт</w:t>
      </w:r>
      <w:r w:rsidRPr="00AA675F">
        <w:rPr>
          <w:rFonts w:ascii="Arial" w:hAnsi="Arial" w:cs="Arial"/>
          <w:sz w:val="16"/>
          <w:szCs w:val="16"/>
        </w:rPr>
        <w:t xml:space="preserve"> о</w:t>
      </w:r>
      <w:r w:rsidRPr="00AA675F">
        <w:rPr>
          <w:rFonts w:ascii="Arial" w:hAnsi="Arial" w:cs="Arial"/>
          <w:spacing w:val="-3"/>
          <w:sz w:val="16"/>
          <w:szCs w:val="16"/>
        </w:rPr>
        <w:t xml:space="preserve"> </w:t>
      </w:r>
      <w:r w:rsidRPr="00AA675F">
        <w:rPr>
          <w:rFonts w:ascii="Arial" w:hAnsi="Arial" w:cs="Arial"/>
          <w:spacing w:val="-1"/>
          <w:sz w:val="16"/>
          <w:szCs w:val="16"/>
        </w:rPr>
        <w:t>прохождении</w:t>
      </w:r>
      <w:r w:rsidRPr="00AA675F">
        <w:rPr>
          <w:rFonts w:ascii="Arial" w:hAnsi="Arial" w:cs="Arial"/>
          <w:spacing w:val="27"/>
          <w:sz w:val="16"/>
          <w:szCs w:val="16"/>
        </w:rPr>
        <w:t xml:space="preserve"> </w:t>
      </w:r>
      <w:r w:rsidRPr="00AA675F">
        <w:rPr>
          <w:rFonts w:ascii="Arial" w:hAnsi="Arial" w:cs="Arial"/>
          <w:spacing w:val="-1"/>
          <w:sz w:val="16"/>
          <w:szCs w:val="16"/>
        </w:rPr>
        <w:t>военной</w:t>
      </w:r>
      <w:r w:rsidRPr="00AA675F">
        <w:rPr>
          <w:rFonts w:ascii="Arial" w:hAnsi="Arial" w:cs="Arial"/>
          <w:sz w:val="16"/>
          <w:szCs w:val="16"/>
        </w:rPr>
        <w:t xml:space="preserve"> </w:t>
      </w:r>
      <w:r w:rsidRPr="00AA675F">
        <w:rPr>
          <w:rFonts w:ascii="Arial" w:hAnsi="Arial" w:cs="Arial"/>
          <w:spacing w:val="-1"/>
          <w:sz w:val="16"/>
          <w:szCs w:val="16"/>
        </w:rPr>
        <w:t>службы, сотрудника,</w:t>
      </w:r>
      <w:r w:rsidRPr="00AA675F">
        <w:rPr>
          <w:rFonts w:ascii="Arial" w:hAnsi="Arial" w:cs="Arial"/>
          <w:spacing w:val="29"/>
          <w:sz w:val="16"/>
          <w:szCs w:val="16"/>
        </w:rPr>
        <w:t xml:space="preserve"> </w:t>
      </w:r>
      <w:r w:rsidRPr="00AA675F">
        <w:rPr>
          <w:rFonts w:ascii="Arial" w:hAnsi="Arial" w:cs="Arial"/>
          <w:spacing w:val="-1"/>
          <w:sz w:val="16"/>
          <w:szCs w:val="16"/>
        </w:rPr>
        <w:t>находящегося</w:t>
      </w:r>
      <w:r w:rsidRPr="00AA675F">
        <w:rPr>
          <w:rFonts w:ascii="Arial" w:hAnsi="Arial" w:cs="Arial"/>
          <w:sz w:val="16"/>
          <w:szCs w:val="16"/>
        </w:rPr>
        <w:t xml:space="preserve"> в</w:t>
      </w:r>
      <w:r w:rsidRPr="00AA675F">
        <w:rPr>
          <w:rFonts w:ascii="Arial" w:hAnsi="Arial" w:cs="Arial"/>
          <w:spacing w:val="-1"/>
          <w:sz w:val="16"/>
          <w:szCs w:val="16"/>
        </w:rPr>
        <w:t xml:space="preserve"> служебной</w:t>
      </w:r>
      <w:r w:rsidRPr="00AA675F">
        <w:rPr>
          <w:rFonts w:ascii="Arial" w:hAnsi="Arial" w:cs="Arial"/>
          <w:spacing w:val="24"/>
          <w:sz w:val="16"/>
          <w:szCs w:val="16"/>
        </w:rPr>
        <w:t xml:space="preserve"> </w:t>
      </w:r>
      <w:r w:rsidRPr="00AA675F">
        <w:rPr>
          <w:rFonts w:ascii="Arial" w:hAnsi="Arial" w:cs="Arial"/>
          <w:spacing w:val="-1"/>
          <w:sz w:val="16"/>
          <w:szCs w:val="16"/>
        </w:rPr>
        <w:t>командировке,</w:t>
      </w:r>
      <w:r w:rsidRPr="00AA675F">
        <w:rPr>
          <w:rFonts w:ascii="Arial" w:eastAsia="Calibri" w:hAnsi="Arial" w:cs="Arial"/>
          <w:bCs/>
          <w:sz w:val="16"/>
          <w:szCs w:val="16"/>
        </w:rPr>
        <w:t xml:space="preserve"> сотрудника, выполняющего возложенные на него задачи, члена его семьи,</w:t>
      </w:r>
      <w:r w:rsidRPr="00AA675F">
        <w:rPr>
          <w:rFonts w:ascii="Arial" w:hAnsi="Arial" w:cs="Arial"/>
          <w:sz w:val="16"/>
          <w:szCs w:val="16"/>
        </w:rPr>
        <w:t xml:space="preserve"> на территории Валдайского муниципального района, либо копия решения суда об установлении факта проживания в определенном месте на территории Валдайского муниципального района с отметкой о дате вступления его в законную силу;</w:t>
      </w:r>
    </w:p>
    <w:p w:rsidR="00AA675F" w:rsidRPr="00AA675F" w:rsidRDefault="00AA675F" w:rsidP="00AA675F">
      <w:pPr>
        <w:ind w:firstLine="284"/>
        <w:jc w:val="both"/>
        <w:rPr>
          <w:rFonts w:ascii="Arial" w:hAnsi="Arial" w:cs="Arial"/>
          <w:color w:val="FF0000"/>
          <w:sz w:val="16"/>
          <w:szCs w:val="16"/>
        </w:rPr>
      </w:pPr>
      <w:r w:rsidRPr="00AA675F">
        <w:rPr>
          <w:rFonts w:ascii="Arial" w:hAnsi="Arial" w:cs="Arial"/>
          <w:sz w:val="16"/>
          <w:szCs w:val="16"/>
        </w:rPr>
        <w:t>оригинал справки о наличии печного отопления в жилом помещении, в котором проживает и зарегистрирован</w:t>
      </w:r>
      <w:r w:rsidRPr="00AA675F">
        <w:rPr>
          <w:rFonts w:ascii="Arial" w:hAnsi="Arial" w:cs="Arial"/>
          <w:spacing w:val="-1"/>
          <w:sz w:val="16"/>
          <w:szCs w:val="16"/>
        </w:rPr>
        <w:t xml:space="preserve"> гражданин,</w:t>
      </w:r>
      <w:r w:rsidRPr="00AA675F">
        <w:rPr>
          <w:rFonts w:ascii="Arial" w:hAnsi="Arial" w:cs="Arial"/>
          <w:spacing w:val="27"/>
          <w:sz w:val="16"/>
          <w:szCs w:val="16"/>
        </w:rPr>
        <w:t xml:space="preserve"> </w:t>
      </w:r>
      <w:r w:rsidRPr="00AA675F">
        <w:rPr>
          <w:rFonts w:ascii="Arial" w:hAnsi="Arial" w:cs="Arial"/>
          <w:spacing w:val="-1"/>
          <w:sz w:val="16"/>
          <w:szCs w:val="16"/>
        </w:rPr>
        <w:t>призванный</w:t>
      </w:r>
      <w:r w:rsidRPr="00AA675F">
        <w:rPr>
          <w:rFonts w:ascii="Arial" w:hAnsi="Arial" w:cs="Arial"/>
          <w:spacing w:val="-3"/>
          <w:sz w:val="16"/>
          <w:szCs w:val="16"/>
        </w:rPr>
        <w:t xml:space="preserve"> </w:t>
      </w:r>
      <w:r w:rsidRPr="00AA675F">
        <w:rPr>
          <w:rFonts w:ascii="Arial" w:hAnsi="Arial" w:cs="Arial"/>
          <w:sz w:val="16"/>
          <w:szCs w:val="16"/>
        </w:rPr>
        <w:t xml:space="preserve">на </w:t>
      </w:r>
      <w:r w:rsidRPr="00AA675F">
        <w:rPr>
          <w:rFonts w:ascii="Arial" w:hAnsi="Arial" w:cs="Arial"/>
          <w:spacing w:val="-2"/>
          <w:sz w:val="16"/>
          <w:szCs w:val="16"/>
        </w:rPr>
        <w:t>военную</w:t>
      </w:r>
      <w:r w:rsidRPr="00AA675F">
        <w:rPr>
          <w:rFonts w:ascii="Arial" w:hAnsi="Arial" w:cs="Arial"/>
          <w:spacing w:val="-1"/>
          <w:sz w:val="16"/>
          <w:szCs w:val="16"/>
        </w:rPr>
        <w:t xml:space="preserve"> службу</w:t>
      </w:r>
      <w:r w:rsidRPr="00AA675F">
        <w:rPr>
          <w:rFonts w:ascii="Arial" w:hAnsi="Arial" w:cs="Arial"/>
          <w:spacing w:val="21"/>
          <w:sz w:val="16"/>
          <w:szCs w:val="16"/>
        </w:rPr>
        <w:t xml:space="preserve"> </w:t>
      </w:r>
      <w:r w:rsidRPr="00AA675F">
        <w:rPr>
          <w:rFonts w:ascii="Arial" w:hAnsi="Arial" w:cs="Arial"/>
          <w:sz w:val="16"/>
          <w:szCs w:val="16"/>
        </w:rPr>
        <w:t>по</w:t>
      </w:r>
      <w:r w:rsidRPr="00AA675F">
        <w:rPr>
          <w:rFonts w:ascii="Arial" w:hAnsi="Arial" w:cs="Arial"/>
          <w:spacing w:val="1"/>
          <w:sz w:val="16"/>
          <w:szCs w:val="16"/>
        </w:rPr>
        <w:t xml:space="preserve"> </w:t>
      </w:r>
      <w:r w:rsidRPr="00AA675F">
        <w:rPr>
          <w:rFonts w:ascii="Arial" w:hAnsi="Arial" w:cs="Arial"/>
          <w:spacing w:val="-1"/>
          <w:sz w:val="16"/>
          <w:szCs w:val="16"/>
        </w:rPr>
        <w:t>мобилизации, гражданин,</w:t>
      </w:r>
      <w:r w:rsidRPr="00AA675F">
        <w:rPr>
          <w:rFonts w:ascii="Arial" w:hAnsi="Arial" w:cs="Arial"/>
          <w:spacing w:val="22"/>
          <w:sz w:val="16"/>
          <w:szCs w:val="16"/>
        </w:rPr>
        <w:t xml:space="preserve"> </w:t>
      </w:r>
      <w:r w:rsidRPr="00AA675F">
        <w:rPr>
          <w:rFonts w:ascii="Arial" w:hAnsi="Arial" w:cs="Arial"/>
          <w:spacing w:val="-1"/>
          <w:sz w:val="16"/>
          <w:szCs w:val="16"/>
        </w:rPr>
        <w:t>заключивший</w:t>
      </w:r>
      <w:r w:rsidRPr="00AA675F">
        <w:rPr>
          <w:rFonts w:ascii="Arial" w:hAnsi="Arial" w:cs="Arial"/>
          <w:spacing w:val="1"/>
          <w:sz w:val="16"/>
          <w:szCs w:val="16"/>
        </w:rPr>
        <w:t xml:space="preserve"> </w:t>
      </w:r>
      <w:r w:rsidRPr="00AA675F">
        <w:rPr>
          <w:rFonts w:ascii="Arial" w:hAnsi="Arial" w:cs="Arial"/>
          <w:spacing w:val="-1"/>
          <w:sz w:val="16"/>
          <w:szCs w:val="16"/>
        </w:rPr>
        <w:t xml:space="preserve">контракт </w:t>
      </w:r>
      <w:r w:rsidRPr="00AA675F">
        <w:rPr>
          <w:rFonts w:ascii="Arial" w:hAnsi="Arial" w:cs="Arial"/>
          <w:sz w:val="16"/>
          <w:szCs w:val="16"/>
        </w:rPr>
        <w:t>o</w:t>
      </w:r>
      <w:r w:rsidRPr="00AA675F">
        <w:rPr>
          <w:rFonts w:ascii="Arial" w:hAnsi="Arial" w:cs="Arial"/>
          <w:spacing w:val="1"/>
          <w:sz w:val="16"/>
          <w:szCs w:val="16"/>
        </w:rPr>
        <w:t xml:space="preserve"> </w:t>
      </w:r>
      <w:r w:rsidRPr="00AA675F">
        <w:rPr>
          <w:rFonts w:ascii="Arial" w:hAnsi="Arial" w:cs="Arial"/>
          <w:spacing w:val="-1"/>
          <w:sz w:val="16"/>
          <w:szCs w:val="16"/>
        </w:rPr>
        <w:t>добровольном</w:t>
      </w:r>
      <w:r w:rsidRPr="00AA675F">
        <w:rPr>
          <w:rFonts w:ascii="Arial" w:hAnsi="Arial" w:cs="Arial"/>
          <w:sz w:val="16"/>
          <w:szCs w:val="16"/>
        </w:rPr>
        <w:t xml:space="preserve"> </w:t>
      </w:r>
      <w:r w:rsidRPr="00AA675F">
        <w:rPr>
          <w:rFonts w:ascii="Arial" w:hAnsi="Arial" w:cs="Arial"/>
          <w:spacing w:val="-2"/>
          <w:sz w:val="16"/>
          <w:szCs w:val="16"/>
        </w:rPr>
        <w:t>содействии</w:t>
      </w:r>
      <w:r w:rsidRPr="00AA675F">
        <w:rPr>
          <w:rFonts w:ascii="Arial" w:hAnsi="Arial" w:cs="Arial"/>
          <w:spacing w:val="-1"/>
          <w:sz w:val="16"/>
          <w:szCs w:val="16"/>
        </w:rPr>
        <w:t>,</w:t>
      </w:r>
      <w:r w:rsidRPr="00AA675F">
        <w:rPr>
          <w:rFonts w:ascii="Arial" w:hAnsi="Arial" w:cs="Arial"/>
          <w:spacing w:val="25"/>
          <w:sz w:val="16"/>
          <w:szCs w:val="16"/>
        </w:rPr>
        <w:t xml:space="preserve"> </w:t>
      </w:r>
      <w:r w:rsidRPr="00AA675F">
        <w:rPr>
          <w:rFonts w:ascii="Arial" w:hAnsi="Arial" w:cs="Arial"/>
          <w:spacing w:val="-1"/>
          <w:sz w:val="16"/>
          <w:szCs w:val="16"/>
        </w:rPr>
        <w:t>военнослужащий</w:t>
      </w:r>
      <w:r w:rsidRPr="00AA675F">
        <w:rPr>
          <w:rFonts w:ascii="Arial" w:hAnsi="Arial" w:cs="Arial"/>
          <w:spacing w:val="1"/>
          <w:sz w:val="16"/>
          <w:szCs w:val="16"/>
        </w:rPr>
        <w:t xml:space="preserve"> </w:t>
      </w:r>
      <w:r w:rsidRPr="00AA675F">
        <w:rPr>
          <w:rFonts w:ascii="Arial" w:hAnsi="Arial" w:cs="Arial"/>
          <w:spacing w:val="-1"/>
          <w:sz w:val="16"/>
          <w:szCs w:val="16"/>
        </w:rPr>
        <w:t>Росгвардии,</w:t>
      </w:r>
      <w:r w:rsidRPr="00AA675F">
        <w:rPr>
          <w:rFonts w:ascii="Arial" w:hAnsi="Arial" w:cs="Arial"/>
          <w:spacing w:val="29"/>
          <w:sz w:val="16"/>
          <w:szCs w:val="16"/>
        </w:rPr>
        <w:t xml:space="preserve"> </w:t>
      </w:r>
      <w:r w:rsidRPr="00AA675F">
        <w:rPr>
          <w:rFonts w:ascii="Arial" w:hAnsi="Arial" w:cs="Arial"/>
          <w:spacing w:val="-1"/>
          <w:sz w:val="16"/>
          <w:szCs w:val="16"/>
        </w:rPr>
        <w:t>гражданин, заключивший</w:t>
      </w:r>
      <w:r w:rsidRPr="00AA675F">
        <w:rPr>
          <w:rFonts w:ascii="Arial" w:hAnsi="Arial" w:cs="Arial"/>
          <w:spacing w:val="23"/>
          <w:sz w:val="16"/>
          <w:szCs w:val="16"/>
        </w:rPr>
        <w:t xml:space="preserve"> </w:t>
      </w:r>
      <w:r w:rsidRPr="00AA675F">
        <w:rPr>
          <w:rFonts w:ascii="Arial" w:hAnsi="Arial" w:cs="Arial"/>
          <w:spacing w:val="-1"/>
          <w:sz w:val="16"/>
          <w:szCs w:val="16"/>
        </w:rPr>
        <w:t>контракт</w:t>
      </w:r>
      <w:r w:rsidRPr="00AA675F">
        <w:rPr>
          <w:rFonts w:ascii="Arial" w:hAnsi="Arial" w:cs="Arial"/>
          <w:sz w:val="16"/>
          <w:szCs w:val="16"/>
        </w:rPr>
        <w:t xml:space="preserve"> о</w:t>
      </w:r>
      <w:r w:rsidRPr="00AA675F">
        <w:rPr>
          <w:rFonts w:ascii="Arial" w:hAnsi="Arial" w:cs="Arial"/>
          <w:spacing w:val="-3"/>
          <w:sz w:val="16"/>
          <w:szCs w:val="16"/>
        </w:rPr>
        <w:t xml:space="preserve"> </w:t>
      </w:r>
      <w:r w:rsidRPr="00AA675F">
        <w:rPr>
          <w:rFonts w:ascii="Arial" w:hAnsi="Arial" w:cs="Arial"/>
          <w:spacing w:val="-1"/>
          <w:sz w:val="16"/>
          <w:szCs w:val="16"/>
        </w:rPr>
        <w:t>прохождении</w:t>
      </w:r>
      <w:r w:rsidRPr="00AA675F">
        <w:rPr>
          <w:rFonts w:ascii="Arial" w:hAnsi="Arial" w:cs="Arial"/>
          <w:spacing w:val="27"/>
          <w:sz w:val="16"/>
          <w:szCs w:val="16"/>
        </w:rPr>
        <w:t xml:space="preserve"> </w:t>
      </w:r>
      <w:r w:rsidRPr="00AA675F">
        <w:rPr>
          <w:rFonts w:ascii="Arial" w:hAnsi="Arial" w:cs="Arial"/>
          <w:spacing w:val="-1"/>
          <w:sz w:val="16"/>
          <w:szCs w:val="16"/>
        </w:rPr>
        <w:t>военной</w:t>
      </w:r>
      <w:r w:rsidRPr="00AA675F">
        <w:rPr>
          <w:rFonts w:ascii="Arial" w:hAnsi="Arial" w:cs="Arial"/>
          <w:sz w:val="16"/>
          <w:szCs w:val="16"/>
        </w:rPr>
        <w:t xml:space="preserve"> </w:t>
      </w:r>
      <w:r w:rsidRPr="00AA675F">
        <w:rPr>
          <w:rFonts w:ascii="Arial" w:hAnsi="Arial" w:cs="Arial"/>
          <w:spacing w:val="-1"/>
          <w:sz w:val="16"/>
          <w:szCs w:val="16"/>
        </w:rPr>
        <w:t>службы, сотрудник,</w:t>
      </w:r>
      <w:r w:rsidRPr="00AA675F">
        <w:rPr>
          <w:rFonts w:ascii="Arial" w:hAnsi="Arial" w:cs="Arial"/>
          <w:spacing w:val="29"/>
          <w:sz w:val="16"/>
          <w:szCs w:val="16"/>
        </w:rPr>
        <w:t xml:space="preserve"> </w:t>
      </w:r>
      <w:r w:rsidRPr="00AA675F">
        <w:rPr>
          <w:rFonts w:ascii="Arial" w:hAnsi="Arial" w:cs="Arial"/>
          <w:spacing w:val="-1"/>
          <w:sz w:val="16"/>
          <w:szCs w:val="16"/>
        </w:rPr>
        <w:t>находящийся</w:t>
      </w:r>
      <w:r w:rsidRPr="00AA675F">
        <w:rPr>
          <w:rFonts w:ascii="Arial" w:hAnsi="Arial" w:cs="Arial"/>
          <w:sz w:val="16"/>
          <w:szCs w:val="16"/>
        </w:rPr>
        <w:t xml:space="preserve"> в</w:t>
      </w:r>
      <w:r w:rsidRPr="00AA675F">
        <w:rPr>
          <w:rFonts w:ascii="Arial" w:hAnsi="Arial" w:cs="Arial"/>
          <w:spacing w:val="-1"/>
          <w:sz w:val="16"/>
          <w:szCs w:val="16"/>
        </w:rPr>
        <w:t xml:space="preserve"> служебной</w:t>
      </w:r>
      <w:r w:rsidRPr="00AA675F">
        <w:rPr>
          <w:rFonts w:ascii="Arial" w:hAnsi="Arial" w:cs="Arial"/>
          <w:spacing w:val="24"/>
          <w:sz w:val="16"/>
          <w:szCs w:val="16"/>
        </w:rPr>
        <w:t xml:space="preserve"> </w:t>
      </w:r>
      <w:r w:rsidRPr="00AA675F">
        <w:rPr>
          <w:rFonts w:ascii="Arial" w:hAnsi="Arial" w:cs="Arial"/>
          <w:spacing w:val="-1"/>
          <w:sz w:val="16"/>
          <w:szCs w:val="16"/>
        </w:rPr>
        <w:t>командировке,</w:t>
      </w:r>
      <w:r w:rsidRPr="00AA675F">
        <w:rPr>
          <w:rFonts w:ascii="Arial" w:eastAsia="Calibri" w:hAnsi="Arial" w:cs="Arial"/>
          <w:bCs/>
          <w:sz w:val="16"/>
          <w:szCs w:val="16"/>
        </w:rPr>
        <w:t xml:space="preserve"> сотрудник, выполняющий возложенные на него задачи, или</w:t>
      </w:r>
      <w:r w:rsidRPr="00AA675F">
        <w:rPr>
          <w:rFonts w:ascii="Arial" w:hAnsi="Arial" w:cs="Arial"/>
          <w:spacing w:val="-1"/>
          <w:sz w:val="16"/>
          <w:szCs w:val="16"/>
        </w:rPr>
        <w:t xml:space="preserve"> члены его семьи;</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согласие заявителя на обработку персональных данных по форме согласно приложению 2 к Положению.</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В заявлении указывается способ уведомления о принятом решении (в том числе почтовый адрес и (или) адрес электронной почты).</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Копии документов, необходимых для обеспечения твердым топливом (дровами колотыми), должны быть заверены специалистами Комитета, либо Заявителем.</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 xml:space="preserve">Документы могут быть представлены доверенным лицом гражданина, </w:t>
      </w:r>
      <w:r w:rsidRPr="00AA675F">
        <w:rPr>
          <w:rFonts w:ascii="Arial" w:hAnsi="Arial" w:cs="Arial"/>
          <w:spacing w:val="27"/>
          <w:sz w:val="16"/>
          <w:szCs w:val="16"/>
        </w:rPr>
        <w:t>пр</w:t>
      </w:r>
      <w:r w:rsidRPr="00AA675F">
        <w:rPr>
          <w:rFonts w:ascii="Arial" w:hAnsi="Arial" w:cs="Arial"/>
          <w:spacing w:val="-1"/>
          <w:sz w:val="16"/>
          <w:szCs w:val="16"/>
        </w:rPr>
        <w:t>изванного</w:t>
      </w:r>
      <w:r w:rsidRPr="00AA675F">
        <w:rPr>
          <w:rFonts w:ascii="Arial" w:hAnsi="Arial" w:cs="Arial"/>
          <w:spacing w:val="-3"/>
          <w:sz w:val="16"/>
          <w:szCs w:val="16"/>
        </w:rPr>
        <w:t xml:space="preserve"> </w:t>
      </w:r>
      <w:r w:rsidRPr="00AA675F">
        <w:rPr>
          <w:rFonts w:ascii="Arial" w:hAnsi="Arial" w:cs="Arial"/>
          <w:sz w:val="16"/>
          <w:szCs w:val="16"/>
        </w:rPr>
        <w:t xml:space="preserve">на </w:t>
      </w:r>
      <w:r w:rsidRPr="00AA675F">
        <w:rPr>
          <w:rFonts w:ascii="Arial" w:hAnsi="Arial" w:cs="Arial"/>
          <w:spacing w:val="-2"/>
          <w:sz w:val="16"/>
          <w:szCs w:val="16"/>
        </w:rPr>
        <w:t>военную</w:t>
      </w:r>
      <w:r w:rsidRPr="00AA675F">
        <w:rPr>
          <w:rFonts w:ascii="Arial" w:hAnsi="Arial" w:cs="Arial"/>
          <w:spacing w:val="-1"/>
          <w:sz w:val="16"/>
          <w:szCs w:val="16"/>
        </w:rPr>
        <w:t xml:space="preserve"> службу</w:t>
      </w:r>
      <w:r w:rsidRPr="00AA675F">
        <w:rPr>
          <w:rFonts w:ascii="Arial" w:hAnsi="Arial" w:cs="Arial"/>
          <w:spacing w:val="21"/>
          <w:sz w:val="16"/>
          <w:szCs w:val="16"/>
        </w:rPr>
        <w:t xml:space="preserve"> </w:t>
      </w:r>
      <w:r w:rsidRPr="00AA675F">
        <w:rPr>
          <w:rFonts w:ascii="Arial" w:hAnsi="Arial" w:cs="Arial"/>
          <w:sz w:val="16"/>
          <w:szCs w:val="16"/>
        </w:rPr>
        <w:t>по</w:t>
      </w:r>
      <w:r w:rsidRPr="00AA675F">
        <w:rPr>
          <w:rFonts w:ascii="Arial" w:hAnsi="Arial" w:cs="Arial"/>
          <w:spacing w:val="1"/>
          <w:sz w:val="16"/>
          <w:szCs w:val="16"/>
        </w:rPr>
        <w:t xml:space="preserve"> </w:t>
      </w:r>
      <w:r w:rsidRPr="00AA675F">
        <w:rPr>
          <w:rFonts w:ascii="Arial" w:hAnsi="Arial" w:cs="Arial"/>
          <w:spacing w:val="-1"/>
          <w:sz w:val="16"/>
          <w:szCs w:val="16"/>
        </w:rPr>
        <w:t>мобилизации, гражданина,</w:t>
      </w:r>
      <w:r w:rsidRPr="00AA675F">
        <w:rPr>
          <w:rFonts w:ascii="Arial" w:hAnsi="Arial" w:cs="Arial"/>
          <w:spacing w:val="22"/>
          <w:sz w:val="16"/>
          <w:szCs w:val="16"/>
        </w:rPr>
        <w:t xml:space="preserve"> </w:t>
      </w:r>
      <w:r w:rsidRPr="00AA675F">
        <w:rPr>
          <w:rFonts w:ascii="Arial" w:hAnsi="Arial" w:cs="Arial"/>
          <w:spacing w:val="-1"/>
          <w:sz w:val="16"/>
          <w:szCs w:val="16"/>
        </w:rPr>
        <w:t>заключившего</w:t>
      </w:r>
      <w:r w:rsidRPr="00AA675F">
        <w:rPr>
          <w:rFonts w:ascii="Arial" w:hAnsi="Arial" w:cs="Arial"/>
          <w:spacing w:val="1"/>
          <w:sz w:val="16"/>
          <w:szCs w:val="16"/>
        </w:rPr>
        <w:t xml:space="preserve"> </w:t>
      </w:r>
      <w:r w:rsidRPr="00AA675F">
        <w:rPr>
          <w:rFonts w:ascii="Arial" w:hAnsi="Arial" w:cs="Arial"/>
          <w:spacing w:val="-1"/>
          <w:sz w:val="16"/>
          <w:szCs w:val="16"/>
        </w:rPr>
        <w:t xml:space="preserve">контракт </w:t>
      </w:r>
      <w:r w:rsidRPr="00AA675F">
        <w:rPr>
          <w:rFonts w:ascii="Arial" w:hAnsi="Arial" w:cs="Arial"/>
          <w:sz w:val="16"/>
          <w:szCs w:val="16"/>
        </w:rPr>
        <w:t>o</w:t>
      </w:r>
      <w:r w:rsidRPr="00AA675F">
        <w:rPr>
          <w:rFonts w:ascii="Arial" w:hAnsi="Arial" w:cs="Arial"/>
          <w:spacing w:val="1"/>
          <w:sz w:val="16"/>
          <w:szCs w:val="16"/>
        </w:rPr>
        <w:t xml:space="preserve"> </w:t>
      </w:r>
      <w:r w:rsidRPr="00AA675F">
        <w:rPr>
          <w:rFonts w:ascii="Arial" w:hAnsi="Arial" w:cs="Arial"/>
          <w:spacing w:val="-1"/>
          <w:sz w:val="16"/>
          <w:szCs w:val="16"/>
        </w:rPr>
        <w:t>добровольном</w:t>
      </w:r>
      <w:r w:rsidRPr="00AA675F">
        <w:rPr>
          <w:rFonts w:ascii="Arial" w:hAnsi="Arial" w:cs="Arial"/>
          <w:sz w:val="16"/>
          <w:szCs w:val="16"/>
        </w:rPr>
        <w:t xml:space="preserve"> </w:t>
      </w:r>
      <w:r w:rsidRPr="00AA675F">
        <w:rPr>
          <w:rFonts w:ascii="Arial" w:hAnsi="Arial" w:cs="Arial"/>
          <w:spacing w:val="-2"/>
          <w:sz w:val="16"/>
          <w:szCs w:val="16"/>
        </w:rPr>
        <w:t xml:space="preserve">содействии, </w:t>
      </w:r>
      <w:r w:rsidRPr="00AA675F">
        <w:rPr>
          <w:rFonts w:ascii="Arial" w:hAnsi="Arial" w:cs="Arial"/>
          <w:spacing w:val="-1"/>
          <w:sz w:val="16"/>
          <w:szCs w:val="16"/>
        </w:rPr>
        <w:t>военнослужащего</w:t>
      </w:r>
      <w:r w:rsidRPr="00AA675F">
        <w:rPr>
          <w:rFonts w:ascii="Arial" w:hAnsi="Arial" w:cs="Arial"/>
          <w:spacing w:val="1"/>
          <w:sz w:val="16"/>
          <w:szCs w:val="16"/>
        </w:rPr>
        <w:t xml:space="preserve"> </w:t>
      </w:r>
      <w:r w:rsidRPr="00AA675F">
        <w:rPr>
          <w:rFonts w:ascii="Arial" w:hAnsi="Arial" w:cs="Arial"/>
          <w:spacing w:val="-1"/>
          <w:sz w:val="16"/>
          <w:szCs w:val="16"/>
        </w:rPr>
        <w:t>Росгвардии,</w:t>
      </w:r>
      <w:r w:rsidRPr="00AA675F">
        <w:rPr>
          <w:rFonts w:ascii="Arial" w:hAnsi="Arial" w:cs="Arial"/>
          <w:spacing w:val="29"/>
          <w:sz w:val="16"/>
          <w:szCs w:val="16"/>
        </w:rPr>
        <w:t xml:space="preserve"> </w:t>
      </w:r>
      <w:r w:rsidRPr="00AA675F">
        <w:rPr>
          <w:rFonts w:ascii="Arial" w:hAnsi="Arial" w:cs="Arial"/>
          <w:spacing w:val="-1"/>
          <w:sz w:val="16"/>
          <w:szCs w:val="16"/>
        </w:rPr>
        <w:t>гражданина, заключившего</w:t>
      </w:r>
      <w:r w:rsidRPr="00AA675F">
        <w:rPr>
          <w:rFonts w:ascii="Arial" w:hAnsi="Arial" w:cs="Arial"/>
          <w:spacing w:val="23"/>
          <w:sz w:val="16"/>
          <w:szCs w:val="16"/>
        </w:rPr>
        <w:t xml:space="preserve"> </w:t>
      </w:r>
      <w:r w:rsidRPr="00AA675F">
        <w:rPr>
          <w:rFonts w:ascii="Arial" w:hAnsi="Arial" w:cs="Arial"/>
          <w:spacing w:val="-1"/>
          <w:sz w:val="16"/>
          <w:szCs w:val="16"/>
        </w:rPr>
        <w:t>контракт</w:t>
      </w:r>
      <w:r w:rsidRPr="00AA675F">
        <w:rPr>
          <w:rFonts w:ascii="Arial" w:hAnsi="Arial" w:cs="Arial"/>
          <w:sz w:val="16"/>
          <w:szCs w:val="16"/>
        </w:rPr>
        <w:t xml:space="preserve"> о</w:t>
      </w:r>
      <w:r w:rsidRPr="00AA675F">
        <w:rPr>
          <w:rFonts w:ascii="Arial" w:hAnsi="Arial" w:cs="Arial"/>
          <w:spacing w:val="-3"/>
          <w:sz w:val="16"/>
          <w:szCs w:val="16"/>
        </w:rPr>
        <w:t xml:space="preserve"> </w:t>
      </w:r>
      <w:r w:rsidRPr="00AA675F">
        <w:rPr>
          <w:rFonts w:ascii="Arial" w:hAnsi="Arial" w:cs="Arial"/>
          <w:spacing w:val="-1"/>
          <w:sz w:val="16"/>
          <w:szCs w:val="16"/>
        </w:rPr>
        <w:t>прохождении</w:t>
      </w:r>
      <w:r w:rsidRPr="00AA675F">
        <w:rPr>
          <w:rFonts w:ascii="Arial" w:hAnsi="Arial" w:cs="Arial"/>
          <w:spacing w:val="27"/>
          <w:sz w:val="16"/>
          <w:szCs w:val="16"/>
        </w:rPr>
        <w:t xml:space="preserve"> </w:t>
      </w:r>
      <w:r w:rsidRPr="00AA675F">
        <w:rPr>
          <w:rFonts w:ascii="Arial" w:hAnsi="Arial" w:cs="Arial"/>
          <w:spacing w:val="-1"/>
          <w:sz w:val="16"/>
          <w:szCs w:val="16"/>
        </w:rPr>
        <w:t>военной</w:t>
      </w:r>
      <w:r w:rsidRPr="00AA675F">
        <w:rPr>
          <w:rFonts w:ascii="Arial" w:hAnsi="Arial" w:cs="Arial"/>
          <w:sz w:val="16"/>
          <w:szCs w:val="16"/>
        </w:rPr>
        <w:t xml:space="preserve"> </w:t>
      </w:r>
      <w:r w:rsidRPr="00AA675F">
        <w:rPr>
          <w:rFonts w:ascii="Arial" w:hAnsi="Arial" w:cs="Arial"/>
          <w:spacing w:val="-1"/>
          <w:sz w:val="16"/>
          <w:szCs w:val="16"/>
        </w:rPr>
        <w:t>службы, сотрудника,</w:t>
      </w:r>
      <w:r w:rsidRPr="00AA675F">
        <w:rPr>
          <w:rFonts w:ascii="Arial" w:hAnsi="Arial" w:cs="Arial"/>
          <w:spacing w:val="29"/>
          <w:sz w:val="16"/>
          <w:szCs w:val="16"/>
        </w:rPr>
        <w:t xml:space="preserve"> </w:t>
      </w:r>
      <w:r w:rsidRPr="00AA675F">
        <w:rPr>
          <w:rFonts w:ascii="Arial" w:hAnsi="Arial" w:cs="Arial"/>
          <w:spacing w:val="-1"/>
          <w:sz w:val="16"/>
          <w:szCs w:val="16"/>
        </w:rPr>
        <w:t>находящегося</w:t>
      </w:r>
      <w:r w:rsidRPr="00AA675F">
        <w:rPr>
          <w:rFonts w:ascii="Arial" w:hAnsi="Arial" w:cs="Arial"/>
          <w:sz w:val="16"/>
          <w:szCs w:val="16"/>
        </w:rPr>
        <w:t xml:space="preserve"> в</w:t>
      </w:r>
      <w:r w:rsidRPr="00AA675F">
        <w:rPr>
          <w:rFonts w:ascii="Arial" w:hAnsi="Arial" w:cs="Arial"/>
          <w:spacing w:val="-1"/>
          <w:sz w:val="16"/>
          <w:szCs w:val="16"/>
        </w:rPr>
        <w:t xml:space="preserve"> служебной</w:t>
      </w:r>
      <w:r w:rsidRPr="00AA675F">
        <w:rPr>
          <w:rFonts w:ascii="Arial" w:hAnsi="Arial" w:cs="Arial"/>
          <w:spacing w:val="24"/>
          <w:sz w:val="16"/>
          <w:szCs w:val="16"/>
        </w:rPr>
        <w:t xml:space="preserve"> </w:t>
      </w:r>
      <w:r w:rsidRPr="00AA675F">
        <w:rPr>
          <w:rFonts w:ascii="Arial" w:hAnsi="Arial" w:cs="Arial"/>
          <w:spacing w:val="-1"/>
          <w:sz w:val="16"/>
          <w:szCs w:val="16"/>
        </w:rPr>
        <w:t>командировке,</w:t>
      </w:r>
      <w:r w:rsidRPr="00AA675F">
        <w:rPr>
          <w:rFonts w:ascii="Arial" w:eastAsia="Calibri" w:hAnsi="Arial" w:cs="Arial"/>
          <w:bCs/>
          <w:sz w:val="16"/>
          <w:szCs w:val="16"/>
        </w:rPr>
        <w:t xml:space="preserve"> сотрудника, выполняющего возложенные на него задачи, </w:t>
      </w:r>
      <w:r w:rsidRPr="00AA675F">
        <w:rPr>
          <w:rFonts w:ascii="Arial" w:hAnsi="Arial" w:cs="Arial"/>
          <w:sz w:val="16"/>
          <w:szCs w:val="16"/>
        </w:rPr>
        <w:t>полномочия которого подтверждаются нотариально удостоверенной доверенностью, за исключением случаев, предусмотренных законодательством Российской Федерации.</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Заявитель несет ответственность за достоверность и полноту сведений, указанных в заявлении, в соответствии с законодательством Российской Федерации.</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2.6. Поступившие документы регистрируются Комитетом в день их представления.</w:t>
      </w:r>
    </w:p>
    <w:p w:rsidR="00AA675F" w:rsidRPr="00AA675F" w:rsidRDefault="00AA675F" w:rsidP="00AA675F">
      <w:pPr>
        <w:ind w:firstLine="284"/>
        <w:jc w:val="both"/>
        <w:rPr>
          <w:rFonts w:ascii="Arial" w:hAnsi="Arial" w:cs="Arial"/>
          <w:sz w:val="16"/>
          <w:szCs w:val="16"/>
        </w:rPr>
      </w:pPr>
      <w:bookmarkStart w:id="10" w:name="P70"/>
      <w:bookmarkEnd w:id="10"/>
      <w:r w:rsidRPr="00AA675F">
        <w:rPr>
          <w:rFonts w:ascii="Arial" w:hAnsi="Arial" w:cs="Arial"/>
          <w:sz w:val="16"/>
          <w:szCs w:val="16"/>
        </w:rPr>
        <w:t>2.7. Заявление рассматривается Комиссией, Положение и состав которой утверждаются постановлением администрации Валдайского муниципального района (далее – Комиссия) в срок, не превышающий 10 рабочих дней со дня его регистрации.</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2.8. В случае отсутствия справки о наличии печного отопления члены Комиссии осуществляют выезд на место жительства (место пребывания), указанное заявителем в заявлении, с целью установления факта печного отопления, либо факта наличия иного вида отопления.</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По результатам осмотра жилого помещения составляется акт осмотра жилого помещения по форме согласно приложению 3 к Положению.</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2.9. По итогам рассмотрения заявления Комиссией принимается одно из следующих решений:</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об обеспечении твердым топливом (дровами колотыми);</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об отказе в обеспечении твердым топливом (дровами колотыми) с указанием причин отказа.</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Указанное решение в форме письменного уведомления направляется заявителю способом, указанным в заявлении, не позднее срока рассмотрения заявления, установленного в пункте 2.7 Положения.</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2.10. Основаниями для отказа в обеспечении твердым топливом (дровами колотыми) являются:</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несоответствие заявителя категории лиц, указанных в пункте 1.3 Положения;</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представление неполного пакета документов, указанных в пункте 2.5 Положения;</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непредставление документа, подтверждающего полномочия представителя заявителя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обеспечение твердым топливом (дровами колотыми) заявителя по месту жительства (в случае если представлены документы на обеспечение твердым топливом (дровами колотыми) по месту пребывания);</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обеспечение твердым топливом (дровами колотыми) заявителя по месту пребывания (в случае если представлены документы на обеспечение твердым топливом (колотыми дровами) по месту жительства);</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наличие в представленных документах недостоверной или искаженной информации;</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отсутствие в жилом помещении печного отопления;</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 xml:space="preserve">обеспечение твердым топливом (дровами колотыми) иных членов семьи гражданина, </w:t>
      </w:r>
      <w:r w:rsidRPr="00AA675F">
        <w:rPr>
          <w:rFonts w:ascii="Arial" w:hAnsi="Arial" w:cs="Arial"/>
          <w:spacing w:val="27"/>
          <w:sz w:val="16"/>
          <w:szCs w:val="16"/>
        </w:rPr>
        <w:t>пр</w:t>
      </w:r>
      <w:r w:rsidRPr="00AA675F">
        <w:rPr>
          <w:rFonts w:ascii="Arial" w:hAnsi="Arial" w:cs="Arial"/>
          <w:spacing w:val="-1"/>
          <w:sz w:val="16"/>
          <w:szCs w:val="16"/>
        </w:rPr>
        <w:t>изванного</w:t>
      </w:r>
      <w:r w:rsidRPr="00AA675F">
        <w:rPr>
          <w:rFonts w:ascii="Arial" w:hAnsi="Arial" w:cs="Arial"/>
          <w:spacing w:val="-3"/>
          <w:sz w:val="16"/>
          <w:szCs w:val="16"/>
        </w:rPr>
        <w:t xml:space="preserve"> </w:t>
      </w:r>
      <w:r w:rsidRPr="00AA675F">
        <w:rPr>
          <w:rFonts w:ascii="Arial" w:hAnsi="Arial" w:cs="Arial"/>
          <w:sz w:val="16"/>
          <w:szCs w:val="16"/>
        </w:rPr>
        <w:t xml:space="preserve">на </w:t>
      </w:r>
      <w:r w:rsidRPr="00AA675F">
        <w:rPr>
          <w:rFonts w:ascii="Arial" w:hAnsi="Arial" w:cs="Arial"/>
          <w:spacing w:val="-2"/>
          <w:sz w:val="16"/>
          <w:szCs w:val="16"/>
        </w:rPr>
        <w:t>военную</w:t>
      </w:r>
      <w:r w:rsidRPr="00AA675F">
        <w:rPr>
          <w:rFonts w:ascii="Arial" w:hAnsi="Arial" w:cs="Arial"/>
          <w:spacing w:val="-1"/>
          <w:sz w:val="16"/>
          <w:szCs w:val="16"/>
        </w:rPr>
        <w:t xml:space="preserve"> службу</w:t>
      </w:r>
      <w:r w:rsidRPr="00AA675F">
        <w:rPr>
          <w:rFonts w:ascii="Arial" w:hAnsi="Arial" w:cs="Arial"/>
          <w:spacing w:val="21"/>
          <w:sz w:val="16"/>
          <w:szCs w:val="16"/>
        </w:rPr>
        <w:t xml:space="preserve"> </w:t>
      </w:r>
      <w:r w:rsidRPr="00AA675F">
        <w:rPr>
          <w:rFonts w:ascii="Arial" w:hAnsi="Arial" w:cs="Arial"/>
          <w:sz w:val="16"/>
          <w:szCs w:val="16"/>
        </w:rPr>
        <w:t>по</w:t>
      </w:r>
      <w:r w:rsidRPr="00AA675F">
        <w:rPr>
          <w:rFonts w:ascii="Arial" w:hAnsi="Arial" w:cs="Arial"/>
          <w:spacing w:val="1"/>
          <w:sz w:val="16"/>
          <w:szCs w:val="16"/>
        </w:rPr>
        <w:t xml:space="preserve"> </w:t>
      </w:r>
      <w:r w:rsidRPr="00AA675F">
        <w:rPr>
          <w:rFonts w:ascii="Arial" w:hAnsi="Arial" w:cs="Arial"/>
          <w:spacing w:val="-1"/>
          <w:sz w:val="16"/>
          <w:szCs w:val="16"/>
        </w:rPr>
        <w:t>мобилизации, гражданина,</w:t>
      </w:r>
      <w:r w:rsidRPr="00AA675F">
        <w:rPr>
          <w:rFonts w:ascii="Arial" w:hAnsi="Arial" w:cs="Arial"/>
          <w:spacing w:val="22"/>
          <w:sz w:val="16"/>
          <w:szCs w:val="16"/>
        </w:rPr>
        <w:t xml:space="preserve"> </w:t>
      </w:r>
      <w:r w:rsidRPr="00AA675F">
        <w:rPr>
          <w:rFonts w:ascii="Arial" w:hAnsi="Arial" w:cs="Arial"/>
          <w:spacing w:val="-1"/>
          <w:sz w:val="16"/>
          <w:szCs w:val="16"/>
        </w:rPr>
        <w:t>заключившего</w:t>
      </w:r>
      <w:r w:rsidRPr="00AA675F">
        <w:rPr>
          <w:rFonts w:ascii="Arial" w:hAnsi="Arial" w:cs="Arial"/>
          <w:spacing w:val="1"/>
          <w:sz w:val="16"/>
          <w:szCs w:val="16"/>
        </w:rPr>
        <w:t xml:space="preserve"> </w:t>
      </w:r>
      <w:r w:rsidRPr="00AA675F">
        <w:rPr>
          <w:rFonts w:ascii="Arial" w:hAnsi="Arial" w:cs="Arial"/>
          <w:spacing w:val="-1"/>
          <w:sz w:val="16"/>
          <w:szCs w:val="16"/>
        </w:rPr>
        <w:t xml:space="preserve">контракт </w:t>
      </w:r>
      <w:r w:rsidRPr="00AA675F">
        <w:rPr>
          <w:rFonts w:ascii="Arial" w:hAnsi="Arial" w:cs="Arial"/>
          <w:sz w:val="16"/>
          <w:szCs w:val="16"/>
        </w:rPr>
        <w:t>o</w:t>
      </w:r>
      <w:r w:rsidRPr="00AA675F">
        <w:rPr>
          <w:rFonts w:ascii="Arial" w:hAnsi="Arial" w:cs="Arial"/>
          <w:spacing w:val="1"/>
          <w:sz w:val="16"/>
          <w:szCs w:val="16"/>
        </w:rPr>
        <w:t xml:space="preserve"> </w:t>
      </w:r>
      <w:r w:rsidRPr="00AA675F">
        <w:rPr>
          <w:rFonts w:ascii="Arial" w:hAnsi="Arial" w:cs="Arial"/>
          <w:spacing w:val="-1"/>
          <w:sz w:val="16"/>
          <w:szCs w:val="16"/>
        </w:rPr>
        <w:t>добровольном</w:t>
      </w:r>
      <w:r w:rsidRPr="00AA675F">
        <w:rPr>
          <w:rFonts w:ascii="Arial" w:hAnsi="Arial" w:cs="Arial"/>
          <w:sz w:val="16"/>
          <w:szCs w:val="16"/>
        </w:rPr>
        <w:t xml:space="preserve"> </w:t>
      </w:r>
      <w:r w:rsidRPr="00AA675F">
        <w:rPr>
          <w:rFonts w:ascii="Arial" w:hAnsi="Arial" w:cs="Arial"/>
          <w:spacing w:val="-2"/>
          <w:sz w:val="16"/>
          <w:szCs w:val="16"/>
        </w:rPr>
        <w:t xml:space="preserve">содействии, </w:t>
      </w:r>
      <w:r w:rsidRPr="00AA675F">
        <w:rPr>
          <w:rFonts w:ascii="Arial" w:hAnsi="Arial" w:cs="Arial"/>
          <w:spacing w:val="-1"/>
          <w:sz w:val="16"/>
          <w:szCs w:val="16"/>
        </w:rPr>
        <w:t>военнослужащего</w:t>
      </w:r>
      <w:r w:rsidRPr="00AA675F">
        <w:rPr>
          <w:rFonts w:ascii="Arial" w:hAnsi="Arial" w:cs="Arial"/>
          <w:spacing w:val="1"/>
          <w:sz w:val="16"/>
          <w:szCs w:val="16"/>
        </w:rPr>
        <w:t xml:space="preserve"> </w:t>
      </w:r>
      <w:r w:rsidRPr="00AA675F">
        <w:rPr>
          <w:rFonts w:ascii="Arial" w:hAnsi="Arial" w:cs="Arial"/>
          <w:spacing w:val="-1"/>
          <w:sz w:val="16"/>
          <w:szCs w:val="16"/>
        </w:rPr>
        <w:t>Росгвардии,</w:t>
      </w:r>
      <w:r w:rsidRPr="00AA675F">
        <w:rPr>
          <w:rFonts w:ascii="Arial" w:hAnsi="Arial" w:cs="Arial"/>
          <w:spacing w:val="29"/>
          <w:sz w:val="16"/>
          <w:szCs w:val="16"/>
        </w:rPr>
        <w:t xml:space="preserve"> </w:t>
      </w:r>
      <w:r w:rsidRPr="00AA675F">
        <w:rPr>
          <w:rFonts w:ascii="Arial" w:hAnsi="Arial" w:cs="Arial"/>
          <w:spacing w:val="-1"/>
          <w:sz w:val="16"/>
          <w:szCs w:val="16"/>
        </w:rPr>
        <w:t>гражданина, заключившего</w:t>
      </w:r>
      <w:r w:rsidRPr="00AA675F">
        <w:rPr>
          <w:rFonts w:ascii="Arial" w:hAnsi="Arial" w:cs="Arial"/>
          <w:spacing w:val="23"/>
          <w:sz w:val="16"/>
          <w:szCs w:val="16"/>
        </w:rPr>
        <w:t xml:space="preserve"> </w:t>
      </w:r>
      <w:r w:rsidRPr="00AA675F">
        <w:rPr>
          <w:rFonts w:ascii="Arial" w:hAnsi="Arial" w:cs="Arial"/>
          <w:spacing w:val="-1"/>
          <w:sz w:val="16"/>
          <w:szCs w:val="16"/>
        </w:rPr>
        <w:t>контракт</w:t>
      </w:r>
      <w:r w:rsidRPr="00AA675F">
        <w:rPr>
          <w:rFonts w:ascii="Arial" w:hAnsi="Arial" w:cs="Arial"/>
          <w:sz w:val="16"/>
          <w:szCs w:val="16"/>
        </w:rPr>
        <w:t xml:space="preserve"> о</w:t>
      </w:r>
      <w:r w:rsidRPr="00AA675F">
        <w:rPr>
          <w:rFonts w:ascii="Arial" w:hAnsi="Arial" w:cs="Arial"/>
          <w:spacing w:val="-3"/>
          <w:sz w:val="16"/>
          <w:szCs w:val="16"/>
        </w:rPr>
        <w:t xml:space="preserve"> </w:t>
      </w:r>
      <w:r w:rsidRPr="00AA675F">
        <w:rPr>
          <w:rFonts w:ascii="Arial" w:hAnsi="Arial" w:cs="Arial"/>
          <w:spacing w:val="-1"/>
          <w:sz w:val="16"/>
          <w:szCs w:val="16"/>
        </w:rPr>
        <w:t>прохождении</w:t>
      </w:r>
      <w:r w:rsidRPr="00AA675F">
        <w:rPr>
          <w:rFonts w:ascii="Arial" w:hAnsi="Arial" w:cs="Arial"/>
          <w:spacing w:val="27"/>
          <w:sz w:val="16"/>
          <w:szCs w:val="16"/>
        </w:rPr>
        <w:t xml:space="preserve"> </w:t>
      </w:r>
      <w:r w:rsidRPr="00AA675F">
        <w:rPr>
          <w:rFonts w:ascii="Arial" w:hAnsi="Arial" w:cs="Arial"/>
          <w:spacing w:val="-1"/>
          <w:sz w:val="16"/>
          <w:szCs w:val="16"/>
        </w:rPr>
        <w:t>военной</w:t>
      </w:r>
      <w:r w:rsidRPr="00AA675F">
        <w:rPr>
          <w:rFonts w:ascii="Arial" w:hAnsi="Arial" w:cs="Arial"/>
          <w:sz w:val="16"/>
          <w:szCs w:val="16"/>
        </w:rPr>
        <w:t xml:space="preserve"> </w:t>
      </w:r>
      <w:r w:rsidRPr="00AA675F">
        <w:rPr>
          <w:rFonts w:ascii="Arial" w:hAnsi="Arial" w:cs="Arial"/>
          <w:spacing w:val="-1"/>
          <w:sz w:val="16"/>
          <w:szCs w:val="16"/>
        </w:rPr>
        <w:t>службы, сотрудника,</w:t>
      </w:r>
      <w:r w:rsidRPr="00AA675F">
        <w:rPr>
          <w:rFonts w:ascii="Arial" w:hAnsi="Arial" w:cs="Arial"/>
          <w:spacing w:val="29"/>
          <w:sz w:val="16"/>
          <w:szCs w:val="16"/>
        </w:rPr>
        <w:t xml:space="preserve"> </w:t>
      </w:r>
      <w:r w:rsidRPr="00AA675F">
        <w:rPr>
          <w:rFonts w:ascii="Arial" w:hAnsi="Arial" w:cs="Arial"/>
          <w:spacing w:val="-1"/>
          <w:sz w:val="16"/>
          <w:szCs w:val="16"/>
        </w:rPr>
        <w:t>находящегося</w:t>
      </w:r>
      <w:r w:rsidRPr="00AA675F">
        <w:rPr>
          <w:rFonts w:ascii="Arial" w:hAnsi="Arial" w:cs="Arial"/>
          <w:sz w:val="16"/>
          <w:szCs w:val="16"/>
        </w:rPr>
        <w:t xml:space="preserve"> в</w:t>
      </w:r>
      <w:r w:rsidRPr="00AA675F">
        <w:rPr>
          <w:rFonts w:ascii="Arial" w:hAnsi="Arial" w:cs="Arial"/>
          <w:spacing w:val="-1"/>
          <w:sz w:val="16"/>
          <w:szCs w:val="16"/>
        </w:rPr>
        <w:t xml:space="preserve"> служебной</w:t>
      </w:r>
      <w:r w:rsidRPr="00AA675F">
        <w:rPr>
          <w:rFonts w:ascii="Arial" w:hAnsi="Arial" w:cs="Arial"/>
          <w:spacing w:val="24"/>
          <w:sz w:val="16"/>
          <w:szCs w:val="16"/>
        </w:rPr>
        <w:t xml:space="preserve"> </w:t>
      </w:r>
      <w:r w:rsidRPr="00AA675F">
        <w:rPr>
          <w:rFonts w:ascii="Arial" w:hAnsi="Arial" w:cs="Arial"/>
          <w:spacing w:val="-1"/>
          <w:sz w:val="16"/>
          <w:szCs w:val="16"/>
        </w:rPr>
        <w:t>командировке,</w:t>
      </w:r>
      <w:r w:rsidRPr="00AA675F">
        <w:rPr>
          <w:rFonts w:ascii="Arial" w:eastAsia="Calibri" w:hAnsi="Arial" w:cs="Arial"/>
          <w:bCs/>
          <w:sz w:val="16"/>
          <w:szCs w:val="16"/>
        </w:rPr>
        <w:t xml:space="preserve"> сотрудника, выполняющего возложенные на него задачи,</w:t>
      </w:r>
      <w:r w:rsidRPr="00AA675F">
        <w:rPr>
          <w:rFonts w:ascii="Arial" w:hAnsi="Arial" w:cs="Arial"/>
          <w:sz w:val="16"/>
          <w:szCs w:val="16"/>
        </w:rPr>
        <w:t xml:space="preserve"> в текущем году, также проживающих в жилых помещениях с печным отоплением, расположенных на территории Валдайского муниципального района (в случае подачи нескольких заявлений от членов семьи такого гражданина).</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При устранении причин, послуживших основанием для отказа, документы для обеспечения твердым топливом (дровами колотыми) могут быть вновь представлены в Комитет в соответствии с настоящим Положением.</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2.11. Обеспечение твердым топливом (дровами колотыми) осуществляется по адресу и в течение финансового года, указанным заявителем в заявлении.</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 xml:space="preserve">Результатом обеспечения твердым топливом (дровами колотыми) гражданина, </w:t>
      </w:r>
      <w:r w:rsidRPr="00AA675F">
        <w:rPr>
          <w:rFonts w:ascii="Arial" w:hAnsi="Arial" w:cs="Arial"/>
          <w:spacing w:val="27"/>
          <w:sz w:val="16"/>
          <w:szCs w:val="16"/>
        </w:rPr>
        <w:t>пр</w:t>
      </w:r>
      <w:r w:rsidRPr="00AA675F">
        <w:rPr>
          <w:rFonts w:ascii="Arial" w:hAnsi="Arial" w:cs="Arial"/>
          <w:spacing w:val="-1"/>
          <w:sz w:val="16"/>
          <w:szCs w:val="16"/>
        </w:rPr>
        <w:t>изванного</w:t>
      </w:r>
      <w:r w:rsidRPr="00AA675F">
        <w:rPr>
          <w:rFonts w:ascii="Arial" w:hAnsi="Arial" w:cs="Arial"/>
          <w:spacing w:val="-3"/>
          <w:sz w:val="16"/>
          <w:szCs w:val="16"/>
        </w:rPr>
        <w:t xml:space="preserve"> </w:t>
      </w:r>
      <w:r w:rsidRPr="00AA675F">
        <w:rPr>
          <w:rFonts w:ascii="Arial" w:hAnsi="Arial" w:cs="Arial"/>
          <w:sz w:val="16"/>
          <w:szCs w:val="16"/>
        </w:rPr>
        <w:t xml:space="preserve">на </w:t>
      </w:r>
      <w:r w:rsidRPr="00AA675F">
        <w:rPr>
          <w:rFonts w:ascii="Arial" w:hAnsi="Arial" w:cs="Arial"/>
          <w:spacing w:val="-2"/>
          <w:sz w:val="16"/>
          <w:szCs w:val="16"/>
        </w:rPr>
        <w:t>военную</w:t>
      </w:r>
      <w:r w:rsidRPr="00AA675F">
        <w:rPr>
          <w:rFonts w:ascii="Arial" w:hAnsi="Arial" w:cs="Arial"/>
          <w:spacing w:val="-1"/>
          <w:sz w:val="16"/>
          <w:szCs w:val="16"/>
        </w:rPr>
        <w:t xml:space="preserve"> службу</w:t>
      </w:r>
      <w:r w:rsidRPr="00AA675F">
        <w:rPr>
          <w:rFonts w:ascii="Arial" w:hAnsi="Arial" w:cs="Arial"/>
          <w:spacing w:val="21"/>
          <w:sz w:val="16"/>
          <w:szCs w:val="16"/>
        </w:rPr>
        <w:t xml:space="preserve"> </w:t>
      </w:r>
      <w:r w:rsidRPr="00AA675F">
        <w:rPr>
          <w:rFonts w:ascii="Arial" w:hAnsi="Arial" w:cs="Arial"/>
          <w:sz w:val="16"/>
          <w:szCs w:val="16"/>
        </w:rPr>
        <w:t>по</w:t>
      </w:r>
      <w:r w:rsidRPr="00AA675F">
        <w:rPr>
          <w:rFonts w:ascii="Arial" w:hAnsi="Arial" w:cs="Arial"/>
          <w:spacing w:val="1"/>
          <w:sz w:val="16"/>
          <w:szCs w:val="16"/>
        </w:rPr>
        <w:t xml:space="preserve"> </w:t>
      </w:r>
      <w:r w:rsidRPr="00AA675F">
        <w:rPr>
          <w:rFonts w:ascii="Arial" w:hAnsi="Arial" w:cs="Arial"/>
          <w:spacing w:val="-1"/>
          <w:sz w:val="16"/>
          <w:szCs w:val="16"/>
        </w:rPr>
        <w:t>мобилизации, гражданина,</w:t>
      </w:r>
      <w:r w:rsidRPr="00AA675F">
        <w:rPr>
          <w:rFonts w:ascii="Arial" w:hAnsi="Arial" w:cs="Arial"/>
          <w:spacing w:val="22"/>
          <w:sz w:val="16"/>
          <w:szCs w:val="16"/>
        </w:rPr>
        <w:t xml:space="preserve"> </w:t>
      </w:r>
      <w:r w:rsidRPr="00AA675F">
        <w:rPr>
          <w:rFonts w:ascii="Arial" w:hAnsi="Arial" w:cs="Arial"/>
          <w:spacing w:val="-1"/>
          <w:sz w:val="16"/>
          <w:szCs w:val="16"/>
        </w:rPr>
        <w:t>заключившего</w:t>
      </w:r>
      <w:r w:rsidRPr="00AA675F">
        <w:rPr>
          <w:rFonts w:ascii="Arial" w:hAnsi="Arial" w:cs="Arial"/>
          <w:spacing w:val="1"/>
          <w:sz w:val="16"/>
          <w:szCs w:val="16"/>
        </w:rPr>
        <w:t xml:space="preserve"> </w:t>
      </w:r>
      <w:r w:rsidRPr="00AA675F">
        <w:rPr>
          <w:rFonts w:ascii="Arial" w:hAnsi="Arial" w:cs="Arial"/>
          <w:spacing w:val="-1"/>
          <w:sz w:val="16"/>
          <w:szCs w:val="16"/>
        </w:rPr>
        <w:t xml:space="preserve">контракт </w:t>
      </w:r>
      <w:r w:rsidRPr="00AA675F">
        <w:rPr>
          <w:rFonts w:ascii="Arial" w:hAnsi="Arial" w:cs="Arial"/>
          <w:sz w:val="16"/>
          <w:szCs w:val="16"/>
        </w:rPr>
        <w:t>o</w:t>
      </w:r>
      <w:r w:rsidRPr="00AA675F">
        <w:rPr>
          <w:rFonts w:ascii="Arial" w:hAnsi="Arial" w:cs="Arial"/>
          <w:spacing w:val="1"/>
          <w:sz w:val="16"/>
          <w:szCs w:val="16"/>
        </w:rPr>
        <w:t xml:space="preserve"> </w:t>
      </w:r>
      <w:r w:rsidRPr="00AA675F">
        <w:rPr>
          <w:rFonts w:ascii="Arial" w:hAnsi="Arial" w:cs="Arial"/>
          <w:spacing w:val="-1"/>
          <w:sz w:val="16"/>
          <w:szCs w:val="16"/>
        </w:rPr>
        <w:t>добровольном</w:t>
      </w:r>
      <w:r w:rsidRPr="00AA675F">
        <w:rPr>
          <w:rFonts w:ascii="Arial" w:hAnsi="Arial" w:cs="Arial"/>
          <w:sz w:val="16"/>
          <w:szCs w:val="16"/>
        </w:rPr>
        <w:t xml:space="preserve"> </w:t>
      </w:r>
      <w:r w:rsidRPr="00AA675F">
        <w:rPr>
          <w:rFonts w:ascii="Arial" w:hAnsi="Arial" w:cs="Arial"/>
          <w:spacing w:val="-2"/>
          <w:sz w:val="16"/>
          <w:szCs w:val="16"/>
        </w:rPr>
        <w:t xml:space="preserve">содействии, </w:t>
      </w:r>
      <w:r w:rsidRPr="00AA675F">
        <w:rPr>
          <w:rFonts w:ascii="Arial" w:hAnsi="Arial" w:cs="Arial"/>
          <w:spacing w:val="-1"/>
          <w:sz w:val="16"/>
          <w:szCs w:val="16"/>
        </w:rPr>
        <w:t>военнослужащего</w:t>
      </w:r>
      <w:r w:rsidRPr="00AA675F">
        <w:rPr>
          <w:rFonts w:ascii="Arial" w:hAnsi="Arial" w:cs="Arial"/>
          <w:spacing w:val="1"/>
          <w:sz w:val="16"/>
          <w:szCs w:val="16"/>
        </w:rPr>
        <w:t xml:space="preserve"> </w:t>
      </w:r>
      <w:r w:rsidRPr="00AA675F">
        <w:rPr>
          <w:rFonts w:ascii="Arial" w:hAnsi="Arial" w:cs="Arial"/>
          <w:spacing w:val="-1"/>
          <w:sz w:val="16"/>
          <w:szCs w:val="16"/>
        </w:rPr>
        <w:t>Росгвардии,</w:t>
      </w:r>
      <w:r w:rsidRPr="00AA675F">
        <w:rPr>
          <w:rFonts w:ascii="Arial" w:hAnsi="Arial" w:cs="Arial"/>
          <w:spacing w:val="29"/>
          <w:sz w:val="16"/>
          <w:szCs w:val="16"/>
        </w:rPr>
        <w:t xml:space="preserve"> </w:t>
      </w:r>
      <w:r w:rsidRPr="00AA675F">
        <w:rPr>
          <w:rFonts w:ascii="Arial" w:hAnsi="Arial" w:cs="Arial"/>
          <w:spacing w:val="-1"/>
          <w:sz w:val="16"/>
          <w:szCs w:val="16"/>
        </w:rPr>
        <w:t>гражданина, заключившего</w:t>
      </w:r>
      <w:r w:rsidRPr="00AA675F">
        <w:rPr>
          <w:rFonts w:ascii="Arial" w:hAnsi="Arial" w:cs="Arial"/>
          <w:spacing w:val="23"/>
          <w:sz w:val="16"/>
          <w:szCs w:val="16"/>
        </w:rPr>
        <w:t xml:space="preserve"> </w:t>
      </w:r>
      <w:r w:rsidRPr="00AA675F">
        <w:rPr>
          <w:rFonts w:ascii="Arial" w:hAnsi="Arial" w:cs="Arial"/>
          <w:spacing w:val="-1"/>
          <w:sz w:val="16"/>
          <w:szCs w:val="16"/>
        </w:rPr>
        <w:t>контракт</w:t>
      </w:r>
      <w:r w:rsidRPr="00AA675F">
        <w:rPr>
          <w:rFonts w:ascii="Arial" w:hAnsi="Arial" w:cs="Arial"/>
          <w:sz w:val="16"/>
          <w:szCs w:val="16"/>
        </w:rPr>
        <w:t xml:space="preserve"> о</w:t>
      </w:r>
      <w:r w:rsidRPr="00AA675F">
        <w:rPr>
          <w:rFonts w:ascii="Arial" w:hAnsi="Arial" w:cs="Arial"/>
          <w:spacing w:val="-3"/>
          <w:sz w:val="16"/>
          <w:szCs w:val="16"/>
        </w:rPr>
        <w:t xml:space="preserve"> </w:t>
      </w:r>
      <w:r w:rsidRPr="00AA675F">
        <w:rPr>
          <w:rFonts w:ascii="Arial" w:hAnsi="Arial" w:cs="Arial"/>
          <w:spacing w:val="-1"/>
          <w:sz w:val="16"/>
          <w:szCs w:val="16"/>
        </w:rPr>
        <w:t>прохождении</w:t>
      </w:r>
      <w:r w:rsidRPr="00AA675F">
        <w:rPr>
          <w:rFonts w:ascii="Arial" w:hAnsi="Arial" w:cs="Arial"/>
          <w:spacing w:val="27"/>
          <w:sz w:val="16"/>
          <w:szCs w:val="16"/>
        </w:rPr>
        <w:t xml:space="preserve"> </w:t>
      </w:r>
      <w:r w:rsidRPr="00AA675F">
        <w:rPr>
          <w:rFonts w:ascii="Arial" w:hAnsi="Arial" w:cs="Arial"/>
          <w:spacing w:val="-1"/>
          <w:sz w:val="16"/>
          <w:szCs w:val="16"/>
        </w:rPr>
        <w:t>военной</w:t>
      </w:r>
      <w:r w:rsidRPr="00AA675F">
        <w:rPr>
          <w:rFonts w:ascii="Arial" w:hAnsi="Arial" w:cs="Arial"/>
          <w:sz w:val="16"/>
          <w:szCs w:val="16"/>
        </w:rPr>
        <w:t xml:space="preserve"> </w:t>
      </w:r>
      <w:r w:rsidRPr="00AA675F">
        <w:rPr>
          <w:rFonts w:ascii="Arial" w:hAnsi="Arial" w:cs="Arial"/>
          <w:spacing w:val="-1"/>
          <w:sz w:val="16"/>
          <w:szCs w:val="16"/>
        </w:rPr>
        <w:t>службы, сотрудника,</w:t>
      </w:r>
      <w:r w:rsidRPr="00AA675F">
        <w:rPr>
          <w:rFonts w:ascii="Arial" w:hAnsi="Arial" w:cs="Arial"/>
          <w:spacing w:val="29"/>
          <w:sz w:val="16"/>
          <w:szCs w:val="16"/>
        </w:rPr>
        <w:t xml:space="preserve"> </w:t>
      </w:r>
      <w:r w:rsidRPr="00AA675F">
        <w:rPr>
          <w:rFonts w:ascii="Arial" w:hAnsi="Arial" w:cs="Arial"/>
          <w:spacing w:val="-1"/>
          <w:sz w:val="16"/>
          <w:szCs w:val="16"/>
        </w:rPr>
        <w:t>находящегося</w:t>
      </w:r>
      <w:r w:rsidRPr="00AA675F">
        <w:rPr>
          <w:rFonts w:ascii="Arial" w:hAnsi="Arial" w:cs="Arial"/>
          <w:sz w:val="16"/>
          <w:szCs w:val="16"/>
        </w:rPr>
        <w:t xml:space="preserve"> в</w:t>
      </w:r>
      <w:r w:rsidRPr="00AA675F">
        <w:rPr>
          <w:rFonts w:ascii="Arial" w:hAnsi="Arial" w:cs="Arial"/>
          <w:spacing w:val="-1"/>
          <w:sz w:val="16"/>
          <w:szCs w:val="16"/>
        </w:rPr>
        <w:t xml:space="preserve"> служебной</w:t>
      </w:r>
      <w:r w:rsidRPr="00AA675F">
        <w:rPr>
          <w:rFonts w:ascii="Arial" w:hAnsi="Arial" w:cs="Arial"/>
          <w:spacing w:val="24"/>
          <w:sz w:val="16"/>
          <w:szCs w:val="16"/>
        </w:rPr>
        <w:t xml:space="preserve"> </w:t>
      </w:r>
      <w:r w:rsidRPr="00AA675F">
        <w:rPr>
          <w:rFonts w:ascii="Arial" w:hAnsi="Arial" w:cs="Arial"/>
          <w:spacing w:val="-1"/>
          <w:sz w:val="16"/>
          <w:szCs w:val="16"/>
        </w:rPr>
        <w:t>командировке,</w:t>
      </w:r>
      <w:r w:rsidRPr="00AA675F">
        <w:rPr>
          <w:rFonts w:ascii="Arial" w:eastAsia="Calibri" w:hAnsi="Arial" w:cs="Arial"/>
          <w:bCs/>
          <w:sz w:val="16"/>
          <w:szCs w:val="16"/>
        </w:rPr>
        <w:t xml:space="preserve"> сотрудника, выполняющего возложенные на него задачи, членов его семьи</w:t>
      </w:r>
      <w:r w:rsidRPr="00AA675F">
        <w:rPr>
          <w:rFonts w:ascii="Arial" w:hAnsi="Arial" w:cs="Arial"/>
          <w:sz w:val="16"/>
          <w:szCs w:val="16"/>
        </w:rPr>
        <w:t xml:space="preserve"> является факт передачи твердого топлива (дров) и подтверждается товарной накладной, подписанной заявителем.</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 xml:space="preserve">2.12. Споры по вопросам обеспечения твердым топливом (дровами колотыми) гражданина, </w:t>
      </w:r>
      <w:r w:rsidRPr="00AA675F">
        <w:rPr>
          <w:rFonts w:ascii="Arial" w:hAnsi="Arial" w:cs="Arial"/>
          <w:spacing w:val="27"/>
          <w:sz w:val="16"/>
          <w:szCs w:val="16"/>
        </w:rPr>
        <w:t>пр</w:t>
      </w:r>
      <w:r w:rsidRPr="00AA675F">
        <w:rPr>
          <w:rFonts w:ascii="Arial" w:hAnsi="Arial" w:cs="Arial"/>
          <w:spacing w:val="-1"/>
          <w:sz w:val="16"/>
          <w:szCs w:val="16"/>
        </w:rPr>
        <w:t>изванного</w:t>
      </w:r>
      <w:r w:rsidRPr="00AA675F">
        <w:rPr>
          <w:rFonts w:ascii="Arial" w:hAnsi="Arial" w:cs="Arial"/>
          <w:spacing w:val="-3"/>
          <w:sz w:val="16"/>
          <w:szCs w:val="16"/>
        </w:rPr>
        <w:t xml:space="preserve"> </w:t>
      </w:r>
      <w:r w:rsidRPr="00AA675F">
        <w:rPr>
          <w:rFonts w:ascii="Arial" w:hAnsi="Arial" w:cs="Arial"/>
          <w:sz w:val="16"/>
          <w:szCs w:val="16"/>
        </w:rPr>
        <w:t xml:space="preserve">на </w:t>
      </w:r>
      <w:r w:rsidRPr="00AA675F">
        <w:rPr>
          <w:rFonts w:ascii="Arial" w:hAnsi="Arial" w:cs="Arial"/>
          <w:spacing w:val="-2"/>
          <w:sz w:val="16"/>
          <w:szCs w:val="16"/>
        </w:rPr>
        <w:t>военную</w:t>
      </w:r>
      <w:r w:rsidRPr="00AA675F">
        <w:rPr>
          <w:rFonts w:ascii="Arial" w:hAnsi="Arial" w:cs="Arial"/>
          <w:spacing w:val="-1"/>
          <w:sz w:val="16"/>
          <w:szCs w:val="16"/>
        </w:rPr>
        <w:t xml:space="preserve"> службу</w:t>
      </w:r>
      <w:r w:rsidRPr="00AA675F">
        <w:rPr>
          <w:rFonts w:ascii="Arial" w:hAnsi="Arial" w:cs="Arial"/>
          <w:spacing w:val="21"/>
          <w:sz w:val="16"/>
          <w:szCs w:val="16"/>
        </w:rPr>
        <w:t xml:space="preserve"> </w:t>
      </w:r>
      <w:r w:rsidRPr="00AA675F">
        <w:rPr>
          <w:rFonts w:ascii="Arial" w:hAnsi="Arial" w:cs="Arial"/>
          <w:sz w:val="16"/>
          <w:szCs w:val="16"/>
        </w:rPr>
        <w:t>по</w:t>
      </w:r>
      <w:r w:rsidRPr="00AA675F">
        <w:rPr>
          <w:rFonts w:ascii="Arial" w:hAnsi="Arial" w:cs="Arial"/>
          <w:spacing w:val="1"/>
          <w:sz w:val="16"/>
          <w:szCs w:val="16"/>
        </w:rPr>
        <w:t xml:space="preserve"> </w:t>
      </w:r>
      <w:r w:rsidRPr="00AA675F">
        <w:rPr>
          <w:rFonts w:ascii="Arial" w:hAnsi="Arial" w:cs="Arial"/>
          <w:spacing w:val="-1"/>
          <w:sz w:val="16"/>
          <w:szCs w:val="16"/>
        </w:rPr>
        <w:t>мобилизации, гражданина,</w:t>
      </w:r>
      <w:r w:rsidRPr="00AA675F">
        <w:rPr>
          <w:rFonts w:ascii="Arial" w:hAnsi="Arial" w:cs="Arial"/>
          <w:spacing w:val="22"/>
          <w:sz w:val="16"/>
          <w:szCs w:val="16"/>
        </w:rPr>
        <w:t xml:space="preserve"> </w:t>
      </w:r>
      <w:r w:rsidRPr="00AA675F">
        <w:rPr>
          <w:rFonts w:ascii="Arial" w:hAnsi="Arial" w:cs="Arial"/>
          <w:spacing w:val="-1"/>
          <w:sz w:val="16"/>
          <w:szCs w:val="16"/>
        </w:rPr>
        <w:t>заключившего</w:t>
      </w:r>
      <w:r w:rsidRPr="00AA675F">
        <w:rPr>
          <w:rFonts w:ascii="Arial" w:hAnsi="Arial" w:cs="Arial"/>
          <w:spacing w:val="1"/>
          <w:sz w:val="16"/>
          <w:szCs w:val="16"/>
        </w:rPr>
        <w:t xml:space="preserve"> </w:t>
      </w:r>
      <w:r w:rsidRPr="00AA675F">
        <w:rPr>
          <w:rFonts w:ascii="Arial" w:hAnsi="Arial" w:cs="Arial"/>
          <w:spacing w:val="-1"/>
          <w:sz w:val="16"/>
          <w:szCs w:val="16"/>
        </w:rPr>
        <w:t xml:space="preserve">контракт </w:t>
      </w:r>
      <w:r w:rsidRPr="00AA675F">
        <w:rPr>
          <w:rFonts w:ascii="Arial" w:hAnsi="Arial" w:cs="Arial"/>
          <w:sz w:val="16"/>
          <w:szCs w:val="16"/>
        </w:rPr>
        <w:t>o</w:t>
      </w:r>
      <w:r w:rsidRPr="00AA675F">
        <w:rPr>
          <w:rFonts w:ascii="Arial" w:hAnsi="Arial" w:cs="Arial"/>
          <w:spacing w:val="1"/>
          <w:sz w:val="16"/>
          <w:szCs w:val="16"/>
        </w:rPr>
        <w:t xml:space="preserve"> </w:t>
      </w:r>
      <w:r w:rsidRPr="00AA675F">
        <w:rPr>
          <w:rFonts w:ascii="Arial" w:hAnsi="Arial" w:cs="Arial"/>
          <w:spacing w:val="-1"/>
          <w:sz w:val="16"/>
          <w:szCs w:val="16"/>
        </w:rPr>
        <w:t>добровольном</w:t>
      </w:r>
      <w:r w:rsidRPr="00AA675F">
        <w:rPr>
          <w:rFonts w:ascii="Arial" w:hAnsi="Arial" w:cs="Arial"/>
          <w:sz w:val="16"/>
          <w:szCs w:val="16"/>
        </w:rPr>
        <w:t xml:space="preserve"> </w:t>
      </w:r>
      <w:r w:rsidRPr="00AA675F">
        <w:rPr>
          <w:rFonts w:ascii="Arial" w:hAnsi="Arial" w:cs="Arial"/>
          <w:spacing w:val="-2"/>
          <w:sz w:val="16"/>
          <w:szCs w:val="16"/>
        </w:rPr>
        <w:t xml:space="preserve">содействии, </w:t>
      </w:r>
      <w:r w:rsidRPr="00AA675F">
        <w:rPr>
          <w:rFonts w:ascii="Arial" w:hAnsi="Arial" w:cs="Arial"/>
          <w:spacing w:val="-1"/>
          <w:sz w:val="16"/>
          <w:szCs w:val="16"/>
        </w:rPr>
        <w:t>военнослужащего</w:t>
      </w:r>
      <w:r w:rsidRPr="00AA675F">
        <w:rPr>
          <w:rFonts w:ascii="Arial" w:hAnsi="Arial" w:cs="Arial"/>
          <w:spacing w:val="1"/>
          <w:sz w:val="16"/>
          <w:szCs w:val="16"/>
        </w:rPr>
        <w:t xml:space="preserve"> </w:t>
      </w:r>
      <w:r w:rsidRPr="00AA675F">
        <w:rPr>
          <w:rFonts w:ascii="Arial" w:hAnsi="Arial" w:cs="Arial"/>
          <w:spacing w:val="-1"/>
          <w:sz w:val="16"/>
          <w:szCs w:val="16"/>
        </w:rPr>
        <w:t>Росгвардии,</w:t>
      </w:r>
      <w:r w:rsidRPr="00AA675F">
        <w:rPr>
          <w:rFonts w:ascii="Arial" w:hAnsi="Arial" w:cs="Arial"/>
          <w:spacing w:val="29"/>
          <w:sz w:val="16"/>
          <w:szCs w:val="16"/>
        </w:rPr>
        <w:t xml:space="preserve"> </w:t>
      </w:r>
      <w:r w:rsidRPr="00AA675F">
        <w:rPr>
          <w:rFonts w:ascii="Arial" w:hAnsi="Arial" w:cs="Arial"/>
          <w:spacing w:val="-1"/>
          <w:sz w:val="16"/>
          <w:szCs w:val="16"/>
        </w:rPr>
        <w:t>гражданина, заключившего</w:t>
      </w:r>
      <w:r w:rsidRPr="00AA675F">
        <w:rPr>
          <w:rFonts w:ascii="Arial" w:hAnsi="Arial" w:cs="Arial"/>
          <w:spacing w:val="23"/>
          <w:sz w:val="16"/>
          <w:szCs w:val="16"/>
        </w:rPr>
        <w:t xml:space="preserve"> </w:t>
      </w:r>
      <w:r w:rsidRPr="00AA675F">
        <w:rPr>
          <w:rFonts w:ascii="Arial" w:hAnsi="Arial" w:cs="Arial"/>
          <w:spacing w:val="-1"/>
          <w:sz w:val="16"/>
          <w:szCs w:val="16"/>
        </w:rPr>
        <w:t>контракт</w:t>
      </w:r>
      <w:r w:rsidRPr="00AA675F">
        <w:rPr>
          <w:rFonts w:ascii="Arial" w:hAnsi="Arial" w:cs="Arial"/>
          <w:sz w:val="16"/>
          <w:szCs w:val="16"/>
        </w:rPr>
        <w:t xml:space="preserve"> о</w:t>
      </w:r>
      <w:r w:rsidRPr="00AA675F">
        <w:rPr>
          <w:rFonts w:ascii="Arial" w:hAnsi="Arial" w:cs="Arial"/>
          <w:spacing w:val="-3"/>
          <w:sz w:val="16"/>
          <w:szCs w:val="16"/>
        </w:rPr>
        <w:t xml:space="preserve"> </w:t>
      </w:r>
      <w:r w:rsidRPr="00AA675F">
        <w:rPr>
          <w:rFonts w:ascii="Arial" w:hAnsi="Arial" w:cs="Arial"/>
          <w:spacing w:val="-1"/>
          <w:sz w:val="16"/>
          <w:szCs w:val="16"/>
        </w:rPr>
        <w:t>прохождении</w:t>
      </w:r>
      <w:r w:rsidRPr="00AA675F">
        <w:rPr>
          <w:rFonts w:ascii="Arial" w:hAnsi="Arial" w:cs="Arial"/>
          <w:spacing w:val="27"/>
          <w:sz w:val="16"/>
          <w:szCs w:val="16"/>
        </w:rPr>
        <w:t xml:space="preserve"> </w:t>
      </w:r>
      <w:r w:rsidRPr="00AA675F">
        <w:rPr>
          <w:rFonts w:ascii="Arial" w:hAnsi="Arial" w:cs="Arial"/>
          <w:spacing w:val="-1"/>
          <w:sz w:val="16"/>
          <w:szCs w:val="16"/>
        </w:rPr>
        <w:t>военной</w:t>
      </w:r>
      <w:r w:rsidRPr="00AA675F">
        <w:rPr>
          <w:rFonts w:ascii="Arial" w:hAnsi="Arial" w:cs="Arial"/>
          <w:sz w:val="16"/>
          <w:szCs w:val="16"/>
        </w:rPr>
        <w:t xml:space="preserve"> </w:t>
      </w:r>
      <w:r w:rsidRPr="00AA675F">
        <w:rPr>
          <w:rFonts w:ascii="Arial" w:hAnsi="Arial" w:cs="Arial"/>
          <w:spacing w:val="-1"/>
          <w:sz w:val="16"/>
          <w:szCs w:val="16"/>
        </w:rPr>
        <w:t>службы, сотрудника,</w:t>
      </w:r>
      <w:r w:rsidRPr="00AA675F">
        <w:rPr>
          <w:rFonts w:ascii="Arial" w:hAnsi="Arial" w:cs="Arial"/>
          <w:spacing w:val="29"/>
          <w:sz w:val="16"/>
          <w:szCs w:val="16"/>
        </w:rPr>
        <w:t xml:space="preserve"> </w:t>
      </w:r>
      <w:r w:rsidRPr="00AA675F">
        <w:rPr>
          <w:rFonts w:ascii="Arial" w:hAnsi="Arial" w:cs="Arial"/>
          <w:spacing w:val="-1"/>
          <w:sz w:val="16"/>
          <w:szCs w:val="16"/>
        </w:rPr>
        <w:t>находящегося</w:t>
      </w:r>
      <w:r w:rsidRPr="00AA675F">
        <w:rPr>
          <w:rFonts w:ascii="Arial" w:hAnsi="Arial" w:cs="Arial"/>
          <w:sz w:val="16"/>
          <w:szCs w:val="16"/>
        </w:rPr>
        <w:t xml:space="preserve"> в</w:t>
      </w:r>
      <w:r w:rsidRPr="00AA675F">
        <w:rPr>
          <w:rFonts w:ascii="Arial" w:hAnsi="Arial" w:cs="Arial"/>
          <w:spacing w:val="-1"/>
          <w:sz w:val="16"/>
          <w:szCs w:val="16"/>
        </w:rPr>
        <w:t xml:space="preserve"> служебной</w:t>
      </w:r>
      <w:r w:rsidRPr="00AA675F">
        <w:rPr>
          <w:rFonts w:ascii="Arial" w:hAnsi="Arial" w:cs="Arial"/>
          <w:spacing w:val="24"/>
          <w:sz w:val="16"/>
          <w:szCs w:val="16"/>
        </w:rPr>
        <w:t xml:space="preserve"> </w:t>
      </w:r>
      <w:r w:rsidRPr="00AA675F">
        <w:rPr>
          <w:rFonts w:ascii="Arial" w:hAnsi="Arial" w:cs="Arial"/>
          <w:spacing w:val="-1"/>
          <w:sz w:val="16"/>
          <w:szCs w:val="16"/>
        </w:rPr>
        <w:t>командировке,</w:t>
      </w:r>
      <w:r w:rsidRPr="00AA675F">
        <w:rPr>
          <w:rFonts w:ascii="Arial" w:eastAsia="Calibri" w:hAnsi="Arial" w:cs="Arial"/>
          <w:bCs/>
          <w:sz w:val="16"/>
          <w:szCs w:val="16"/>
        </w:rPr>
        <w:t xml:space="preserve"> сотрудника, выполняющего возложенные на него задачи, членов его семьи</w:t>
      </w:r>
      <w:r w:rsidRPr="00AA675F">
        <w:rPr>
          <w:rFonts w:ascii="Arial" w:hAnsi="Arial" w:cs="Arial"/>
          <w:sz w:val="16"/>
          <w:szCs w:val="16"/>
        </w:rPr>
        <w:t>, разрешаются в порядке, предусмотренном законодательством Российской Федерации.</w:t>
      </w:r>
    </w:p>
    <w:p w:rsidR="00AA675F" w:rsidRPr="00AA675F" w:rsidRDefault="00AA675F" w:rsidP="00AA675F">
      <w:pPr>
        <w:jc w:val="center"/>
        <w:outlineLvl w:val="1"/>
        <w:rPr>
          <w:rFonts w:ascii="Arial" w:hAnsi="Arial" w:cs="Arial"/>
          <w:b/>
          <w:sz w:val="16"/>
          <w:szCs w:val="16"/>
        </w:rPr>
      </w:pPr>
      <w:r w:rsidRPr="00AA675F">
        <w:rPr>
          <w:rFonts w:ascii="Arial" w:hAnsi="Arial" w:cs="Arial"/>
          <w:b/>
          <w:sz w:val="16"/>
          <w:szCs w:val="16"/>
        </w:rPr>
        <w:t>3. Контроль за обеспечением твердым топливом (дровами колотыми)</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3.1. Контроль за исполнением Положения осуществляет Комитет.</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 xml:space="preserve">3.2. Комитет ведет учет заявлений от </w:t>
      </w:r>
      <w:r w:rsidRPr="00AA675F">
        <w:rPr>
          <w:rFonts w:ascii="Arial" w:hAnsi="Arial" w:cs="Arial"/>
          <w:spacing w:val="-1"/>
          <w:sz w:val="16"/>
          <w:szCs w:val="16"/>
        </w:rPr>
        <w:t>граждан,</w:t>
      </w:r>
      <w:r w:rsidRPr="00AA675F">
        <w:rPr>
          <w:rFonts w:ascii="Arial" w:hAnsi="Arial" w:cs="Arial"/>
          <w:spacing w:val="27"/>
          <w:sz w:val="16"/>
          <w:szCs w:val="16"/>
        </w:rPr>
        <w:t xml:space="preserve"> </w:t>
      </w:r>
      <w:r w:rsidRPr="00AA675F">
        <w:rPr>
          <w:rFonts w:ascii="Arial" w:hAnsi="Arial" w:cs="Arial"/>
          <w:spacing w:val="-1"/>
          <w:sz w:val="16"/>
          <w:szCs w:val="16"/>
        </w:rPr>
        <w:t>призванных</w:t>
      </w:r>
      <w:r w:rsidRPr="00AA675F">
        <w:rPr>
          <w:rFonts w:ascii="Arial" w:hAnsi="Arial" w:cs="Arial"/>
          <w:spacing w:val="-3"/>
          <w:sz w:val="16"/>
          <w:szCs w:val="16"/>
        </w:rPr>
        <w:t xml:space="preserve"> </w:t>
      </w:r>
      <w:r w:rsidRPr="00AA675F">
        <w:rPr>
          <w:rFonts w:ascii="Arial" w:hAnsi="Arial" w:cs="Arial"/>
          <w:sz w:val="16"/>
          <w:szCs w:val="16"/>
        </w:rPr>
        <w:t xml:space="preserve">на </w:t>
      </w:r>
      <w:r w:rsidRPr="00AA675F">
        <w:rPr>
          <w:rFonts w:ascii="Arial" w:hAnsi="Arial" w:cs="Arial"/>
          <w:spacing w:val="-2"/>
          <w:sz w:val="16"/>
          <w:szCs w:val="16"/>
        </w:rPr>
        <w:t>военную</w:t>
      </w:r>
      <w:r w:rsidRPr="00AA675F">
        <w:rPr>
          <w:rFonts w:ascii="Arial" w:hAnsi="Arial" w:cs="Arial"/>
          <w:spacing w:val="-1"/>
          <w:sz w:val="16"/>
          <w:szCs w:val="16"/>
        </w:rPr>
        <w:t xml:space="preserve"> службу</w:t>
      </w:r>
      <w:r w:rsidRPr="00AA675F">
        <w:rPr>
          <w:rFonts w:ascii="Arial" w:hAnsi="Arial" w:cs="Arial"/>
          <w:spacing w:val="21"/>
          <w:sz w:val="16"/>
          <w:szCs w:val="16"/>
        </w:rPr>
        <w:t xml:space="preserve"> </w:t>
      </w:r>
      <w:r w:rsidRPr="00AA675F">
        <w:rPr>
          <w:rFonts w:ascii="Arial" w:hAnsi="Arial" w:cs="Arial"/>
          <w:sz w:val="16"/>
          <w:szCs w:val="16"/>
        </w:rPr>
        <w:t>по</w:t>
      </w:r>
      <w:r w:rsidRPr="00AA675F">
        <w:rPr>
          <w:rFonts w:ascii="Arial" w:hAnsi="Arial" w:cs="Arial"/>
          <w:spacing w:val="1"/>
          <w:sz w:val="16"/>
          <w:szCs w:val="16"/>
        </w:rPr>
        <w:t xml:space="preserve"> </w:t>
      </w:r>
      <w:r w:rsidRPr="00AA675F">
        <w:rPr>
          <w:rFonts w:ascii="Arial" w:hAnsi="Arial" w:cs="Arial"/>
          <w:spacing w:val="-1"/>
          <w:sz w:val="16"/>
          <w:szCs w:val="16"/>
        </w:rPr>
        <w:t>мобилизации, граждан,</w:t>
      </w:r>
      <w:r w:rsidRPr="00AA675F">
        <w:rPr>
          <w:rFonts w:ascii="Arial" w:hAnsi="Arial" w:cs="Arial"/>
          <w:spacing w:val="22"/>
          <w:sz w:val="16"/>
          <w:szCs w:val="16"/>
        </w:rPr>
        <w:t xml:space="preserve"> </w:t>
      </w:r>
      <w:r w:rsidRPr="00AA675F">
        <w:rPr>
          <w:rFonts w:ascii="Arial" w:hAnsi="Arial" w:cs="Arial"/>
          <w:spacing w:val="-1"/>
          <w:sz w:val="16"/>
          <w:szCs w:val="16"/>
        </w:rPr>
        <w:t>заключивших</w:t>
      </w:r>
      <w:r w:rsidRPr="00AA675F">
        <w:rPr>
          <w:rFonts w:ascii="Arial" w:hAnsi="Arial" w:cs="Arial"/>
          <w:spacing w:val="1"/>
          <w:sz w:val="16"/>
          <w:szCs w:val="16"/>
        </w:rPr>
        <w:t xml:space="preserve"> </w:t>
      </w:r>
      <w:r w:rsidRPr="00AA675F">
        <w:rPr>
          <w:rFonts w:ascii="Arial" w:hAnsi="Arial" w:cs="Arial"/>
          <w:spacing w:val="-1"/>
          <w:sz w:val="16"/>
          <w:szCs w:val="16"/>
        </w:rPr>
        <w:t xml:space="preserve">контракт </w:t>
      </w:r>
      <w:r w:rsidRPr="00AA675F">
        <w:rPr>
          <w:rFonts w:ascii="Arial" w:hAnsi="Arial" w:cs="Arial"/>
          <w:sz w:val="16"/>
          <w:szCs w:val="16"/>
        </w:rPr>
        <w:t>o</w:t>
      </w:r>
      <w:r w:rsidRPr="00AA675F">
        <w:rPr>
          <w:rFonts w:ascii="Arial" w:hAnsi="Arial" w:cs="Arial"/>
          <w:spacing w:val="1"/>
          <w:sz w:val="16"/>
          <w:szCs w:val="16"/>
        </w:rPr>
        <w:t xml:space="preserve"> </w:t>
      </w:r>
      <w:r w:rsidRPr="00AA675F">
        <w:rPr>
          <w:rFonts w:ascii="Arial" w:hAnsi="Arial" w:cs="Arial"/>
          <w:spacing w:val="-1"/>
          <w:sz w:val="16"/>
          <w:szCs w:val="16"/>
        </w:rPr>
        <w:t>добровольном</w:t>
      </w:r>
      <w:r w:rsidRPr="00AA675F">
        <w:rPr>
          <w:rFonts w:ascii="Arial" w:hAnsi="Arial" w:cs="Arial"/>
          <w:sz w:val="16"/>
          <w:szCs w:val="16"/>
        </w:rPr>
        <w:t xml:space="preserve"> </w:t>
      </w:r>
      <w:r w:rsidRPr="00AA675F">
        <w:rPr>
          <w:rFonts w:ascii="Arial" w:hAnsi="Arial" w:cs="Arial"/>
          <w:spacing w:val="-2"/>
          <w:sz w:val="16"/>
          <w:szCs w:val="16"/>
        </w:rPr>
        <w:t>содействии</w:t>
      </w:r>
      <w:r w:rsidRPr="00AA675F">
        <w:rPr>
          <w:rFonts w:ascii="Arial" w:hAnsi="Arial" w:cs="Arial"/>
          <w:spacing w:val="-1"/>
          <w:sz w:val="16"/>
          <w:szCs w:val="16"/>
        </w:rPr>
        <w:t>,</w:t>
      </w:r>
      <w:r w:rsidRPr="00AA675F">
        <w:rPr>
          <w:rFonts w:ascii="Arial" w:hAnsi="Arial" w:cs="Arial"/>
          <w:spacing w:val="25"/>
          <w:sz w:val="16"/>
          <w:szCs w:val="16"/>
        </w:rPr>
        <w:t xml:space="preserve"> </w:t>
      </w:r>
      <w:r w:rsidRPr="00AA675F">
        <w:rPr>
          <w:rFonts w:ascii="Arial" w:hAnsi="Arial" w:cs="Arial"/>
          <w:spacing w:val="-1"/>
          <w:sz w:val="16"/>
          <w:szCs w:val="16"/>
        </w:rPr>
        <w:t>военнослужащих</w:t>
      </w:r>
      <w:r w:rsidRPr="00AA675F">
        <w:rPr>
          <w:rFonts w:ascii="Arial" w:hAnsi="Arial" w:cs="Arial"/>
          <w:spacing w:val="1"/>
          <w:sz w:val="16"/>
          <w:szCs w:val="16"/>
        </w:rPr>
        <w:t xml:space="preserve"> </w:t>
      </w:r>
      <w:r w:rsidRPr="00AA675F">
        <w:rPr>
          <w:rFonts w:ascii="Arial" w:hAnsi="Arial" w:cs="Arial"/>
          <w:spacing w:val="-1"/>
          <w:sz w:val="16"/>
          <w:szCs w:val="16"/>
        </w:rPr>
        <w:t>Росгвардии,</w:t>
      </w:r>
      <w:r w:rsidRPr="00AA675F">
        <w:rPr>
          <w:rFonts w:ascii="Arial" w:hAnsi="Arial" w:cs="Arial"/>
          <w:spacing w:val="29"/>
          <w:sz w:val="16"/>
          <w:szCs w:val="16"/>
        </w:rPr>
        <w:t xml:space="preserve"> </w:t>
      </w:r>
      <w:r w:rsidRPr="00AA675F">
        <w:rPr>
          <w:rFonts w:ascii="Arial" w:hAnsi="Arial" w:cs="Arial"/>
          <w:spacing w:val="-1"/>
          <w:sz w:val="16"/>
          <w:szCs w:val="16"/>
        </w:rPr>
        <w:t>граждан, заключивших</w:t>
      </w:r>
      <w:r w:rsidRPr="00AA675F">
        <w:rPr>
          <w:rFonts w:ascii="Arial" w:hAnsi="Arial" w:cs="Arial"/>
          <w:spacing w:val="23"/>
          <w:sz w:val="16"/>
          <w:szCs w:val="16"/>
        </w:rPr>
        <w:t xml:space="preserve"> </w:t>
      </w:r>
      <w:r w:rsidRPr="00AA675F">
        <w:rPr>
          <w:rFonts w:ascii="Arial" w:hAnsi="Arial" w:cs="Arial"/>
          <w:spacing w:val="-1"/>
          <w:sz w:val="16"/>
          <w:szCs w:val="16"/>
        </w:rPr>
        <w:t>контракт</w:t>
      </w:r>
      <w:r w:rsidRPr="00AA675F">
        <w:rPr>
          <w:rFonts w:ascii="Arial" w:hAnsi="Arial" w:cs="Arial"/>
          <w:sz w:val="16"/>
          <w:szCs w:val="16"/>
        </w:rPr>
        <w:t xml:space="preserve"> о</w:t>
      </w:r>
      <w:r w:rsidRPr="00AA675F">
        <w:rPr>
          <w:rFonts w:ascii="Arial" w:hAnsi="Arial" w:cs="Arial"/>
          <w:spacing w:val="-3"/>
          <w:sz w:val="16"/>
          <w:szCs w:val="16"/>
        </w:rPr>
        <w:t xml:space="preserve"> </w:t>
      </w:r>
      <w:r w:rsidRPr="00AA675F">
        <w:rPr>
          <w:rFonts w:ascii="Arial" w:hAnsi="Arial" w:cs="Arial"/>
          <w:spacing w:val="-1"/>
          <w:sz w:val="16"/>
          <w:szCs w:val="16"/>
        </w:rPr>
        <w:t>прохождении</w:t>
      </w:r>
      <w:r w:rsidRPr="00AA675F">
        <w:rPr>
          <w:rFonts w:ascii="Arial" w:hAnsi="Arial" w:cs="Arial"/>
          <w:spacing w:val="27"/>
          <w:sz w:val="16"/>
          <w:szCs w:val="16"/>
        </w:rPr>
        <w:t xml:space="preserve"> </w:t>
      </w:r>
      <w:r w:rsidRPr="00AA675F">
        <w:rPr>
          <w:rFonts w:ascii="Arial" w:hAnsi="Arial" w:cs="Arial"/>
          <w:spacing w:val="-1"/>
          <w:sz w:val="16"/>
          <w:szCs w:val="16"/>
        </w:rPr>
        <w:t>военной</w:t>
      </w:r>
      <w:r w:rsidRPr="00AA675F">
        <w:rPr>
          <w:rFonts w:ascii="Arial" w:hAnsi="Arial" w:cs="Arial"/>
          <w:sz w:val="16"/>
          <w:szCs w:val="16"/>
        </w:rPr>
        <w:t xml:space="preserve"> </w:t>
      </w:r>
      <w:r w:rsidRPr="00AA675F">
        <w:rPr>
          <w:rFonts w:ascii="Arial" w:hAnsi="Arial" w:cs="Arial"/>
          <w:spacing w:val="-1"/>
          <w:sz w:val="16"/>
          <w:szCs w:val="16"/>
        </w:rPr>
        <w:t>службы, сотрудников,</w:t>
      </w:r>
      <w:r w:rsidRPr="00AA675F">
        <w:rPr>
          <w:rFonts w:ascii="Arial" w:hAnsi="Arial" w:cs="Arial"/>
          <w:spacing w:val="29"/>
          <w:sz w:val="16"/>
          <w:szCs w:val="16"/>
        </w:rPr>
        <w:t xml:space="preserve"> </w:t>
      </w:r>
      <w:r w:rsidRPr="00AA675F">
        <w:rPr>
          <w:rFonts w:ascii="Arial" w:hAnsi="Arial" w:cs="Arial"/>
          <w:spacing w:val="-1"/>
          <w:sz w:val="16"/>
          <w:szCs w:val="16"/>
        </w:rPr>
        <w:t>находящихся</w:t>
      </w:r>
      <w:r w:rsidRPr="00AA675F">
        <w:rPr>
          <w:rFonts w:ascii="Arial" w:hAnsi="Arial" w:cs="Arial"/>
          <w:sz w:val="16"/>
          <w:szCs w:val="16"/>
        </w:rPr>
        <w:t xml:space="preserve"> в</w:t>
      </w:r>
      <w:r w:rsidRPr="00AA675F">
        <w:rPr>
          <w:rFonts w:ascii="Arial" w:hAnsi="Arial" w:cs="Arial"/>
          <w:spacing w:val="-1"/>
          <w:sz w:val="16"/>
          <w:szCs w:val="16"/>
        </w:rPr>
        <w:t xml:space="preserve"> служебной</w:t>
      </w:r>
      <w:r w:rsidRPr="00AA675F">
        <w:rPr>
          <w:rFonts w:ascii="Arial" w:hAnsi="Arial" w:cs="Arial"/>
          <w:spacing w:val="24"/>
          <w:sz w:val="16"/>
          <w:szCs w:val="16"/>
        </w:rPr>
        <w:t xml:space="preserve"> </w:t>
      </w:r>
      <w:r w:rsidRPr="00AA675F">
        <w:rPr>
          <w:rFonts w:ascii="Arial" w:hAnsi="Arial" w:cs="Arial"/>
          <w:spacing w:val="-1"/>
          <w:sz w:val="16"/>
          <w:szCs w:val="16"/>
        </w:rPr>
        <w:t>командировке,</w:t>
      </w:r>
      <w:r w:rsidRPr="00AA675F">
        <w:rPr>
          <w:rFonts w:ascii="Arial" w:eastAsia="Calibri" w:hAnsi="Arial" w:cs="Arial"/>
          <w:bCs/>
          <w:sz w:val="16"/>
          <w:szCs w:val="16"/>
        </w:rPr>
        <w:t xml:space="preserve"> сотрудников, выполняющих возложенные на них задачи,</w:t>
      </w:r>
      <w:r w:rsidRPr="00AA675F">
        <w:rPr>
          <w:rFonts w:ascii="Arial" w:hAnsi="Arial" w:cs="Arial"/>
          <w:spacing w:val="-1"/>
          <w:sz w:val="16"/>
          <w:szCs w:val="16"/>
        </w:rPr>
        <w:t xml:space="preserve"> членов их семей</w:t>
      </w:r>
      <w:r w:rsidRPr="00AA675F">
        <w:rPr>
          <w:rFonts w:ascii="Arial" w:hAnsi="Arial" w:cs="Arial"/>
          <w:sz w:val="16"/>
          <w:szCs w:val="16"/>
        </w:rPr>
        <w:t>, и принятых в отношении них решений по обеспечению твердым топливом (дровами колотыми) или об отказе в обеспечении твердым топливом (дровами колотыми).</w:t>
      </w:r>
    </w:p>
    <w:p w:rsidR="00AA675F" w:rsidRPr="00AA675F" w:rsidRDefault="00AA675F" w:rsidP="00AA675F">
      <w:pPr>
        <w:ind w:firstLine="284"/>
        <w:jc w:val="both"/>
        <w:rPr>
          <w:rFonts w:ascii="Arial" w:hAnsi="Arial" w:cs="Arial"/>
          <w:sz w:val="16"/>
          <w:szCs w:val="16"/>
        </w:rPr>
      </w:pPr>
      <w:r w:rsidRPr="00AA675F">
        <w:rPr>
          <w:rFonts w:ascii="Arial" w:hAnsi="Arial" w:cs="Arial"/>
          <w:sz w:val="16"/>
          <w:szCs w:val="16"/>
        </w:rPr>
        <w:t xml:space="preserve">3.3. Финансовое обеспечение расходов, направленных на обеспечение твердым топливом (дровами колотыми) </w:t>
      </w:r>
      <w:r w:rsidRPr="00AA675F">
        <w:rPr>
          <w:rFonts w:ascii="Arial" w:hAnsi="Arial" w:cs="Arial"/>
          <w:spacing w:val="-1"/>
          <w:sz w:val="16"/>
          <w:szCs w:val="16"/>
        </w:rPr>
        <w:t>граждан,</w:t>
      </w:r>
      <w:r w:rsidRPr="00AA675F">
        <w:rPr>
          <w:rFonts w:ascii="Arial" w:hAnsi="Arial" w:cs="Arial"/>
          <w:spacing w:val="27"/>
          <w:sz w:val="16"/>
          <w:szCs w:val="16"/>
        </w:rPr>
        <w:t xml:space="preserve"> </w:t>
      </w:r>
      <w:r w:rsidRPr="00AA675F">
        <w:rPr>
          <w:rFonts w:ascii="Arial" w:hAnsi="Arial" w:cs="Arial"/>
          <w:spacing w:val="-1"/>
          <w:sz w:val="16"/>
          <w:szCs w:val="16"/>
        </w:rPr>
        <w:t>призванных</w:t>
      </w:r>
      <w:r w:rsidRPr="00AA675F">
        <w:rPr>
          <w:rFonts w:ascii="Arial" w:hAnsi="Arial" w:cs="Arial"/>
          <w:spacing w:val="-3"/>
          <w:sz w:val="16"/>
          <w:szCs w:val="16"/>
        </w:rPr>
        <w:t xml:space="preserve"> </w:t>
      </w:r>
      <w:r w:rsidRPr="00AA675F">
        <w:rPr>
          <w:rFonts w:ascii="Arial" w:hAnsi="Arial" w:cs="Arial"/>
          <w:sz w:val="16"/>
          <w:szCs w:val="16"/>
        </w:rPr>
        <w:t xml:space="preserve">на </w:t>
      </w:r>
      <w:r w:rsidRPr="00AA675F">
        <w:rPr>
          <w:rFonts w:ascii="Arial" w:hAnsi="Arial" w:cs="Arial"/>
          <w:spacing w:val="-2"/>
          <w:sz w:val="16"/>
          <w:szCs w:val="16"/>
        </w:rPr>
        <w:t>военную</w:t>
      </w:r>
      <w:r w:rsidRPr="00AA675F">
        <w:rPr>
          <w:rFonts w:ascii="Arial" w:hAnsi="Arial" w:cs="Arial"/>
          <w:spacing w:val="-1"/>
          <w:sz w:val="16"/>
          <w:szCs w:val="16"/>
        </w:rPr>
        <w:t xml:space="preserve"> службу</w:t>
      </w:r>
      <w:r w:rsidRPr="00AA675F">
        <w:rPr>
          <w:rFonts w:ascii="Arial" w:hAnsi="Arial" w:cs="Arial"/>
          <w:spacing w:val="21"/>
          <w:sz w:val="16"/>
          <w:szCs w:val="16"/>
        </w:rPr>
        <w:t xml:space="preserve"> </w:t>
      </w:r>
      <w:r w:rsidRPr="00AA675F">
        <w:rPr>
          <w:rFonts w:ascii="Arial" w:hAnsi="Arial" w:cs="Arial"/>
          <w:sz w:val="16"/>
          <w:szCs w:val="16"/>
        </w:rPr>
        <w:t>по</w:t>
      </w:r>
      <w:r w:rsidRPr="00AA675F">
        <w:rPr>
          <w:rFonts w:ascii="Arial" w:hAnsi="Arial" w:cs="Arial"/>
          <w:spacing w:val="1"/>
          <w:sz w:val="16"/>
          <w:szCs w:val="16"/>
        </w:rPr>
        <w:t xml:space="preserve"> </w:t>
      </w:r>
      <w:r w:rsidRPr="00AA675F">
        <w:rPr>
          <w:rFonts w:ascii="Arial" w:hAnsi="Arial" w:cs="Arial"/>
          <w:spacing w:val="-1"/>
          <w:sz w:val="16"/>
          <w:szCs w:val="16"/>
        </w:rPr>
        <w:t>мобилизации,</w:t>
      </w:r>
      <w:r w:rsidRPr="00AA675F">
        <w:rPr>
          <w:rFonts w:ascii="Arial" w:hAnsi="Arial" w:cs="Arial"/>
          <w:color w:val="FF0000"/>
          <w:spacing w:val="-1"/>
          <w:sz w:val="16"/>
          <w:szCs w:val="16"/>
        </w:rPr>
        <w:t xml:space="preserve"> </w:t>
      </w:r>
      <w:r w:rsidRPr="00AA675F">
        <w:rPr>
          <w:rFonts w:ascii="Arial" w:hAnsi="Arial" w:cs="Arial"/>
          <w:spacing w:val="-1"/>
          <w:sz w:val="16"/>
          <w:szCs w:val="16"/>
        </w:rPr>
        <w:t>граждан,</w:t>
      </w:r>
      <w:r w:rsidRPr="00AA675F">
        <w:rPr>
          <w:rFonts w:ascii="Arial" w:hAnsi="Arial" w:cs="Arial"/>
          <w:spacing w:val="27"/>
          <w:sz w:val="16"/>
          <w:szCs w:val="16"/>
        </w:rPr>
        <w:t xml:space="preserve"> </w:t>
      </w:r>
      <w:r w:rsidRPr="00AA675F">
        <w:rPr>
          <w:rFonts w:ascii="Arial" w:hAnsi="Arial" w:cs="Arial"/>
          <w:spacing w:val="-1"/>
          <w:sz w:val="16"/>
          <w:szCs w:val="16"/>
        </w:rPr>
        <w:t>призванных</w:t>
      </w:r>
      <w:r w:rsidRPr="00AA675F">
        <w:rPr>
          <w:rFonts w:ascii="Arial" w:hAnsi="Arial" w:cs="Arial"/>
          <w:spacing w:val="-3"/>
          <w:sz w:val="16"/>
          <w:szCs w:val="16"/>
        </w:rPr>
        <w:t xml:space="preserve"> </w:t>
      </w:r>
      <w:r w:rsidRPr="00AA675F">
        <w:rPr>
          <w:rFonts w:ascii="Arial" w:hAnsi="Arial" w:cs="Arial"/>
          <w:sz w:val="16"/>
          <w:szCs w:val="16"/>
        </w:rPr>
        <w:t xml:space="preserve">на </w:t>
      </w:r>
      <w:r w:rsidRPr="00AA675F">
        <w:rPr>
          <w:rFonts w:ascii="Arial" w:hAnsi="Arial" w:cs="Arial"/>
          <w:spacing w:val="-2"/>
          <w:sz w:val="16"/>
          <w:szCs w:val="16"/>
        </w:rPr>
        <w:t>военную</w:t>
      </w:r>
      <w:r w:rsidRPr="00AA675F">
        <w:rPr>
          <w:rFonts w:ascii="Arial" w:hAnsi="Arial" w:cs="Arial"/>
          <w:spacing w:val="-1"/>
          <w:sz w:val="16"/>
          <w:szCs w:val="16"/>
        </w:rPr>
        <w:t xml:space="preserve"> службу</w:t>
      </w:r>
      <w:r w:rsidRPr="00AA675F">
        <w:rPr>
          <w:rFonts w:ascii="Arial" w:hAnsi="Arial" w:cs="Arial"/>
          <w:spacing w:val="21"/>
          <w:sz w:val="16"/>
          <w:szCs w:val="16"/>
        </w:rPr>
        <w:t xml:space="preserve"> </w:t>
      </w:r>
      <w:r w:rsidRPr="00AA675F">
        <w:rPr>
          <w:rFonts w:ascii="Arial" w:hAnsi="Arial" w:cs="Arial"/>
          <w:sz w:val="16"/>
          <w:szCs w:val="16"/>
        </w:rPr>
        <w:t>по</w:t>
      </w:r>
      <w:r w:rsidRPr="00AA675F">
        <w:rPr>
          <w:rFonts w:ascii="Arial" w:hAnsi="Arial" w:cs="Arial"/>
          <w:spacing w:val="1"/>
          <w:sz w:val="16"/>
          <w:szCs w:val="16"/>
        </w:rPr>
        <w:t xml:space="preserve"> </w:t>
      </w:r>
      <w:r w:rsidRPr="00AA675F">
        <w:rPr>
          <w:rFonts w:ascii="Arial" w:hAnsi="Arial" w:cs="Arial"/>
          <w:spacing w:val="-1"/>
          <w:sz w:val="16"/>
          <w:szCs w:val="16"/>
        </w:rPr>
        <w:t>мобилизации, граждан,</w:t>
      </w:r>
      <w:r w:rsidRPr="00AA675F">
        <w:rPr>
          <w:rFonts w:ascii="Arial" w:hAnsi="Arial" w:cs="Arial"/>
          <w:spacing w:val="22"/>
          <w:sz w:val="16"/>
          <w:szCs w:val="16"/>
        </w:rPr>
        <w:t xml:space="preserve"> </w:t>
      </w:r>
      <w:r w:rsidRPr="00AA675F">
        <w:rPr>
          <w:rFonts w:ascii="Arial" w:hAnsi="Arial" w:cs="Arial"/>
          <w:spacing w:val="-1"/>
          <w:sz w:val="16"/>
          <w:szCs w:val="16"/>
        </w:rPr>
        <w:t>заключивших</w:t>
      </w:r>
      <w:r w:rsidRPr="00AA675F">
        <w:rPr>
          <w:rFonts w:ascii="Arial" w:hAnsi="Arial" w:cs="Arial"/>
          <w:spacing w:val="1"/>
          <w:sz w:val="16"/>
          <w:szCs w:val="16"/>
        </w:rPr>
        <w:t xml:space="preserve"> </w:t>
      </w:r>
      <w:r w:rsidRPr="00AA675F">
        <w:rPr>
          <w:rFonts w:ascii="Arial" w:hAnsi="Arial" w:cs="Arial"/>
          <w:spacing w:val="-1"/>
          <w:sz w:val="16"/>
          <w:szCs w:val="16"/>
        </w:rPr>
        <w:t xml:space="preserve">контракт </w:t>
      </w:r>
      <w:r w:rsidRPr="00AA675F">
        <w:rPr>
          <w:rFonts w:ascii="Arial" w:hAnsi="Arial" w:cs="Arial"/>
          <w:sz w:val="16"/>
          <w:szCs w:val="16"/>
        </w:rPr>
        <w:t>o</w:t>
      </w:r>
      <w:r w:rsidRPr="00AA675F">
        <w:rPr>
          <w:rFonts w:ascii="Arial" w:hAnsi="Arial" w:cs="Arial"/>
          <w:spacing w:val="1"/>
          <w:sz w:val="16"/>
          <w:szCs w:val="16"/>
        </w:rPr>
        <w:t xml:space="preserve"> </w:t>
      </w:r>
      <w:r w:rsidRPr="00AA675F">
        <w:rPr>
          <w:rFonts w:ascii="Arial" w:hAnsi="Arial" w:cs="Arial"/>
          <w:spacing w:val="-1"/>
          <w:sz w:val="16"/>
          <w:szCs w:val="16"/>
        </w:rPr>
        <w:t>добровольном</w:t>
      </w:r>
      <w:r w:rsidRPr="00AA675F">
        <w:rPr>
          <w:rFonts w:ascii="Arial" w:hAnsi="Arial" w:cs="Arial"/>
          <w:sz w:val="16"/>
          <w:szCs w:val="16"/>
        </w:rPr>
        <w:t xml:space="preserve"> </w:t>
      </w:r>
      <w:r w:rsidRPr="00AA675F">
        <w:rPr>
          <w:rFonts w:ascii="Arial" w:hAnsi="Arial" w:cs="Arial"/>
          <w:spacing w:val="-2"/>
          <w:sz w:val="16"/>
          <w:szCs w:val="16"/>
        </w:rPr>
        <w:t>содействии</w:t>
      </w:r>
      <w:r w:rsidRPr="00AA675F">
        <w:rPr>
          <w:rFonts w:ascii="Arial" w:hAnsi="Arial" w:cs="Arial"/>
          <w:spacing w:val="-1"/>
          <w:sz w:val="16"/>
          <w:szCs w:val="16"/>
        </w:rPr>
        <w:t>,</w:t>
      </w:r>
      <w:r w:rsidRPr="00AA675F">
        <w:rPr>
          <w:rFonts w:ascii="Arial" w:hAnsi="Arial" w:cs="Arial"/>
          <w:spacing w:val="25"/>
          <w:sz w:val="16"/>
          <w:szCs w:val="16"/>
        </w:rPr>
        <w:t xml:space="preserve"> </w:t>
      </w:r>
      <w:r w:rsidRPr="00AA675F">
        <w:rPr>
          <w:rFonts w:ascii="Arial" w:hAnsi="Arial" w:cs="Arial"/>
          <w:spacing w:val="-1"/>
          <w:sz w:val="16"/>
          <w:szCs w:val="16"/>
        </w:rPr>
        <w:t>военнослужащих</w:t>
      </w:r>
      <w:r w:rsidRPr="00AA675F">
        <w:rPr>
          <w:rFonts w:ascii="Arial" w:hAnsi="Arial" w:cs="Arial"/>
          <w:spacing w:val="1"/>
          <w:sz w:val="16"/>
          <w:szCs w:val="16"/>
        </w:rPr>
        <w:t xml:space="preserve"> </w:t>
      </w:r>
      <w:r w:rsidRPr="00AA675F">
        <w:rPr>
          <w:rFonts w:ascii="Arial" w:hAnsi="Arial" w:cs="Arial"/>
          <w:spacing w:val="-1"/>
          <w:sz w:val="16"/>
          <w:szCs w:val="16"/>
        </w:rPr>
        <w:t>Росгвардии,</w:t>
      </w:r>
      <w:r w:rsidRPr="00AA675F">
        <w:rPr>
          <w:rFonts w:ascii="Arial" w:hAnsi="Arial" w:cs="Arial"/>
          <w:spacing w:val="29"/>
          <w:sz w:val="16"/>
          <w:szCs w:val="16"/>
        </w:rPr>
        <w:t xml:space="preserve"> </w:t>
      </w:r>
      <w:r w:rsidRPr="00AA675F">
        <w:rPr>
          <w:rFonts w:ascii="Arial" w:hAnsi="Arial" w:cs="Arial"/>
          <w:spacing w:val="-1"/>
          <w:sz w:val="16"/>
          <w:szCs w:val="16"/>
        </w:rPr>
        <w:t>граждан, заключивших</w:t>
      </w:r>
      <w:r w:rsidRPr="00AA675F">
        <w:rPr>
          <w:rFonts w:ascii="Arial" w:hAnsi="Arial" w:cs="Arial"/>
          <w:spacing w:val="23"/>
          <w:sz w:val="16"/>
          <w:szCs w:val="16"/>
        </w:rPr>
        <w:t xml:space="preserve"> </w:t>
      </w:r>
      <w:r w:rsidRPr="00AA675F">
        <w:rPr>
          <w:rFonts w:ascii="Arial" w:hAnsi="Arial" w:cs="Arial"/>
          <w:spacing w:val="-1"/>
          <w:sz w:val="16"/>
          <w:szCs w:val="16"/>
        </w:rPr>
        <w:t>контракт</w:t>
      </w:r>
      <w:r w:rsidRPr="00AA675F">
        <w:rPr>
          <w:rFonts w:ascii="Arial" w:hAnsi="Arial" w:cs="Arial"/>
          <w:sz w:val="16"/>
          <w:szCs w:val="16"/>
        </w:rPr>
        <w:t xml:space="preserve"> о</w:t>
      </w:r>
      <w:r w:rsidRPr="00AA675F">
        <w:rPr>
          <w:rFonts w:ascii="Arial" w:hAnsi="Arial" w:cs="Arial"/>
          <w:spacing w:val="-3"/>
          <w:sz w:val="16"/>
          <w:szCs w:val="16"/>
        </w:rPr>
        <w:t xml:space="preserve"> </w:t>
      </w:r>
      <w:r w:rsidRPr="00AA675F">
        <w:rPr>
          <w:rFonts w:ascii="Arial" w:hAnsi="Arial" w:cs="Arial"/>
          <w:spacing w:val="-1"/>
          <w:sz w:val="16"/>
          <w:szCs w:val="16"/>
        </w:rPr>
        <w:t>прохождении</w:t>
      </w:r>
      <w:r w:rsidRPr="00AA675F">
        <w:rPr>
          <w:rFonts w:ascii="Arial" w:hAnsi="Arial" w:cs="Arial"/>
          <w:spacing w:val="27"/>
          <w:sz w:val="16"/>
          <w:szCs w:val="16"/>
        </w:rPr>
        <w:t xml:space="preserve"> </w:t>
      </w:r>
      <w:r w:rsidRPr="00AA675F">
        <w:rPr>
          <w:rFonts w:ascii="Arial" w:hAnsi="Arial" w:cs="Arial"/>
          <w:spacing w:val="-1"/>
          <w:sz w:val="16"/>
          <w:szCs w:val="16"/>
        </w:rPr>
        <w:t>военной</w:t>
      </w:r>
      <w:r w:rsidRPr="00AA675F">
        <w:rPr>
          <w:rFonts w:ascii="Arial" w:hAnsi="Arial" w:cs="Arial"/>
          <w:sz w:val="16"/>
          <w:szCs w:val="16"/>
        </w:rPr>
        <w:t xml:space="preserve"> </w:t>
      </w:r>
      <w:r w:rsidRPr="00AA675F">
        <w:rPr>
          <w:rFonts w:ascii="Arial" w:hAnsi="Arial" w:cs="Arial"/>
          <w:spacing w:val="-1"/>
          <w:sz w:val="16"/>
          <w:szCs w:val="16"/>
        </w:rPr>
        <w:t>службы, сотрудников,</w:t>
      </w:r>
      <w:r w:rsidRPr="00AA675F">
        <w:rPr>
          <w:rFonts w:ascii="Arial" w:hAnsi="Arial" w:cs="Arial"/>
          <w:spacing w:val="29"/>
          <w:sz w:val="16"/>
          <w:szCs w:val="16"/>
        </w:rPr>
        <w:t xml:space="preserve"> </w:t>
      </w:r>
      <w:r w:rsidRPr="00AA675F">
        <w:rPr>
          <w:rFonts w:ascii="Arial" w:hAnsi="Arial" w:cs="Arial"/>
          <w:spacing w:val="-1"/>
          <w:sz w:val="16"/>
          <w:szCs w:val="16"/>
        </w:rPr>
        <w:t>находящихся</w:t>
      </w:r>
      <w:r w:rsidRPr="00AA675F">
        <w:rPr>
          <w:rFonts w:ascii="Arial" w:hAnsi="Arial" w:cs="Arial"/>
          <w:sz w:val="16"/>
          <w:szCs w:val="16"/>
        </w:rPr>
        <w:t xml:space="preserve"> в</w:t>
      </w:r>
      <w:r w:rsidRPr="00AA675F">
        <w:rPr>
          <w:rFonts w:ascii="Arial" w:hAnsi="Arial" w:cs="Arial"/>
          <w:spacing w:val="-1"/>
          <w:sz w:val="16"/>
          <w:szCs w:val="16"/>
        </w:rPr>
        <w:t xml:space="preserve"> служебной</w:t>
      </w:r>
      <w:r w:rsidRPr="00AA675F">
        <w:rPr>
          <w:rFonts w:ascii="Arial" w:hAnsi="Arial" w:cs="Arial"/>
          <w:spacing w:val="24"/>
          <w:sz w:val="16"/>
          <w:szCs w:val="16"/>
        </w:rPr>
        <w:t xml:space="preserve"> </w:t>
      </w:r>
      <w:r w:rsidRPr="00AA675F">
        <w:rPr>
          <w:rFonts w:ascii="Arial" w:hAnsi="Arial" w:cs="Arial"/>
          <w:spacing w:val="-1"/>
          <w:sz w:val="16"/>
          <w:szCs w:val="16"/>
        </w:rPr>
        <w:t>командировке,</w:t>
      </w:r>
      <w:r w:rsidRPr="00AA675F">
        <w:rPr>
          <w:rFonts w:ascii="Arial" w:eastAsia="Calibri" w:hAnsi="Arial" w:cs="Arial"/>
          <w:bCs/>
          <w:sz w:val="16"/>
          <w:szCs w:val="16"/>
        </w:rPr>
        <w:t xml:space="preserve"> сотрудников, выполняющих возложенные на них задачи,</w:t>
      </w:r>
      <w:r w:rsidRPr="00AA675F">
        <w:rPr>
          <w:rFonts w:ascii="Arial" w:hAnsi="Arial" w:cs="Arial"/>
          <w:spacing w:val="-1"/>
          <w:sz w:val="16"/>
          <w:szCs w:val="16"/>
        </w:rPr>
        <w:t xml:space="preserve"> членов их семей</w:t>
      </w:r>
      <w:r w:rsidRPr="00AA675F">
        <w:rPr>
          <w:rFonts w:ascii="Arial" w:hAnsi="Arial" w:cs="Arial"/>
          <w:sz w:val="16"/>
          <w:szCs w:val="16"/>
        </w:rPr>
        <w:t>, осуществляется в пределах лимитов бюджетных обязательств, доведенных Администрации Валдайского муниципального района на текущий финансовый год. В случае расходования лимитов денежных средств, обеспечение твердым топливом (колотыми дровами) осуществляется по мере поступления дополнительного финансирования.</w:t>
      </w:r>
    </w:p>
    <w:p w:rsidR="00AA675F" w:rsidRPr="00AA675F" w:rsidRDefault="00AA675F" w:rsidP="00AA675F">
      <w:pPr>
        <w:spacing w:line="240" w:lineRule="exact"/>
        <w:ind w:left="4706"/>
        <w:jc w:val="center"/>
        <w:outlineLvl w:val="1"/>
        <w:rPr>
          <w:rFonts w:ascii="Arial" w:hAnsi="Arial" w:cs="Arial"/>
          <w:sz w:val="16"/>
          <w:szCs w:val="16"/>
        </w:rPr>
      </w:pPr>
    </w:p>
    <w:p w:rsidR="00AA675F" w:rsidRPr="00AA675F" w:rsidRDefault="00AA675F" w:rsidP="00AA675F">
      <w:pPr>
        <w:ind w:left="4706"/>
        <w:jc w:val="center"/>
        <w:outlineLvl w:val="1"/>
        <w:rPr>
          <w:rFonts w:ascii="Arial" w:hAnsi="Arial" w:cs="Arial"/>
          <w:sz w:val="16"/>
          <w:szCs w:val="16"/>
        </w:rPr>
      </w:pPr>
      <w:r w:rsidRPr="00AA675F">
        <w:rPr>
          <w:rFonts w:ascii="Arial" w:hAnsi="Arial" w:cs="Arial"/>
          <w:sz w:val="16"/>
          <w:szCs w:val="16"/>
        </w:rPr>
        <w:t>Приложение 1</w:t>
      </w:r>
    </w:p>
    <w:p w:rsidR="00AA675F" w:rsidRPr="00AA675F" w:rsidRDefault="00AA675F" w:rsidP="00AA675F">
      <w:pPr>
        <w:ind w:left="4706"/>
        <w:jc w:val="center"/>
        <w:rPr>
          <w:rFonts w:ascii="Arial" w:hAnsi="Arial" w:cs="Arial"/>
          <w:b/>
          <w:sz w:val="16"/>
          <w:szCs w:val="16"/>
        </w:rPr>
      </w:pPr>
      <w:r w:rsidRPr="00AA675F">
        <w:rPr>
          <w:rFonts w:ascii="Arial" w:hAnsi="Arial" w:cs="Arial"/>
          <w:sz w:val="16"/>
          <w:szCs w:val="16"/>
        </w:rPr>
        <w:t>к Положению</w:t>
      </w:r>
    </w:p>
    <w:p w:rsidR="00AA675F" w:rsidRPr="00AA675F" w:rsidRDefault="00AA675F" w:rsidP="00AA675F">
      <w:pPr>
        <w:ind w:left="5103"/>
        <w:jc w:val="both"/>
        <w:rPr>
          <w:rFonts w:ascii="Arial" w:hAnsi="Arial" w:cs="Arial"/>
          <w:b/>
          <w:sz w:val="16"/>
          <w:szCs w:val="16"/>
        </w:rPr>
      </w:pPr>
      <w:r w:rsidRPr="00AA675F">
        <w:rPr>
          <w:rFonts w:ascii="Arial" w:hAnsi="Arial" w:cs="Arial"/>
          <w:sz w:val="16"/>
          <w:szCs w:val="16"/>
        </w:rPr>
        <w:t xml:space="preserve">о порядке обеспечения твердым топливом </w:t>
      </w:r>
      <w:r w:rsidRPr="00AA675F">
        <w:rPr>
          <w:rFonts w:ascii="Arial" w:hAnsi="Arial" w:cs="Arial"/>
          <w:spacing w:val="-2"/>
          <w:sz w:val="16"/>
          <w:szCs w:val="16"/>
        </w:rPr>
        <w:t>(дровами колотыми)</w:t>
      </w:r>
      <w:r w:rsidRPr="00AA675F">
        <w:rPr>
          <w:rFonts w:ascii="Arial" w:hAnsi="Arial" w:cs="Arial"/>
          <w:sz w:val="16"/>
          <w:szCs w:val="16"/>
        </w:rPr>
        <w:t xml:space="preserve">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AA675F">
        <w:rPr>
          <w:rFonts w:ascii="Arial" w:hAnsi="Arial" w:cs="Arial"/>
          <w:spacing w:val="56"/>
          <w:sz w:val="16"/>
          <w:szCs w:val="16"/>
        </w:rPr>
        <w:t xml:space="preserve"> </w:t>
      </w:r>
      <w:r w:rsidRPr="00AA675F">
        <w:rPr>
          <w:rFonts w:ascii="Arial" w:hAnsi="Arial" w:cs="Arial"/>
          <w:spacing w:val="-1"/>
          <w:sz w:val="16"/>
          <w:szCs w:val="16"/>
        </w:rPr>
        <w:t>Росгвардии</w:t>
      </w:r>
      <w:r w:rsidRPr="00AA675F">
        <w:rPr>
          <w:rFonts w:ascii="Arial" w:hAnsi="Arial" w:cs="Arial"/>
          <w:sz w:val="16"/>
          <w:szCs w:val="16"/>
        </w:rPr>
        <w:t xml:space="preserve"> сотрудников, находящихся в служебной командировке в зоне действия специальной военной операции, сотрудников</w:t>
      </w:r>
      <w:r w:rsidRPr="00AA675F">
        <w:rPr>
          <w:rFonts w:ascii="Arial" w:hAnsi="Arial" w:cs="Arial"/>
          <w:spacing w:val="19"/>
          <w:sz w:val="16"/>
          <w:szCs w:val="16"/>
        </w:rPr>
        <w:t xml:space="preserve"> </w:t>
      </w:r>
      <w:r w:rsidRPr="00AA675F">
        <w:rPr>
          <w:rFonts w:ascii="Arial" w:hAnsi="Arial" w:cs="Arial"/>
          <w:sz w:val="16"/>
          <w:szCs w:val="16"/>
        </w:rPr>
        <w:t>Следственного</w:t>
      </w:r>
      <w:r w:rsidRPr="00AA675F">
        <w:rPr>
          <w:rFonts w:ascii="Arial" w:hAnsi="Arial" w:cs="Arial"/>
          <w:spacing w:val="19"/>
          <w:sz w:val="16"/>
          <w:szCs w:val="16"/>
        </w:rPr>
        <w:t xml:space="preserve"> </w:t>
      </w:r>
      <w:r w:rsidRPr="00AA675F">
        <w:rPr>
          <w:rFonts w:ascii="Arial" w:hAnsi="Arial" w:cs="Arial"/>
          <w:sz w:val="16"/>
          <w:szCs w:val="16"/>
        </w:rPr>
        <w:t>комитета</w:t>
      </w:r>
      <w:r w:rsidRPr="00AA675F">
        <w:rPr>
          <w:rFonts w:ascii="Arial" w:hAnsi="Arial" w:cs="Arial"/>
          <w:spacing w:val="29"/>
          <w:sz w:val="16"/>
          <w:szCs w:val="16"/>
        </w:rPr>
        <w:t xml:space="preserve"> </w:t>
      </w:r>
      <w:r w:rsidRPr="00AA675F">
        <w:rPr>
          <w:rFonts w:ascii="Arial" w:hAnsi="Arial" w:cs="Arial"/>
          <w:sz w:val="16"/>
          <w:szCs w:val="16"/>
        </w:rPr>
        <w:t>Российской</w:t>
      </w:r>
      <w:r w:rsidRPr="00AA675F">
        <w:rPr>
          <w:rFonts w:ascii="Arial" w:hAnsi="Arial" w:cs="Arial"/>
          <w:spacing w:val="63"/>
          <w:sz w:val="16"/>
          <w:szCs w:val="16"/>
        </w:rPr>
        <w:t xml:space="preserve"> </w:t>
      </w:r>
      <w:r w:rsidRPr="00AA675F">
        <w:rPr>
          <w:rFonts w:ascii="Arial" w:hAnsi="Arial" w:cs="Arial"/>
          <w:spacing w:val="-1"/>
          <w:sz w:val="16"/>
          <w:szCs w:val="16"/>
        </w:rPr>
        <w:t>Федерации,</w:t>
      </w:r>
      <w:r w:rsidRPr="00AA675F">
        <w:rPr>
          <w:rFonts w:ascii="Arial" w:hAnsi="Arial" w:cs="Arial"/>
          <w:spacing w:val="63"/>
          <w:sz w:val="16"/>
          <w:szCs w:val="16"/>
        </w:rPr>
        <w:t xml:space="preserve"> </w:t>
      </w:r>
      <w:r w:rsidRPr="00AA675F">
        <w:rPr>
          <w:rFonts w:ascii="Arial" w:hAnsi="Arial" w:cs="Arial"/>
          <w:sz w:val="16"/>
          <w:szCs w:val="16"/>
        </w:rPr>
        <w:t>выполняющих</w:t>
      </w:r>
      <w:r w:rsidRPr="00AA675F">
        <w:rPr>
          <w:rFonts w:ascii="Arial" w:hAnsi="Arial" w:cs="Arial"/>
          <w:spacing w:val="63"/>
          <w:sz w:val="16"/>
          <w:szCs w:val="16"/>
        </w:rPr>
        <w:t xml:space="preserve"> </w:t>
      </w:r>
      <w:r w:rsidRPr="00AA675F">
        <w:rPr>
          <w:rFonts w:ascii="Arial" w:hAnsi="Arial" w:cs="Arial"/>
          <w:sz w:val="16"/>
          <w:szCs w:val="16"/>
        </w:rPr>
        <w:t>возложенные</w:t>
      </w:r>
      <w:r w:rsidRPr="00AA675F">
        <w:rPr>
          <w:rFonts w:ascii="Arial" w:hAnsi="Arial" w:cs="Arial"/>
          <w:spacing w:val="63"/>
          <w:sz w:val="16"/>
          <w:szCs w:val="16"/>
        </w:rPr>
        <w:t xml:space="preserve"> </w:t>
      </w:r>
      <w:r w:rsidRPr="00AA675F">
        <w:rPr>
          <w:rFonts w:ascii="Arial" w:hAnsi="Arial" w:cs="Arial"/>
          <w:sz w:val="16"/>
          <w:szCs w:val="16"/>
        </w:rPr>
        <w:t>на</w:t>
      </w:r>
      <w:r w:rsidRPr="00AA675F">
        <w:rPr>
          <w:rFonts w:ascii="Arial" w:hAnsi="Arial" w:cs="Arial"/>
          <w:spacing w:val="63"/>
          <w:sz w:val="16"/>
          <w:szCs w:val="16"/>
        </w:rPr>
        <w:t xml:space="preserve"> </w:t>
      </w:r>
      <w:r w:rsidRPr="00AA675F">
        <w:rPr>
          <w:rFonts w:ascii="Arial" w:hAnsi="Arial" w:cs="Arial"/>
          <w:sz w:val="16"/>
          <w:szCs w:val="16"/>
        </w:rPr>
        <w:t>них</w:t>
      </w:r>
      <w:r w:rsidRPr="00AA675F">
        <w:rPr>
          <w:rFonts w:ascii="Arial" w:hAnsi="Arial" w:cs="Arial"/>
          <w:spacing w:val="63"/>
          <w:sz w:val="16"/>
          <w:szCs w:val="16"/>
        </w:rPr>
        <w:t xml:space="preserve"> </w:t>
      </w:r>
      <w:r w:rsidRPr="00AA675F">
        <w:rPr>
          <w:rFonts w:ascii="Arial" w:hAnsi="Arial" w:cs="Arial"/>
          <w:sz w:val="16"/>
          <w:szCs w:val="16"/>
        </w:rPr>
        <w:t>задачи</w:t>
      </w:r>
      <w:r w:rsidRPr="00AA675F">
        <w:rPr>
          <w:rFonts w:ascii="Arial" w:hAnsi="Arial" w:cs="Arial"/>
          <w:spacing w:val="63"/>
          <w:sz w:val="16"/>
          <w:szCs w:val="16"/>
        </w:rPr>
        <w:t xml:space="preserve"> </w:t>
      </w:r>
      <w:r w:rsidRPr="00AA675F">
        <w:rPr>
          <w:rFonts w:ascii="Arial" w:hAnsi="Arial" w:cs="Arial"/>
          <w:sz w:val="16"/>
          <w:szCs w:val="16"/>
        </w:rPr>
        <w:t>в</w:t>
      </w:r>
      <w:r w:rsidRPr="00AA675F">
        <w:rPr>
          <w:rFonts w:ascii="Arial" w:hAnsi="Arial" w:cs="Arial"/>
          <w:spacing w:val="63"/>
          <w:sz w:val="16"/>
          <w:szCs w:val="16"/>
        </w:rPr>
        <w:t xml:space="preserve"> </w:t>
      </w:r>
      <w:r w:rsidRPr="00AA675F">
        <w:rPr>
          <w:rFonts w:ascii="Arial" w:hAnsi="Arial" w:cs="Arial"/>
          <w:sz w:val="16"/>
          <w:szCs w:val="16"/>
        </w:rPr>
        <w:t>зоне</w:t>
      </w:r>
      <w:r w:rsidRPr="00AA675F">
        <w:rPr>
          <w:rFonts w:ascii="Arial" w:hAnsi="Arial" w:cs="Arial"/>
          <w:spacing w:val="29"/>
          <w:sz w:val="16"/>
          <w:szCs w:val="16"/>
        </w:rPr>
        <w:t xml:space="preserve"> </w:t>
      </w:r>
      <w:r w:rsidRPr="00AA675F">
        <w:rPr>
          <w:rFonts w:ascii="Arial" w:hAnsi="Arial" w:cs="Arial"/>
          <w:sz w:val="16"/>
          <w:szCs w:val="16"/>
        </w:rPr>
        <w:t xml:space="preserve">действия специальной </w:t>
      </w:r>
      <w:r w:rsidRPr="00AA675F">
        <w:rPr>
          <w:rFonts w:ascii="Arial" w:hAnsi="Arial" w:cs="Arial"/>
          <w:spacing w:val="-1"/>
          <w:sz w:val="16"/>
          <w:szCs w:val="16"/>
        </w:rPr>
        <w:t>военной</w:t>
      </w:r>
      <w:r w:rsidRPr="00AA675F">
        <w:rPr>
          <w:rFonts w:ascii="Arial" w:hAnsi="Arial" w:cs="Arial"/>
          <w:sz w:val="16"/>
          <w:szCs w:val="16"/>
        </w:rPr>
        <w:t xml:space="preserve"> операции и членов их семей, </w:t>
      </w:r>
      <w:r w:rsidRPr="00AA675F">
        <w:rPr>
          <w:rFonts w:ascii="Arial" w:hAnsi="Arial" w:cs="Arial"/>
          <w:spacing w:val="-1"/>
          <w:sz w:val="16"/>
          <w:szCs w:val="16"/>
        </w:rPr>
        <w:t>проживающих</w:t>
      </w:r>
      <w:r w:rsidRPr="00AA675F">
        <w:rPr>
          <w:rFonts w:ascii="Arial" w:hAnsi="Arial" w:cs="Arial"/>
          <w:spacing w:val="1"/>
          <w:sz w:val="16"/>
          <w:szCs w:val="16"/>
        </w:rPr>
        <w:t xml:space="preserve"> </w:t>
      </w:r>
      <w:r w:rsidRPr="00AA675F">
        <w:rPr>
          <w:rFonts w:ascii="Arial" w:hAnsi="Arial" w:cs="Arial"/>
          <w:sz w:val="16"/>
          <w:szCs w:val="16"/>
        </w:rPr>
        <w:t>в</w:t>
      </w:r>
      <w:r w:rsidRPr="00AA675F">
        <w:rPr>
          <w:rFonts w:ascii="Arial" w:hAnsi="Arial" w:cs="Arial"/>
          <w:spacing w:val="-1"/>
          <w:sz w:val="16"/>
          <w:szCs w:val="16"/>
        </w:rPr>
        <w:t xml:space="preserve"> </w:t>
      </w:r>
      <w:r w:rsidRPr="00AA675F">
        <w:rPr>
          <w:rFonts w:ascii="Arial" w:hAnsi="Arial" w:cs="Arial"/>
          <w:spacing w:val="-2"/>
          <w:sz w:val="16"/>
          <w:szCs w:val="16"/>
        </w:rPr>
        <w:t>жилых</w:t>
      </w:r>
      <w:r w:rsidRPr="00AA675F">
        <w:rPr>
          <w:rFonts w:ascii="Arial" w:hAnsi="Arial" w:cs="Arial"/>
          <w:spacing w:val="1"/>
          <w:sz w:val="16"/>
          <w:szCs w:val="16"/>
        </w:rPr>
        <w:t xml:space="preserve"> </w:t>
      </w:r>
      <w:r w:rsidRPr="00AA675F">
        <w:rPr>
          <w:rFonts w:ascii="Arial" w:hAnsi="Arial" w:cs="Arial"/>
          <w:spacing w:val="-1"/>
          <w:sz w:val="16"/>
          <w:szCs w:val="16"/>
        </w:rPr>
        <w:t>помещениях</w:t>
      </w:r>
      <w:r w:rsidRPr="00AA675F">
        <w:rPr>
          <w:rFonts w:ascii="Arial" w:hAnsi="Arial" w:cs="Arial"/>
          <w:spacing w:val="1"/>
          <w:sz w:val="16"/>
          <w:szCs w:val="16"/>
        </w:rPr>
        <w:t xml:space="preserve"> </w:t>
      </w:r>
      <w:r w:rsidRPr="00AA675F">
        <w:rPr>
          <w:rFonts w:ascii="Arial" w:hAnsi="Arial" w:cs="Arial"/>
          <w:sz w:val="16"/>
          <w:szCs w:val="16"/>
        </w:rPr>
        <w:t>с</w:t>
      </w:r>
      <w:r w:rsidRPr="00AA675F">
        <w:rPr>
          <w:rFonts w:ascii="Arial" w:hAnsi="Arial" w:cs="Arial"/>
          <w:spacing w:val="-4"/>
          <w:sz w:val="16"/>
          <w:szCs w:val="16"/>
        </w:rPr>
        <w:t xml:space="preserve"> </w:t>
      </w:r>
      <w:r w:rsidRPr="00AA675F">
        <w:rPr>
          <w:rFonts w:ascii="Arial" w:hAnsi="Arial" w:cs="Arial"/>
          <w:spacing w:val="-1"/>
          <w:sz w:val="16"/>
          <w:szCs w:val="16"/>
        </w:rPr>
        <w:t>печным</w:t>
      </w:r>
      <w:r w:rsidRPr="00AA675F">
        <w:rPr>
          <w:rFonts w:ascii="Arial" w:hAnsi="Arial" w:cs="Arial"/>
          <w:spacing w:val="-3"/>
          <w:sz w:val="16"/>
          <w:szCs w:val="16"/>
        </w:rPr>
        <w:t xml:space="preserve"> </w:t>
      </w:r>
      <w:r w:rsidRPr="00AA675F">
        <w:rPr>
          <w:rFonts w:ascii="Arial" w:hAnsi="Arial" w:cs="Arial"/>
          <w:spacing w:val="-1"/>
          <w:sz w:val="16"/>
          <w:szCs w:val="16"/>
        </w:rPr>
        <w:t xml:space="preserve">отоплением </w:t>
      </w:r>
      <w:r w:rsidRPr="00AA675F">
        <w:rPr>
          <w:rFonts w:ascii="Arial" w:hAnsi="Arial" w:cs="Arial"/>
          <w:sz w:val="16"/>
          <w:szCs w:val="16"/>
        </w:rPr>
        <w:t xml:space="preserve">на </w:t>
      </w:r>
      <w:r w:rsidRPr="00AA675F">
        <w:rPr>
          <w:rFonts w:ascii="Arial" w:hAnsi="Arial" w:cs="Arial"/>
          <w:spacing w:val="-1"/>
          <w:sz w:val="16"/>
          <w:szCs w:val="16"/>
        </w:rPr>
        <w:t>территории</w:t>
      </w:r>
      <w:r w:rsidRPr="00AA675F">
        <w:rPr>
          <w:rFonts w:ascii="Arial" w:hAnsi="Arial" w:cs="Arial"/>
          <w:sz w:val="16"/>
          <w:szCs w:val="16"/>
        </w:rPr>
        <w:t xml:space="preserve"> </w:t>
      </w:r>
      <w:r w:rsidRPr="00AA675F">
        <w:rPr>
          <w:rFonts w:ascii="Arial" w:hAnsi="Arial" w:cs="Arial"/>
          <w:spacing w:val="-1"/>
          <w:sz w:val="16"/>
          <w:szCs w:val="16"/>
        </w:rPr>
        <w:t>Валдайского муниципального района</w:t>
      </w:r>
    </w:p>
    <w:p w:rsidR="00AA675F" w:rsidRPr="00AA675F" w:rsidRDefault="00AA675F" w:rsidP="00AA675F">
      <w:pPr>
        <w:jc w:val="right"/>
        <w:rPr>
          <w:rFonts w:ascii="Arial" w:hAnsi="Arial" w:cs="Arial"/>
          <w:sz w:val="16"/>
          <w:szCs w:val="16"/>
        </w:rPr>
      </w:pPr>
      <w:r w:rsidRPr="00AA675F">
        <w:rPr>
          <w:rFonts w:ascii="Arial" w:hAnsi="Arial" w:cs="Arial"/>
          <w:sz w:val="16"/>
          <w:szCs w:val="16"/>
        </w:rPr>
        <w:t>ФОРМА</w:t>
      </w:r>
    </w:p>
    <w:p w:rsidR="00AA675F" w:rsidRPr="00AA675F" w:rsidRDefault="00AA675F" w:rsidP="00AA675F">
      <w:pPr>
        <w:ind w:left="3969"/>
        <w:jc w:val="both"/>
        <w:rPr>
          <w:rFonts w:ascii="Arial" w:hAnsi="Arial" w:cs="Arial"/>
          <w:sz w:val="16"/>
          <w:szCs w:val="16"/>
        </w:rPr>
      </w:pPr>
      <w:r w:rsidRPr="00AA675F">
        <w:rPr>
          <w:rFonts w:ascii="Arial" w:hAnsi="Arial" w:cs="Arial"/>
          <w:sz w:val="16"/>
          <w:szCs w:val="16"/>
        </w:rPr>
        <w:t xml:space="preserve">В Администрацию </w:t>
      </w:r>
    </w:p>
    <w:p w:rsidR="00AA675F" w:rsidRPr="00AA675F" w:rsidRDefault="00AA675F" w:rsidP="00AA675F">
      <w:pPr>
        <w:ind w:left="3969"/>
        <w:jc w:val="both"/>
        <w:rPr>
          <w:rFonts w:ascii="Arial" w:hAnsi="Arial" w:cs="Arial"/>
          <w:sz w:val="16"/>
          <w:szCs w:val="16"/>
        </w:rPr>
      </w:pPr>
      <w:r w:rsidRPr="00AA675F">
        <w:rPr>
          <w:rFonts w:ascii="Arial" w:hAnsi="Arial" w:cs="Arial"/>
          <w:sz w:val="16"/>
          <w:szCs w:val="16"/>
        </w:rPr>
        <w:t xml:space="preserve">Валдайского муниципального района </w:t>
      </w:r>
    </w:p>
    <w:p w:rsidR="00AA675F" w:rsidRPr="00AA675F" w:rsidRDefault="00AA675F" w:rsidP="00AA675F">
      <w:pPr>
        <w:ind w:left="3969"/>
        <w:jc w:val="both"/>
        <w:rPr>
          <w:rFonts w:ascii="Arial" w:hAnsi="Arial" w:cs="Arial"/>
          <w:sz w:val="16"/>
          <w:szCs w:val="16"/>
        </w:rPr>
      </w:pPr>
      <w:r w:rsidRPr="00AA675F">
        <w:rPr>
          <w:rFonts w:ascii="Arial" w:hAnsi="Arial" w:cs="Arial"/>
          <w:sz w:val="16"/>
          <w:szCs w:val="16"/>
        </w:rPr>
        <w:t>от ____________________________________</w:t>
      </w:r>
    </w:p>
    <w:p w:rsidR="00AA675F" w:rsidRPr="00AA675F" w:rsidRDefault="00AA675F" w:rsidP="00AA675F">
      <w:pPr>
        <w:ind w:left="3969"/>
        <w:jc w:val="both"/>
        <w:rPr>
          <w:rFonts w:ascii="Arial" w:hAnsi="Arial" w:cs="Arial"/>
          <w:sz w:val="16"/>
          <w:szCs w:val="16"/>
        </w:rPr>
      </w:pPr>
      <w:r w:rsidRPr="00AA675F">
        <w:rPr>
          <w:rFonts w:ascii="Arial" w:hAnsi="Arial" w:cs="Arial"/>
          <w:sz w:val="16"/>
          <w:szCs w:val="16"/>
        </w:rPr>
        <w:t xml:space="preserve">                   (ФИО заявителя)</w:t>
      </w:r>
    </w:p>
    <w:p w:rsidR="00AA675F" w:rsidRPr="00AA675F" w:rsidRDefault="00AA675F" w:rsidP="00AA675F">
      <w:pPr>
        <w:ind w:left="3969"/>
        <w:jc w:val="both"/>
        <w:rPr>
          <w:rFonts w:ascii="Arial" w:hAnsi="Arial" w:cs="Arial"/>
          <w:sz w:val="16"/>
          <w:szCs w:val="16"/>
        </w:rPr>
      </w:pPr>
      <w:r w:rsidRPr="00AA675F">
        <w:rPr>
          <w:rFonts w:ascii="Arial" w:hAnsi="Arial" w:cs="Arial"/>
          <w:sz w:val="16"/>
          <w:szCs w:val="16"/>
        </w:rPr>
        <w:t xml:space="preserve">«____»_________________ года рождения, </w:t>
      </w:r>
      <w:r w:rsidRPr="00AA675F">
        <w:rPr>
          <w:rFonts w:ascii="Arial" w:hAnsi="Arial" w:cs="Arial"/>
          <w:sz w:val="16"/>
          <w:szCs w:val="16"/>
        </w:rPr>
        <w:br/>
        <w:t>паспорт, серия _____ № _____________,</w:t>
      </w:r>
      <w:r w:rsidRPr="00AA675F">
        <w:rPr>
          <w:rFonts w:ascii="Arial" w:hAnsi="Arial" w:cs="Arial"/>
          <w:sz w:val="16"/>
          <w:szCs w:val="16"/>
        </w:rPr>
        <w:br/>
        <w:t>выдан ________________________________,</w:t>
      </w:r>
    </w:p>
    <w:p w:rsidR="00AA675F" w:rsidRPr="00AA675F" w:rsidRDefault="00AA675F" w:rsidP="00AA675F">
      <w:pPr>
        <w:ind w:left="3969"/>
        <w:jc w:val="both"/>
        <w:rPr>
          <w:rFonts w:ascii="Arial" w:hAnsi="Arial" w:cs="Arial"/>
          <w:sz w:val="16"/>
          <w:szCs w:val="16"/>
        </w:rPr>
      </w:pPr>
      <w:r w:rsidRPr="00AA675F">
        <w:rPr>
          <w:rFonts w:ascii="Arial" w:hAnsi="Arial" w:cs="Arial"/>
          <w:sz w:val="16"/>
          <w:szCs w:val="16"/>
        </w:rPr>
        <w:t xml:space="preserve">             (каким органом, дата выдачи)</w:t>
      </w:r>
    </w:p>
    <w:p w:rsidR="00AA675F" w:rsidRPr="00AA675F" w:rsidRDefault="00AA675F" w:rsidP="00AA675F">
      <w:pPr>
        <w:ind w:left="3969"/>
        <w:jc w:val="both"/>
        <w:rPr>
          <w:rFonts w:ascii="Arial" w:hAnsi="Arial" w:cs="Arial"/>
          <w:sz w:val="16"/>
          <w:szCs w:val="16"/>
        </w:rPr>
      </w:pPr>
      <w:r w:rsidRPr="00AA675F">
        <w:rPr>
          <w:rFonts w:ascii="Arial" w:hAnsi="Arial" w:cs="Arial"/>
          <w:sz w:val="16"/>
          <w:szCs w:val="16"/>
        </w:rPr>
        <w:t>зарегистрированного (ой) по адресу:</w:t>
      </w:r>
    </w:p>
    <w:p w:rsidR="00AA675F" w:rsidRPr="00AA675F" w:rsidRDefault="00AA675F" w:rsidP="00AA675F">
      <w:pPr>
        <w:ind w:left="3969"/>
        <w:jc w:val="both"/>
        <w:rPr>
          <w:rFonts w:ascii="Arial" w:hAnsi="Arial" w:cs="Arial"/>
          <w:sz w:val="16"/>
          <w:szCs w:val="16"/>
        </w:rPr>
      </w:pPr>
      <w:r w:rsidRPr="00AA675F">
        <w:rPr>
          <w:rFonts w:ascii="Arial" w:hAnsi="Arial" w:cs="Arial"/>
          <w:sz w:val="16"/>
          <w:szCs w:val="16"/>
        </w:rPr>
        <w:t>_____________________________________,</w:t>
      </w:r>
    </w:p>
    <w:p w:rsidR="00AA675F" w:rsidRPr="00AA675F" w:rsidRDefault="00AA675F" w:rsidP="00AA675F">
      <w:pPr>
        <w:ind w:left="3969"/>
        <w:jc w:val="both"/>
        <w:rPr>
          <w:rFonts w:ascii="Arial" w:hAnsi="Arial" w:cs="Arial"/>
          <w:sz w:val="16"/>
          <w:szCs w:val="16"/>
        </w:rPr>
      </w:pPr>
      <w:r w:rsidRPr="00AA675F">
        <w:rPr>
          <w:rFonts w:ascii="Arial" w:hAnsi="Arial" w:cs="Arial"/>
          <w:sz w:val="16"/>
          <w:szCs w:val="16"/>
        </w:rPr>
        <w:t>телефон: _____________________________,</w:t>
      </w:r>
    </w:p>
    <w:p w:rsidR="00AA675F" w:rsidRPr="00AA675F" w:rsidRDefault="00AA675F" w:rsidP="00AA675F">
      <w:pPr>
        <w:ind w:left="3969"/>
        <w:jc w:val="both"/>
        <w:rPr>
          <w:rFonts w:ascii="Arial" w:hAnsi="Arial" w:cs="Arial"/>
          <w:sz w:val="16"/>
          <w:szCs w:val="16"/>
        </w:rPr>
      </w:pPr>
      <w:r w:rsidRPr="00AA675F">
        <w:rPr>
          <w:rFonts w:ascii="Arial" w:hAnsi="Arial" w:cs="Arial"/>
          <w:sz w:val="16"/>
          <w:szCs w:val="16"/>
        </w:rPr>
        <w:t>адрес электронной почты: _______________</w:t>
      </w:r>
    </w:p>
    <w:p w:rsidR="00AA675F" w:rsidRPr="00AA675F" w:rsidRDefault="00AA675F" w:rsidP="00AA675F">
      <w:pPr>
        <w:ind w:left="4706"/>
        <w:jc w:val="right"/>
        <w:rPr>
          <w:rFonts w:ascii="Arial" w:hAnsi="Arial" w:cs="Arial"/>
          <w:b/>
          <w:sz w:val="16"/>
          <w:szCs w:val="16"/>
        </w:rPr>
      </w:pPr>
    </w:p>
    <w:p w:rsidR="00AA675F" w:rsidRPr="00AA675F" w:rsidRDefault="00AA675F" w:rsidP="00AA675F">
      <w:pPr>
        <w:ind w:left="4706"/>
        <w:jc w:val="right"/>
        <w:rPr>
          <w:rFonts w:ascii="Arial" w:hAnsi="Arial" w:cs="Arial"/>
          <w:b/>
          <w:sz w:val="16"/>
          <w:szCs w:val="16"/>
        </w:rPr>
      </w:pPr>
    </w:p>
    <w:p w:rsidR="00AA675F" w:rsidRPr="00AA675F" w:rsidRDefault="00AA675F" w:rsidP="00AA675F">
      <w:pPr>
        <w:jc w:val="center"/>
        <w:rPr>
          <w:rFonts w:ascii="Arial" w:hAnsi="Arial" w:cs="Arial"/>
          <w:b/>
          <w:sz w:val="16"/>
          <w:szCs w:val="16"/>
        </w:rPr>
      </w:pPr>
      <w:r w:rsidRPr="00AA675F">
        <w:rPr>
          <w:rFonts w:ascii="Arial" w:hAnsi="Arial" w:cs="Arial"/>
          <w:b/>
          <w:sz w:val="16"/>
          <w:szCs w:val="16"/>
        </w:rPr>
        <w:t>ЗАЯВЛЕНИЕ</w:t>
      </w:r>
    </w:p>
    <w:p w:rsidR="00AA675F" w:rsidRPr="00AA675F" w:rsidRDefault="00AA675F" w:rsidP="00AA675F">
      <w:pPr>
        <w:jc w:val="center"/>
        <w:rPr>
          <w:rFonts w:ascii="Arial" w:hAnsi="Arial" w:cs="Arial"/>
          <w:sz w:val="16"/>
          <w:szCs w:val="16"/>
        </w:rPr>
      </w:pPr>
    </w:p>
    <w:p w:rsidR="00AA675F" w:rsidRPr="00AA675F" w:rsidRDefault="00AA675F" w:rsidP="00AA675F">
      <w:pPr>
        <w:ind w:firstLine="709"/>
        <w:jc w:val="center"/>
        <w:rPr>
          <w:rFonts w:ascii="Arial" w:hAnsi="Arial" w:cs="Arial"/>
          <w:sz w:val="16"/>
          <w:szCs w:val="16"/>
        </w:rPr>
      </w:pPr>
      <w:r w:rsidRPr="00AA675F">
        <w:rPr>
          <w:rFonts w:ascii="Arial" w:hAnsi="Arial" w:cs="Arial"/>
          <w:sz w:val="16"/>
          <w:szCs w:val="16"/>
        </w:rPr>
        <w:t>Я, ___________________________________________________________</w:t>
      </w:r>
    </w:p>
    <w:p w:rsidR="00AA675F" w:rsidRPr="00AA675F" w:rsidRDefault="00AA675F" w:rsidP="00AA675F">
      <w:pPr>
        <w:jc w:val="center"/>
        <w:rPr>
          <w:rFonts w:ascii="Arial" w:hAnsi="Arial" w:cs="Arial"/>
          <w:sz w:val="16"/>
          <w:szCs w:val="16"/>
        </w:rPr>
      </w:pPr>
      <w:r w:rsidRPr="00AA675F">
        <w:rPr>
          <w:rFonts w:ascii="Arial" w:hAnsi="Arial" w:cs="Arial"/>
          <w:sz w:val="16"/>
          <w:szCs w:val="16"/>
        </w:rPr>
        <w:t>(ФИО)</w:t>
      </w:r>
    </w:p>
    <w:p w:rsidR="00AA675F" w:rsidRPr="00AA675F" w:rsidRDefault="00AA675F" w:rsidP="00AA675F">
      <w:pPr>
        <w:jc w:val="both"/>
        <w:rPr>
          <w:rFonts w:ascii="Arial" w:hAnsi="Arial" w:cs="Arial"/>
          <w:sz w:val="16"/>
          <w:szCs w:val="16"/>
        </w:rPr>
      </w:pPr>
      <w:r w:rsidRPr="00AA675F">
        <w:rPr>
          <w:rFonts w:ascii="Arial" w:hAnsi="Arial" w:cs="Arial"/>
          <w:sz w:val="16"/>
          <w:szCs w:val="16"/>
        </w:rPr>
        <w:t>являюсь ___________________ гражданина _____________________________</w:t>
      </w:r>
    </w:p>
    <w:p w:rsidR="00AA675F" w:rsidRPr="00AA675F" w:rsidRDefault="00AA675F" w:rsidP="00AA675F">
      <w:pPr>
        <w:jc w:val="both"/>
        <w:rPr>
          <w:rFonts w:ascii="Arial" w:hAnsi="Arial" w:cs="Arial"/>
          <w:sz w:val="16"/>
          <w:szCs w:val="16"/>
        </w:rPr>
      </w:pPr>
      <w:r w:rsidRPr="00AA675F">
        <w:rPr>
          <w:rFonts w:ascii="Arial" w:hAnsi="Arial" w:cs="Arial"/>
          <w:sz w:val="16"/>
          <w:szCs w:val="16"/>
        </w:rPr>
        <w:t xml:space="preserve">                  (указать степень родства)                                       (ФИО, дата рождения)</w:t>
      </w:r>
    </w:p>
    <w:p w:rsidR="00AA675F" w:rsidRPr="00AA675F" w:rsidRDefault="00AA675F" w:rsidP="00AA675F">
      <w:pPr>
        <w:jc w:val="both"/>
        <w:rPr>
          <w:rFonts w:ascii="Arial" w:hAnsi="Arial" w:cs="Arial"/>
          <w:b/>
          <w:sz w:val="16"/>
          <w:szCs w:val="16"/>
        </w:rPr>
      </w:pPr>
      <w:r w:rsidRPr="00AA675F">
        <w:rPr>
          <w:rFonts w:ascii="Arial" w:hAnsi="Arial" w:cs="Arial"/>
          <w:sz w:val="16"/>
          <w:szCs w:val="16"/>
        </w:rPr>
        <w:t>__________________________________________________________________</w:t>
      </w:r>
    </w:p>
    <w:p w:rsidR="00AA675F" w:rsidRPr="00AA675F" w:rsidRDefault="00AA675F" w:rsidP="00AA675F">
      <w:pPr>
        <w:ind w:firstLine="709"/>
        <w:jc w:val="both"/>
        <w:rPr>
          <w:rFonts w:ascii="Arial" w:hAnsi="Arial" w:cs="Arial"/>
          <w:sz w:val="16"/>
          <w:szCs w:val="16"/>
        </w:rPr>
      </w:pPr>
    </w:p>
    <w:p w:rsidR="00AA675F" w:rsidRPr="00AA675F" w:rsidRDefault="00AA675F" w:rsidP="00AA675F">
      <w:pPr>
        <w:ind w:firstLine="709"/>
        <w:jc w:val="both"/>
        <w:rPr>
          <w:rFonts w:ascii="Arial" w:hAnsi="Arial" w:cs="Arial"/>
          <w:sz w:val="16"/>
          <w:szCs w:val="16"/>
        </w:rPr>
      </w:pPr>
      <w:r w:rsidRPr="00AA675F">
        <w:rPr>
          <w:rFonts w:ascii="Arial" w:hAnsi="Arial" w:cs="Arial"/>
          <w:sz w:val="16"/>
          <w:szCs w:val="16"/>
        </w:rPr>
        <w:t xml:space="preserve">призванного на военную службу по мобилизации в соответствии с </w:t>
      </w:r>
      <w:r w:rsidRPr="00AA675F">
        <w:rPr>
          <w:rFonts w:ascii="Arial" w:hAnsi="Arial" w:cs="Arial"/>
          <w:sz w:val="16"/>
          <w:szCs w:val="16"/>
        </w:rPr>
        <w:br/>
        <w:t xml:space="preserve">Указом Президента Российской Федерации от 21 сентября 2022 года № 647 </w:t>
      </w:r>
      <w:r w:rsidRPr="00AA675F">
        <w:rPr>
          <w:rFonts w:ascii="Arial" w:hAnsi="Arial" w:cs="Arial"/>
          <w:sz w:val="16"/>
          <w:szCs w:val="16"/>
        </w:rPr>
        <w:br/>
        <w:t>«Об объявлении частичной мобилизации в Российской Федерации»;</w:t>
      </w:r>
    </w:p>
    <w:p w:rsidR="00AA675F" w:rsidRPr="00AA675F" w:rsidRDefault="00AA675F" w:rsidP="00AA675F">
      <w:pPr>
        <w:ind w:firstLine="709"/>
        <w:jc w:val="both"/>
        <w:rPr>
          <w:rFonts w:ascii="Arial" w:hAnsi="Arial" w:cs="Arial"/>
          <w:sz w:val="16"/>
          <w:szCs w:val="16"/>
        </w:rPr>
      </w:pPr>
      <w:r w:rsidRPr="00AA675F">
        <w:rPr>
          <w:rFonts w:ascii="Arial" w:hAnsi="Arial" w:cs="Arial"/>
          <w:sz w:val="16"/>
          <w:szCs w:val="16"/>
        </w:rPr>
        <w:t>заключившего контракт о добровольном содействии в выполнении задач, возложенных на Вооруженные Силы Российской Федерации;</w:t>
      </w:r>
    </w:p>
    <w:p w:rsidR="00AA675F" w:rsidRPr="00AA675F" w:rsidRDefault="00AA675F" w:rsidP="00AA675F">
      <w:pPr>
        <w:ind w:firstLine="709"/>
        <w:jc w:val="both"/>
        <w:rPr>
          <w:rFonts w:ascii="Arial" w:hAnsi="Arial" w:cs="Arial"/>
          <w:sz w:val="16"/>
          <w:szCs w:val="16"/>
        </w:rPr>
      </w:pPr>
      <w:r w:rsidRPr="00AA675F">
        <w:rPr>
          <w:rFonts w:ascii="Arial" w:hAnsi="Arial" w:cs="Arial"/>
          <w:sz w:val="16"/>
          <w:szCs w:val="16"/>
        </w:rPr>
        <w:t>заключившего контракт о прохождении военной службы с войсками национальной гвардии Российской Федерации (Росгвардии);</w:t>
      </w:r>
    </w:p>
    <w:p w:rsidR="00AA675F" w:rsidRPr="00AA675F" w:rsidRDefault="00AA675F" w:rsidP="00AA675F">
      <w:pPr>
        <w:ind w:firstLine="709"/>
        <w:jc w:val="both"/>
        <w:rPr>
          <w:rFonts w:ascii="Arial" w:hAnsi="Arial" w:cs="Arial"/>
          <w:sz w:val="16"/>
          <w:szCs w:val="16"/>
        </w:rPr>
      </w:pPr>
      <w:r w:rsidRPr="00AA675F">
        <w:rPr>
          <w:rFonts w:ascii="Arial" w:hAnsi="Arial" w:cs="Arial"/>
          <w:sz w:val="16"/>
          <w:szCs w:val="16"/>
        </w:rPr>
        <w:t>заключившего контракт о прохождении военной службы с Вооруженными Силами Российской Федерации;</w:t>
      </w:r>
    </w:p>
    <w:p w:rsidR="00AA675F" w:rsidRPr="00AA675F" w:rsidRDefault="00AA675F" w:rsidP="00AA675F">
      <w:pPr>
        <w:ind w:firstLine="709"/>
        <w:jc w:val="both"/>
        <w:rPr>
          <w:rFonts w:ascii="Arial" w:hAnsi="Arial" w:cs="Arial"/>
          <w:sz w:val="16"/>
          <w:szCs w:val="16"/>
        </w:rPr>
      </w:pPr>
      <w:r w:rsidRPr="00AA675F">
        <w:rPr>
          <w:rFonts w:ascii="Arial" w:hAnsi="Arial" w:cs="Arial"/>
          <w:sz w:val="16"/>
          <w:szCs w:val="16"/>
        </w:rPr>
        <w:t>находящегося в служебной командировке в зоне действия специальной военной операции;</w:t>
      </w:r>
    </w:p>
    <w:p w:rsidR="00AA675F" w:rsidRPr="00AA675F" w:rsidRDefault="00AA675F" w:rsidP="00AA675F">
      <w:pPr>
        <w:ind w:firstLine="709"/>
        <w:jc w:val="both"/>
        <w:rPr>
          <w:rFonts w:ascii="Arial" w:hAnsi="Arial" w:cs="Arial"/>
          <w:sz w:val="16"/>
          <w:szCs w:val="16"/>
        </w:rPr>
      </w:pPr>
      <w:r w:rsidRPr="00AA675F">
        <w:rPr>
          <w:rFonts w:ascii="Arial" w:eastAsia="Calibri" w:hAnsi="Arial" w:cs="Arial"/>
          <w:bCs/>
          <w:sz w:val="16"/>
          <w:szCs w:val="16"/>
        </w:rPr>
        <w:t>сотрудника Следственного комитета Российской Федерации, выполняющего возложенные на него задачи в зоне действия специальной военной операции.</w:t>
      </w:r>
    </w:p>
    <w:p w:rsidR="00AA675F" w:rsidRPr="00AA675F" w:rsidRDefault="00AA675F" w:rsidP="00AA675F">
      <w:pPr>
        <w:ind w:firstLine="709"/>
        <w:jc w:val="both"/>
        <w:rPr>
          <w:rFonts w:ascii="Arial" w:hAnsi="Arial" w:cs="Arial"/>
          <w:sz w:val="16"/>
          <w:szCs w:val="16"/>
        </w:rPr>
      </w:pPr>
      <w:r w:rsidRPr="00AA675F">
        <w:rPr>
          <w:rFonts w:ascii="Arial" w:hAnsi="Arial" w:cs="Arial"/>
          <w:sz w:val="16"/>
          <w:szCs w:val="16"/>
        </w:rPr>
        <w:t>Прошу организовать обеспечение твердым топливом (колотыми дровами) в количестве _____ куб.м (не более 12 куб.м) в _________ году для отопления жилого помещения, расположенного по адресу:____________________________</w:t>
      </w:r>
    </w:p>
    <w:p w:rsidR="00AA675F" w:rsidRPr="00AA675F" w:rsidRDefault="00AA675F" w:rsidP="00AA675F">
      <w:pPr>
        <w:ind w:firstLine="709"/>
        <w:jc w:val="both"/>
        <w:rPr>
          <w:rFonts w:ascii="Arial" w:hAnsi="Arial" w:cs="Arial"/>
          <w:sz w:val="16"/>
          <w:szCs w:val="16"/>
        </w:rPr>
      </w:pPr>
      <w:r w:rsidRPr="00AA675F">
        <w:rPr>
          <w:rFonts w:ascii="Arial" w:hAnsi="Arial" w:cs="Arial"/>
          <w:sz w:val="16"/>
          <w:szCs w:val="16"/>
        </w:rPr>
        <w:t>Настоящим заявлением подтверждаю, что несу полную ответственность за предоставление недостоверных сведений.</w:t>
      </w:r>
    </w:p>
    <w:p w:rsidR="00AA675F" w:rsidRPr="00AA675F" w:rsidRDefault="00AA675F" w:rsidP="00AA675F">
      <w:pPr>
        <w:ind w:firstLine="709"/>
        <w:jc w:val="both"/>
        <w:rPr>
          <w:rFonts w:ascii="Arial" w:hAnsi="Arial" w:cs="Arial"/>
          <w:sz w:val="16"/>
          <w:szCs w:val="16"/>
        </w:rPr>
      </w:pPr>
      <w:r w:rsidRPr="00AA675F">
        <w:rPr>
          <w:rFonts w:ascii="Arial" w:hAnsi="Arial" w:cs="Arial"/>
          <w:sz w:val="16"/>
          <w:szCs w:val="16"/>
        </w:rPr>
        <w:t>О принятом решении прошу сообщить мне лично, почтовой связью (указать почтовый адрес), электронной почтой (указать адрес электронной почты).</w:t>
      </w:r>
    </w:p>
    <w:p w:rsidR="00AA675F" w:rsidRPr="00AA675F" w:rsidRDefault="00AA675F" w:rsidP="00AA675F">
      <w:pPr>
        <w:jc w:val="both"/>
        <w:rPr>
          <w:rFonts w:ascii="Arial" w:hAnsi="Arial" w:cs="Arial"/>
          <w:sz w:val="16"/>
          <w:szCs w:val="16"/>
        </w:rPr>
      </w:pPr>
      <w:r w:rsidRPr="00AA675F">
        <w:rPr>
          <w:rFonts w:ascii="Arial" w:hAnsi="Arial" w:cs="Arial"/>
          <w:sz w:val="16"/>
          <w:szCs w:val="16"/>
        </w:rPr>
        <w:t>Перечень прилагаемых документов:</w:t>
      </w:r>
    </w:p>
    <w:p w:rsidR="00AA675F" w:rsidRPr="00AA675F" w:rsidRDefault="00AA675F" w:rsidP="00AA675F">
      <w:pPr>
        <w:jc w:val="both"/>
        <w:rPr>
          <w:rFonts w:ascii="Arial" w:hAnsi="Arial" w:cs="Arial"/>
          <w:sz w:val="16"/>
          <w:szCs w:val="16"/>
        </w:rPr>
      </w:pPr>
    </w:p>
    <w:p w:rsidR="00AA675F" w:rsidRPr="00AA675F" w:rsidRDefault="00AA675F" w:rsidP="00AA675F">
      <w:pPr>
        <w:jc w:val="both"/>
        <w:rPr>
          <w:rFonts w:ascii="Arial" w:hAnsi="Arial" w:cs="Arial"/>
          <w:b/>
          <w:sz w:val="16"/>
          <w:szCs w:val="16"/>
        </w:rPr>
      </w:pPr>
      <w:r w:rsidRPr="00AA675F">
        <w:rPr>
          <w:rFonts w:ascii="Arial" w:hAnsi="Arial" w:cs="Arial"/>
          <w:sz w:val="16"/>
          <w:szCs w:val="16"/>
        </w:rPr>
        <w:t>(Подпись, дата, расшифровка подписи).</w:t>
      </w:r>
    </w:p>
    <w:p w:rsidR="00AA675F" w:rsidRPr="00AA675F" w:rsidRDefault="00AA675F" w:rsidP="00AA675F">
      <w:pPr>
        <w:ind w:left="4706"/>
        <w:jc w:val="center"/>
        <w:outlineLvl w:val="1"/>
        <w:rPr>
          <w:rFonts w:ascii="Arial" w:hAnsi="Arial" w:cs="Arial"/>
          <w:sz w:val="16"/>
          <w:szCs w:val="16"/>
        </w:rPr>
      </w:pPr>
      <w:r w:rsidRPr="00AA675F">
        <w:rPr>
          <w:rFonts w:ascii="Arial" w:hAnsi="Arial" w:cs="Arial"/>
          <w:sz w:val="16"/>
          <w:szCs w:val="16"/>
        </w:rPr>
        <w:t>Приложение 2</w:t>
      </w:r>
    </w:p>
    <w:p w:rsidR="00AA675F" w:rsidRPr="00AA675F" w:rsidRDefault="00AA675F" w:rsidP="00AA675F">
      <w:pPr>
        <w:ind w:left="4706"/>
        <w:jc w:val="center"/>
        <w:rPr>
          <w:rFonts w:ascii="Arial" w:hAnsi="Arial" w:cs="Arial"/>
          <w:b/>
          <w:sz w:val="16"/>
          <w:szCs w:val="16"/>
        </w:rPr>
      </w:pPr>
      <w:r w:rsidRPr="00AA675F">
        <w:rPr>
          <w:rFonts w:ascii="Arial" w:hAnsi="Arial" w:cs="Arial"/>
          <w:sz w:val="16"/>
          <w:szCs w:val="16"/>
        </w:rPr>
        <w:t>к Положению</w:t>
      </w:r>
    </w:p>
    <w:p w:rsidR="00AA675F" w:rsidRPr="00AA675F" w:rsidRDefault="00AA675F" w:rsidP="00AA675F">
      <w:pPr>
        <w:ind w:left="5103"/>
        <w:jc w:val="both"/>
        <w:rPr>
          <w:rFonts w:ascii="Arial" w:hAnsi="Arial" w:cs="Arial"/>
          <w:b/>
          <w:sz w:val="16"/>
          <w:szCs w:val="16"/>
        </w:rPr>
      </w:pPr>
      <w:r w:rsidRPr="00AA675F">
        <w:rPr>
          <w:rFonts w:ascii="Arial" w:hAnsi="Arial" w:cs="Arial"/>
          <w:sz w:val="16"/>
          <w:szCs w:val="16"/>
        </w:rPr>
        <w:t xml:space="preserve">о порядке обеспечения твердым топливом </w:t>
      </w:r>
      <w:r w:rsidRPr="00AA675F">
        <w:rPr>
          <w:rFonts w:ascii="Arial" w:hAnsi="Arial" w:cs="Arial"/>
          <w:spacing w:val="-2"/>
          <w:sz w:val="16"/>
          <w:szCs w:val="16"/>
        </w:rPr>
        <w:t>(дровами колотыми)</w:t>
      </w:r>
      <w:r w:rsidRPr="00AA675F">
        <w:rPr>
          <w:rFonts w:ascii="Arial" w:hAnsi="Arial" w:cs="Arial"/>
          <w:sz w:val="16"/>
          <w:szCs w:val="16"/>
        </w:rPr>
        <w:t xml:space="preserve">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AA675F">
        <w:rPr>
          <w:rFonts w:ascii="Arial" w:hAnsi="Arial" w:cs="Arial"/>
          <w:spacing w:val="56"/>
          <w:sz w:val="16"/>
          <w:szCs w:val="16"/>
        </w:rPr>
        <w:t xml:space="preserve"> </w:t>
      </w:r>
      <w:r w:rsidRPr="00AA675F">
        <w:rPr>
          <w:rFonts w:ascii="Arial" w:hAnsi="Arial" w:cs="Arial"/>
          <w:spacing w:val="-1"/>
          <w:sz w:val="16"/>
          <w:szCs w:val="16"/>
        </w:rPr>
        <w:t>Росгвардии</w:t>
      </w:r>
      <w:r w:rsidRPr="00AA675F">
        <w:rPr>
          <w:rFonts w:ascii="Arial" w:hAnsi="Arial" w:cs="Arial"/>
          <w:sz w:val="16"/>
          <w:szCs w:val="16"/>
        </w:rPr>
        <w:t xml:space="preserve"> сотрудников, находящихся в служебной командировке в зоне действия специальной военной операции, сотрудников</w:t>
      </w:r>
      <w:r w:rsidRPr="00AA675F">
        <w:rPr>
          <w:rFonts w:ascii="Arial" w:hAnsi="Arial" w:cs="Arial"/>
          <w:spacing w:val="19"/>
          <w:sz w:val="16"/>
          <w:szCs w:val="16"/>
        </w:rPr>
        <w:t xml:space="preserve"> </w:t>
      </w:r>
      <w:r w:rsidRPr="00AA675F">
        <w:rPr>
          <w:rFonts w:ascii="Arial" w:hAnsi="Arial" w:cs="Arial"/>
          <w:sz w:val="16"/>
          <w:szCs w:val="16"/>
        </w:rPr>
        <w:t>Следственного</w:t>
      </w:r>
      <w:r w:rsidRPr="00AA675F">
        <w:rPr>
          <w:rFonts w:ascii="Arial" w:hAnsi="Arial" w:cs="Arial"/>
          <w:spacing w:val="19"/>
          <w:sz w:val="16"/>
          <w:szCs w:val="16"/>
        </w:rPr>
        <w:t xml:space="preserve"> </w:t>
      </w:r>
      <w:r w:rsidRPr="00AA675F">
        <w:rPr>
          <w:rFonts w:ascii="Arial" w:hAnsi="Arial" w:cs="Arial"/>
          <w:sz w:val="16"/>
          <w:szCs w:val="16"/>
        </w:rPr>
        <w:t>комитета</w:t>
      </w:r>
      <w:r w:rsidRPr="00AA675F">
        <w:rPr>
          <w:rFonts w:ascii="Arial" w:hAnsi="Arial" w:cs="Arial"/>
          <w:spacing w:val="29"/>
          <w:sz w:val="16"/>
          <w:szCs w:val="16"/>
        </w:rPr>
        <w:t xml:space="preserve"> </w:t>
      </w:r>
      <w:r w:rsidRPr="00AA675F">
        <w:rPr>
          <w:rFonts w:ascii="Arial" w:hAnsi="Arial" w:cs="Arial"/>
          <w:sz w:val="16"/>
          <w:szCs w:val="16"/>
        </w:rPr>
        <w:t>Российской</w:t>
      </w:r>
      <w:r w:rsidRPr="00AA675F">
        <w:rPr>
          <w:rFonts w:ascii="Arial" w:hAnsi="Arial" w:cs="Arial"/>
          <w:spacing w:val="63"/>
          <w:sz w:val="16"/>
          <w:szCs w:val="16"/>
        </w:rPr>
        <w:t xml:space="preserve"> </w:t>
      </w:r>
      <w:r w:rsidRPr="00AA675F">
        <w:rPr>
          <w:rFonts w:ascii="Arial" w:hAnsi="Arial" w:cs="Arial"/>
          <w:spacing w:val="-1"/>
          <w:sz w:val="16"/>
          <w:szCs w:val="16"/>
        </w:rPr>
        <w:t>Федерации,</w:t>
      </w:r>
      <w:r w:rsidRPr="00AA675F">
        <w:rPr>
          <w:rFonts w:ascii="Arial" w:hAnsi="Arial" w:cs="Arial"/>
          <w:spacing w:val="63"/>
          <w:sz w:val="16"/>
          <w:szCs w:val="16"/>
        </w:rPr>
        <w:t xml:space="preserve"> </w:t>
      </w:r>
      <w:r w:rsidRPr="00AA675F">
        <w:rPr>
          <w:rFonts w:ascii="Arial" w:hAnsi="Arial" w:cs="Arial"/>
          <w:sz w:val="16"/>
          <w:szCs w:val="16"/>
        </w:rPr>
        <w:t>выполняющих</w:t>
      </w:r>
      <w:r w:rsidRPr="00AA675F">
        <w:rPr>
          <w:rFonts w:ascii="Arial" w:hAnsi="Arial" w:cs="Arial"/>
          <w:spacing w:val="63"/>
          <w:sz w:val="16"/>
          <w:szCs w:val="16"/>
        </w:rPr>
        <w:t xml:space="preserve"> </w:t>
      </w:r>
      <w:r w:rsidRPr="00AA675F">
        <w:rPr>
          <w:rFonts w:ascii="Arial" w:hAnsi="Arial" w:cs="Arial"/>
          <w:sz w:val="16"/>
          <w:szCs w:val="16"/>
        </w:rPr>
        <w:t>возложенные</w:t>
      </w:r>
      <w:r w:rsidRPr="00AA675F">
        <w:rPr>
          <w:rFonts w:ascii="Arial" w:hAnsi="Arial" w:cs="Arial"/>
          <w:spacing w:val="63"/>
          <w:sz w:val="16"/>
          <w:szCs w:val="16"/>
        </w:rPr>
        <w:t xml:space="preserve"> </w:t>
      </w:r>
      <w:r w:rsidRPr="00AA675F">
        <w:rPr>
          <w:rFonts w:ascii="Arial" w:hAnsi="Arial" w:cs="Arial"/>
          <w:sz w:val="16"/>
          <w:szCs w:val="16"/>
        </w:rPr>
        <w:t>на</w:t>
      </w:r>
      <w:r w:rsidRPr="00AA675F">
        <w:rPr>
          <w:rFonts w:ascii="Arial" w:hAnsi="Arial" w:cs="Arial"/>
          <w:spacing w:val="63"/>
          <w:sz w:val="16"/>
          <w:szCs w:val="16"/>
        </w:rPr>
        <w:t xml:space="preserve"> </w:t>
      </w:r>
      <w:r w:rsidRPr="00AA675F">
        <w:rPr>
          <w:rFonts w:ascii="Arial" w:hAnsi="Arial" w:cs="Arial"/>
          <w:sz w:val="16"/>
          <w:szCs w:val="16"/>
        </w:rPr>
        <w:t>них</w:t>
      </w:r>
      <w:r w:rsidRPr="00AA675F">
        <w:rPr>
          <w:rFonts w:ascii="Arial" w:hAnsi="Arial" w:cs="Arial"/>
          <w:spacing w:val="63"/>
          <w:sz w:val="16"/>
          <w:szCs w:val="16"/>
        </w:rPr>
        <w:t xml:space="preserve"> </w:t>
      </w:r>
      <w:r w:rsidRPr="00AA675F">
        <w:rPr>
          <w:rFonts w:ascii="Arial" w:hAnsi="Arial" w:cs="Arial"/>
          <w:sz w:val="16"/>
          <w:szCs w:val="16"/>
        </w:rPr>
        <w:t>задачи</w:t>
      </w:r>
      <w:r w:rsidRPr="00AA675F">
        <w:rPr>
          <w:rFonts w:ascii="Arial" w:hAnsi="Arial" w:cs="Arial"/>
          <w:spacing w:val="63"/>
          <w:sz w:val="16"/>
          <w:szCs w:val="16"/>
        </w:rPr>
        <w:t xml:space="preserve"> </w:t>
      </w:r>
      <w:r w:rsidRPr="00AA675F">
        <w:rPr>
          <w:rFonts w:ascii="Arial" w:hAnsi="Arial" w:cs="Arial"/>
          <w:sz w:val="16"/>
          <w:szCs w:val="16"/>
        </w:rPr>
        <w:t>в</w:t>
      </w:r>
      <w:r w:rsidRPr="00AA675F">
        <w:rPr>
          <w:rFonts w:ascii="Arial" w:hAnsi="Arial" w:cs="Arial"/>
          <w:spacing w:val="63"/>
          <w:sz w:val="16"/>
          <w:szCs w:val="16"/>
        </w:rPr>
        <w:t xml:space="preserve"> </w:t>
      </w:r>
      <w:r w:rsidRPr="00AA675F">
        <w:rPr>
          <w:rFonts w:ascii="Arial" w:hAnsi="Arial" w:cs="Arial"/>
          <w:sz w:val="16"/>
          <w:szCs w:val="16"/>
        </w:rPr>
        <w:t>зоне</w:t>
      </w:r>
      <w:r w:rsidRPr="00AA675F">
        <w:rPr>
          <w:rFonts w:ascii="Arial" w:hAnsi="Arial" w:cs="Arial"/>
          <w:spacing w:val="29"/>
          <w:sz w:val="16"/>
          <w:szCs w:val="16"/>
        </w:rPr>
        <w:t xml:space="preserve"> </w:t>
      </w:r>
      <w:r w:rsidRPr="00AA675F">
        <w:rPr>
          <w:rFonts w:ascii="Arial" w:hAnsi="Arial" w:cs="Arial"/>
          <w:sz w:val="16"/>
          <w:szCs w:val="16"/>
        </w:rPr>
        <w:t xml:space="preserve">действия специальной </w:t>
      </w:r>
      <w:r w:rsidRPr="00AA675F">
        <w:rPr>
          <w:rFonts w:ascii="Arial" w:hAnsi="Arial" w:cs="Arial"/>
          <w:spacing w:val="-1"/>
          <w:sz w:val="16"/>
          <w:szCs w:val="16"/>
        </w:rPr>
        <w:t>военной</w:t>
      </w:r>
      <w:r w:rsidRPr="00AA675F">
        <w:rPr>
          <w:rFonts w:ascii="Arial" w:hAnsi="Arial" w:cs="Arial"/>
          <w:sz w:val="16"/>
          <w:szCs w:val="16"/>
        </w:rPr>
        <w:t xml:space="preserve"> операции и членов их семей, </w:t>
      </w:r>
      <w:r w:rsidRPr="00AA675F">
        <w:rPr>
          <w:rFonts w:ascii="Arial" w:hAnsi="Arial" w:cs="Arial"/>
          <w:spacing w:val="-1"/>
          <w:sz w:val="16"/>
          <w:szCs w:val="16"/>
        </w:rPr>
        <w:t>проживающих</w:t>
      </w:r>
      <w:r w:rsidRPr="00AA675F">
        <w:rPr>
          <w:rFonts w:ascii="Arial" w:hAnsi="Arial" w:cs="Arial"/>
          <w:spacing w:val="1"/>
          <w:sz w:val="16"/>
          <w:szCs w:val="16"/>
        </w:rPr>
        <w:t xml:space="preserve"> </w:t>
      </w:r>
      <w:r w:rsidRPr="00AA675F">
        <w:rPr>
          <w:rFonts w:ascii="Arial" w:hAnsi="Arial" w:cs="Arial"/>
          <w:sz w:val="16"/>
          <w:szCs w:val="16"/>
        </w:rPr>
        <w:t>в</w:t>
      </w:r>
      <w:r w:rsidRPr="00AA675F">
        <w:rPr>
          <w:rFonts w:ascii="Arial" w:hAnsi="Arial" w:cs="Arial"/>
          <w:spacing w:val="-1"/>
          <w:sz w:val="16"/>
          <w:szCs w:val="16"/>
        </w:rPr>
        <w:t xml:space="preserve"> </w:t>
      </w:r>
      <w:r w:rsidRPr="00AA675F">
        <w:rPr>
          <w:rFonts w:ascii="Arial" w:hAnsi="Arial" w:cs="Arial"/>
          <w:spacing w:val="-2"/>
          <w:sz w:val="16"/>
          <w:szCs w:val="16"/>
        </w:rPr>
        <w:t>жилых</w:t>
      </w:r>
      <w:r w:rsidRPr="00AA675F">
        <w:rPr>
          <w:rFonts w:ascii="Arial" w:hAnsi="Arial" w:cs="Arial"/>
          <w:spacing w:val="1"/>
          <w:sz w:val="16"/>
          <w:szCs w:val="16"/>
        </w:rPr>
        <w:t xml:space="preserve"> </w:t>
      </w:r>
      <w:r w:rsidRPr="00AA675F">
        <w:rPr>
          <w:rFonts w:ascii="Arial" w:hAnsi="Arial" w:cs="Arial"/>
          <w:spacing w:val="-1"/>
          <w:sz w:val="16"/>
          <w:szCs w:val="16"/>
        </w:rPr>
        <w:t>помещениях</w:t>
      </w:r>
      <w:r w:rsidRPr="00AA675F">
        <w:rPr>
          <w:rFonts w:ascii="Arial" w:hAnsi="Arial" w:cs="Arial"/>
          <w:spacing w:val="1"/>
          <w:sz w:val="16"/>
          <w:szCs w:val="16"/>
        </w:rPr>
        <w:t xml:space="preserve"> </w:t>
      </w:r>
      <w:r w:rsidRPr="00AA675F">
        <w:rPr>
          <w:rFonts w:ascii="Arial" w:hAnsi="Arial" w:cs="Arial"/>
          <w:sz w:val="16"/>
          <w:szCs w:val="16"/>
        </w:rPr>
        <w:t>с</w:t>
      </w:r>
      <w:r w:rsidRPr="00AA675F">
        <w:rPr>
          <w:rFonts w:ascii="Arial" w:hAnsi="Arial" w:cs="Arial"/>
          <w:spacing w:val="-4"/>
          <w:sz w:val="16"/>
          <w:szCs w:val="16"/>
        </w:rPr>
        <w:t xml:space="preserve"> </w:t>
      </w:r>
      <w:r w:rsidRPr="00AA675F">
        <w:rPr>
          <w:rFonts w:ascii="Arial" w:hAnsi="Arial" w:cs="Arial"/>
          <w:spacing w:val="-1"/>
          <w:sz w:val="16"/>
          <w:szCs w:val="16"/>
        </w:rPr>
        <w:t>печным</w:t>
      </w:r>
      <w:r w:rsidRPr="00AA675F">
        <w:rPr>
          <w:rFonts w:ascii="Arial" w:hAnsi="Arial" w:cs="Arial"/>
          <w:spacing w:val="-3"/>
          <w:sz w:val="16"/>
          <w:szCs w:val="16"/>
        </w:rPr>
        <w:t xml:space="preserve"> </w:t>
      </w:r>
      <w:r w:rsidRPr="00AA675F">
        <w:rPr>
          <w:rFonts w:ascii="Arial" w:hAnsi="Arial" w:cs="Arial"/>
          <w:spacing w:val="-1"/>
          <w:sz w:val="16"/>
          <w:szCs w:val="16"/>
        </w:rPr>
        <w:t xml:space="preserve">отоплением </w:t>
      </w:r>
      <w:r w:rsidRPr="00AA675F">
        <w:rPr>
          <w:rFonts w:ascii="Arial" w:hAnsi="Arial" w:cs="Arial"/>
          <w:sz w:val="16"/>
          <w:szCs w:val="16"/>
        </w:rPr>
        <w:t xml:space="preserve">на </w:t>
      </w:r>
      <w:r w:rsidRPr="00AA675F">
        <w:rPr>
          <w:rFonts w:ascii="Arial" w:hAnsi="Arial" w:cs="Arial"/>
          <w:spacing w:val="-1"/>
          <w:sz w:val="16"/>
          <w:szCs w:val="16"/>
        </w:rPr>
        <w:t>территории</w:t>
      </w:r>
      <w:r w:rsidRPr="00AA675F">
        <w:rPr>
          <w:rFonts w:ascii="Arial" w:hAnsi="Arial" w:cs="Arial"/>
          <w:sz w:val="16"/>
          <w:szCs w:val="16"/>
        </w:rPr>
        <w:t xml:space="preserve"> </w:t>
      </w:r>
      <w:r w:rsidRPr="00AA675F">
        <w:rPr>
          <w:rFonts w:ascii="Arial" w:hAnsi="Arial" w:cs="Arial"/>
          <w:spacing w:val="-1"/>
          <w:sz w:val="16"/>
          <w:szCs w:val="16"/>
        </w:rPr>
        <w:t>Валдайского муниципального района</w:t>
      </w:r>
    </w:p>
    <w:p w:rsidR="00AA675F" w:rsidRPr="00AA675F" w:rsidRDefault="00AA675F" w:rsidP="00AA675F">
      <w:pPr>
        <w:ind w:left="4706"/>
        <w:jc w:val="right"/>
        <w:rPr>
          <w:rFonts w:ascii="Arial" w:hAnsi="Arial" w:cs="Arial"/>
          <w:b/>
          <w:sz w:val="16"/>
          <w:szCs w:val="16"/>
        </w:rPr>
      </w:pPr>
      <w:r w:rsidRPr="00AA675F">
        <w:rPr>
          <w:rFonts w:ascii="Arial" w:hAnsi="Arial" w:cs="Arial"/>
          <w:sz w:val="16"/>
          <w:szCs w:val="16"/>
        </w:rPr>
        <w:t>ФОРМА</w:t>
      </w:r>
    </w:p>
    <w:p w:rsidR="00AA675F" w:rsidRPr="00AA675F" w:rsidRDefault="00AA675F" w:rsidP="00AA675F">
      <w:pPr>
        <w:spacing w:line="240" w:lineRule="exact"/>
        <w:jc w:val="center"/>
        <w:rPr>
          <w:rFonts w:ascii="Arial" w:hAnsi="Arial" w:cs="Arial"/>
          <w:b/>
          <w:sz w:val="16"/>
          <w:szCs w:val="16"/>
        </w:rPr>
      </w:pPr>
      <w:r w:rsidRPr="00AA675F">
        <w:rPr>
          <w:rFonts w:ascii="Arial" w:hAnsi="Arial" w:cs="Arial"/>
          <w:b/>
          <w:sz w:val="16"/>
          <w:szCs w:val="16"/>
        </w:rPr>
        <w:t>СОГЛАСИЕ</w:t>
      </w:r>
    </w:p>
    <w:p w:rsidR="00AA675F" w:rsidRPr="00AA675F" w:rsidRDefault="00AA675F" w:rsidP="00AA675F">
      <w:pPr>
        <w:spacing w:line="240" w:lineRule="exact"/>
        <w:jc w:val="center"/>
        <w:rPr>
          <w:rFonts w:ascii="Arial" w:hAnsi="Arial" w:cs="Arial"/>
          <w:sz w:val="16"/>
          <w:szCs w:val="16"/>
        </w:rPr>
      </w:pPr>
      <w:r w:rsidRPr="00AA675F">
        <w:rPr>
          <w:rFonts w:ascii="Arial" w:hAnsi="Arial" w:cs="Arial"/>
          <w:sz w:val="16"/>
          <w:szCs w:val="16"/>
        </w:rPr>
        <w:t>на обработку персональных данных</w:t>
      </w:r>
    </w:p>
    <w:p w:rsidR="00AA675F" w:rsidRPr="00AA675F" w:rsidRDefault="00AA675F" w:rsidP="00AA675F">
      <w:pPr>
        <w:jc w:val="center"/>
        <w:rPr>
          <w:rFonts w:ascii="Arial" w:hAnsi="Arial" w:cs="Arial"/>
          <w:b/>
          <w:sz w:val="16"/>
          <w:szCs w:val="16"/>
        </w:rPr>
      </w:pPr>
    </w:p>
    <w:p w:rsidR="00AA675F" w:rsidRPr="00AA675F" w:rsidRDefault="00AA675F" w:rsidP="00AA675F">
      <w:pPr>
        <w:ind w:firstLine="709"/>
        <w:jc w:val="both"/>
        <w:rPr>
          <w:rFonts w:ascii="Arial" w:hAnsi="Arial" w:cs="Arial"/>
          <w:b/>
          <w:sz w:val="16"/>
          <w:szCs w:val="16"/>
        </w:rPr>
      </w:pPr>
      <w:r w:rsidRPr="00AA675F">
        <w:rPr>
          <w:rFonts w:ascii="Arial" w:hAnsi="Arial" w:cs="Arial"/>
          <w:sz w:val="16"/>
          <w:szCs w:val="16"/>
        </w:rPr>
        <w:t>Я, ___________________________________________________________</w:t>
      </w:r>
    </w:p>
    <w:p w:rsidR="00AA675F" w:rsidRPr="00AA675F" w:rsidRDefault="00AA675F" w:rsidP="00AA675F">
      <w:pPr>
        <w:jc w:val="center"/>
        <w:rPr>
          <w:rFonts w:ascii="Arial" w:hAnsi="Arial" w:cs="Arial"/>
          <w:b/>
          <w:sz w:val="16"/>
          <w:szCs w:val="16"/>
        </w:rPr>
      </w:pPr>
      <w:r w:rsidRPr="00AA675F">
        <w:rPr>
          <w:rFonts w:ascii="Arial" w:hAnsi="Arial" w:cs="Arial"/>
          <w:sz w:val="16"/>
          <w:szCs w:val="16"/>
        </w:rPr>
        <w:t>(ФИО)</w:t>
      </w:r>
    </w:p>
    <w:p w:rsidR="00AA675F" w:rsidRPr="00AA675F" w:rsidRDefault="00AA675F" w:rsidP="00AA675F">
      <w:pPr>
        <w:jc w:val="both"/>
        <w:rPr>
          <w:rFonts w:ascii="Arial" w:hAnsi="Arial" w:cs="Arial"/>
          <w:b/>
          <w:sz w:val="16"/>
          <w:szCs w:val="16"/>
        </w:rPr>
      </w:pPr>
      <w:r w:rsidRPr="00AA675F">
        <w:rPr>
          <w:rFonts w:ascii="Arial" w:hAnsi="Arial" w:cs="Arial"/>
          <w:sz w:val="16"/>
          <w:szCs w:val="16"/>
        </w:rPr>
        <w:t>проживающий (ая) по адресу (по месту регистрации): ____________________</w:t>
      </w:r>
    </w:p>
    <w:p w:rsidR="00AA675F" w:rsidRPr="00AA675F" w:rsidRDefault="00AA675F" w:rsidP="00AA675F">
      <w:pPr>
        <w:jc w:val="both"/>
        <w:rPr>
          <w:rFonts w:ascii="Arial" w:hAnsi="Arial" w:cs="Arial"/>
          <w:b/>
          <w:sz w:val="16"/>
          <w:szCs w:val="16"/>
        </w:rPr>
      </w:pPr>
      <w:r w:rsidRPr="00AA675F">
        <w:rPr>
          <w:rFonts w:ascii="Arial" w:hAnsi="Arial" w:cs="Arial"/>
          <w:sz w:val="16"/>
          <w:szCs w:val="16"/>
        </w:rPr>
        <w:t>__________________________________________________________________</w:t>
      </w:r>
    </w:p>
    <w:p w:rsidR="00AA675F" w:rsidRPr="00AA675F" w:rsidRDefault="00AA675F" w:rsidP="00AA675F">
      <w:pPr>
        <w:jc w:val="both"/>
        <w:rPr>
          <w:rFonts w:ascii="Arial" w:hAnsi="Arial" w:cs="Arial"/>
          <w:b/>
          <w:sz w:val="16"/>
          <w:szCs w:val="16"/>
        </w:rPr>
      </w:pPr>
    </w:p>
    <w:p w:rsidR="00AA675F" w:rsidRPr="00AA675F" w:rsidRDefault="00AA675F" w:rsidP="00AA675F">
      <w:pPr>
        <w:jc w:val="both"/>
        <w:rPr>
          <w:rFonts w:ascii="Arial" w:hAnsi="Arial" w:cs="Arial"/>
          <w:b/>
          <w:sz w:val="16"/>
          <w:szCs w:val="16"/>
        </w:rPr>
      </w:pPr>
      <w:r w:rsidRPr="00AA675F">
        <w:rPr>
          <w:rFonts w:ascii="Arial" w:hAnsi="Arial" w:cs="Arial"/>
          <w:sz w:val="16"/>
          <w:szCs w:val="16"/>
        </w:rPr>
        <w:t>паспорт, серия ________ № ____________, ____________________________</w:t>
      </w:r>
    </w:p>
    <w:p w:rsidR="00AA675F" w:rsidRPr="00AA675F" w:rsidRDefault="00AA675F" w:rsidP="00AA675F">
      <w:pPr>
        <w:jc w:val="center"/>
        <w:rPr>
          <w:rFonts w:ascii="Arial" w:hAnsi="Arial" w:cs="Arial"/>
          <w:b/>
          <w:sz w:val="16"/>
          <w:szCs w:val="16"/>
        </w:rPr>
      </w:pPr>
      <w:r w:rsidRPr="00AA675F">
        <w:rPr>
          <w:rFonts w:ascii="Arial" w:hAnsi="Arial" w:cs="Arial"/>
          <w:sz w:val="16"/>
          <w:szCs w:val="16"/>
        </w:rPr>
        <w:t xml:space="preserve">                                                                                      (кем и когда выдан)</w:t>
      </w:r>
    </w:p>
    <w:p w:rsidR="00AA675F" w:rsidRPr="00AA675F" w:rsidRDefault="00AA675F" w:rsidP="00AA675F">
      <w:pPr>
        <w:ind w:firstLine="709"/>
        <w:jc w:val="both"/>
        <w:rPr>
          <w:rFonts w:ascii="Arial" w:hAnsi="Arial" w:cs="Arial"/>
          <w:sz w:val="16"/>
          <w:szCs w:val="16"/>
        </w:rPr>
      </w:pPr>
      <w:r w:rsidRPr="00AA675F">
        <w:rPr>
          <w:rFonts w:ascii="Arial" w:hAnsi="Arial" w:cs="Arial"/>
          <w:sz w:val="16"/>
          <w:szCs w:val="16"/>
        </w:rPr>
        <w:t xml:space="preserve">в соответствии с требованиями Федерального закона от 27 июля </w:t>
      </w:r>
      <w:r w:rsidRPr="00AA675F">
        <w:rPr>
          <w:rFonts w:ascii="Arial" w:hAnsi="Arial" w:cs="Arial"/>
          <w:sz w:val="16"/>
          <w:szCs w:val="16"/>
        </w:rPr>
        <w:br/>
        <w:t>2006 года № 152-ФЗ «О персональных данных», даю свое согласие Администрации Валдайского муниципального района на обработку и хранение моих персональных данных, указанных в заявлении об обеспечении твердым топливом (колотыми дровами), а также на хранение данных о результатах рассмотрения заявления на электронных носителях.</w:t>
      </w:r>
    </w:p>
    <w:p w:rsidR="00AA675F" w:rsidRPr="00AA675F" w:rsidRDefault="00AA675F" w:rsidP="00AA675F">
      <w:pPr>
        <w:ind w:firstLine="709"/>
        <w:jc w:val="both"/>
        <w:rPr>
          <w:rFonts w:ascii="Arial" w:hAnsi="Arial" w:cs="Arial"/>
          <w:sz w:val="16"/>
          <w:szCs w:val="16"/>
        </w:rPr>
      </w:pPr>
      <w:r w:rsidRPr="00AA675F">
        <w:rPr>
          <w:rFonts w:ascii="Arial" w:hAnsi="Arial" w:cs="Arial"/>
          <w:sz w:val="16"/>
          <w:szCs w:val="1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A675F" w:rsidRPr="00AA675F" w:rsidRDefault="00AA675F" w:rsidP="00AA675F">
      <w:pPr>
        <w:ind w:firstLine="709"/>
        <w:jc w:val="both"/>
        <w:rPr>
          <w:rFonts w:ascii="Arial" w:hAnsi="Arial" w:cs="Arial"/>
          <w:sz w:val="16"/>
          <w:szCs w:val="16"/>
        </w:rPr>
      </w:pPr>
      <w:r w:rsidRPr="00AA675F">
        <w:rPr>
          <w:rFonts w:ascii="Arial" w:hAnsi="Arial" w:cs="Arial"/>
          <w:sz w:val="16"/>
          <w:szCs w:val="16"/>
        </w:rPr>
        <w:t>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w:t>
      </w:r>
    </w:p>
    <w:p w:rsidR="00AA675F" w:rsidRPr="00AA675F" w:rsidRDefault="00AA675F" w:rsidP="00AA675F">
      <w:pPr>
        <w:ind w:firstLine="709"/>
        <w:jc w:val="both"/>
        <w:rPr>
          <w:rFonts w:ascii="Arial" w:hAnsi="Arial" w:cs="Arial"/>
          <w:sz w:val="16"/>
          <w:szCs w:val="16"/>
        </w:rPr>
      </w:pPr>
      <w:r w:rsidRPr="00AA675F">
        <w:rPr>
          <w:rFonts w:ascii="Arial" w:hAnsi="Arial" w:cs="Arial"/>
          <w:sz w:val="16"/>
          <w:szCs w:val="16"/>
        </w:rPr>
        <w:t>Я подтверждаю, что, давая такое согласие, я действую по собственной воле и в своих интересах.</w:t>
      </w:r>
    </w:p>
    <w:p w:rsidR="00AA675F" w:rsidRPr="00AA675F" w:rsidRDefault="00AA675F" w:rsidP="00AA675F">
      <w:pPr>
        <w:ind w:firstLine="709"/>
        <w:jc w:val="both"/>
        <w:rPr>
          <w:rFonts w:ascii="Arial" w:hAnsi="Arial" w:cs="Arial"/>
          <w:b/>
          <w:sz w:val="16"/>
          <w:szCs w:val="16"/>
        </w:rPr>
      </w:pPr>
      <w:r w:rsidRPr="00AA675F">
        <w:rPr>
          <w:rFonts w:ascii="Arial" w:hAnsi="Arial" w:cs="Arial"/>
          <w:sz w:val="16"/>
          <w:szCs w:val="16"/>
        </w:rPr>
        <w:t>(Подпись, дата, расшифровка подписи).</w:t>
      </w:r>
    </w:p>
    <w:p w:rsidR="00AA675F" w:rsidRPr="00AA675F" w:rsidRDefault="00AA675F" w:rsidP="00AA675F">
      <w:pPr>
        <w:ind w:left="4706"/>
        <w:jc w:val="center"/>
        <w:outlineLvl w:val="1"/>
        <w:rPr>
          <w:rFonts w:ascii="Arial" w:hAnsi="Arial" w:cs="Arial"/>
          <w:sz w:val="16"/>
          <w:szCs w:val="16"/>
        </w:rPr>
      </w:pPr>
      <w:r w:rsidRPr="00AA675F">
        <w:rPr>
          <w:rFonts w:ascii="Arial" w:hAnsi="Arial" w:cs="Arial"/>
          <w:sz w:val="16"/>
          <w:szCs w:val="16"/>
        </w:rPr>
        <w:t>Приложение 3</w:t>
      </w:r>
    </w:p>
    <w:p w:rsidR="00AA675F" w:rsidRPr="00AA675F" w:rsidRDefault="00AA675F" w:rsidP="00AA675F">
      <w:pPr>
        <w:ind w:left="4706"/>
        <w:jc w:val="center"/>
        <w:rPr>
          <w:rFonts w:ascii="Arial" w:hAnsi="Arial" w:cs="Arial"/>
          <w:b/>
          <w:sz w:val="16"/>
          <w:szCs w:val="16"/>
        </w:rPr>
      </w:pPr>
      <w:r w:rsidRPr="00AA675F">
        <w:rPr>
          <w:rFonts w:ascii="Arial" w:hAnsi="Arial" w:cs="Arial"/>
          <w:sz w:val="16"/>
          <w:szCs w:val="16"/>
        </w:rPr>
        <w:t>к Положению</w:t>
      </w:r>
    </w:p>
    <w:p w:rsidR="00AA675F" w:rsidRPr="00AA675F" w:rsidRDefault="00AA675F" w:rsidP="00AA675F">
      <w:pPr>
        <w:ind w:left="5103"/>
        <w:jc w:val="both"/>
        <w:rPr>
          <w:rFonts w:ascii="Arial" w:hAnsi="Arial" w:cs="Arial"/>
          <w:b/>
          <w:sz w:val="16"/>
          <w:szCs w:val="16"/>
        </w:rPr>
      </w:pPr>
      <w:r w:rsidRPr="00AA675F">
        <w:rPr>
          <w:rFonts w:ascii="Arial" w:hAnsi="Arial" w:cs="Arial"/>
          <w:sz w:val="16"/>
          <w:szCs w:val="16"/>
        </w:rPr>
        <w:t xml:space="preserve">о порядке обеспечения твердым топливом </w:t>
      </w:r>
      <w:r w:rsidRPr="00AA675F">
        <w:rPr>
          <w:rFonts w:ascii="Arial" w:hAnsi="Arial" w:cs="Arial"/>
          <w:spacing w:val="-2"/>
          <w:sz w:val="16"/>
          <w:szCs w:val="16"/>
        </w:rPr>
        <w:t>(дровами колотыми)</w:t>
      </w:r>
      <w:r w:rsidRPr="00AA675F">
        <w:rPr>
          <w:rFonts w:ascii="Arial" w:hAnsi="Arial" w:cs="Arial"/>
          <w:sz w:val="16"/>
          <w:szCs w:val="16"/>
        </w:rPr>
        <w:t xml:space="preserve">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Pr="00AA675F">
        <w:rPr>
          <w:rFonts w:ascii="Arial" w:hAnsi="Arial" w:cs="Arial"/>
          <w:spacing w:val="56"/>
          <w:sz w:val="16"/>
          <w:szCs w:val="16"/>
        </w:rPr>
        <w:t xml:space="preserve"> </w:t>
      </w:r>
      <w:r w:rsidRPr="00AA675F">
        <w:rPr>
          <w:rFonts w:ascii="Arial" w:hAnsi="Arial" w:cs="Arial"/>
          <w:spacing w:val="-1"/>
          <w:sz w:val="16"/>
          <w:szCs w:val="16"/>
        </w:rPr>
        <w:t>Росгвардии</w:t>
      </w:r>
      <w:r w:rsidRPr="00AA675F">
        <w:rPr>
          <w:rFonts w:ascii="Arial" w:hAnsi="Arial" w:cs="Arial"/>
          <w:sz w:val="16"/>
          <w:szCs w:val="16"/>
        </w:rPr>
        <w:t xml:space="preserve"> сотрудников, находящихся в служебной командировке в зоне действия специальной военной операции, сотрудников</w:t>
      </w:r>
      <w:r w:rsidRPr="00AA675F">
        <w:rPr>
          <w:rFonts w:ascii="Arial" w:hAnsi="Arial" w:cs="Arial"/>
          <w:spacing w:val="19"/>
          <w:sz w:val="16"/>
          <w:szCs w:val="16"/>
        </w:rPr>
        <w:t xml:space="preserve"> </w:t>
      </w:r>
      <w:r w:rsidRPr="00AA675F">
        <w:rPr>
          <w:rFonts w:ascii="Arial" w:hAnsi="Arial" w:cs="Arial"/>
          <w:sz w:val="16"/>
          <w:szCs w:val="16"/>
        </w:rPr>
        <w:t>Следственного</w:t>
      </w:r>
      <w:r w:rsidRPr="00AA675F">
        <w:rPr>
          <w:rFonts w:ascii="Arial" w:hAnsi="Arial" w:cs="Arial"/>
          <w:spacing w:val="19"/>
          <w:sz w:val="16"/>
          <w:szCs w:val="16"/>
        </w:rPr>
        <w:t xml:space="preserve"> </w:t>
      </w:r>
      <w:r w:rsidRPr="00AA675F">
        <w:rPr>
          <w:rFonts w:ascii="Arial" w:hAnsi="Arial" w:cs="Arial"/>
          <w:sz w:val="16"/>
          <w:szCs w:val="16"/>
        </w:rPr>
        <w:t>комитета</w:t>
      </w:r>
      <w:r w:rsidRPr="00AA675F">
        <w:rPr>
          <w:rFonts w:ascii="Arial" w:hAnsi="Arial" w:cs="Arial"/>
          <w:spacing w:val="29"/>
          <w:sz w:val="16"/>
          <w:szCs w:val="16"/>
        </w:rPr>
        <w:t xml:space="preserve"> </w:t>
      </w:r>
      <w:r w:rsidRPr="00AA675F">
        <w:rPr>
          <w:rFonts w:ascii="Arial" w:hAnsi="Arial" w:cs="Arial"/>
          <w:sz w:val="16"/>
          <w:szCs w:val="16"/>
        </w:rPr>
        <w:t>Российской</w:t>
      </w:r>
      <w:r w:rsidRPr="00AA675F">
        <w:rPr>
          <w:rFonts w:ascii="Arial" w:hAnsi="Arial" w:cs="Arial"/>
          <w:spacing w:val="63"/>
          <w:sz w:val="16"/>
          <w:szCs w:val="16"/>
        </w:rPr>
        <w:t xml:space="preserve"> </w:t>
      </w:r>
      <w:r w:rsidRPr="00AA675F">
        <w:rPr>
          <w:rFonts w:ascii="Arial" w:hAnsi="Arial" w:cs="Arial"/>
          <w:spacing w:val="-1"/>
          <w:sz w:val="16"/>
          <w:szCs w:val="16"/>
        </w:rPr>
        <w:t>Федерации,</w:t>
      </w:r>
      <w:r w:rsidRPr="00AA675F">
        <w:rPr>
          <w:rFonts w:ascii="Arial" w:hAnsi="Arial" w:cs="Arial"/>
          <w:spacing w:val="63"/>
          <w:sz w:val="16"/>
          <w:szCs w:val="16"/>
        </w:rPr>
        <w:t xml:space="preserve"> </w:t>
      </w:r>
      <w:r w:rsidRPr="00AA675F">
        <w:rPr>
          <w:rFonts w:ascii="Arial" w:hAnsi="Arial" w:cs="Arial"/>
          <w:sz w:val="16"/>
          <w:szCs w:val="16"/>
        </w:rPr>
        <w:t>выполняющих</w:t>
      </w:r>
      <w:r w:rsidRPr="00AA675F">
        <w:rPr>
          <w:rFonts w:ascii="Arial" w:hAnsi="Arial" w:cs="Arial"/>
          <w:spacing w:val="63"/>
          <w:sz w:val="16"/>
          <w:szCs w:val="16"/>
        </w:rPr>
        <w:t xml:space="preserve"> </w:t>
      </w:r>
      <w:r w:rsidRPr="00AA675F">
        <w:rPr>
          <w:rFonts w:ascii="Arial" w:hAnsi="Arial" w:cs="Arial"/>
          <w:sz w:val="16"/>
          <w:szCs w:val="16"/>
        </w:rPr>
        <w:t>возложенные</w:t>
      </w:r>
      <w:r w:rsidRPr="00AA675F">
        <w:rPr>
          <w:rFonts w:ascii="Arial" w:hAnsi="Arial" w:cs="Arial"/>
          <w:spacing w:val="63"/>
          <w:sz w:val="16"/>
          <w:szCs w:val="16"/>
        </w:rPr>
        <w:t xml:space="preserve"> </w:t>
      </w:r>
      <w:r w:rsidRPr="00AA675F">
        <w:rPr>
          <w:rFonts w:ascii="Arial" w:hAnsi="Arial" w:cs="Arial"/>
          <w:sz w:val="16"/>
          <w:szCs w:val="16"/>
        </w:rPr>
        <w:t>на</w:t>
      </w:r>
      <w:r w:rsidRPr="00AA675F">
        <w:rPr>
          <w:rFonts w:ascii="Arial" w:hAnsi="Arial" w:cs="Arial"/>
          <w:spacing w:val="63"/>
          <w:sz w:val="16"/>
          <w:szCs w:val="16"/>
        </w:rPr>
        <w:t xml:space="preserve"> </w:t>
      </w:r>
      <w:r w:rsidRPr="00AA675F">
        <w:rPr>
          <w:rFonts w:ascii="Arial" w:hAnsi="Arial" w:cs="Arial"/>
          <w:sz w:val="16"/>
          <w:szCs w:val="16"/>
        </w:rPr>
        <w:t>них</w:t>
      </w:r>
      <w:r w:rsidRPr="00AA675F">
        <w:rPr>
          <w:rFonts w:ascii="Arial" w:hAnsi="Arial" w:cs="Arial"/>
          <w:spacing w:val="63"/>
          <w:sz w:val="16"/>
          <w:szCs w:val="16"/>
        </w:rPr>
        <w:t xml:space="preserve"> </w:t>
      </w:r>
      <w:r w:rsidRPr="00AA675F">
        <w:rPr>
          <w:rFonts w:ascii="Arial" w:hAnsi="Arial" w:cs="Arial"/>
          <w:sz w:val="16"/>
          <w:szCs w:val="16"/>
        </w:rPr>
        <w:t>задачи</w:t>
      </w:r>
      <w:r w:rsidRPr="00AA675F">
        <w:rPr>
          <w:rFonts w:ascii="Arial" w:hAnsi="Arial" w:cs="Arial"/>
          <w:spacing w:val="63"/>
          <w:sz w:val="16"/>
          <w:szCs w:val="16"/>
        </w:rPr>
        <w:t xml:space="preserve"> </w:t>
      </w:r>
      <w:r w:rsidRPr="00AA675F">
        <w:rPr>
          <w:rFonts w:ascii="Arial" w:hAnsi="Arial" w:cs="Arial"/>
          <w:sz w:val="16"/>
          <w:szCs w:val="16"/>
        </w:rPr>
        <w:t>в</w:t>
      </w:r>
      <w:r w:rsidRPr="00AA675F">
        <w:rPr>
          <w:rFonts w:ascii="Arial" w:hAnsi="Arial" w:cs="Arial"/>
          <w:spacing w:val="63"/>
          <w:sz w:val="16"/>
          <w:szCs w:val="16"/>
        </w:rPr>
        <w:t xml:space="preserve"> </w:t>
      </w:r>
      <w:r w:rsidRPr="00AA675F">
        <w:rPr>
          <w:rFonts w:ascii="Arial" w:hAnsi="Arial" w:cs="Arial"/>
          <w:sz w:val="16"/>
          <w:szCs w:val="16"/>
        </w:rPr>
        <w:t>зоне</w:t>
      </w:r>
      <w:r w:rsidRPr="00AA675F">
        <w:rPr>
          <w:rFonts w:ascii="Arial" w:hAnsi="Arial" w:cs="Arial"/>
          <w:spacing w:val="29"/>
          <w:sz w:val="16"/>
          <w:szCs w:val="16"/>
        </w:rPr>
        <w:t xml:space="preserve"> </w:t>
      </w:r>
      <w:r w:rsidRPr="00AA675F">
        <w:rPr>
          <w:rFonts w:ascii="Arial" w:hAnsi="Arial" w:cs="Arial"/>
          <w:sz w:val="16"/>
          <w:szCs w:val="16"/>
        </w:rPr>
        <w:t xml:space="preserve">действия специальной </w:t>
      </w:r>
      <w:r w:rsidRPr="00AA675F">
        <w:rPr>
          <w:rFonts w:ascii="Arial" w:hAnsi="Arial" w:cs="Arial"/>
          <w:spacing w:val="-1"/>
          <w:sz w:val="16"/>
          <w:szCs w:val="16"/>
        </w:rPr>
        <w:t>военной</w:t>
      </w:r>
      <w:r w:rsidRPr="00AA675F">
        <w:rPr>
          <w:rFonts w:ascii="Arial" w:hAnsi="Arial" w:cs="Arial"/>
          <w:sz w:val="16"/>
          <w:szCs w:val="16"/>
        </w:rPr>
        <w:t xml:space="preserve"> операции и членов их семей, </w:t>
      </w:r>
      <w:r w:rsidRPr="00AA675F">
        <w:rPr>
          <w:rFonts w:ascii="Arial" w:hAnsi="Arial" w:cs="Arial"/>
          <w:spacing w:val="-1"/>
          <w:sz w:val="16"/>
          <w:szCs w:val="16"/>
        </w:rPr>
        <w:t>проживающих</w:t>
      </w:r>
      <w:r w:rsidRPr="00AA675F">
        <w:rPr>
          <w:rFonts w:ascii="Arial" w:hAnsi="Arial" w:cs="Arial"/>
          <w:spacing w:val="1"/>
          <w:sz w:val="16"/>
          <w:szCs w:val="16"/>
        </w:rPr>
        <w:t xml:space="preserve"> </w:t>
      </w:r>
      <w:r w:rsidRPr="00AA675F">
        <w:rPr>
          <w:rFonts w:ascii="Arial" w:hAnsi="Arial" w:cs="Arial"/>
          <w:sz w:val="16"/>
          <w:szCs w:val="16"/>
        </w:rPr>
        <w:t>в</w:t>
      </w:r>
      <w:r w:rsidRPr="00AA675F">
        <w:rPr>
          <w:rFonts w:ascii="Arial" w:hAnsi="Arial" w:cs="Arial"/>
          <w:spacing w:val="-1"/>
          <w:sz w:val="16"/>
          <w:szCs w:val="16"/>
        </w:rPr>
        <w:t xml:space="preserve"> </w:t>
      </w:r>
      <w:r w:rsidRPr="00AA675F">
        <w:rPr>
          <w:rFonts w:ascii="Arial" w:hAnsi="Arial" w:cs="Arial"/>
          <w:spacing w:val="-2"/>
          <w:sz w:val="16"/>
          <w:szCs w:val="16"/>
        </w:rPr>
        <w:t>жилых</w:t>
      </w:r>
      <w:r w:rsidRPr="00AA675F">
        <w:rPr>
          <w:rFonts w:ascii="Arial" w:hAnsi="Arial" w:cs="Arial"/>
          <w:spacing w:val="1"/>
          <w:sz w:val="16"/>
          <w:szCs w:val="16"/>
        </w:rPr>
        <w:t xml:space="preserve"> </w:t>
      </w:r>
      <w:r w:rsidRPr="00AA675F">
        <w:rPr>
          <w:rFonts w:ascii="Arial" w:hAnsi="Arial" w:cs="Arial"/>
          <w:spacing w:val="-1"/>
          <w:sz w:val="16"/>
          <w:szCs w:val="16"/>
        </w:rPr>
        <w:t>помещениях</w:t>
      </w:r>
      <w:r w:rsidRPr="00AA675F">
        <w:rPr>
          <w:rFonts w:ascii="Arial" w:hAnsi="Arial" w:cs="Arial"/>
          <w:spacing w:val="1"/>
          <w:sz w:val="16"/>
          <w:szCs w:val="16"/>
        </w:rPr>
        <w:t xml:space="preserve"> </w:t>
      </w:r>
      <w:r w:rsidRPr="00AA675F">
        <w:rPr>
          <w:rFonts w:ascii="Arial" w:hAnsi="Arial" w:cs="Arial"/>
          <w:sz w:val="16"/>
          <w:szCs w:val="16"/>
        </w:rPr>
        <w:t>с</w:t>
      </w:r>
      <w:r w:rsidRPr="00AA675F">
        <w:rPr>
          <w:rFonts w:ascii="Arial" w:hAnsi="Arial" w:cs="Arial"/>
          <w:spacing w:val="-4"/>
          <w:sz w:val="16"/>
          <w:szCs w:val="16"/>
        </w:rPr>
        <w:t xml:space="preserve"> </w:t>
      </w:r>
      <w:r w:rsidRPr="00AA675F">
        <w:rPr>
          <w:rFonts w:ascii="Arial" w:hAnsi="Arial" w:cs="Arial"/>
          <w:spacing w:val="-1"/>
          <w:sz w:val="16"/>
          <w:szCs w:val="16"/>
        </w:rPr>
        <w:t>печным</w:t>
      </w:r>
      <w:r w:rsidRPr="00AA675F">
        <w:rPr>
          <w:rFonts w:ascii="Arial" w:hAnsi="Arial" w:cs="Arial"/>
          <w:spacing w:val="-3"/>
          <w:sz w:val="16"/>
          <w:szCs w:val="16"/>
        </w:rPr>
        <w:t xml:space="preserve"> </w:t>
      </w:r>
      <w:r w:rsidRPr="00AA675F">
        <w:rPr>
          <w:rFonts w:ascii="Arial" w:hAnsi="Arial" w:cs="Arial"/>
          <w:spacing w:val="-1"/>
          <w:sz w:val="16"/>
          <w:szCs w:val="16"/>
        </w:rPr>
        <w:t xml:space="preserve">отоплением </w:t>
      </w:r>
      <w:r w:rsidRPr="00AA675F">
        <w:rPr>
          <w:rFonts w:ascii="Arial" w:hAnsi="Arial" w:cs="Arial"/>
          <w:sz w:val="16"/>
          <w:szCs w:val="16"/>
        </w:rPr>
        <w:t xml:space="preserve">на </w:t>
      </w:r>
      <w:r w:rsidRPr="00AA675F">
        <w:rPr>
          <w:rFonts w:ascii="Arial" w:hAnsi="Arial" w:cs="Arial"/>
          <w:spacing w:val="-1"/>
          <w:sz w:val="16"/>
          <w:szCs w:val="16"/>
        </w:rPr>
        <w:t>территории</w:t>
      </w:r>
      <w:r w:rsidRPr="00AA675F">
        <w:rPr>
          <w:rFonts w:ascii="Arial" w:hAnsi="Arial" w:cs="Arial"/>
          <w:sz w:val="16"/>
          <w:szCs w:val="16"/>
        </w:rPr>
        <w:t xml:space="preserve"> </w:t>
      </w:r>
      <w:r w:rsidRPr="00AA675F">
        <w:rPr>
          <w:rFonts w:ascii="Arial" w:hAnsi="Arial" w:cs="Arial"/>
          <w:spacing w:val="-1"/>
          <w:sz w:val="16"/>
          <w:szCs w:val="16"/>
        </w:rPr>
        <w:t>Валдайского муниципального района</w:t>
      </w:r>
    </w:p>
    <w:p w:rsidR="00AA675F" w:rsidRPr="00AA675F" w:rsidRDefault="00AA675F" w:rsidP="00AA675F">
      <w:pPr>
        <w:ind w:firstLine="709"/>
        <w:jc w:val="right"/>
        <w:rPr>
          <w:rFonts w:ascii="Arial" w:hAnsi="Arial" w:cs="Arial"/>
          <w:b/>
          <w:sz w:val="16"/>
          <w:szCs w:val="16"/>
        </w:rPr>
      </w:pPr>
      <w:r w:rsidRPr="00AA675F">
        <w:rPr>
          <w:rFonts w:ascii="Arial" w:hAnsi="Arial" w:cs="Arial"/>
          <w:sz w:val="16"/>
          <w:szCs w:val="16"/>
        </w:rPr>
        <w:t>ФОРМА</w:t>
      </w:r>
    </w:p>
    <w:p w:rsidR="00AA675F" w:rsidRPr="00AA675F" w:rsidRDefault="00AA675F" w:rsidP="00AA675F">
      <w:pPr>
        <w:spacing w:line="240" w:lineRule="exact"/>
        <w:jc w:val="center"/>
        <w:rPr>
          <w:rFonts w:ascii="Arial" w:hAnsi="Arial" w:cs="Arial"/>
          <w:b/>
          <w:sz w:val="16"/>
          <w:szCs w:val="16"/>
        </w:rPr>
      </w:pPr>
      <w:r w:rsidRPr="00AA675F">
        <w:rPr>
          <w:rFonts w:ascii="Arial" w:hAnsi="Arial" w:cs="Arial"/>
          <w:b/>
          <w:sz w:val="16"/>
          <w:szCs w:val="16"/>
        </w:rPr>
        <w:t>АКТ</w:t>
      </w:r>
    </w:p>
    <w:p w:rsidR="00AA675F" w:rsidRPr="00AA675F" w:rsidRDefault="00AA675F" w:rsidP="00AA675F">
      <w:pPr>
        <w:spacing w:line="240" w:lineRule="exact"/>
        <w:jc w:val="center"/>
        <w:rPr>
          <w:rFonts w:ascii="Arial" w:hAnsi="Arial" w:cs="Arial"/>
          <w:sz w:val="16"/>
          <w:szCs w:val="16"/>
        </w:rPr>
      </w:pPr>
      <w:r w:rsidRPr="00AA675F">
        <w:rPr>
          <w:rFonts w:ascii="Arial" w:hAnsi="Arial" w:cs="Arial"/>
          <w:sz w:val="16"/>
          <w:szCs w:val="16"/>
        </w:rPr>
        <w:t>осмотра жилого помещения</w:t>
      </w:r>
    </w:p>
    <w:p w:rsidR="00AA675F" w:rsidRPr="00AA675F" w:rsidRDefault="00AA675F" w:rsidP="00AA675F">
      <w:pPr>
        <w:spacing w:line="240" w:lineRule="exact"/>
        <w:jc w:val="center"/>
        <w:rPr>
          <w:rFonts w:ascii="Arial" w:hAnsi="Arial" w:cs="Arial"/>
          <w:b/>
          <w:sz w:val="16"/>
          <w:szCs w:val="16"/>
        </w:rPr>
      </w:pPr>
    </w:p>
    <w:p w:rsidR="00AA675F" w:rsidRPr="00AA675F" w:rsidRDefault="00AA675F" w:rsidP="00AA675F">
      <w:pPr>
        <w:ind w:firstLine="709"/>
        <w:jc w:val="both"/>
        <w:rPr>
          <w:rFonts w:ascii="Arial" w:hAnsi="Arial" w:cs="Arial"/>
          <w:b/>
          <w:sz w:val="16"/>
          <w:szCs w:val="16"/>
        </w:rPr>
      </w:pPr>
      <w:r w:rsidRPr="00AA675F">
        <w:rPr>
          <w:rFonts w:ascii="Arial" w:hAnsi="Arial" w:cs="Arial"/>
          <w:sz w:val="16"/>
          <w:szCs w:val="16"/>
        </w:rPr>
        <w:t xml:space="preserve">1. Произведен осмотр жилого помещения, расположенного по адресу: </w:t>
      </w:r>
    </w:p>
    <w:p w:rsidR="00AA675F" w:rsidRPr="00AA675F" w:rsidRDefault="00AA675F" w:rsidP="00AA675F">
      <w:pPr>
        <w:jc w:val="both"/>
        <w:rPr>
          <w:rFonts w:ascii="Arial" w:hAnsi="Arial" w:cs="Arial"/>
          <w:b/>
          <w:sz w:val="16"/>
          <w:szCs w:val="16"/>
        </w:rPr>
      </w:pPr>
      <w:r w:rsidRPr="00AA675F">
        <w:rPr>
          <w:rFonts w:ascii="Arial" w:hAnsi="Arial" w:cs="Arial"/>
          <w:sz w:val="16"/>
          <w:szCs w:val="16"/>
        </w:rPr>
        <w:t>_______________________________________________________________</w:t>
      </w:r>
    </w:p>
    <w:p w:rsidR="00AA675F" w:rsidRPr="00AA675F" w:rsidRDefault="00AA675F" w:rsidP="00AA675F">
      <w:pPr>
        <w:ind w:firstLine="709"/>
        <w:jc w:val="both"/>
        <w:rPr>
          <w:rFonts w:ascii="Arial" w:hAnsi="Arial" w:cs="Arial"/>
          <w:b/>
          <w:sz w:val="16"/>
          <w:szCs w:val="16"/>
        </w:rPr>
      </w:pPr>
      <w:r w:rsidRPr="00AA675F">
        <w:rPr>
          <w:rFonts w:ascii="Arial" w:hAnsi="Arial" w:cs="Arial"/>
          <w:sz w:val="16"/>
          <w:szCs w:val="16"/>
        </w:rPr>
        <w:t>2. Дата осмотра: _______________________________________________</w:t>
      </w:r>
    </w:p>
    <w:p w:rsidR="00AA675F" w:rsidRPr="00AA675F" w:rsidRDefault="00AA675F" w:rsidP="00AA675F">
      <w:pPr>
        <w:ind w:firstLine="709"/>
        <w:jc w:val="both"/>
        <w:rPr>
          <w:rFonts w:ascii="Arial" w:hAnsi="Arial" w:cs="Arial"/>
          <w:sz w:val="16"/>
          <w:szCs w:val="16"/>
        </w:rPr>
      </w:pPr>
      <w:r w:rsidRPr="00AA675F">
        <w:rPr>
          <w:rFonts w:ascii="Arial" w:hAnsi="Arial" w:cs="Arial"/>
          <w:sz w:val="16"/>
          <w:szCs w:val="16"/>
        </w:rPr>
        <w:t>3. ФИО, должности специалистов, проводивших осмотр: ____________</w:t>
      </w:r>
    </w:p>
    <w:p w:rsidR="00AA675F" w:rsidRPr="00AA675F" w:rsidRDefault="00AA675F" w:rsidP="00AA675F">
      <w:pPr>
        <w:jc w:val="right"/>
        <w:rPr>
          <w:rFonts w:ascii="Arial" w:hAnsi="Arial" w:cs="Arial"/>
          <w:b/>
          <w:sz w:val="16"/>
          <w:szCs w:val="16"/>
        </w:rPr>
      </w:pPr>
      <w:r w:rsidRPr="00AA675F">
        <w:rPr>
          <w:rFonts w:ascii="Arial" w:hAnsi="Arial" w:cs="Arial"/>
          <w:sz w:val="16"/>
          <w:szCs w:val="16"/>
        </w:rPr>
        <w:t>__________________________________________________________________</w:t>
      </w:r>
    </w:p>
    <w:p w:rsidR="00AA675F" w:rsidRPr="00AA675F" w:rsidRDefault="00AA675F" w:rsidP="00AA675F">
      <w:pPr>
        <w:ind w:firstLine="709"/>
        <w:jc w:val="right"/>
        <w:rPr>
          <w:rFonts w:ascii="Arial" w:hAnsi="Arial" w:cs="Arial"/>
          <w:b/>
          <w:sz w:val="16"/>
          <w:szCs w:val="16"/>
        </w:rPr>
      </w:pPr>
    </w:p>
    <w:p w:rsidR="00AA675F" w:rsidRPr="00AA675F" w:rsidRDefault="00AA675F" w:rsidP="00AA675F">
      <w:pPr>
        <w:ind w:firstLine="709"/>
        <w:jc w:val="both"/>
        <w:rPr>
          <w:rFonts w:ascii="Arial" w:hAnsi="Arial" w:cs="Arial"/>
          <w:sz w:val="16"/>
          <w:szCs w:val="16"/>
        </w:rPr>
      </w:pPr>
      <w:r w:rsidRPr="00AA675F">
        <w:rPr>
          <w:rFonts w:ascii="Arial" w:hAnsi="Arial" w:cs="Arial"/>
          <w:sz w:val="16"/>
          <w:szCs w:val="16"/>
        </w:rPr>
        <w:t xml:space="preserve">при участии члена семьи </w:t>
      </w:r>
      <w:r w:rsidRPr="00AA675F">
        <w:rPr>
          <w:rFonts w:ascii="Arial" w:hAnsi="Arial" w:cs="Arial"/>
          <w:spacing w:val="-1"/>
          <w:sz w:val="16"/>
          <w:szCs w:val="16"/>
        </w:rPr>
        <w:t>гражданина,</w:t>
      </w:r>
      <w:r w:rsidRPr="00AA675F">
        <w:rPr>
          <w:rFonts w:ascii="Arial" w:hAnsi="Arial" w:cs="Arial"/>
          <w:spacing w:val="27"/>
          <w:sz w:val="16"/>
          <w:szCs w:val="16"/>
        </w:rPr>
        <w:t xml:space="preserve"> пр</w:t>
      </w:r>
      <w:r w:rsidRPr="00AA675F">
        <w:rPr>
          <w:rFonts w:ascii="Arial" w:hAnsi="Arial" w:cs="Arial"/>
          <w:spacing w:val="-1"/>
          <w:sz w:val="16"/>
          <w:szCs w:val="16"/>
        </w:rPr>
        <w:t>изванного</w:t>
      </w:r>
      <w:r w:rsidRPr="00AA675F">
        <w:rPr>
          <w:rFonts w:ascii="Arial" w:hAnsi="Arial" w:cs="Arial"/>
          <w:spacing w:val="-3"/>
          <w:sz w:val="16"/>
          <w:szCs w:val="16"/>
        </w:rPr>
        <w:t xml:space="preserve"> </w:t>
      </w:r>
      <w:r w:rsidRPr="00AA675F">
        <w:rPr>
          <w:rFonts w:ascii="Arial" w:hAnsi="Arial" w:cs="Arial"/>
          <w:sz w:val="16"/>
          <w:szCs w:val="16"/>
        </w:rPr>
        <w:t xml:space="preserve">на </w:t>
      </w:r>
      <w:r w:rsidRPr="00AA675F">
        <w:rPr>
          <w:rFonts w:ascii="Arial" w:hAnsi="Arial" w:cs="Arial"/>
          <w:spacing w:val="-2"/>
          <w:sz w:val="16"/>
          <w:szCs w:val="16"/>
        </w:rPr>
        <w:t>военную</w:t>
      </w:r>
      <w:r w:rsidRPr="00AA675F">
        <w:rPr>
          <w:rFonts w:ascii="Arial" w:hAnsi="Arial" w:cs="Arial"/>
          <w:spacing w:val="-1"/>
          <w:sz w:val="16"/>
          <w:szCs w:val="16"/>
        </w:rPr>
        <w:t xml:space="preserve"> службу</w:t>
      </w:r>
      <w:r w:rsidRPr="00AA675F">
        <w:rPr>
          <w:rFonts w:ascii="Arial" w:hAnsi="Arial" w:cs="Arial"/>
          <w:spacing w:val="21"/>
          <w:sz w:val="16"/>
          <w:szCs w:val="16"/>
        </w:rPr>
        <w:t xml:space="preserve"> </w:t>
      </w:r>
      <w:r w:rsidRPr="00AA675F">
        <w:rPr>
          <w:rFonts w:ascii="Arial" w:hAnsi="Arial" w:cs="Arial"/>
          <w:sz w:val="16"/>
          <w:szCs w:val="16"/>
        </w:rPr>
        <w:t>по</w:t>
      </w:r>
      <w:r w:rsidRPr="00AA675F">
        <w:rPr>
          <w:rFonts w:ascii="Arial" w:hAnsi="Arial" w:cs="Arial"/>
          <w:spacing w:val="1"/>
          <w:sz w:val="16"/>
          <w:szCs w:val="16"/>
        </w:rPr>
        <w:t xml:space="preserve"> </w:t>
      </w:r>
      <w:r w:rsidRPr="00AA675F">
        <w:rPr>
          <w:rFonts w:ascii="Arial" w:hAnsi="Arial" w:cs="Arial"/>
          <w:spacing w:val="-1"/>
          <w:sz w:val="16"/>
          <w:szCs w:val="16"/>
        </w:rPr>
        <w:t>мобилизации, гражданина,</w:t>
      </w:r>
      <w:r w:rsidRPr="00AA675F">
        <w:rPr>
          <w:rFonts w:ascii="Arial" w:hAnsi="Arial" w:cs="Arial"/>
          <w:spacing w:val="22"/>
          <w:sz w:val="16"/>
          <w:szCs w:val="16"/>
        </w:rPr>
        <w:t xml:space="preserve"> </w:t>
      </w:r>
      <w:r w:rsidRPr="00AA675F">
        <w:rPr>
          <w:rFonts w:ascii="Arial" w:hAnsi="Arial" w:cs="Arial"/>
          <w:spacing w:val="-1"/>
          <w:sz w:val="16"/>
          <w:szCs w:val="16"/>
        </w:rPr>
        <w:t>заключившего</w:t>
      </w:r>
      <w:r w:rsidRPr="00AA675F">
        <w:rPr>
          <w:rFonts w:ascii="Arial" w:hAnsi="Arial" w:cs="Arial"/>
          <w:spacing w:val="1"/>
          <w:sz w:val="16"/>
          <w:szCs w:val="16"/>
        </w:rPr>
        <w:t xml:space="preserve"> </w:t>
      </w:r>
      <w:r w:rsidRPr="00AA675F">
        <w:rPr>
          <w:rFonts w:ascii="Arial" w:hAnsi="Arial" w:cs="Arial"/>
          <w:spacing w:val="-1"/>
          <w:sz w:val="16"/>
          <w:szCs w:val="16"/>
        </w:rPr>
        <w:t xml:space="preserve">контракт </w:t>
      </w:r>
      <w:r w:rsidRPr="00AA675F">
        <w:rPr>
          <w:rFonts w:ascii="Arial" w:hAnsi="Arial" w:cs="Arial"/>
          <w:sz w:val="16"/>
          <w:szCs w:val="16"/>
        </w:rPr>
        <w:t>o</w:t>
      </w:r>
      <w:r w:rsidRPr="00AA675F">
        <w:rPr>
          <w:rFonts w:ascii="Arial" w:hAnsi="Arial" w:cs="Arial"/>
          <w:spacing w:val="1"/>
          <w:sz w:val="16"/>
          <w:szCs w:val="16"/>
        </w:rPr>
        <w:t xml:space="preserve"> </w:t>
      </w:r>
      <w:r w:rsidRPr="00AA675F">
        <w:rPr>
          <w:rFonts w:ascii="Arial" w:hAnsi="Arial" w:cs="Arial"/>
          <w:spacing w:val="-1"/>
          <w:sz w:val="16"/>
          <w:szCs w:val="16"/>
        </w:rPr>
        <w:t>добровольном</w:t>
      </w:r>
      <w:r w:rsidRPr="00AA675F">
        <w:rPr>
          <w:rFonts w:ascii="Arial" w:hAnsi="Arial" w:cs="Arial"/>
          <w:sz w:val="16"/>
          <w:szCs w:val="16"/>
        </w:rPr>
        <w:t xml:space="preserve"> </w:t>
      </w:r>
      <w:r w:rsidRPr="00AA675F">
        <w:rPr>
          <w:rFonts w:ascii="Arial" w:hAnsi="Arial" w:cs="Arial"/>
          <w:spacing w:val="-2"/>
          <w:sz w:val="16"/>
          <w:szCs w:val="16"/>
        </w:rPr>
        <w:t xml:space="preserve">содействии </w:t>
      </w:r>
      <w:r w:rsidRPr="00AA675F">
        <w:rPr>
          <w:rFonts w:ascii="Arial" w:hAnsi="Arial" w:cs="Arial"/>
          <w:sz w:val="16"/>
          <w:szCs w:val="16"/>
        </w:rPr>
        <w:t>в</w:t>
      </w:r>
      <w:r w:rsidRPr="00AA675F">
        <w:rPr>
          <w:rFonts w:ascii="Arial" w:hAnsi="Arial" w:cs="Arial"/>
          <w:spacing w:val="-1"/>
          <w:sz w:val="16"/>
          <w:szCs w:val="16"/>
        </w:rPr>
        <w:t xml:space="preserve"> выполнении</w:t>
      </w:r>
      <w:r w:rsidRPr="00AA675F">
        <w:rPr>
          <w:rFonts w:ascii="Arial" w:hAnsi="Arial" w:cs="Arial"/>
          <w:sz w:val="16"/>
          <w:szCs w:val="16"/>
        </w:rPr>
        <w:t xml:space="preserve"> </w:t>
      </w:r>
      <w:r w:rsidRPr="00AA675F">
        <w:rPr>
          <w:rFonts w:ascii="Arial" w:hAnsi="Arial" w:cs="Arial"/>
          <w:spacing w:val="-1"/>
          <w:sz w:val="16"/>
          <w:szCs w:val="16"/>
        </w:rPr>
        <w:t xml:space="preserve">задач, </w:t>
      </w:r>
      <w:r w:rsidRPr="00AA675F">
        <w:rPr>
          <w:rFonts w:ascii="Arial" w:hAnsi="Arial" w:cs="Arial"/>
          <w:sz w:val="16"/>
          <w:szCs w:val="16"/>
        </w:rPr>
        <w:t>возложен</w:t>
      </w:r>
      <w:r w:rsidRPr="00AA675F">
        <w:rPr>
          <w:rFonts w:ascii="Arial" w:hAnsi="Arial" w:cs="Arial"/>
          <w:spacing w:val="-1"/>
          <w:sz w:val="16"/>
          <w:szCs w:val="16"/>
        </w:rPr>
        <w:t>ных</w:t>
      </w:r>
      <w:r w:rsidRPr="00AA675F">
        <w:rPr>
          <w:rFonts w:ascii="Arial" w:hAnsi="Arial" w:cs="Arial"/>
          <w:spacing w:val="1"/>
          <w:sz w:val="16"/>
          <w:szCs w:val="16"/>
        </w:rPr>
        <w:t xml:space="preserve"> </w:t>
      </w:r>
      <w:r w:rsidRPr="00AA675F">
        <w:rPr>
          <w:rFonts w:ascii="Arial" w:hAnsi="Arial" w:cs="Arial"/>
          <w:sz w:val="16"/>
          <w:szCs w:val="16"/>
        </w:rPr>
        <w:t xml:space="preserve">на </w:t>
      </w:r>
      <w:r w:rsidRPr="00AA675F">
        <w:rPr>
          <w:rFonts w:ascii="Arial" w:hAnsi="Arial" w:cs="Arial"/>
          <w:spacing w:val="-2"/>
          <w:sz w:val="16"/>
          <w:szCs w:val="16"/>
        </w:rPr>
        <w:t>Вооруженные</w:t>
      </w:r>
      <w:r w:rsidRPr="00AA675F">
        <w:rPr>
          <w:rFonts w:ascii="Arial" w:hAnsi="Arial" w:cs="Arial"/>
          <w:sz w:val="16"/>
          <w:szCs w:val="16"/>
        </w:rPr>
        <w:t xml:space="preserve"> Силы</w:t>
      </w:r>
      <w:r w:rsidRPr="00AA675F">
        <w:rPr>
          <w:rFonts w:ascii="Arial" w:hAnsi="Arial" w:cs="Arial"/>
          <w:spacing w:val="21"/>
          <w:sz w:val="16"/>
          <w:szCs w:val="16"/>
        </w:rPr>
        <w:t xml:space="preserve"> </w:t>
      </w:r>
      <w:r w:rsidRPr="00AA675F">
        <w:rPr>
          <w:rFonts w:ascii="Arial" w:hAnsi="Arial" w:cs="Arial"/>
          <w:spacing w:val="-1"/>
          <w:sz w:val="16"/>
          <w:szCs w:val="16"/>
        </w:rPr>
        <w:t>Российской</w:t>
      </w:r>
      <w:r w:rsidRPr="00AA675F">
        <w:rPr>
          <w:rFonts w:ascii="Arial" w:hAnsi="Arial" w:cs="Arial"/>
          <w:sz w:val="16"/>
          <w:szCs w:val="16"/>
        </w:rPr>
        <w:t xml:space="preserve"> </w:t>
      </w:r>
      <w:r w:rsidRPr="00AA675F">
        <w:rPr>
          <w:rFonts w:ascii="Arial" w:hAnsi="Arial" w:cs="Arial"/>
          <w:spacing w:val="-1"/>
          <w:sz w:val="16"/>
          <w:szCs w:val="16"/>
        </w:rPr>
        <w:t>Федерации,</w:t>
      </w:r>
      <w:r w:rsidRPr="00AA675F">
        <w:rPr>
          <w:rFonts w:ascii="Arial" w:hAnsi="Arial" w:cs="Arial"/>
          <w:spacing w:val="25"/>
          <w:sz w:val="16"/>
          <w:szCs w:val="16"/>
        </w:rPr>
        <w:t xml:space="preserve"> </w:t>
      </w:r>
      <w:r w:rsidRPr="00AA675F">
        <w:rPr>
          <w:rFonts w:ascii="Arial" w:hAnsi="Arial" w:cs="Arial"/>
          <w:spacing w:val="-1"/>
          <w:sz w:val="16"/>
          <w:szCs w:val="16"/>
        </w:rPr>
        <w:t>военнослужащих</w:t>
      </w:r>
      <w:r w:rsidRPr="00AA675F">
        <w:rPr>
          <w:rFonts w:ascii="Arial" w:hAnsi="Arial" w:cs="Arial"/>
          <w:spacing w:val="1"/>
          <w:sz w:val="16"/>
          <w:szCs w:val="16"/>
        </w:rPr>
        <w:t xml:space="preserve"> </w:t>
      </w:r>
      <w:r w:rsidRPr="00AA675F">
        <w:rPr>
          <w:rFonts w:ascii="Arial" w:hAnsi="Arial" w:cs="Arial"/>
          <w:spacing w:val="-1"/>
          <w:sz w:val="16"/>
          <w:szCs w:val="16"/>
        </w:rPr>
        <w:t>Росгвардии,</w:t>
      </w:r>
      <w:r w:rsidRPr="00AA675F">
        <w:rPr>
          <w:rFonts w:ascii="Arial" w:hAnsi="Arial" w:cs="Arial"/>
          <w:spacing w:val="29"/>
          <w:sz w:val="16"/>
          <w:szCs w:val="16"/>
        </w:rPr>
        <w:t xml:space="preserve"> </w:t>
      </w:r>
      <w:r w:rsidRPr="00AA675F">
        <w:rPr>
          <w:rFonts w:ascii="Arial" w:hAnsi="Arial" w:cs="Arial"/>
          <w:spacing w:val="-1"/>
          <w:sz w:val="16"/>
          <w:szCs w:val="16"/>
        </w:rPr>
        <w:t>гражданина, заключившего</w:t>
      </w:r>
      <w:r w:rsidRPr="00AA675F">
        <w:rPr>
          <w:rFonts w:ascii="Arial" w:hAnsi="Arial" w:cs="Arial"/>
          <w:spacing w:val="23"/>
          <w:sz w:val="16"/>
          <w:szCs w:val="16"/>
        </w:rPr>
        <w:t xml:space="preserve"> </w:t>
      </w:r>
      <w:r w:rsidRPr="00AA675F">
        <w:rPr>
          <w:rFonts w:ascii="Arial" w:hAnsi="Arial" w:cs="Arial"/>
          <w:spacing w:val="-1"/>
          <w:sz w:val="16"/>
          <w:szCs w:val="16"/>
        </w:rPr>
        <w:t>контракт</w:t>
      </w:r>
      <w:r w:rsidRPr="00AA675F">
        <w:rPr>
          <w:rFonts w:ascii="Arial" w:hAnsi="Arial" w:cs="Arial"/>
          <w:sz w:val="16"/>
          <w:szCs w:val="16"/>
        </w:rPr>
        <w:t xml:space="preserve"> о</w:t>
      </w:r>
      <w:r w:rsidRPr="00AA675F">
        <w:rPr>
          <w:rFonts w:ascii="Arial" w:hAnsi="Arial" w:cs="Arial"/>
          <w:spacing w:val="-3"/>
          <w:sz w:val="16"/>
          <w:szCs w:val="16"/>
        </w:rPr>
        <w:t xml:space="preserve"> </w:t>
      </w:r>
      <w:r w:rsidRPr="00AA675F">
        <w:rPr>
          <w:rFonts w:ascii="Arial" w:hAnsi="Arial" w:cs="Arial"/>
          <w:spacing w:val="-1"/>
          <w:sz w:val="16"/>
          <w:szCs w:val="16"/>
        </w:rPr>
        <w:t>прохождении</w:t>
      </w:r>
      <w:r w:rsidRPr="00AA675F">
        <w:rPr>
          <w:rFonts w:ascii="Arial" w:hAnsi="Arial" w:cs="Arial"/>
          <w:spacing w:val="27"/>
          <w:sz w:val="16"/>
          <w:szCs w:val="16"/>
        </w:rPr>
        <w:t xml:space="preserve"> </w:t>
      </w:r>
      <w:r w:rsidRPr="00AA675F">
        <w:rPr>
          <w:rFonts w:ascii="Arial" w:hAnsi="Arial" w:cs="Arial"/>
          <w:spacing w:val="-1"/>
          <w:sz w:val="16"/>
          <w:szCs w:val="16"/>
        </w:rPr>
        <w:t>военной</w:t>
      </w:r>
      <w:r w:rsidRPr="00AA675F">
        <w:rPr>
          <w:rFonts w:ascii="Arial" w:hAnsi="Arial" w:cs="Arial"/>
          <w:sz w:val="16"/>
          <w:szCs w:val="16"/>
        </w:rPr>
        <w:t xml:space="preserve"> </w:t>
      </w:r>
      <w:r w:rsidRPr="00AA675F">
        <w:rPr>
          <w:rFonts w:ascii="Arial" w:hAnsi="Arial" w:cs="Arial"/>
          <w:spacing w:val="-1"/>
          <w:sz w:val="16"/>
          <w:szCs w:val="16"/>
        </w:rPr>
        <w:t>службы, сотрудника,</w:t>
      </w:r>
      <w:r w:rsidRPr="00AA675F">
        <w:rPr>
          <w:rFonts w:ascii="Arial" w:hAnsi="Arial" w:cs="Arial"/>
          <w:spacing w:val="29"/>
          <w:sz w:val="16"/>
          <w:szCs w:val="16"/>
        </w:rPr>
        <w:t xml:space="preserve"> </w:t>
      </w:r>
      <w:r w:rsidRPr="00AA675F">
        <w:rPr>
          <w:rFonts w:ascii="Arial" w:hAnsi="Arial" w:cs="Arial"/>
          <w:spacing w:val="-1"/>
          <w:sz w:val="16"/>
          <w:szCs w:val="16"/>
        </w:rPr>
        <w:t>находящегося</w:t>
      </w:r>
      <w:r w:rsidRPr="00AA675F">
        <w:rPr>
          <w:rFonts w:ascii="Arial" w:hAnsi="Arial" w:cs="Arial"/>
          <w:sz w:val="16"/>
          <w:szCs w:val="16"/>
        </w:rPr>
        <w:t xml:space="preserve"> в</w:t>
      </w:r>
      <w:r w:rsidRPr="00AA675F">
        <w:rPr>
          <w:rFonts w:ascii="Arial" w:hAnsi="Arial" w:cs="Arial"/>
          <w:spacing w:val="-1"/>
          <w:sz w:val="16"/>
          <w:szCs w:val="16"/>
        </w:rPr>
        <w:t xml:space="preserve"> служебной</w:t>
      </w:r>
      <w:r w:rsidRPr="00AA675F">
        <w:rPr>
          <w:rFonts w:ascii="Arial" w:hAnsi="Arial" w:cs="Arial"/>
          <w:spacing w:val="24"/>
          <w:sz w:val="16"/>
          <w:szCs w:val="16"/>
        </w:rPr>
        <w:t xml:space="preserve"> </w:t>
      </w:r>
      <w:r w:rsidRPr="00AA675F">
        <w:rPr>
          <w:rFonts w:ascii="Arial" w:hAnsi="Arial" w:cs="Arial"/>
          <w:spacing w:val="-1"/>
          <w:sz w:val="16"/>
          <w:szCs w:val="16"/>
        </w:rPr>
        <w:t>командировке</w:t>
      </w:r>
      <w:r w:rsidRPr="00AA675F">
        <w:rPr>
          <w:rFonts w:ascii="Arial" w:hAnsi="Arial" w:cs="Arial"/>
          <w:sz w:val="16"/>
          <w:szCs w:val="16"/>
        </w:rPr>
        <w:t xml:space="preserve"> в</w:t>
      </w:r>
      <w:r w:rsidRPr="00AA675F">
        <w:rPr>
          <w:rFonts w:ascii="Arial" w:hAnsi="Arial" w:cs="Arial"/>
          <w:spacing w:val="-2"/>
          <w:sz w:val="16"/>
          <w:szCs w:val="16"/>
        </w:rPr>
        <w:t xml:space="preserve"> </w:t>
      </w:r>
      <w:r w:rsidRPr="00AA675F">
        <w:rPr>
          <w:rFonts w:ascii="Arial" w:hAnsi="Arial" w:cs="Arial"/>
          <w:spacing w:val="-1"/>
          <w:sz w:val="16"/>
          <w:szCs w:val="16"/>
        </w:rPr>
        <w:t>зоне</w:t>
      </w:r>
      <w:r w:rsidRPr="00AA675F">
        <w:rPr>
          <w:rFonts w:ascii="Arial" w:hAnsi="Arial" w:cs="Arial"/>
          <w:sz w:val="16"/>
          <w:szCs w:val="16"/>
        </w:rPr>
        <w:t xml:space="preserve"> </w:t>
      </w:r>
      <w:r w:rsidRPr="00AA675F">
        <w:rPr>
          <w:rFonts w:ascii="Arial" w:hAnsi="Arial" w:cs="Arial"/>
          <w:spacing w:val="-1"/>
          <w:sz w:val="16"/>
          <w:szCs w:val="16"/>
        </w:rPr>
        <w:t>действия специальной</w:t>
      </w:r>
      <w:r w:rsidRPr="00AA675F">
        <w:rPr>
          <w:rFonts w:ascii="Arial" w:hAnsi="Arial" w:cs="Arial"/>
          <w:sz w:val="16"/>
          <w:szCs w:val="16"/>
        </w:rPr>
        <w:t xml:space="preserve"> </w:t>
      </w:r>
      <w:r w:rsidRPr="00AA675F">
        <w:rPr>
          <w:rFonts w:ascii="Arial" w:hAnsi="Arial" w:cs="Arial"/>
          <w:spacing w:val="-2"/>
          <w:sz w:val="16"/>
          <w:szCs w:val="16"/>
        </w:rPr>
        <w:t>военной</w:t>
      </w:r>
      <w:r w:rsidRPr="00AA675F">
        <w:rPr>
          <w:rFonts w:ascii="Arial" w:hAnsi="Arial" w:cs="Arial"/>
          <w:sz w:val="16"/>
          <w:szCs w:val="16"/>
        </w:rPr>
        <w:t xml:space="preserve"> </w:t>
      </w:r>
      <w:r w:rsidRPr="00AA675F">
        <w:rPr>
          <w:rFonts w:ascii="Arial" w:hAnsi="Arial" w:cs="Arial"/>
          <w:spacing w:val="-1"/>
          <w:sz w:val="16"/>
          <w:szCs w:val="16"/>
        </w:rPr>
        <w:t>операции,</w:t>
      </w:r>
      <w:r w:rsidRPr="00AA675F">
        <w:rPr>
          <w:rFonts w:ascii="Arial" w:eastAsia="Calibri" w:hAnsi="Arial" w:cs="Arial"/>
          <w:bCs/>
          <w:sz w:val="16"/>
          <w:szCs w:val="16"/>
        </w:rPr>
        <w:t xml:space="preserve"> сотрудника Следственного комитета Российской Федерации, выполняющего возложенные на него задачи в зоне действия специальной военной операции</w:t>
      </w:r>
      <w:r w:rsidRPr="00AA675F">
        <w:rPr>
          <w:rFonts w:ascii="Arial" w:hAnsi="Arial" w:cs="Arial"/>
          <w:sz w:val="16"/>
          <w:szCs w:val="16"/>
        </w:rPr>
        <w:t>,, зарегистрированного и проживающего в жилом помещении: _______________________________________________________</w:t>
      </w:r>
    </w:p>
    <w:p w:rsidR="00AA675F" w:rsidRPr="00AA675F" w:rsidRDefault="00AA675F" w:rsidP="00AA675F">
      <w:pPr>
        <w:jc w:val="right"/>
        <w:rPr>
          <w:rFonts w:ascii="Arial" w:hAnsi="Arial" w:cs="Arial"/>
          <w:b/>
          <w:sz w:val="16"/>
          <w:szCs w:val="16"/>
        </w:rPr>
      </w:pPr>
      <w:r w:rsidRPr="00AA675F">
        <w:rPr>
          <w:rFonts w:ascii="Arial" w:hAnsi="Arial" w:cs="Arial"/>
          <w:sz w:val="16"/>
          <w:szCs w:val="16"/>
        </w:rPr>
        <w:t>__________________________________________________________________</w:t>
      </w:r>
    </w:p>
    <w:p w:rsidR="00AA675F" w:rsidRPr="00AA675F" w:rsidRDefault="00AA675F" w:rsidP="00AA675F">
      <w:pPr>
        <w:jc w:val="center"/>
        <w:rPr>
          <w:rFonts w:ascii="Arial" w:hAnsi="Arial" w:cs="Arial"/>
          <w:b/>
          <w:sz w:val="16"/>
          <w:szCs w:val="16"/>
        </w:rPr>
      </w:pPr>
      <w:r w:rsidRPr="00AA675F">
        <w:rPr>
          <w:rFonts w:ascii="Arial" w:hAnsi="Arial" w:cs="Arial"/>
          <w:sz w:val="16"/>
          <w:szCs w:val="16"/>
        </w:rPr>
        <w:t>(ФИО, паспортные данные члена семьи)</w:t>
      </w:r>
    </w:p>
    <w:p w:rsidR="00AA675F" w:rsidRPr="00AA675F" w:rsidRDefault="00AA675F" w:rsidP="00AA675F">
      <w:pPr>
        <w:jc w:val="both"/>
        <w:rPr>
          <w:rFonts w:ascii="Arial" w:hAnsi="Arial" w:cs="Arial"/>
          <w:b/>
          <w:sz w:val="16"/>
          <w:szCs w:val="16"/>
        </w:rPr>
      </w:pPr>
      <w:r w:rsidRPr="00AA675F">
        <w:rPr>
          <w:rFonts w:ascii="Arial" w:hAnsi="Arial" w:cs="Arial"/>
          <w:sz w:val="16"/>
          <w:szCs w:val="16"/>
        </w:rPr>
        <w:t>__________________________________________________________________</w:t>
      </w:r>
    </w:p>
    <w:p w:rsidR="00AA675F" w:rsidRPr="00AA675F" w:rsidRDefault="00AA675F" w:rsidP="00AA675F">
      <w:pPr>
        <w:rPr>
          <w:rFonts w:ascii="Arial" w:hAnsi="Arial" w:cs="Arial"/>
          <w:sz w:val="16"/>
          <w:szCs w:val="16"/>
        </w:rPr>
      </w:pPr>
      <w:r w:rsidRPr="00AA675F">
        <w:rPr>
          <w:rFonts w:ascii="Arial" w:hAnsi="Arial" w:cs="Arial"/>
          <w:sz w:val="16"/>
          <w:szCs w:val="16"/>
        </w:rPr>
        <w:t>произвели осмотр помещения по заявлению         (ФИО и адрес проживания члена семьи)</w:t>
      </w:r>
    </w:p>
    <w:p w:rsidR="00AA675F" w:rsidRPr="00AA675F" w:rsidRDefault="00AA675F" w:rsidP="00AA675F">
      <w:pPr>
        <w:jc w:val="right"/>
        <w:rPr>
          <w:rFonts w:ascii="Arial" w:hAnsi="Arial" w:cs="Arial"/>
          <w:b/>
          <w:sz w:val="16"/>
          <w:szCs w:val="16"/>
        </w:rPr>
      </w:pPr>
      <w:r w:rsidRPr="00AA675F">
        <w:rPr>
          <w:rFonts w:ascii="Arial" w:hAnsi="Arial" w:cs="Arial"/>
          <w:sz w:val="16"/>
          <w:szCs w:val="16"/>
        </w:rPr>
        <w:t>__________________________________________________________________</w:t>
      </w:r>
    </w:p>
    <w:p w:rsidR="00AA675F" w:rsidRPr="00AA675F" w:rsidRDefault="00AA675F" w:rsidP="00AA675F">
      <w:pPr>
        <w:ind w:firstLine="709"/>
        <w:jc w:val="both"/>
        <w:rPr>
          <w:rFonts w:ascii="Arial" w:hAnsi="Arial" w:cs="Arial"/>
          <w:b/>
          <w:sz w:val="16"/>
          <w:szCs w:val="16"/>
        </w:rPr>
      </w:pPr>
    </w:p>
    <w:p w:rsidR="00AA675F" w:rsidRPr="00AA675F" w:rsidRDefault="00AA675F" w:rsidP="00AA675F">
      <w:pPr>
        <w:ind w:firstLine="709"/>
        <w:jc w:val="both"/>
        <w:rPr>
          <w:rFonts w:ascii="Arial" w:hAnsi="Arial" w:cs="Arial"/>
          <w:b/>
          <w:sz w:val="16"/>
          <w:szCs w:val="16"/>
        </w:rPr>
      </w:pPr>
      <w:r w:rsidRPr="00AA675F">
        <w:rPr>
          <w:rFonts w:ascii="Arial" w:hAnsi="Arial" w:cs="Arial"/>
          <w:sz w:val="16"/>
          <w:szCs w:val="16"/>
        </w:rPr>
        <w:t>При осмотре было установлено наличие/отсутствие печного отопления дровами, в том числе автономной системы отопления, работающей на дровах (нужное подчеркнуть).</w:t>
      </w:r>
    </w:p>
    <w:p w:rsidR="00AA675F" w:rsidRPr="00AA675F" w:rsidRDefault="00AA675F" w:rsidP="00AA675F">
      <w:pPr>
        <w:ind w:firstLine="709"/>
        <w:jc w:val="both"/>
        <w:rPr>
          <w:rFonts w:ascii="Arial" w:hAnsi="Arial" w:cs="Arial"/>
          <w:b/>
          <w:sz w:val="16"/>
          <w:szCs w:val="16"/>
        </w:rPr>
      </w:pPr>
    </w:p>
    <w:p w:rsidR="00AA675F" w:rsidRPr="00AA675F" w:rsidRDefault="00AA675F" w:rsidP="00AA675F">
      <w:pPr>
        <w:jc w:val="both"/>
        <w:rPr>
          <w:rFonts w:ascii="Arial" w:hAnsi="Arial" w:cs="Arial"/>
          <w:b/>
          <w:sz w:val="16"/>
          <w:szCs w:val="16"/>
        </w:rPr>
      </w:pPr>
      <w:r w:rsidRPr="00AA675F">
        <w:rPr>
          <w:rFonts w:ascii="Arial" w:hAnsi="Arial" w:cs="Arial"/>
          <w:sz w:val="16"/>
          <w:szCs w:val="16"/>
        </w:rPr>
        <w:t>____________________     __________________     _______________________</w:t>
      </w:r>
    </w:p>
    <w:p w:rsidR="00AA675F" w:rsidRPr="00AA675F" w:rsidRDefault="00AA675F" w:rsidP="00AA675F">
      <w:pPr>
        <w:jc w:val="both"/>
        <w:rPr>
          <w:rFonts w:ascii="Arial" w:hAnsi="Arial" w:cs="Arial"/>
          <w:b/>
          <w:sz w:val="16"/>
          <w:szCs w:val="16"/>
        </w:rPr>
      </w:pPr>
      <w:r w:rsidRPr="00AA675F">
        <w:rPr>
          <w:rFonts w:ascii="Arial" w:hAnsi="Arial" w:cs="Arial"/>
          <w:sz w:val="16"/>
          <w:szCs w:val="16"/>
        </w:rPr>
        <w:t xml:space="preserve">              (должность)                             (подпись)                          (расшифровка подписи)</w:t>
      </w:r>
    </w:p>
    <w:p w:rsidR="00AA675F" w:rsidRPr="00AA675F" w:rsidRDefault="00AA675F" w:rsidP="00AA675F">
      <w:pPr>
        <w:jc w:val="both"/>
        <w:rPr>
          <w:rFonts w:ascii="Arial" w:hAnsi="Arial" w:cs="Arial"/>
          <w:b/>
          <w:sz w:val="16"/>
          <w:szCs w:val="16"/>
        </w:rPr>
      </w:pPr>
      <w:r w:rsidRPr="00AA675F">
        <w:rPr>
          <w:rFonts w:ascii="Arial" w:hAnsi="Arial" w:cs="Arial"/>
          <w:sz w:val="16"/>
          <w:szCs w:val="16"/>
        </w:rPr>
        <w:t>____________________     __________________     _______________________</w:t>
      </w:r>
    </w:p>
    <w:p w:rsidR="00AA675F" w:rsidRPr="00AA675F" w:rsidRDefault="00AA675F" w:rsidP="00AA675F">
      <w:pPr>
        <w:jc w:val="both"/>
        <w:rPr>
          <w:rFonts w:ascii="Arial" w:hAnsi="Arial" w:cs="Arial"/>
          <w:b/>
          <w:sz w:val="16"/>
          <w:szCs w:val="16"/>
        </w:rPr>
      </w:pPr>
      <w:r w:rsidRPr="00AA675F">
        <w:rPr>
          <w:rFonts w:ascii="Arial" w:hAnsi="Arial" w:cs="Arial"/>
          <w:sz w:val="16"/>
          <w:szCs w:val="16"/>
        </w:rPr>
        <w:t xml:space="preserve">              (должность)                             (подпись)                          (расшифровка подписи)</w:t>
      </w:r>
    </w:p>
    <w:p w:rsidR="00AA675F" w:rsidRPr="00AA675F" w:rsidRDefault="00AA675F" w:rsidP="00AA675F">
      <w:pPr>
        <w:ind w:firstLine="283"/>
        <w:jc w:val="both"/>
        <w:rPr>
          <w:rFonts w:ascii="Arial" w:hAnsi="Arial" w:cs="Arial"/>
          <w:sz w:val="16"/>
          <w:szCs w:val="16"/>
        </w:rPr>
      </w:pPr>
      <w:r w:rsidRPr="00AA675F">
        <w:rPr>
          <w:rFonts w:ascii="Arial" w:hAnsi="Arial" w:cs="Arial"/>
          <w:sz w:val="16"/>
          <w:szCs w:val="16"/>
        </w:rPr>
        <w:t>С актом осмотра ознакомлен (а):</w:t>
      </w:r>
    </w:p>
    <w:p w:rsidR="00807473" w:rsidRDefault="00807473" w:rsidP="004E1A32">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572"/>
        <w:gridCol w:w="882"/>
      </w:tblGrid>
      <w:tr w:rsidR="00A6245E" w:rsidRPr="008A1E44" w:rsidTr="00E30CB5">
        <w:trPr>
          <w:trHeight w:val="20"/>
        </w:trPr>
        <w:tc>
          <w:tcPr>
            <w:tcW w:w="4615" w:type="pct"/>
          </w:tcPr>
          <w:p w:rsidR="00A6245E" w:rsidRPr="004C13E1" w:rsidRDefault="004C13E1" w:rsidP="004C13E1">
            <w:pPr>
              <w:rPr>
                <w:rFonts w:ascii="Arial" w:hAnsi="Arial" w:cs="Arial"/>
                <w:sz w:val="16"/>
                <w:szCs w:val="16"/>
              </w:rPr>
            </w:pPr>
            <w:r>
              <w:rPr>
                <w:rFonts w:ascii="Arial" w:hAnsi="Arial" w:cs="Arial"/>
                <w:sz w:val="16"/>
                <w:szCs w:val="16"/>
              </w:rPr>
              <w:t>Д</w:t>
            </w:r>
            <w:r w:rsidRPr="004C13E1">
              <w:rPr>
                <w:rFonts w:ascii="Arial" w:hAnsi="Arial" w:cs="Arial"/>
                <w:sz w:val="16"/>
                <w:szCs w:val="16"/>
              </w:rPr>
              <w:t xml:space="preserve">ума </w:t>
            </w:r>
            <w:r>
              <w:rPr>
                <w:rFonts w:ascii="Arial" w:hAnsi="Arial" w:cs="Arial"/>
                <w:sz w:val="16"/>
                <w:szCs w:val="16"/>
              </w:rPr>
              <w:t>В</w:t>
            </w:r>
            <w:r w:rsidRPr="004C13E1">
              <w:rPr>
                <w:rFonts w:ascii="Arial" w:hAnsi="Arial" w:cs="Arial"/>
                <w:sz w:val="16"/>
                <w:szCs w:val="16"/>
              </w:rPr>
              <w:t xml:space="preserve">алдайского муниципального района </w:t>
            </w:r>
            <w:r w:rsidRPr="004C13E1">
              <w:rPr>
                <w:rFonts w:ascii="Arial" w:hAnsi="Arial" w:cs="Arial"/>
                <w:color w:val="000000"/>
                <w:sz w:val="16"/>
                <w:szCs w:val="16"/>
              </w:rPr>
              <w:t xml:space="preserve">решение </w:t>
            </w:r>
            <w:r>
              <w:rPr>
                <w:rFonts w:ascii="Arial" w:hAnsi="Arial" w:cs="Arial"/>
                <w:color w:val="000000"/>
                <w:sz w:val="16"/>
                <w:szCs w:val="16"/>
              </w:rPr>
              <w:t>«О</w:t>
            </w:r>
            <w:r w:rsidRPr="004C13E1">
              <w:rPr>
                <w:rFonts w:ascii="Arial" w:hAnsi="Arial" w:cs="Arial"/>
                <w:sz w:val="16"/>
                <w:szCs w:val="16"/>
              </w:rPr>
              <w:t xml:space="preserve"> внесении изменений и дополнений в </w:t>
            </w:r>
            <w:r>
              <w:rPr>
                <w:rFonts w:ascii="Arial" w:hAnsi="Arial" w:cs="Arial"/>
                <w:sz w:val="16"/>
                <w:szCs w:val="16"/>
              </w:rPr>
              <w:t>У</w:t>
            </w:r>
            <w:r w:rsidRPr="004C13E1">
              <w:rPr>
                <w:rFonts w:ascii="Arial" w:hAnsi="Arial" w:cs="Arial"/>
                <w:sz w:val="16"/>
                <w:szCs w:val="16"/>
              </w:rPr>
              <w:t xml:space="preserve">став </w:t>
            </w:r>
            <w:r>
              <w:rPr>
                <w:rFonts w:ascii="Arial" w:hAnsi="Arial" w:cs="Arial"/>
                <w:sz w:val="16"/>
                <w:szCs w:val="16"/>
              </w:rPr>
              <w:t>В</w:t>
            </w:r>
            <w:r w:rsidRPr="004C13E1">
              <w:rPr>
                <w:rFonts w:ascii="Arial" w:hAnsi="Arial" w:cs="Arial"/>
                <w:sz w:val="16"/>
                <w:szCs w:val="16"/>
              </w:rPr>
              <w:t>алдайского муниципального района</w:t>
            </w:r>
            <w:r>
              <w:rPr>
                <w:rFonts w:ascii="Arial" w:hAnsi="Arial" w:cs="Arial"/>
                <w:sz w:val="16"/>
                <w:szCs w:val="16"/>
              </w:rPr>
              <w:t>»</w:t>
            </w:r>
          </w:p>
        </w:tc>
        <w:tc>
          <w:tcPr>
            <w:tcW w:w="385" w:type="pct"/>
            <w:vAlign w:val="center"/>
          </w:tcPr>
          <w:p w:rsidR="00A6245E" w:rsidRPr="008A1E44" w:rsidRDefault="003D00C7" w:rsidP="008A1E44">
            <w:pPr>
              <w:jc w:val="center"/>
              <w:rPr>
                <w:rFonts w:ascii="Arial" w:hAnsi="Arial" w:cs="Arial"/>
                <w:sz w:val="16"/>
                <w:szCs w:val="16"/>
              </w:rPr>
            </w:pPr>
            <w:r>
              <w:rPr>
                <w:rFonts w:ascii="Arial" w:hAnsi="Arial" w:cs="Arial"/>
                <w:sz w:val="16"/>
                <w:szCs w:val="16"/>
              </w:rPr>
              <w:t>1-2</w:t>
            </w:r>
          </w:p>
        </w:tc>
      </w:tr>
      <w:tr w:rsidR="0001427D" w:rsidRPr="008A1E44" w:rsidTr="00E30CB5">
        <w:trPr>
          <w:trHeight w:val="20"/>
        </w:trPr>
        <w:tc>
          <w:tcPr>
            <w:tcW w:w="4615" w:type="pct"/>
          </w:tcPr>
          <w:p w:rsidR="0001427D" w:rsidRPr="00A6245E" w:rsidRDefault="004C13E1" w:rsidP="004C13E1">
            <w:pPr>
              <w:pStyle w:val="20"/>
              <w:jc w:val="left"/>
              <w:rPr>
                <w:rFonts w:ascii="Arial" w:hAnsi="Arial" w:cs="Arial"/>
                <w:sz w:val="16"/>
                <w:szCs w:val="16"/>
              </w:rPr>
            </w:pPr>
            <w:r>
              <w:rPr>
                <w:rFonts w:ascii="Arial" w:hAnsi="Arial" w:cs="Arial"/>
                <w:sz w:val="16"/>
                <w:szCs w:val="16"/>
              </w:rPr>
              <w:t>Д</w:t>
            </w:r>
            <w:r w:rsidRPr="004C13E1">
              <w:rPr>
                <w:rFonts w:ascii="Arial" w:hAnsi="Arial" w:cs="Arial"/>
                <w:sz w:val="16"/>
                <w:szCs w:val="16"/>
              </w:rPr>
              <w:t xml:space="preserve">ума </w:t>
            </w:r>
            <w:r>
              <w:rPr>
                <w:rFonts w:ascii="Arial" w:hAnsi="Arial" w:cs="Arial"/>
                <w:sz w:val="16"/>
                <w:szCs w:val="16"/>
              </w:rPr>
              <w:t>В</w:t>
            </w:r>
            <w:r w:rsidRPr="004C13E1">
              <w:rPr>
                <w:rFonts w:ascii="Arial" w:hAnsi="Arial" w:cs="Arial"/>
                <w:sz w:val="16"/>
                <w:szCs w:val="16"/>
              </w:rPr>
              <w:t xml:space="preserve">алдайского муниципального района </w:t>
            </w:r>
            <w:r w:rsidRPr="004C13E1">
              <w:rPr>
                <w:rFonts w:ascii="Arial" w:hAnsi="Arial" w:cs="Arial"/>
                <w:color w:val="000000"/>
                <w:sz w:val="16"/>
                <w:szCs w:val="16"/>
              </w:rPr>
              <w:t>решение</w:t>
            </w:r>
            <w:r>
              <w:rPr>
                <w:rFonts w:ascii="Arial" w:hAnsi="Arial" w:cs="Arial"/>
                <w:color w:val="000000"/>
                <w:sz w:val="16"/>
                <w:szCs w:val="16"/>
              </w:rPr>
              <w:t xml:space="preserve"> «</w:t>
            </w:r>
            <w:r w:rsidRPr="004C13E1">
              <w:rPr>
                <w:rFonts w:ascii="Arial" w:hAnsi="Arial" w:cs="Arial"/>
                <w:sz w:val="16"/>
                <w:szCs w:val="16"/>
                <w:shd w:val="clear" w:color="auto" w:fill="FFFFFF"/>
              </w:rPr>
              <w:t>О внесении вклада участника в имущество общества с ограниченной ответственностью «Жилищник</w:t>
            </w:r>
            <w:r w:rsidRPr="008728DE">
              <w:rPr>
                <w:rFonts w:ascii="Arial" w:hAnsi="Arial" w:cs="Arial"/>
                <w:b/>
                <w:sz w:val="16"/>
                <w:szCs w:val="16"/>
                <w:shd w:val="clear" w:color="auto" w:fill="FFFFFF"/>
              </w:rPr>
              <w:t>»</w:t>
            </w:r>
            <w:r>
              <w:rPr>
                <w:rFonts w:ascii="Arial" w:hAnsi="Arial" w:cs="Arial"/>
                <w:color w:val="000000"/>
                <w:sz w:val="16"/>
                <w:szCs w:val="16"/>
              </w:rPr>
              <w:t>»</w:t>
            </w:r>
          </w:p>
        </w:tc>
        <w:tc>
          <w:tcPr>
            <w:tcW w:w="385" w:type="pct"/>
            <w:vAlign w:val="center"/>
          </w:tcPr>
          <w:p w:rsidR="0001427D" w:rsidRPr="008A1E44" w:rsidRDefault="003D00C7" w:rsidP="008A1E44">
            <w:pPr>
              <w:jc w:val="center"/>
              <w:rPr>
                <w:rFonts w:ascii="Arial" w:hAnsi="Arial" w:cs="Arial"/>
                <w:sz w:val="16"/>
                <w:szCs w:val="16"/>
              </w:rPr>
            </w:pPr>
            <w:r>
              <w:rPr>
                <w:rFonts w:ascii="Arial" w:hAnsi="Arial" w:cs="Arial"/>
                <w:sz w:val="16"/>
                <w:szCs w:val="16"/>
              </w:rPr>
              <w:t>2</w:t>
            </w:r>
          </w:p>
        </w:tc>
      </w:tr>
      <w:tr w:rsidR="0001427D" w:rsidRPr="008A1E44" w:rsidTr="00E30CB5">
        <w:trPr>
          <w:trHeight w:val="20"/>
        </w:trPr>
        <w:tc>
          <w:tcPr>
            <w:tcW w:w="4615" w:type="pct"/>
          </w:tcPr>
          <w:p w:rsidR="0001427D" w:rsidRPr="0001427D" w:rsidRDefault="003D00C7" w:rsidP="003D00C7">
            <w:pPr>
              <w:rPr>
                <w:rFonts w:ascii="Arial" w:hAnsi="Arial" w:cs="Arial"/>
                <w:sz w:val="16"/>
                <w:szCs w:val="16"/>
              </w:rPr>
            </w:pPr>
            <w:r>
              <w:rPr>
                <w:rFonts w:ascii="Arial" w:hAnsi="Arial" w:cs="Arial"/>
                <w:sz w:val="16"/>
                <w:szCs w:val="16"/>
              </w:rPr>
              <w:t>Д</w:t>
            </w:r>
            <w:r w:rsidRPr="004C13E1">
              <w:rPr>
                <w:rFonts w:ascii="Arial" w:hAnsi="Arial" w:cs="Arial"/>
                <w:sz w:val="16"/>
                <w:szCs w:val="16"/>
              </w:rPr>
              <w:t xml:space="preserve">ума </w:t>
            </w:r>
            <w:r>
              <w:rPr>
                <w:rFonts w:ascii="Arial" w:hAnsi="Arial" w:cs="Arial"/>
                <w:sz w:val="16"/>
                <w:szCs w:val="16"/>
              </w:rPr>
              <w:t>В</w:t>
            </w:r>
            <w:r w:rsidRPr="004C13E1">
              <w:rPr>
                <w:rFonts w:ascii="Arial" w:hAnsi="Arial" w:cs="Arial"/>
                <w:sz w:val="16"/>
                <w:szCs w:val="16"/>
              </w:rPr>
              <w:t xml:space="preserve">алдайского муниципального района </w:t>
            </w:r>
            <w:r w:rsidRPr="003D00C7">
              <w:rPr>
                <w:rFonts w:ascii="Arial" w:hAnsi="Arial" w:cs="Arial"/>
                <w:color w:val="000000"/>
                <w:sz w:val="16"/>
                <w:szCs w:val="16"/>
              </w:rPr>
              <w:t>решение «</w:t>
            </w:r>
            <w:r w:rsidRPr="003D00C7">
              <w:rPr>
                <w:rFonts w:ascii="Arial" w:hAnsi="Arial" w:cs="Arial"/>
                <w:sz w:val="16"/>
                <w:szCs w:val="16"/>
              </w:rPr>
              <w:t>О внесении изменений в решение Думы Валдайского муниципального района от 25.12.2024 № 373</w:t>
            </w:r>
            <w:r>
              <w:rPr>
                <w:rFonts w:ascii="Arial" w:hAnsi="Arial" w:cs="Arial"/>
                <w:sz w:val="16"/>
                <w:szCs w:val="16"/>
              </w:rPr>
              <w:t>»</w:t>
            </w:r>
          </w:p>
        </w:tc>
        <w:tc>
          <w:tcPr>
            <w:tcW w:w="385" w:type="pct"/>
            <w:vAlign w:val="center"/>
          </w:tcPr>
          <w:p w:rsidR="0001427D" w:rsidRPr="008A1E44" w:rsidRDefault="003D00C7" w:rsidP="008A1E44">
            <w:pPr>
              <w:jc w:val="center"/>
              <w:rPr>
                <w:rFonts w:ascii="Arial" w:hAnsi="Arial" w:cs="Arial"/>
                <w:sz w:val="16"/>
                <w:szCs w:val="16"/>
              </w:rPr>
            </w:pPr>
            <w:r>
              <w:rPr>
                <w:rFonts w:ascii="Arial" w:hAnsi="Arial" w:cs="Arial"/>
                <w:sz w:val="16"/>
                <w:szCs w:val="16"/>
              </w:rPr>
              <w:t>2-53</w:t>
            </w:r>
          </w:p>
        </w:tc>
      </w:tr>
      <w:tr w:rsidR="004C13E1" w:rsidRPr="008A1E44" w:rsidTr="00E30CB5">
        <w:trPr>
          <w:trHeight w:val="20"/>
        </w:trPr>
        <w:tc>
          <w:tcPr>
            <w:tcW w:w="4615" w:type="pct"/>
          </w:tcPr>
          <w:p w:rsidR="004C13E1" w:rsidRPr="0001427D" w:rsidRDefault="003D00C7" w:rsidP="003D00C7">
            <w:pPr>
              <w:rPr>
                <w:rFonts w:ascii="Arial" w:hAnsi="Arial" w:cs="Arial"/>
                <w:sz w:val="16"/>
                <w:szCs w:val="16"/>
              </w:rPr>
            </w:pPr>
            <w:r>
              <w:rPr>
                <w:rFonts w:ascii="Arial" w:hAnsi="Arial" w:cs="Arial"/>
                <w:sz w:val="16"/>
                <w:szCs w:val="16"/>
              </w:rPr>
              <w:t>Д</w:t>
            </w:r>
            <w:r w:rsidRPr="004C13E1">
              <w:rPr>
                <w:rFonts w:ascii="Arial" w:hAnsi="Arial" w:cs="Arial"/>
                <w:sz w:val="16"/>
                <w:szCs w:val="16"/>
              </w:rPr>
              <w:t xml:space="preserve">ума </w:t>
            </w:r>
            <w:r>
              <w:rPr>
                <w:rFonts w:ascii="Arial" w:hAnsi="Arial" w:cs="Arial"/>
                <w:sz w:val="16"/>
                <w:szCs w:val="16"/>
              </w:rPr>
              <w:t>В</w:t>
            </w:r>
            <w:r w:rsidRPr="004C13E1">
              <w:rPr>
                <w:rFonts w:ascii="Arial" w:hAnsi="Arial" w:cs="Arial"/>
                <w:sz w:val="16"/>
                <w:szCs w:val="16"/>
              </w:rPr>
              <w:t xml:space="preserve">алдайского муниципального района </w:t>
            </w:r>
            <w:r w:rsidRPr="004C13E1">
              <w:rPr>
                <w:rFonts w:ascii="Arial" w:hAnsi="Arial" w:cs="Arial"/>
                <w:color w:val="000000"/>
                <w:sz w:val="16"/>
                <w:szCs w:val="16"/>
              </w:rPr>
              <w:t>решение</w:t>
            </w:r>
            <w:r>
              <w:rPr>
                <w:rFonts w:ascii="Arial" w:hAnsi="Arial" w:cs="Arial"/>
                <w:color w:val="000000"/>
                <w:sz w:val="16"/>
                <w:szCs w:val="16"/>
              </w:rPr>
              <w:t xml:space="preserve"> «</w:t>
            </w:r>
            <w:r w:rsidRPr="003D00C7">
              <w:rPr>
                <w:rFonts w:ascii="Arial" w:hAnsi="Arial" w:cs="Arial"/>
                <w:sz w:val="16"/>
                <w:szCs w:val="16"/>
              </w:rPr>
              <w:t>О предложении упразднения населенного пункта (статуса населенного пункта) Костковского поселения Валдайского района»</w:t>
            </w:r>
          </w:p>
        </w:tc>
        <w:tc>
          <w:tcPr>
            <w:tcW w:w="385" w:type="pct"/>
            <w:vAlign w:val="center"/>
          </w:tcPr>
          <w:p w:rsidR="004C13E1" w:rsidRPr="008A1E44" w:rsidRDefault="003D00C7" w:rsidP="008A1E44">
            <w:pPr>
              <w:jc w:val="center"/>
              <w:rPr>
                <w:rFonts w:ascii="Arial" w:hAnsi="Arial" w:cs="Arial"/>
                <w:sz w:val="16"/>
                <w:szCs w:val="16"/>
              </w:rPr>
            </w:pPr>
            <w:r>
              <w:rPr>
                <w:rFonts w:ascii="Arial" w:hAnsi="Arial" w:cs="Arial"/>
                <w:sz w:val="16"/>
                <w:szCs w:val="16"/>
              </w:rPr>
              <w:t>53</w:t>
            </w:r>
          </w:p>
        </w:tc>
      </w:tr>
      <w:tr w:rsidR="004C13E1" w:rsidRPr="008A1E44" w:rsidTr="00E30CB5">
        <w:trPr>
          <w:trHeight w:val="20"/>
        </w:trPr>
        <w:tc>
          <w:tcPr>
            <w:tcW w:w="4615" w:type="pct"/>
          </w:tcPr>
          <w:p w:rsidR="004C13E1" w:rsidRPr="0001427D" w:rsidRDefault="003D00C7" w:rsidP="003D00C7">
            <w:pPr>
              <w:rPr>
                <w:rFonts w:ascii="Arial" w:hAnsi="Arial" w:cs="Arial"/>
                <w:sz w:val="16"/>
                <w:szCs w:val="16"/>
              </w:rPr>
            </w:pPr>
            <w:r>
              <w:rPr>
                <w:rFonts w:ascii="Arial" w:hAnsi="Arial" w:cs="Arial"/>
                <w:sz w:val="16"/>
                <w:szCs w:val="16"/>
              </w:rPr>
              <w:t>Д</w:t>
            </w:r>
            <w:r w:rsidRPr="004C13E1">
              <w:rPr>
                <w:rFonts w:ascii="Arial" w:hAnsi="Arial" w:cs="Arial"/>
                <w:sz w:val="16"/>
                <w:szCs w:val="16"/>
              </w:rPr>
              <w:t xml:space="preserve">ума </w:t>
            </w:r>
            <w:r>
              <w:rPr>
                <w:rFonts w:ascii="Arial" w:hAnsi="Arial" w:cs="Arial"/>
                <w:sz w:val="16"/>
                <w:szCs w:val="16"/>
              </w:rPr>
              <w:t>В</w:t>
            </w:r>
            <w:r w:rsidRPr="004C13E1">
              <w:rPr>
                <w:rFonts w:ascii="Arial" w:hAnsi="Arial" w:cs="Arial"/>
                <w:sz w:val="16"/>
                <w:szCs w:val="16"/>
              </w:rPr>
              <w:t xml:space="preserve">алдайского муниципального района </w:t>
            </w:r>
            <w:r w:rsidRPr="004C13E1">
              <w:rPr>
                <w:rFonts w:ascii="Arial" w:hAnsi="Arial" w:cs="Arial"/>
                <w:color w:val="000000"/>
                <w:sz w:val="16"/>
                <w:szCs w:val="16"/>
              </w:rPr>
              <w:t>решение</w:t>
            </w:r>
            <w:r>
              <w:rPr>
                <w:rFonts w:ascii="Arial" w:hAnsi="Arial" w:cs="Arial"/>
                <w:color w:val="000000"/>
                <w:sz w:val="16"/>
                <w:szCs w:val="16"/>
              </w:rPr>
              <w:t xml:space="preserve"> «</w:t>
            </w:r>
            <w:r w:rsidRPr="003D00C7">
              <w:rPr>
                <w:rFonts w:ascii="Arial" w:hAnsi="Arial" w:cs="Arial"/>
                <w:sz w:val="16"/>
                <w:szCs w:val="16"/>
              </w:rPr>
              <w:t>О внесении изменений в Положение о муниципальном жилищном контроле на территории Валдайского муниципального района</w:t>
            </w:r>
            <w:r>
              <w:rPr>
                <w:rFonts w:ascii="Arial" w:hAnsi="Arial" w:cs="Arial"/>
                <w:sz w:val="16"/>
                <w:szCs w:val="16"/>
              </w:rPr>
              <w:t>»</w:t>
            </w:r>
          </w:p>
        </w:tc>
        <w:tc>
          <w:tcPr>
            <w:tcW w:w="385" w:type="pct"/>
            <w:vAlign w:val="center"/>
          </w:tcPr>
          <w:p w:rsidR="004C13E1" w:rsidRPr="008A1E44" w:rsidRDefault="003D00C7" w:rsidP="008A1E44">
            <w:pPr>
              <w:jc w:val="center"/>
              <w:rPr>
                <w:rFonts w:ascii="Arial" w:hAnsi="Arial" w:cs="Arial"/>
                <w:sz w:val="16"/>
                <w:szCs w:val="16"/>
              </w:rPr>
            </w:pPr>
            <w:r>
              <w:rPr>
                <w:rFonts w:ascii="Arial" w:hAnsi="Arial" w:cs="Arial"/>
                <w:sz w:val="16"/>
                <w:szCs w:val="16"/>
              </w:rPr>
              <w:t>53-55</w:t>
            </w:r>
          </w:p>
        </w:tc>
      </w:tr>
      <w:tr w:rsidR="004C13E1" w:rsidRPr="008A1E44" w:rsidTr="00E30CB5">
        <w:trPr>
          <w:trHeight w:val="20"/>
        </w:trPr>
        <w:tc>
          <w:tcPr>
            <w:tcW w:w="4615" w:type="pct"/>
          </w:tcPr>
          <w:p w:rsidR="004C13E1" w:rsidRPr="0001427D" w:rsidRDefault="003D00C7" w:rsidP="00B57131">
            <w:pPr>
              <w:rPr>
                <w:rFonts w:ascii="Arial" w:hAnsi="Arial" w:cs="Arial"/>
                <w:sz w:val="16"/>
                <w:szCs w:val="16"/>
              </w:rPr>
            </w:pPr>
            <w:r>
              <w:rPr>
                <w:rFonts w:ascii="Arial" w:hAnsi="Arial" w:cs="Arial"/>
                <w:sz w:val="16"/>
                <w:szCs w:val="16"/>
              </w:rPr>
              <w:t>Д</w:t>
            </w:r>
            <w:r w:rsidRPr="004C13E1">
              <w:rPr>
                <w:rFonts w:ascii="Arial" w:hAnsi="Arial" w:cs="Arial"/>
                <w:sz w:val="16"/>
                <w:szCs w:val="16"/>
              </w:rPr>
              <w:t xml:space="preserve">ума </w:t>
            </w:r>
            <w:r>
              <w:rPr>
                <w:rFonts w:ascii="Arial" w:hAnsi="Arial" w:cs="Arial"/>
                <w:sz w:val="16"/>
                <w:szCs w:val="16"/>
              </w:rPr>
              <w:t>В</w:t>
            </w:r>
            <w:r w:rsidRPr="004C13E1">
              <w:rPr>
                <w:rFonts w:ascii="Arial" w:hAnsi="Arial" w:cs="Arial"/>
                <w:sz w:val="16"/>
                <w:szCs w:val="16"/>
              </w:rPr>
              <w:t xml:space="preserve">алдайского муниципального района </w:t>
            </w:r>
            <w:r w:rsidRPr="004C13E1">
              <w:rPr>
                <w:rFonts w:ascii="Arial" w:hAnsi="Arial" w:cs="Arial"/>
                <w:color w:val="000000"/>
                <w:sz w:val="16"/>
                <w:szCs w:val="16"/>
              </w:rPr>
              <w:t>решение</w:t>
            </w:r>
            <w:r>
              <w:rPr>
                <w:rFonts w:ascii="Arial" w:hAnsi="Arial" w:cs="Arial"/>
                <w:color w:val="000000"/>
                <w:sz w:val="16"/>
                <w:szCs w:val="16"/>
              </w:rPr>
              <w:t xml:space="preserve"> «</w:t>
            </w:r>
            <w:r w:rsidR="00B57131" w:rsidRPr="00B57131">
              <w:rPr>
                <w:rFonts w:ascii="Arial" w:hAnsi="Arial" w:cs="Arial"/>
                <w:sz w:val="16"/>
                <w:szCs w:val="16"/>
              </w:rPr>
              <w:t>О внесении изменений в Положение о муниципальном земельном контроле на территории Валдайского муниципального района</w:t>
            </w:r>
            <w:r w:rsidR="00B57131">
              <w:rPr>
                <w:rFonts w:ascii="Arial" w:hAnsi="Arial" w:cs="Arial"/>
                <w:b/>
                <w:sz w:val="16"/>
                <w:szCs w:val="16"/>
              </w:rPr>
              <w:t>»</w:t>
            </w:r>
          </w:p>
        </w:tc>
        <w:tc>
          <w:tcPr>
            <w:tcW w:w="385" w:type="pct"/>
            <w:vAlign w:val="center"/>
          </w:tcPr>
          <w:p w:rsidR="004C13E1" w:rsidRPr="008A1E44" w:rsidRDefault="00B57131" w:rsidP="008A1E44">
            <w:pPr>
              <w:jc w:val="center"/>
              <w:rPr>
                <w:rFonts w:ascii="Arial" w:hAnsi="Arial" w:cs="Arial"/>
                <w:sz w:val="16"/>
                <w:szCs w:val="16"/>
              </w:rPr>
            </w:pPr>
            <w:r>
              <w:rPr>
                <w:rFonts w:ascii="Arial" w:hAnsi="Arial" w:cs="Arial"/>
                <w:sz w:val="16"/>
                <w:szCs w:val="16"/>
              </w:rPr>
              <w:t>56</w:t>
            </w:r>
          </w:p>
        </w:tc>
      </w:tr>
      <w:tr w:rsidR="004C13E1" w:rsidRPr="008A1E44" w:rsidTr="00B57131">
        <w:trPr>
          <w:trHeight w:val="578"/>
        </w:trPr>
        <w:tc>
          <w:tcPr>
            <w:tcW w:w="4615" w:type="pct"/>
          </w:tcPr>
          <w:p w:rsidR="004C13E1" w:rsidRPr="00B57131" w:rsidRDefault="003D00C7" w:rsidP="00B57131">
            <w:pPr>
              <w:rPr>
                <w:rFonts w:ascii="Arial" w:hAnsi="Arial" w:cs="Arial"/>
                <w:sz w:val="16"/>
                <w:szCs w:val="16"/>
              </w:rPr>
            </w:pPr>
            <w:r>
              <w:rPr>
                <w:rFonts w:ascii="Arial" w:hAnsi="Arial" w:cs="Arial"/>
                <w:sz w:val="16"/>
                <w:szCs w:val="16"/>
              </w:rPr>
              <w:t>Д</w:t>
            </w:r>
            <w:r w:rsidRPr="004C13E1">
              <w:rPr>
                <w:rFonts w:ascii="Arial" w:hAnsi="Arial" w:cs="Arial"/>
                <w:sz w:val="16"/>
                <w:szCs w:val="16"/>
              </w:rPr>
              <w:t xml:space="preserve">ума </w:t>
            </w:r>
            <w:r>
              <w:rPr>
                <w:rFonts w:ascii="Arial" w:hAnsi="Arial" w:cs="Arial"/>
                <w:sz w:val="16"/>
                <w:szCs w:val="16"/>
              </w:rPr>
              <w:t>В</w:t>
            </w:r>
            <w:r w:rsidRPr="004C13E1">
              <w:rPr>
                <w:rFonts w:ascii="Arial" w:hAnsi="Arial" w:cs="Arial"/>
                <w:sz w:val="16"/>
                <w:szCs w:val="16"/>
              </w:rPr>
              <w:t xml:space="preserve">алдайского муниципального района </w:t>
            </w:r>
            <w:r w:rsidRPr="004C13E1">
              <w:rPr>
                <w:rFonts w:ascii="Arial" w:hAnsi="Arial" w:cs="Arial"/>
                <w:color w:val="000000"/>
                <w:sz w:val="16"/>
                <w:szCs w:val="16"/>
              </w:rPr>
              <w:t>решение</w:t>
            </w:r>
            <w:r w:rsidR="00B57131">
              <w:rPr>
                <w:rFonts w:ascii="Arial" w:hAnsi="Arial" w:cs="Arial"/>
                <w:color w:val="000000"/>
                <w:sz w:val="16"/>
                <w:szCs w:val="16"/>
              </w:rPr>
              <w:t xml:space="preserve"> «</w:t>
            </w:r>
            <w:r w:rsidR="00B57131" w:rsidRPr="00B57131">
              <w:rPr>
                <w:rFonts w:ascii="Arial" w:hAnsi="Arial" w:cs="Arial"/>
                <w:sz w:val="16"/>
                <w:szCs w:val="16"/>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r w:rsidR="00B57131">
              <w:rPr>
                <w:rFonts w:ascii="Arial" w:hAnsi="Arial" w:cs="Arial"/>
                <w:b/>
                <w:sz w:val="16"/>
                <w:szCs w:val="16"/>
              </w:rPr>
              <w:t>»</w:t>
            </w:r>
          </w:p>
        </w:tc>
        <w:tc>
          <w:tcPr>
            <w:tcW w:w="385" w:type="pct"/>
            <w:vAlign w:val="center"/>
          </w:tcPr>
          <w:p w:rsidR="004C13E1" w:rsidRPr="008A1E44" w:rsidRDefault="00B57131" w:rsidP="008A1E44">
            <w:pPr>
              <w:jc w:val="center"/>
              <w:rPr>
                <w:rFonts w:ascii="Arial" w:hAnsi="Arial" w:cs="Arial"/>
                <w:sz w:val="16"/>
                <w:szCs w:val="16"/>
              </w:rPr>
            </w:pPr>
            <w:r>
              <w:rPr>
                <w:rFonts w:ascii="Arial" w:hAnsi="Arial" w:cs="Arial"/>
                <w:sz w:val="16"/>
                <w:szCs w:val="16"/>
              </w:rPr>
              <w:t>56-59</w:t>
            </w:r>
          </w:p>
        </w:tc>
      </w:tr>
      <w:tr w:rsidR="004C13E1" w:rsidRPr="008A1E44" w:rsidTr="00E30CB5">
        <w:trPr>
          <w:trHeight w:val="20"/>
        </w:trPr>
        <w:tc>
          <w:tcPr>
            <w:tcW w:w="4615" w:type="pct"/>
          </w:tcPr>
          <w:p w:rsidR="004C13E1" w:rsidRPr="0001427D" w:rsidRDefault="003D00C7" w:rsidP="0001427D">
            <w:pPr>
              <w:rPr>
                <w:rFonts w:ascii="Arial" w:hAnsi="Arial" w:cs="Arial"/>
                <w:sz w:val="16"/>
                <w:szCs w:val="16"/>
              </w:rPr>
            </w:pPr>
            <w:r>
              <w:rPr>
                <w:rFonts w:ascii="Arial" w:hAnsi="Arial" w:cs="Arial"/>
                <w:sz w:val="16"/>
                <w:szCs w:val="16"/>
              </w:rPr>
              <w:t>Д</w:t>
            </w:r>
            <w:r w:rsidRPr="004C13E1">
              <w:rPr>
                <w:rFonts w:ascii="Arial" w:hAnsi="Arial" w:cs="Arial"/>
                <w:sz w:val="16"/>
                <w:szCs w:val="16"/>
              </w:rPr>
              <w:t xml:space="preserve">ума </w:t>
            </w:r>
            <w:r>
              <w:rPr>
                <w:rFonts w:ascii="Arial" w:hAnsi="Arial" w:cs="Arial"/>
                <w:sz w:val="16"/>
                <w:szCs w:val="16"/>
              </w:rPr>
              <w:t>В</w:t>
            </w:r>
            <w:r w:rsidRPr="004C13E1">
              <w:rPr>
                <w:rFonts w:ascii="Arial" w:hAnsi="Arial" w:cs="Arial"/>
                <w:sz w:val="16"/>
                <w:szCs w:val="16"/>
              </w:rPr>
              <w:t xml:space="preserve">алдайского муниципального района </w:t>
            </w:r>
            <w:r w:rsidRPr="004C13E1">
              <w:rPr>
                <w:rFonts w:ascii="Arial" w:hAnsi="Arial" w:cs="Arial"/>
                <w:color w:val="000000"/>
                <w:sz w:val="16"/>
                <w:szCs w:val="16"/>
              </w:rPr>
              <w:t>решение</w:t>
            </w:r>
            <w:r w:rsidR="00B57131">
              <w:rPr>
                <w:rFonts w:ascii="Arial" w:hAnsi="Arial" w:cs="Arial"/>
                <w:color w:val="000000"/>
                <w:sz w:val="16"/>
                <w:szCs w:val="16"/>
              </w:rPr>
              <w:t xml:space="preserve"> «</w:t>
            </w:r>
            <w:r w:rsidR="00B57131" w:rsidRPr="00B57131">
              <w:rPr>
                <w:rFonts w:ascii="Arial" w:hAnsi="Arial" w:cs="Arial"/>
                <w:sz w:val="16"/>
                <w:szCs w:val="16"/>
              </w:rPr>
              <w:t>О внесении изменений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муниципального района</w:t>
            </w:r>
            <w:r w:rsidR="00B57131">
              <w:rPr>
                <w:rFonts w:ascii="Arial" w:hAnsi="Arial" w:cs="Arial"/>
                <w:sz w:val="16"/>
                <w:szCs w:val="16"/>
              </w:rPr>
              <w:t>»</w:t>
            </w:r>
          </w:p>
        </w:tc>
        <w:tc>
          <w:tcPr>
            <w:tcW w:w="385" w:type="pct"/>
            <w:vAlign w:val="center"/>
          </w:tcPr>
          <w:p w:rsidR="004C13E1" w:rsidRPr="008A1E44" w:rsidRDefault="00B57131" w:rsidP="008A1E44">
            <w:pPr>
              <w:jc w:val="center"/>
              <w:rPr>
                <w:rFonts w:ascii="Arial" w:hAnsi="Arial" w:cs="Arial"/>
                <w:sz w:val="16"/>
                <w:szCs w:val="16"/>
              </w:rPr>
            </w:pPr>
            <w:r>
              <w:rPr>
                <w:rFonts w:ascii="Arial" w:hAnsi="Arial" w:cs="Arial"/>
                <w:sz w:val="16"/>
                <w:szCs w:val="16"/>
              </w:rPr>
              <w:t>59-61</w:t>
            </w:r>
          </w:p>
        </w:tc>
      </w:tr>
      <w:tr w:rsidR="003D00C7" w:rsidRPr="008A1E44" w:rsidTr="00E30CB5">
        <w:trPr>
          <w:trHeight w:val="20"/>
        </w:trPr>
        <w:tc>
          <w:tcPr>
            <w:tcW w:w="4615" w:type="pct"/>
          </w:tcPr>
          <w:p w:rsidR="003D00C7" w:rsidRPr="00B57131" w:rsidRDefault="00B57131" w:rsidP="0001427D">
            <w:pPr>
              <w:rPr>
                <w:rFonts w:ascii="Arial" w:hAnsi="Arial" w:cs="Arial"/>
                <w:sz w:val="16"/>
                <w:szCs w:val="16"/>
              </w:rPr>
            </w:pPr>
            <w:r w:rsidRPr="00B57131">
              <w:rPr>
                <w:rFonts w:ascii="Arial" w:hAnsi="Arial" w:cs="Arial"/>
                <w:sz w:val="16"/>
                <w:szCs w:val="16"/>
              </w:rPr>
              <w:t>Сообщение о возможном установлении публичного сервитута</w:t>
            </w:r>
          </w:p>
        </w:tc>
        <w:tc>
          <w:tcPr>
            <w:tcW w:w="385" w:type="pct"/>
            <w:vAlign w:val="center"/>
          </w:tcPr>
          <w:p w:rsidR="003D00C7" w:rsidRPr="008A1E44" w:rsidRDefault="00B57131" w:rsidP="008A1E44">
            <w:pPr>
              <w:jc w:val="center"/>
              <w:rPr>
                <w:rFonts w:ascii="Arial" w:hAnsi="Arial" w:cs="Arial"/>
                <w:sz w:val="16"/>
                <w:szCs w:val="16"/>
              </w:rPr>
            </w:pPr>
            <w:r>
              <w:rPr>
                <w:rFonts w:ascii="Arial" w:hAnsi="Arial" w:cs="Arial"/>
                <w:sz w:val="16"/>
                <w:szCs w:val="16"/>
              </w:rPr>
              <w:t>61</w:t>
            </w:r>
          </w:p>
        </w:tc>
      </w:tr>
      <w:tr w:rsidR="00B57131" w:rsidRPr="008A1E44" w:rsidTr="00E30CB5">
        <w:trPr>
          <w:trHeight w:val="20"/>
        </w:trPr>
        <w:tc>
          <w:tcPr>
            <w:tcW w:w="4615" w:type="pct"/>
          </w:tcPr>
          <w:p w:rsidR="00B57131" w:rsidRPr="00B57131" w:rsidRDefault="00B57131" w:rsidP="0001427D">
            <w:pPr>
              <w:rPr>
                <w:rFonts w:ascii="Arial" w:hAnsi="Arial" w:cs="Arial"/>
                <w:sz w:val="16"/>
                <w:szCs w:val="16"/>
              </w:rPr>
            </w:pPr>
            <w:r w:rsidRPr="00B57131">
              <w:rPr>
                <w:rFonts w:ascii="Arial" w:hAnsi="Arial" w:cs="Arial"/>
                <w:sz w:val="16"/>
                <w:szCs w:val="16"/>
              </w:rPr>
              <w:t>Сообщение о возможном установлении публичного сервитута</w:t>
            </w:r>
          </w:p>
        </w:tc>
        <w:tc>
          <w:tcPr>
            <w:tcW w:w="385" w:type="pct"/>
            <w:vAlign w:val="center"/>
          </w:tcPr>
          <w:p w:rsidR="00B57131" w:rsidRPr="008A1E44" w:rsidRDefault="00BD0A3E" w:rsidP="008A1E44">
            <w:pPr>
              <w:jc w:val="center"/>
              <w:rPr>
                <w:rFonts w:ascii="Arial" w:hAnsi="Arial" w:cs="Arial"/>
                <w:sz w:val="16"/>
                <w:szCs w:val="16"/>
              </w:rPr>
            </w:pPr>
            <w:r>
              <w:rPr>
                <w:rFonts w:ascii="Arial" w:hAnsi="Arial" w:cs="Arial"/>
                <w:sz w:val="16"/>
                <w:szCs w:val="16"/>
              </w:rPr>
              <w:t>61-62</w:t>
            </w:r>
          </w:p>
        </w:tc>
      </w:tr>
      <w:tr w:rsidR="00B57131" w:rsidRPr="008A1E44" w:rsidTr="00E30CB5">
        <w:trPr>
          <w:trHeight w:val="20"/>
        </w:trPr>
        <w:tc>
          <w:tcPr>
            <w:tcW w:w="4615" w:type="pct"/>
          </w:tcPr>
          <w:p w:rsidR="00B57131" w:rsidRPr="00B57131" w:rsidRDefault="00B57131" w:rsidP="0001427D">
            <w:pPr>
              <w:rPr>
                <w:rFonts w:ascii="Arial" w:hAnsi="Arial" w:cs="Arial"/>
                <w:sz w:val="16"/>
                <w:szCs w:val="16"/>
              </w:rPr>
            </w:pPr>
            <w:r w:rsidRPr="00B57131">
              <w:rPr>
                <w:rFonts w:ascii="Arial" w:hAnsi="Arial" w:cs="Arial"/>
                <w:sz w:val="16"/>
                <w:szCs w:val="16"/>
              </w:rPr>
              <w:t>Сообщение о возможном установлении публичного сервитута</w:t>
            </w:r>
          </w:p>
        </w:tc>
        <w:tc>
          <w:tcPr>
            <w:tcW w:w="385" w:type="pct"/>
            <w:vAlign w:val="center"/>
          </w:tcPr>
          <w:p w:rsidR="00B57131" w:rsidRPr="008A1E44" w:rsidRDefault="00BD0A3E" w:rsidP="008A1E44">
            <w:pPr>
              <w:jc w:val="center"/>
              <w:rPr>
                <w:rFonts w:ascii="Arial" w:hAnsi="Arial" w:cs="Arial"/>
                <w:sz w:val="16"/>
                <w:szCs w:val="16"/>
              </w:rPr>
            </w:pPr>
            <w:r>
              <w:rPr>
                <w:rFonts w:ascii="Arial" w:hAnsi="Arial" w:cs="Arial"/>
                <w:sz w:val="16"/>
                <w:szCs w:val="16"/>
              </w:rPr>
              <w:t>62</w:t>
            </w:r>
          </w:p>
        </w:tc>
      </w:tr>
      <w:tr w:rsidR="00B57131" w:rsidRPr="008A1E44" w:rsidTr="00E30CB5">
        <w:trPr>
          <w:trHeight w:val="20"/>
        </w:trPr>
        <w:tc>
          <w:tcPr>
            <w:tcW w:w="4615" w:type="pct"/>
          </w:tcPr>
          <w:p w:rsidR="00B57131" w:rsidRPr="00B57131" w:rsidRDefault="00B57131" w:rsidP="0001427D">
            <w:pPr>
              <w:rPr>
                <w:rFonts w:ascii="Arial" w:hAnsi="Arial" w:cs="Arial"/>
                <w:sz w:val="16"/>
                <w:szCs w:val="16"/>
              </w:rPr>
            </w:pPr>
            <w:r w:rsidRPr="00B57131">
              <w:rPr>
                <w:rFonts w:ascii="Arial" w:hAnsi="Arial" w:cs="Arial"/>
                <w:sz w:val="16"/>
                <w:szCs w:val="16"/>
              </w:rPr>
              <w:t>Сообщение о возможном установлении публичного сервитута</w:t>
            </w:r>
          </w:p>
        </w:tc>
        <w:tc>
          <w:tcPr>
            <w:tcW w:w="385" w:type="pct"/>
            <w:vAlign w:val="center"/>
          </w:tcPr>
          <w:p w:rsidR="00B57131" w:rsidRPr="008A1E44" w:rsidRDefault="00BD0A3E" w:rsidP="008A1E44">
            <w:pPr>
              <w:jc w:val="center"/>
              <w:rPr>
                <w:rFonts w:ascii="Arial" w:hAnsi="Arial" w:cs="Arial"/>
                <w:sz w:val="16"/>
                <w:szCs w:val="16"/>
              </w:rPr>
            </w:pPr>
            <w:r>
              <w:rPr>
                <w:rFonts w:ascii="Arial" w:hAnsi="Arial" w:cs="Arial"/>
                <w:sz w:val="16"/>
                <w:szCs w:val="16"/>
              </w:rPr>
              <w:t>62-63</w:t>
            </w:r>
          </w:p>
        </w:tc>
      </w:tr>
      <w:tr w:rsidR="00B57131" w:rsidRPr="008A1E44" w:rsidTr="00E30CB5">
        <w:trPr>
          <w:trHeight w:val="20"/>
        </w:trPr>
        <w:tc>
          <w:tcPr>
            <w:tcW w:w="4615" w:type="pct"/>
          </w:tcPr>
          <w:p w:rsidR="00B57131" w:rsidRPr="00B57131" w:rsidRDefault="00B57131" w:rsidP="0001427D">
            <w:pPr>
              <w:rPr>
                <w:rFonts w:ascii="Arial" w:hAnsi="Arial" w:cs="Arial"/>
                <w:sz w:val="16"/>
                <w:szCs w:val="16"/>
              </w:rPr>
            </w:pPr>
            <w:r w:rsidRPr="00B57131">
              <w:rPr>
                <w:rFonts w:ascii="Arial" w:hAnsi="Arial" w:cs="Arial"/>
                <w:sz w:val="16"/>
                <w:szCs w:val="16"/>
              </w:rPr>
              <w:t>Сообщение о возможном установлении публичного сервитута</w:t>
            </w:r>
          </w:p>
        </w:tc>
        <w:tc>
          <w:tcPr>
            <w:tcW w:w="385" w:type="pct"/>
            <w:vAlign w:val="center"/>
          </w:tcPr>
          <w:p w:rsidR="00B57131" w:rsidRPr="008A1E44" w:rsidRDefault="00BD0A3E" w:rsidP="008A1E44">
            <w:pPr>
              <w:jc w:val="center"/>
              <w:rPr>
                <w:rFonts w:ascii="Arial" w:hAnsi="Arial" w:cs="Arial"/>
                <w:sz w:val="16"/>
                <w:szCs w:val="16"/>
              </w:rPr>
            </w:pPr>
            <w:r>
              <w:rPr>
                <w:rFonts w:ascii="Arial" w:hAnsi="Arial" w:cs="Arial"/>
                <w:sz w:val="16"/>
                <w:szCs w:val="16"/>
              </w:rPr>
              <w:t>63</w:t>
            </w:r>
          </w:p>
        </w:tc>
      </w:tr>
      <w:tr w:rsidR="00B57131" w:rsidRPr="008A1E44" w:rsidTr="00E30CB5">
        <w:trPr>
          <w:trHeight w:val="20"/>
        </w:trPr>
        <w:tc>
          <w:tcPr>
            <w:tcW w:w="4615" w:type="pct"/>
          </w:tcPr>
          <w:p w:rsidR="00B57131" w:rsidRPr="00B57131" w:rsidRDefault="00B57131" w:rsidP="0001427D">
            <w:pPr>
              <w:rPr>
                <w:rFonts w:ascii="Arial" w:hAnsi="Arial" w:cs="Arial"/>
                <w:sz w:val="16"/>
                <w:szCs w:val="16"/>
              </w:rPr>
            </w:pPr>
            <w:r w:rsidRPr="00B57131">
              <w:rPr>
                <w:rFonts w:ascii="Arial" w:hAnsi="Arial" w:cs="Arial"/>
                <w:sz w:val="16"/>
                <w:szCs w:val="16"/>
              </w:rPr>
              <w:t>Сообщение о возможном установлении публичного сервитута</w:t>
            </w:r>
          </w:p>
        </w:tc>
        <w:tc>
          <w:tcPr>
            <w:tcW w:w="385" w:type="pct"/>
            <w:vAlign w:val="center"/>
          </w:tcPr>
          <w:p w:rsidR="00B57131" w:rsidRPr="008A1E44" w:rsidRDefault="00BD0A3E" w:rsidP="008A1E44">
            <w:pPr>
              <w:jc w:val="center"/>
              <w:rPr>
                <w:rFonts w:ascii="Arial" w:hAnsi="Arial" w:cs="Arial"/>
                <w:sz w:val="16"/>
                <w:szCs w:val="16"/>
              </w:rPr>
            </w:pPr>
            <w:r>
              <w:rPr>
                <w:rFonts w:ascii="Arial" w:hAnsi="Arial" w:cs="Arial"/>
                <w:sz w:val="16"/>
                <w:szCs w:val="16"/>
              </w:rPr>
              <w:t>63</w:t>
            </w:r>
          </w:p>
        </w:tc>
      </w:tr>
      <w:tr w:rsidR="00B57131" w:rsidRPr="008A1E44" w:rsidTr="00E30CB5">
        <w:trPr>
          <w:trHeight w:val="20"/>
        </w:trPr>
        <w:tc>
          <w:tcPr>
            <w:tcW w:w="4615" w:type="pct"/>
          </w:tcPr>
          <w:p w:rsidR="00B57131" w:rsidRPr="00B57131" w:rsidRDefault="00B57131" w:rsidP="0001427D">
            <w:pPr>
              <w:rPr>
                <w:rFonts w:ascii="Arial" w:hAnsi="Arial" w:cs="Arial"/>
                <w:sz w:val="16"/>
                <w:szCs w:val="16"/>
              </w:rPr>
            </w:pPr>
            <w:r w:rsidRPr="00B57131">
              <w:rPr>
                <w:rFonts w:ascii="Arial" w:hAnsi="Arial" w:cs="Arial"/>
                <w:sz w:val="16"/>
                <w:szCs w:val="16"/>
              </w:rPr>
              <w:t>Сообщение о возможном установлении публичного сервитута</w:t>
            </w:r>
          </w:p>
        </w:tc>
        <w:tc>
          <w:tcPr>
            <w:tcW w:w="385" w:type="pct"/>
            <w:vAlign w:val="center"/>
          </w:tcPr>
          <w:p w:rsidR="00B57131" w:rsidRPr="008A1E44" w:rsidRDefault="00BD0A3E" w:rsidP="008A1E44">
            <w:pPr>
              <w:jc w:val="center"/>
              <w:rPr>
                <w:rFonts w:ascii="Arial" w:hAnsi="Arial" w:cs="Arial"/>
                <w:sz w:val="16"/>
                <w:szCs w:val="16"/>
              </w:rPr>
            </w:pPr>
            <w:r>
              <w:rPr>
                <w:rFonts w:ascii="Arial" w:hAnsi="Arial" w:cs="Arial"/>
                <w:sz w:val="16"/>
                <w:szCs w:val="16"/>
              </w:rPr>
              <w:t>64</w:t>
            </w:r>
          </w:p>
        </w:tc>
      </w:tr>
      <w:tr w:rsidR="00602C8C" w:rsidRPr="008A1E44" w:rsidTr="00E30CB5">
        <w:trPr>
          <w:trHeight w:val="20"/>
        </w:trPr>
        <w:tc>
          <w:tcPr>
            <w:tcW w:w="4615" w:type="pct"/>
          </w:tcPr>
          <w:p w:rsidR="00602C8C" w:rsidRPr="0008349F" w:rsidRDefault="0008349F" w:rsidP="0008349F">
            <w:pPr>
              <w:rPr>
                <w:rFonts w:ascii="Arial" w:hAnsi="Arial" w:cs="Arial"/>
                <w:sz w:val="16"/>
                <w:szCs w:val="16"/>
              </w:rPr>
            </w:pPr>
            <w:r w:rsidRPr="0008349F">
              <w:rPr>
                <w:rFonts w:ascii="Arial" w:hAnsi="Arial" w:cs="Arial"/>
                <w:sz w:val="16"/>
                <w:szCs w:val="16"/>
              </w:rPr>
              <w:t>Итоговый документ о публичных слушаний</w:t>
            </w:r>
          </w:p>
        </w:tc>
        <w:tc>
          <w:tcPr>
            <w:tcW w:w="385" w:type="pct"/>
            <w:vAlign w:val="center"/>
          </w:tcPr>
          <w:p w:rsidR="00602C8C" w:rsidRDefault="0008349F" w:rsidP="008A1E44">
            <w:pPr>
              <w:jc w:val="center"/>
              <w:rPr>
                <w:rFonts w:ascii="Arial" w:hAnsi="Arial" w:cs="Arial"/>
                <w:sz w:val="16"/>
                <w:szCs w:val="16"/>
              </w:rPr>
            </w:pPr>
            <w:r>
              <w:rPr>
                <w:rFonts w:ascii="Arial" w:hAnsi="Arial" w:cs="Arial"/>
                <w:sz w:val="16"/>
                <w:szCs w:val="16"/>
              </w:rPr>
              <w:t>64</w:t>
            </w:r>
          </w:p>
        </w:tc>
      </w:tr>
      <w:tr w:rsidR="00602C8C" w:rsidRPr="008A1E44" w:rsidTr="00E30CB5">
        <w:trPr>
          <w:trHeight w:val="20"/>
        </w:trPr>
        <w:tc>
          <w:tcPr>
            <w:tcW w:w="4615" w:type="pct"/>
          </w:tcPr>
          <w:p w:rsidR="00602C8C" w:rsidRPr="0008349F" w:rsidRDefault="0008349F" w:rsidP="0008349F">
            <w:pPr>
              <w:rPr>
                <w:rFonts w:ascii="Arial" w:hAnsi="Arial" w:cs="Arial"/>
                <w:sz w:val="16"/>
                <w:szCs w:val="16"/>
              </w:rPr>
            </w:pPr>
            <w:r w:rsidRPr="0008349F">
              <w:rPr>
                <w:rFonts w:ascii="Arial" w:hAnsi="Arial" w:cs="Arial"/>
                <w:sz w:val="16"/>
                <w:szCs w:val="16"/>
              </w:rPr>
              <w:t>Информационное сообщение о предоставлении в аренду и в собственность</w:t>
            </w:r>
          </w:p>
        </w:tc>
        <w:tc>
          <w:tcPr>
            <w:tcW w:w="385" w:type="pct"/>
            <w:vAlign w:val="center"/>
          </w:tcPr>
          <w:p w:rsidR="00602C8C" w:rsidRDefault="0008349F" w:rsidP="008A1E44">
            <w:pPr>
              <w:jc w:val="center"/>
              <w:rPr>
                <w:rFonts w:ascii="Arial" w:hAnsi="Arial" w:cs="Arial"/>
                <w:sz w:val="16"/>
                <w:szCs w:val="16"/>
              </w:rPr>
            </w:pPr>
            <w:r>
              <w:rPr>
                <w:rFonts w:ascii="Arial" w:hAnsi="Arial" w:cs="Arial"/>
                <w:sz w:val="16"/>
                <w:szCs w:val="16"/>
              </w:rPr>
              <w:t>64-65</w:t>
            </w:r>
          </w:p>
        </w:tc>
      </w:tr>
      <w:tr w:rsidR="00602C8C" w:rsidRPr="008A1E44" w:rsidTr="00E30CB5">
        <w:trPr>
          <w:trHeight w:val="20"/>
        </w:trPr>
        <w:tc>
          <w:tcPr>
            <w:tcW w:w="4615" w:type="pct"/>
          </w:tcPr>
          <w:p w:rsidR="00602C8C" w:rsidRPr="00B57131" w:rsidRDefault="0008349F" w:rsidP="0008349F">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8E0374">
              <w:rPr>
                <w:rFonts w:ascii="Arial" w:hAnsi="Arial" w:cs="Arial"/>
                <w:sz w:val="16"/>
                <w:szCs w:val="16"/>
              </w:rPr>
              <w:t>21.04.2025 № 983</w:t>
            </w:r>
            <w:r>
              <w:rPr>
                <w:rFonts w:ascii="Arial" w:hAnsi="Arial" w:cs="Arial"/>
                <w:sz w:val="16"/>
                <w:szCs w:val="16"/>
              </w:rPr>
              <w:t xml:space="preserve"> </w:t>
            </w:r>
            <w:r w:rsidRPr="0008349F">
              <w:rPr>
                <w:rFonts w:ascii="Arial" w:hAnsi="Arial" w:cs="Arial"/>
                <w:sz w:val="16"/>
                <w:szCs w:val="16"/>
              </w:rPr>
              <w:t>О внесении изменения в Перечень муниципального имущества в целях предоставления его во владение и (или) пользование субъектами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p>
        </w:tc>
        <w:tc>
          <w:tcPr>
            <w:tcW w:w="385" w:type="pct"/>
            <w:vAlign w:val="center"/>
          </w:tcPr>
          <w:p w:rsidR="00602C8C" w:rsidRDefault="0008349F" w:rsidP="008A1E44">
            <w:pPr>
              <w:jc w:val="center"/>
              <w:rPr>
                <w:rFonts w:ascii="Arial" w:hAnsi="Arial" w:cs="Arial"/>
                <w:sz w:val="16"/>
                <w:szCs w:val="16"/>
              </w:rPr>
            </w:pPr>
            <w:r>
              <w:rPr>
                <w:rFonts w:ascii="Arial" w:hAnsi="Arial" w:cs="Arial"/>
                <w:sz w:val="16"/>
                <w:szCs w:val="16"/>
              </w:rPr>
              <w:t>65</w:t>
            </w:r>
          </w:p>
        </w:tc>
      </w:tr>
      <w:tr w:rsidR="00F06A92" w:rsidRPr="008A1E44" w:rsidTr="00E30CB5">
        <w:trPr>
          <w:trHeight w:val="20"/>
        </w:trPr>
        <w:tc>
          <w:tcPr>
            <w:tcW w:w="4615" w:type="pct"/>
          </w:tcPr>
          <w:p w:rsidR="00F06A92" w:rsidRPr="0001427D" w:rsidRDefault="00F06A92" w:rsidP="0008349F">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08349F" w:rsidRPr="00B4292D">
              <w:rPr>
                <w:rFonts w:ascii="Arial" w:hAnsi="Arial" w:cs="Arial"/>
                <w:sz w:val="16"/>
                <w:szCs w:val="16"/>
              </w:rPr>
              <w:t>21.04.2025 № 986</w:t>
            </w:r>
            <w:r w:rsidR="0008349F">
              <w:rPr>
                <w:rFonts w:ascii="Arial" w:hAnsi="Arial" w:cs="Arial"/>
                <w:sz w:val="16"/>
                <w:szCs w:val="16"/>
              </w:rPr>
              <w:t xml:space="preserve"> </w:t>
            </w:r>
            <w:r w:rsidR="0008349F" w:rsidRPr="0008349F">
              <w:rPr>
                <w:rFonts w:ascii="Arial" w:hAnsi="Arial" w:cs="Arial"/>
                <w:sz w:val="16"/>
                <w:szCs w:val="16"/>
              </w:rPr>
              <w:t>О внесении изменений в состав комиссии для осуществления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w:t>
            </w:r>
          </w:p>
        </w:tc>
        <w:tc>
          <w:tcPr>
            <w:tcW w:w="385" w:type="pct"/>
            <w:vAlign w:val="center"/>
          </w:tcPr>
          <w:p w:rsidR="00F06A92" w:rsidRPr="008A1E44" w:rsidRDefault="0008349F" w:rsidP="008A1E44">
            <w:pPr>
              <w:jc w:val="center"/>
              <w:rPr>
                <w:rFonts w:ascii="Arial" w:hAnsi="Arial" w:cs="Arial"/>
                <w:sz w:val="16"/>
                <w:szCs w:val="16"/>
              </w:rPr>
            </w:pPr>
            <w:r>
              <w:rPr>
                <w:rFonts w:ascii="Arial" w:hAnsi="Arial" w:cs="Arial"/>
                <w:sz w:val="16"/>
                <w:szCs w:val="16"/>
              </w:rPr>
              <w:t>65</w:t>
            </w:r>
          </w:p>
        </w:tc>
      </w:tr>
      <w:tr w:rsidR="00B77ECA" w:rsidRPr="008A1E44" w:rsidTr="00E30CB5">
        <w:trPr>
          <w:trHeight w:val="20"/>
        </w:trPr>
        <w:tc>
          <w:tcPr>
            <w:tcW w:w="4615" w:type="pct"/>
          </w:tcPr>
          <w:p w:rsidR="00B77ECA" w:rsidRPr="0001427D" w:rsidRDefault="00B77ECA" w:rsidP="00B77ECA">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B4292D">
              <w:rPr>
                <w:rFonts w:ascii="Arial" w:hAnsi="Arial" w:cs="Arial"/>
                <w:sz w:val="16"/>
                <w:szCs w:val="16"/>
              </w:rPr>
              <w:t>21.04.2025 № 987</w:t>
            </w:r>
            <w:r>
              <w:rPr>
                <w:rFonts w:ascii="Arial" w:hAnsi="Arial" w:cs="Arial"/>
                <w:sz w:val="16"/>
                <w:szCs w:val="16"/>
              </w:rPr>
              <w:t xml:space="preserve"> </w:t>
            </w:r>
            <w:r w:rsidRPr="00B77ECA">
              <w:rPr>
                <w:rFonts w:ascii="Arial" w:hAnsi="Arial" w:cs="Arial"/>
                <w:sz w:val="16"/>
                <w:szCs w:val="16"/>
              </w:rPr>
              <w:t>О внесении изменений в состав межведомственной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w:t>
            </w:r>
          </w:p>
        </w:tc>
        <w:tc>
          <w:tcPr>
            <w:tcW w:w="385" w:type="pct"/>
            <w:vAlign w:val="center"/>
          </w:tcPr>
          <w:p w:rsidR="00B77ECA" w:rsidRDefault="00B77ECA" w:rsidP="008A1E44">
            <w:pPr>
              <w:jc w:val="center"/>
              <w:rPr>
                <w:rFonts w:ascii="Arial" w:hAnsi="Arial" w:cs="Arial"/>
                <w:sz w:val="16"/>
                <w:szCs w:val="16"/>
              </w:rPr>
            </w:pPr>
            <w:r>
              <w:rPr>
                <w:rFonts w:ascii="Arial" w:hAnsi="Arial" w:cs="Arial"/>
                <w:sz w:val="16"/>
                <w:szCs w:val="16"/>
              </w:rPr>
              <w:t>65</w:t>
            </w:r>
          </w:p>
        </w:tc>
      </w:tr>
      <w:tr w:rsidR="00F06A92" w:rsidRPr="008A1E44" w:rsidTr="00E30CB5">
        <w:trPr>
          <w:trHeight w:val="20"/>
        </w:trPr>
        <w:tc>
          <w:tcPr>
            <w:tcW w:w="4615" w:type="pct"/>
          </w:tcPr>
          <w:p w:rsidR="00F06A92" w:rsidRPr="0001427D" w:rsidRDefault="00F06A92" w:rsidP="00B77ECA">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B77ECA" w:rsidRPr="003546A0">
              <w:rPr>
                <w:rFonts w:ascii="Arial" w:hAnsi="Arial" w:cs="Arial"/>
                <w:sz w:val="16"/>
                <w:szCs w:val="16"/>
              </w:rPr>
              <w:t>22.04.2025 № 994</w:t>
            </w:r>
            <w:r w:rsidR="00B77ECA">
              <w:rPr>
                <w:rFonts w:ascii="Arial" w:hAnsi="Arial" w:cs="Arial"/>
                <w:sz w:val="16"/>
                <w:szCs w:val="16"/>
              </w:rPr>
              <w:t xml:space="preserve"> </w:t>
            </w:r>
            <w:r w:rsidR="00B77ECA" w:rsidRPr="00B77ECA">
              <w:rPr>
                <w:rFonts w:ascii="Arial" w:hAnsi="Arial" w:cs="Arial"/>
                <w:sz w:val="16"/>
                <w:szCs w:val="16"/>
              </w:rPr>
              <w:t>О проведении сельскохозяйственной ярмарки</w:t>
            </w:r>
          </w:p>
        </w:tc>
        <w:tc>
          <w:tcPr>
            <w:tcW w:w="385" w:type="pct"/>
            <w:vAlign w:val="center"/>
          </w:tcPr>
          <w:p w:rsidR="00F06A92" w:rsidRPr="008A1E44" w:rsidRDefault="00B77ECA" w:rsidP="008A1E44">
            <w:pPr>
              <w:jc w:val="center"/>
              <w:rPr>
                <w:rFonts w:ascii="Arial" w:hAnsi="Arial" w:cs="Arial"/>
                <w:sz w:val="16"/>
                <w:szCs w:val="16"/>
              </w:rPr>
            </w:pPr>
            <w:r>
              <w:rPr>
                <w:rFonts w:ascii="Arial" w:hAnsi="Arial" w:cs="Arial"/>
                <w:sz w:val="16"/>
                <w:szCs w:val="16"/>
              </w:rPr>
              <w:t>65</w:t>
            </w:r>
          </w:p>
        </w:tc>
      </w:tr>
      <w:tr w:rsidR="0008349F" w:rsidRPr="008A1E44" w:rsidTr="00E30CB5">
        <w:trPr>
          <w:trHeight w:val="20"/>
        </w:trPr>
        <w:tc>
          <w:tcPr>
            <w:tcW w:w="4615" w:type="pct"/>
          </w:tcPr>
          <w:p w:rsidR="0008349F" w:rsidRPr="0001427D" w:rsidRDefault="0008349F" w:rsidP="00B77ECA">
            <w:pPr>
              <w:rPr>
                <w:rFonts w:ascii="Arial" w:hAnsi="Arial" w:cs="Arial"/>
                <w:sz w:val="16"/>
                <w:szCs w:val="16"/>
              </w:rPr>
            </w:pPr>
            <w:r w:rsidRPr="00B77ECA">
              <w:rPr>
                <w:rFonts w:ascii="Arial" w:hAnsi="Arial" w:cs="Arial"/>
                <w:sz w:val="16"/>
                <w:szCs w:val="16"/>
              </w:rPr>
              <w:t>Постановление Администрации Валдайского муниципального района от</w:t>
            </w:r>
            <w:r w:rsidR="00B77ECA" w:rsidRPr="00B77ECA">
              <w:rPr>
                <w:rFonts w:ascii="Arial" w:hAnsi="Arial" w:cs="Arial"/>
                <w:sz w:val="16"/>
                <w:szCs w:val="16"/>
              </w:rPr>
              <w:t xml:space="preserve"> 22.04.2025 № 1002 О продлении срока сноса самовольной постройки</w:t>
            </w:r>
          </w:p>
        </w:tc>
        <w:tc>
          <w:tcPr>
            <w:tcW w:w="385" w:type="pct"/>
            <w:vAlign w:val="center"/>
          </w:tcPr>
          <w:p w:rsidR="0008349F" w:rsidRPr="008A1E44" w:rsidRDefault="00B77ECA" w:rsidP="008A1E44">
            <w:pPr>
              <w:jc w:val="center"/>
              <w:rPr>
                <w:rFonts w:ascii="Arial" w:hAnsi="Arial" w:cs="Arial"/>
                <w:sz w:val="16"/>
                <w:szCs w:val="16"/>
              </w:rPr>
            </w:pPr>
            <w:r>
              <w:rPr>
                <w:rFonts w:ascii="Arial" w:hAnsi="Arial" w:cs="Arial"/>
                <w:sz w:val="16"/>
                <w:szCs w:val="16"/>
              </w:rPr>
              <w:t>65</w:t>
            </w:r>
          </w:p>
        </w:tc>
      </w:tr>
      <w:tr w:rsidR="00F06A92" w:rsidRPr="008A1E44" w:rsidTr="00E30CB5">
        <w:trPr>
          <w:trHeight w:val="20"/>
        </w:trPr>
        <w:tc>
          <w:tcPr>
            <w:tcW w:w="4615" w:type="pct"/>
          </w:tcPr>
          <w:p w:rsidR="00F06A92" w:rsidRPr="0001427D" w:rsidRDefault="00F06A92" w:rsidP="00B77ECA">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B77ECA" w:rsidRPr="003546A0">
              <w:rPr>
                <w:rFonts w:ascii="Arial" w:hAnsi="Arial" w:cs="Arial"/>
                <w:sz w:val="16"/>
                <w:szCs w:val="16"/>
              </w:rPr>
              <w:t>22.04.2025 № 1003</w:t>
            </w:r>
            <w:r w:rsidR="00B77ECA">
              <w:rPr>
                <w:rFonts w:ascii="Arial" w:hAnsi="Arial" w:cs="Arial"/>
                <w:sz w:val="16"/>
                <w:szCs w:val="16"/>
              </w:rPr>
              <w:t xml:space="preserve"> </w:t>
            </w:r>
            <w:r w:rsidR="00B77ECA" w:rsidRPr="00B77ECA">
              <w:rPr>
                <w:rFonts w:ascii="Arial" w:hAnsi="Arial" w:cs="Arial"/>
                <w:sz w:val="16"/>
                <w:szCs w:val="16"/>
              </w:rPr>
              <w:t>О проведении публичных слушаний по вопросу предоставления разрешения на условно разрешённый вид использования земельного участка</w:t>
            </w:r>
          </w:p>
        </w:tc>
        <w:tc>
          <w:tcPr>
            <w:tcW w:w="385" w:type="pct"/>
            <w:vAlign w:val="center"/>
          </w:tcPr>
          <w:p w:rsidR="00F06A92" w:rsidRPr="008A1E44" w:rsidRDefault="00B77ECA" w:rsidP="008A1E44">
            <w:pPr>
              <w:jc w:val="center"/>
              <w:rPr>
                <w:rFonts w:ascii="Arial" w:hAnsi="Arial" w:cs="Arial"/>
                <w:sz w:val="16"/>
                <w:szCs w:val="16"/>
              </w:rPr>
            </w:pPr>
            <w:r>
              <w:rPr>
                <w:rFonts w:ascii="Arial" w:hAnsi="Arial" w:cs="Arial"/>
                <w:sz w:val="16"/>
                <w:szCs w:val="16"/>
              </w:rPr>
              <w:t>66</w:t>
            </w:r>
          </w:p>
        </w:tc>
      </w:tr>
      <w:tr w:rsidR="0008349F" w:rsidRPr="008A1E44" w:rsidTr="00E30CB5">
        <w:trPr>
          <w:trHeight w:val="20"/>
        </w:trPr>
        <w:tc>
          <w:tcPr>
            <w:tcW w:w="4615" w:type="pct"/>
          </w:tcPr>
          <w:p w:rsidR="0008349F" w:rsidRPr="0001427D" w:rsidRDefault="0008349F" w:rsidP="00B77ECA">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sidR="00B77ECA">
              <w:rPr>
                <w:rFonts w:ascii="Arial" w:hAnsi="Arial" w:cs="Arial"/>
                <w:sz w:val="16"/>
                <w:szCs w:val="16"/>
              </w:rPr>
              <w:t xml:space="preserve"> </w:t>
            </w:r>
            <w:r w:rsidR="00B77ECA" w:rsidRPr="003546A0">
              <w:rPr>
                <w:rFonts w:ascii="Arial" w:hAnsi="Arial" w:cs="Arial"/>
                <w:sz w:val="16"/>
                <w:szCs w:val="16"/>
              </w:rPr>
              <w:t>22.04.2025 № 1004</w:t>
            </w:r>
            <w:r w:rsidR="00B77ECA">
              <w:rPr>
                <w:rFonts w:ascii="Arial" w:hAnsi="Arial" w:cs="Arial"/>
                <w:sz w:val="16"/>
                <w:szCs w:val="16"/>
              </w:rPr>
              <w:t xml:space="preserve"> </w:t>
            </w:r>
            <w:r w:rsidR="00B77ECA" w:rsidRPr="00B77ECA">
              <w:rPr>
                <w:rFonts w:ascii="Arial" w:hAnsi="Arial" w:cs="Arial"/>
                <w:sz w:val="16"/>
                <w:szCs w:val="16"/>
              </w:rPr>
              <w:t>О продлении срока сноса самовольной постройки.</w:t>
            </w:r>
          </w:p>
        </w:tc>
        <w:tc>
          <w:tcPr>
            <w:tcW w:w="385" w:type="pct"/>
            <w:vAlign w:val="center"/>
          </w:tcPr>
          <w:p w:rsidR="0008349F" w:rsidRPr="008A1E44" w:rsidRDefault="00B77ECA" w:rsidP="008A1E44">
            <w:pPr>
              <w:jc w:val="center"/>
              <w:rPr>
                <w:rFonts w:ascii="Arial" w:hAnsi="Arial" w:cs="Arial"/>
                <w:sz w:val="16"/>
                <w:szCs w:val="16"/>
              </w:rPr>
            </w:pPr>
            <w:r>
              <w:rPr>
                <w:rFonts w:ascii="Arial" w:hAnsi="Arial" w:cs="Arial"/>
                <w:sz w:val="16"/>
                <w:szCs w:val="16"/>
              </w:rPr>
              <w:t>66</w:t>
            </w:r>
          </w:p>
        </w:tc>
      </w:tr>
      <w:tr w:rsidR="0008349F" w:rsidRPr="008A1E44" w:rsidTr="00E30CB5">
        <w:trPr>
          <w:trHeight w:val="20"/>
        </w:trPr>
        <w:tc>
          <w:tcPr>
            <w:tcW w:w="4615" w:type="pct"/>
          </w:tcPr>
          <w:p w:rsidR="0008349F" w:rsidRPr="0001427D" w:rsidRDefault="0008349F" w:rsidP="00B77ECA">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sidR="00B77ECA">
              <w:rPr>
                <w:rFonts w:ascii="Arial" w:hAnsi="Arial" w:cs="Arial"/>
                <w:sz w:val="16"/>
                <w:szCs w:val="16"/>
              </w:rPr>
              <w:t xml:space="preserve"> </w:t>
            </w:r>
            <w:r w:rsidR="00B77ECA" w:rsidRPr="00013CBA">
              <w:rPr>
                <w:rFonts w:ascii="Arial" w:hAnsi="Arial" w:cs="Arial"/>
                <w:sz w:val="16"/>
                <w:szCs w:val="16"/>
              </w:rPr>
              <w:t>23.04.2025 № 1019</w:t>
            </w:r>
            <w:r w:rsidR="00B77ECA">
              <w:rPr>
                <w:rFonts w:ascii="Arial" w:hAnsi="Arial" w:cs="Arial"/>
                <w:sz w:val="16"/>
                <w:szCs w:val="16"/>
              </w:rPr>
              <w:t xml:space="preserve"> </w:t>
            </w:r>
            <w:r w:rsidR="00B77ECA" w:rsidRPr="00B77ECA">
              <w:rPr>
                <w:rFonts w:ascii="Arial" w:hAnsi="Arial" w:cs="Arial"/>
                <w:sz w:val="16"/>
                <w:szCs w:val="16"/>
              </w:rPr>
              <w:t>Об утверждении отчета об исполнении бюджета Валдайского муниципального района за 1 квартал 2025 года</w:t>
            </w:r>
          </w:p>
        </w:tc>
        <w:tc>
          <w:tcPr>
            <w:tcW w:w="385" w:type="pct"/>
            <w:vAlign w:val="center"/>
          </w:tcPr>
          <w:p w:rsidR="0008349F" w:rsidRPr="008A1E44" w:rsidRDefault="00B77ECA" w:rsidP="008A1E44">
            <w:pPr>
              <w:jc w:val="center"/>
              <w:rPr>
                <w:rFonts w:ascii="Arial" w:hAnsi="Arial" w:cs="Arial"/>
                <w:sz w:val="16"/>
                <w:szCs w:val="16"/>
              </w:rPr>
            </w:pPr>
            <w:r>
              <w:rPr>
                <w:rFonts w:ascii="Arial" w:hAnsi="Arial" w:cs="Arial"/>
                <w:sz w:val="16"/>
                <w:szCs w:val="16"/>
              </w:rPr>
              <w:t>66-73</w:t>
            </w:r>
          </w:p>
        </w:tc>
      </w:tr>
      <w:tr w:rsidR="0008349F" w:rsidRPr="008A1E44" w:rsidTr="00E30CB5">
        <w:trPr>
          <w:trHeight w:val="20"/>
        </w:trPr>
        <w:tc>
          <w:tcPr>
            <w:tcW w:w="4615" w:type="pct"/>
          </w:tcPr>
          <w:p w:rsidR="0008349F" w:rsidRPr="0001427D" w:rsidRDefault="0008349F" w:rsidP="00B77ECA">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sidR="00B77ECA">
              <w:rPr>
                <w:rFonts w:ascii="Arial" w:hAnsi="Arial" w:cs="Arial"/>
                <w:sz w:val="16"/>
                <w:szCs w:val="16"/>
              </w:rPr>
              <w:t xml:space="preserve"> </w:t>
            </w:r>
            <w:r w:rsidR="00B77ECA" w:rsidRPr="0014500A">
              <w:rPr>
                <w:rFonts w:ascii="Arial" w:hAnsi="Arial" w:cs="Arial"/>
                <w:sz w:val="16"/>
                <w:szCs w:val="16"/>
              </w:rPr>
              <w:t>24.04.2025 № 1026</w:t>
            </w:r>
            <w:r w:rsidR="00B77ECA">
              <w:rPr>
                <w:rFonts w:ascii="Arial" w:hAnsi="Arial" w:cs="Arial"/>
                <w:sz w:val="16"/>
                <w:szCs w:val="16"/>
              </w:rPr>
              <w:t xml:space="preserve"> </w:t>
            </w:r>
            <w:r w:rsidR="00B77ECA" w:rsidRPr="00B77ECA">
              <w:rPr>
                <w:rFonts w:ascii="Arial" w:hAnsi="Arial" w:cs="Arial"/>
                <w:sz w:val="16"/>
                <w:szCs w:val="16"/>
              </w:rPr>
              <w:t>О предоставлении разрешенияна отклонение от предельных параметров разрешённого строительства</w:t>
            </w:r>
          </w:p>
        </w:tc>
        <w:tc>
          <w:tcPr>
            <w:tcW w:w="385" w:type="pct"/>
            <w:vAlign w:val="center"/>
          </w:tcPr>
          <w:p w:rsidR="0008349F" w:rsidRPr="008A1E44" w:rsidRDefault="00B77ECA" w:rsidP="008A1E44">
            <w:pPr>
              <w:jc w:val="center"/>
              <w:rPr>
                <w:rFonts w:ascii="Arial" w:hAnsi="Arial" w:cs="Arial"/>
                <w:sz w:val="16"/>
                <w:szCs w:val="16"/>
              </w:rPr>
            </w:pPr>
            <w:r>
              <w:rPr>
                <w:rFonts w:ascii="Arial" w:hAnsi="Arial" w:cs="Arial"/>
                <w:sz w:val="16"/>
                <w:szCs w:val="16"/>
              </w:rPr>
              <w:t>73</w:t>
            </w:r>
          </w:p>
        </w:tc>
      </w:tr>
      <w:tr w:rsidR="0008349F" w:rsidRPr="008A1E44" w:rsidTr="00E30CB5">
        <w:trPr>
          <w:trHeight w:val="20"/>
        </w:trPr>
        <w:tc>
          <w:tcPr>
            <w:tcW w:w="4615" w:type="pct"/>
          </w:tcPr>
          <w:p w:rsidR="0008349F" w:rsidRPr="0001427D" w:rsidRDefault="0008349F" w:rsidP="00771B3C">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sidR="00B77ECA">
              <w:rPr>
                <w:rFonts w:ascii="Arial" w:hAnsi="Arial" w:cs="Arial"/>
                <w:sz w:val="16"/>
                <w:szCs w:val="16"/>
              </w:rPr>
              <w:t xml:space="preserve"> </w:t>
            </w:r>
            <w:r w:rsidR="00771B3C" w:rsidRPr="00E31F5F">
              <w:rPr>
                <w:rFonts w:ascii="Arial" w:hAnsi="Arial" w:cs="Arial"/>
                <w:sz w:val="16"/>
                <w:szCs w:val="16"/>
              </w:rPr>
              <w:t>24.04.2025 № 1027</w:t>
            </w:r>
            <w:r w:rsidR="00771B3C">
              <w:rPr>
                <w:rFonts w:ascii="Arial" w:hAnsi="Arial" w:cs="Arial"/>
                <w:sz w:val="16"/>
                <w:szCs w:val="16"/>
              </w:rPr>
              <w:t xml:space="preserve"> </w:t>
            </w:r>
            <w:r w:rsidR="00771B3C" w:rsidRPr="00771B3C">
              <w:rPr>
                <w:rFonts w:ascii="Arial" w:hAnsi="Arial" w:cs="Arial"/>
                <w:bCs/>
                <w:sz w:val="16"/>
                <w:szCs w:val="16"/>
              </w:rPr>
              <w:t>Об утверждении Положения об оплате труда работников муниципального бюджетного учреждения дополнительного образования «Спортивная школа г. Валдай»</w:t>
            </w:r>
            <w:r w:rsidR="00771B3C" w:rsidRPr="00771B3C">
              <w:rPr>
                <w:rFonts w:ascii="Arial" w:hAnsi="Arial" w:cs="Arial"/>
                <w:sz w:val="16"/>
                <w:szCs w:val="16"/>
              </w:rPr>
              <w:t>,</w:t>
            </w:r>
            <w:r w:rsidR="00771B3C" w:rsidRPr="00771B3C">
              <w:rPr>
                <w:rFonts w:ascii="Arial" w:hAnsi="Arial" w:cs="Arial"/>
                <w:bCs/>
                <w:sz w:val="16"/>
                <w:szCs w:val="16"/>
              </w:rPr>
              <w:t xml:space="preserve"> подведомственного Администрации Валдайского муниципального района</w:t>
            </w:r>
          </w:p>
        </w:tc>
        <w:tc>
          <w:tcPr>
            <w:tcW w:w="385" w:type="pct"/>
            <w:vAlign w:val="center"/>
          </w:tcPr>
          <w:p w:rsidR="0008349F" w:rsidRPr="008A1E44" w:rsidRDefault="00771B3C" w:rsidP="008A1E44">
            <w:pPr>
              <w:jc w:val="center"/>
              <w:rPr>
                <w:rFonts w:ascii="Arial" w:hAnsi="Arial" w:cs="Arial"/>
                <w:sz w:val="16"/>
                <w:szCs w:val="16"/>
              </w:rPr>
            </w:pPr>
            <w:r>
              <w:rPr>
                <w:rFonts w:ascii="Arial" w:hAnsi="Arial" w:cs="Arial"/>
                <w:sz w:val="16"/>
                <w:szCs w:val="16"/>
              </w:rPr>
              <w:t>73-85</w:t>
            </w:r>
          </w:p>
        </w:tc>
      </w:tr>
      <w:tr w:rsidR="0008349F" w:rsidRPr="008A1E44" w:rsidTr="00E30CB5">
        <w:trPr>
          <w:trHeight w:val="20"/>
        </w:trPr>
        <w:tc>
          <w:tcPr>
            <w:tcW w:w="4615" w:type="pct"/>
          </w:tcPr>
          <w:p w:rsidR="0008349F" w:rsidRPr="0001427D" w:rsidRDefault="0008349F" w:rsidP="00771B3C">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sidR="00771B3C">
              <w:rPr>
                <w:rFonts w:ascii="Arial" w:hAnsi="Arial" w:cs="Arial"/>
                <w:sz w:val="16"/>
                <w:szCs w:val="16"/>
              </w:rPr>
              <w:t xml:space="preserve"> </w:t>
            </w:r>
            <w:r w:rsidR="00771B3C" w:rsidRPr="003B5036">
              <w:rPr>
                <w:rFonts w:ascii="Arial" w:hAnsi="Arial" w:cs="Arial"/>
                <w:sz w:val="16"/>
                <w:szCs w:val="16"/>
              </w:rPr>
              <w:t>24.04.2025 № 1028</w:t>
            </w:r>
            <w:r w:rsidR="00771B3C">
              <w:rPr>
                <w:rFonts w:ascii="Arial" w:hAnsi="Arial" w:cs="Arial"/>
                <w:sz w:val="16"/>
                <w:szCs w:val="16"/>
              </w:rPr>
              <w:t xml:space="preserve"> </w:t>
            </w:r>
            <w:r w:rsidR="00771B3C" w:rsidRPr="00771B3C">
              <w:rPr>
                <w:rFonts w:ascii="Arial" w:hAnsi="Arial" w:cs="Arial"/>
                <w:sz w:val="16"/>
                <w:szCs w:val="16"/>
              </w:rPr>
              <w:t>Об утверждении схемы газоснабжения Валдайского муниципального района на 2025-2030 годы</w:t>
            </w:r>
          </w:p>
        </w:tc>
        <w:tc>
          <w:tcPr>
            <w:tcW w:w="385" w:type="pct"/>
            <w:vAlign w:val="center"/>
          </w:tcPr>
          <w:p w:rsidR="0008349F" w:rsidRPr="008A1E44" w:rsidRDefault="00771B3C" w:rsidP="008A1E44">
            <w:pPr>
              <w:jc w:val="center"/>
              <w:rPr>
                <w:rFonts w:ascii="Arial" w:hAnsi="Arial" w:cs="Arial"/>
                <w:sz w:val="16"/>
                <w:szCs w:val="16"/>
              </w:rPr>
            </w:pPr>
            <w:r>
              <w:rPr>
                <w:rFonts w:ascii="Arial" w:hAnsi="Arial" w:cs="Arial"/>
                <w:sz w:val="16"/>
                <w:szCs w:val="16"/>
              </w:rPr>
              <w:t xml:space="preserve">85-92 </w:t>
            </w:r>
          </w:p>
        </w:tc>
      </w:tr>
      <w:tr w:rsidR="00F06A92" w:rsidRPr="00887D10" w:rsidTr="00E30CB5">
        <w:trPr>
          <w:trHeight w:val="20"/>
        </w:trPr>
        <w:tc>
          <w:tcPr>
            <w:tcW w:w="4615" w:type="pct"/>
          </w:tcPr>
          <w:p w:rsidR="00F06A92" w:rsidRPr="0001427D" w:rsidRDefault="00F06A92" w:rsidP="00771B3C">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771B3C" w:rsidRPr="000069E0">
              <w:rPr>
                <w:rFonts w:ascii="Arial" w:hAnsi="Arial" w:cs="Arial"/>
                <w:sz w:val="16"/>
                <w:szCs w:val="16"/>
              </w:rPr>
              <w:t>24.04.2025 № 1029</w:t>
            </w:r>
            <w:r w:rsidR="00771B3C">
              <w:rPr>
                <w:rFonts w:ascii="Arial" w:hAnsi="Arial" w:cs="Arial"/>
                <w:sz w:val="16"/>
                <w:szCs w:val="16"/>
              </w:rPr>
              <w:t xml:space="preserve"> </w:t>
            </w:r>
            <w:r w:rsidR="00771B3C" w:rsidRPr="00771B3C">
              <w:rPr>
                <w:rFonts w:ascii="Arial" w:hAnsi="Arial" w:cs="Arial"/>
                <w:bCs/>
                <w:spacing w:val="-2"/>
                <w:sz w:val="16"/>
                <w:szCs w:val="16"/>
              </w:rPr>
              <w:t xml:space="preserve">О внесении изменений в </w:t>
            </w:r>
            <w:r w:rsidR="00771B3C" w:rsidRPr="00771B3C">
              <w:rPr>
                <w:rFonts w:ascii="Arial" w:hAnsi="Arial" w:cs="Arial"/>
                <w:sz w:val="16"/>
                <w:szCs w:val="16"/>
              </w:rPr>
              <w:t>постановление Администрации Валдайского муниципального района  от 28.03.2025 № 784</w:t>
            </w:r>
          </w:p>
        </w:tc>
        <w:tc>
          <w:tcPr>
            <w:tcW w:w="385" w:type="pct"/>
            <w:vAlign w:val="center"/>
          </w:tcPr>
          <w:p w:rsidR="00F06A92" w:rsidRPr="00887D10" w:rsidRDefault="00771B3C" w:rsidP="00E30CB5">
            <w:pPr>
              <w:jc w:val="center"/>
              <w:rPr>
                <w:rFonts w:ascii="Arial" w:hAnsi="Arial" w:cs="Arial"/>
                <w:sz w:val="16"/>
                <w:szCs w:val="16"/>
              </w:rPr>
            </w:pPr>
            <w:r>
              <w:rPr>
                <w:rFonts w:ascii="Arial" w:hAnsi="Arial" w:cs="Arial"/>
                <w:sz w:val="16"/>
                <w:szCs w:val="16"/>
              </w:rPr>
              <w:t>92</w:t>
            </w:r>
          </w:p>
        </w:tc>
      </w:tr>
      <w:tr w:rsidR="0001427D" w:rsidRPr="00887D10" w:rsidTr="00E30CB5">
        <w:trPr>
          <w:trHeight w:val="20"/>
        </w:trPr>
        <w:tc>
          <w:tcPr>
            <w:tcW w:w="4615" w:type="pct"/>
          </w:tcPr>
          <w:p w:rsidR="0001427D" w:rsidRPr="0001427D" w:rsidRDefault="0001427D" w:rsidP="005D2928">
            <w:pPr>
              <w:rPr>
                <w:rFonts w:ascii="Arial" w:hAnsi="Arial" w:cs="Arial"/>
                <w:sz w:val="16"/>
                <w:szCs w:val="16"/>
              </w:rPr>
            </w:pPr>
            <w:r w:rsidRPr="0001427D">
              <w:rPr>
                <w:rFonts w:ascii="Arial" w:hAnsi="Arial" w:cs="Arial"/>
                <w:sz w:val="16"/>
                <w:szCs w:val="16"/>
              </w:rPr>
              <w:t>Постановление Администрации Валда</w:t>
            </w:r>
            <w:r w:rsidR="005D2928">
              <w:rPr>
                <w:rFonts w:ascii="Arial" w:hAnsi="Arial" w:cs="Arial"/>
                <w:sz w:val="16"/>
                <w:szCs w:val="16"/>
              </w:rPr>
              <w:t xml:space="preserve">йского муниципального района от </w:t>
            </w:r>
            <w:r w:rsidR="005D2928" w:rsidRPr="00AA675F">
              <w:rPr>
                <w:rFonts w:ascii="Arial" w:hAnsi="Arial" w:cs="Arial"/>
                <w:sz w:val="16"/>
                <w:szCs w:val="16"/>
              </w:rPr>
              <w:t>24.04.2025 № 1031</w:t>
            </w:r>
            <w:r w:rsidR="005D2928">
              <w:rPr>
                <w:rFonts w:ascii="Arial" w:hAnsi="Arial" w:cs="Arial"/>
                <w:sz w:val="16"/>
                <w:szCs w:val="16"/>
              </w:rPr>
              <w:t xml:space="preserve"> </w:t>
            </w:r>
            <w:r w:rsidR="005D2928" w:rsidRPr="005D2928">
              <w:rPr>
                <w:rFonts w:ascii="Arial" w:hAnsi="Arial" w:cs="Arial"/>
                <w:sz w:val="16"/>
                <w:szCs w:val="16"/>
              </w:rPr>
              <w:t xml:space="preserve">Об утверждении Положения о порядке обеспечения твердым топливом </w:t>
            </w:r>
            <w:r w:rsidR="005D2928" w:rsidRPr="005D2928">
              <w:rPr>
                <w:rFonts w:ascii="Arial" w:hAnsi="Arial" w:cs="Arial"/>
                <w:spacing w:val="-2"/>
                <w:sz w:val="16"/>
                <w:szCs w:val="16"/>
              </w:rPr>
              <w:t>(дровами колотыми)</w:t>
            </w:r>
            <w:r w:rsidR="005D2928" w:rsidRPr="005D2928">
              <w:rPr>
                <w:rFonts w:ascii="Arial" w:hAnsi="Arial" w:cs="Arial"/>
                <w:sz w:val="16"/>
                <w:szCs w:val="16"/>
              </w:rPr>
              <w:t xml:space="preserve">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w:t>
            </w:r>
            <w:r w:rsidR="005D2928" w:rsidRPr="005D2928">
              <w:rPr>
                <w:rFonts w:ascii="Arial" w:hAnsi="Arial" w:cs="Arial"/>
                <w:spacing w:val="56"/>
                <w:sz w:val="16"/>
                <w:szCs w:val="16"/>
              </w:rPr>
              <w:t xml:space="preserve"> </w:t>
            </w:r>
            <w:r w:rsidR="005D2928" w:rsidRPr="005D2928">
              <w:rPr>
                <w:rFonts w:ascii="Arial" w:hAnsi="Arial" w:cs="Arial"/>
                <w:spacing w:val="-1"/>
                <w:sz w:val="16"/>
                <w:szCs w:val="16"/>
              </w:rPr>
              <w:t>Росгвардии,</w:t>
            </w:r>
            <w:r w:rsidR="005D2928" w:rsidRPr="005D2928">
              <w:rPr>
                <w:rFonts w:ascii="Arial" w:hAnsi="Arial" w:cs="Arial"/>
                <w:sz w:val="16"/>
                <w:szCs w:val="16"/>
              </w:rPr>
              <w:t xml:space="preserve"> сотрудников, находящихся в служебной командировке в зоне действия специальной военной операции, сотрудников</w:t>
            </w:r>
            <w:r w:rsidR="005D2928" w:rsidRPr="005D2928">
              <w:rPr>
                <w:rFonts w:ascii="Arial" w:hAnsi="Arial" w:cs="Arial"/>
                <w:spacing w:val="19"/>
                <w:sz w:val="16"/>
                <w:szCs w:val="16"/>
              </w:rPr>
              <w:t xml:space="preserve"> </w:t>
            </w:r>
            <w:r w:rsidR="005D2928" w:rsidRPr="005D2928">
              <w:rPr>
                <w:rFonts w:ascii="Arial" w:hAnsi="Arial" w:cs="Arial"/>
                <w:sz w:val="16"/>
                <w:szCs w:val="16"/>
              </w:rPr>
              <w:t>Следственного</w:t>
            </w:r>
            <w:r w:rsidR="005D2928" w:rsidRPr="005D2928">
              <w:rPr>
                <w:rFonts w:ascii="Arial" w:hAnsi="Arial" w:cs="Arial"/>
                <w:spacing w:val="19"/>
                <w:sz w:val="16"/>
                <w:szCs w:val="16"/>
              </w:rPr>
              <w:t xml:space="preserve"> </w:t>
            </w:r>
            <w:r w:rsidR="005D2928" w:rsidRPr="005D2928">
              <w:rPr>
                <w:rFonts w:ascii="Arial" w:hAnsi="Arial" w:cs="Arial"/>
                <w:sz w:val="16"/>
                <w:szCs w:val="16"/>
              </w:rPr>
              <w:t>комитета</w:t>
            </w:r>
            <w:r w:rsidR="005D2928" w:rsidRPr="005D2928">
              <w:rPr>
                <w:rFonts w:ascii="Arial" w:hAnsi="Arial" w:cs="Arial"/>
                <w:spacing w:val="29"/>
                <w:sz w:val="16"/>
                <w:szCs w:val="16"/>
              </w:rPr>
              <w:t xml:space="preserve"> </w:t>
            </w:r>
            <w:r w:rsidR="005D2928" w:rsidRPr="005D2928">
              <w:rPr>
                <w:rFonts w:ascii="Arial" w:hAnsi="Arial" w:cs="Arial"/>
                <w:sz w:val="16"/>
                <w:szCs w:val="16"/>
              </w:rPr>
              <w:t>Российской</w:t>
            </w:r>
            <w:r w:rsidR="005D2928" w:rsidRPr="005D2928">
              <w:rPr>
                <w:rFonts w:ascii="Arial" w:hAnsi="Arial" w:cs="Arial"/>
                <w:spacing w:val="63"/>
                <w:sz w:val="16"/>
                <w:szCs w:val="16"/>
              </w:rPr>
              <w:t xml:space="preserve"> </w:t>
            </w:r>
            <w:r w:rsidR="005D2928" w:rsidRPr="005D2928">
              <w:rPr>
                <w:rFonts w:ascii="Arial" w:hAnsi="Arial" w:cs="Arial"/>
                <w:spacing w:val="-1"/>
                <w:sz w:val="16"/>
                <w:szCs w:val="16"/>
              </w:rPr>
              <w:t>Федерации,</w:t>
            </w:r>
            <w:r w:rsidR="005D2928" w:rsidRPr="005D2928">
              <w:rPr>
                <w:rFonts w:ascii="Arial" w:hAnsi="Arial" w:cs="Arial"/>
                <w:spacing w:val="63"/>
                <w:sz w:val="16"/>
                <w:szCs w:val="16"/>
              </w:rPr>
              <w:t xml:space="preserve"> </w:t>
            </w:r>
            <w:r w:rsidR="005D2928" w:rsidRPr="005D2928">
              <w:rPr>
                <w:rFonts w:ascii="Arial" w:hAnsi="Arial" w:cs="Arial"/>
                <w:sz w:val="16"/>
                <w:szCs w:val="16"/>
              </w:rPr>
              <w:t>выполняющих</w:t>
            </w:r>
            <w:r w:rsidR="005D2928" w:rsidRPr="005D2928">
              <w:rPr>
                <w:rFonts w:ascii="Arial" w:hAnsi="Arial" w:cs="Arial"/>
                <w:spacing w:val="63"/>
                <w:sz w:val="16"/>
                <w:szCs w:val="16"/>
              </w:rPr>
              <w:t xml:space="preserve"> </w:t>
            </w:r>
            <w:r w:rsidR="005D2928" w:rsidRPr="005D2928">
              <w:rPr>
                <w:rFonts w:ascii="Arial" w:hAnsi="Arial" w:cs="Arial"/>
                <w:sz w:val="16"/>
                <w:szCs w:val="16"/>
              </w:rPr>
              <w:t>возложенные</w:t>
            </w:r>
            <w:r w:rsidR="005D2928" w:rsidRPr="005D2928">
              <w:rPr>
                <w:rFonts w:ascii="Arial" w:hAnsi="Arial" w:cs="Arial"/>
                <w:spacing w:val="63"/>
                <w:sz w:val="16"/>
                <w:szCs w:val="16"/>
              </w:rPr>
              <w:t xml:space="preserve"> </w:t>
            </w:r>
            <w:r w:rsidR="005D2928" w:rsidRPr="005D2928">
              <w:rPr>
                <w:rFonts w:ascii="Arial" w:hAnsi="Arial" w:cs="Arial"/>
                <w:sz w:val="16"/>
                <w:szCs w:val="16"/>
              </w:rPr>
              <w:t>на</w:t>
            </w:r>
            <w:r w:rsidR="005D2928" w:rsidRPr="005D2928">
              <w:rPr>
                <w:rFonts w:ascii="Arial" w:hAnsi="Arial" w:cs="Arial"/>
                <w:spacing w:val="63"/>
                <w:sz w:val="16"/>
                <w:szCs w:val="16"/>
              </w:rPr>
              <w:t xml:space="preserve"> </w:t>
            </w:r>
            <w:r w:rsidR="005D2928" w:rsidRPr="005D2928">
              <w:rPr>
                <w:rFonts w:ascii="Arial" w:hAnsi="Arial" w:cs="Arial"/>
                <w:sz w:val="16"/>
                <w:szCs w:val="16"/>
              </w:rPr>
              <w:t>них</w:t>
            </w:r>
            <w:r w:rsidR="005D2928" w:rsidRPr="005D2928">
              <w:rPr>
                <w:rFonts w:ascii="Arial" w:hAnsi="Arial" w:cs="Arial"/>
                <w:spacing w:val="63"/>
                <w:sz w:val="16"/>
                <w:szCs w:val="16"/>
              </w:rPr>
              <w:t xml:space="preserve"> </w:t>
            </w:r>
            <w:r w:rsidR="005D2928" w:rsidRPr="005D2928">
              <w:rPr>
                <w:rFonts w:ascii="Arial" w:hAnsi="Arial" w:cs="Arial"/>
                <w:sz w:val="16"/>
                <w:szCs w:val="16"/>
              </w:rPr>
              <w:t>задачи</w:t>
            </w:r>
            <w:r w:rsidR="005D2928" w:rsidRPr="005D2928">
              <w:rPr>
                <w:rFonts w:ascii="Arial" w:hAnsi="Arial" w:cs="Arial"/>
                <w:spacing w:val="63"/>
                <w:sz w:val="16"/>
                <w:szCs w:val="16"/>
              </w:rPr>
              <w:t xml:space="preserve"> </w:t>
            </w:r>
            <w:r w:rsidR="005D2928" w:rsidRPr="005D2928">
              <w:rPr>
                <w:rFonts w:ascii="Arial" w:hAnsi="Arial" w:cs="Arial"/>
                <w:sz w:val="16"/>
                <w:szCs w:val="16"/>
              </w:rPr>
              <w:t>в</w:t>
            </w:r>
            <w:r w:rsidR="005D2928" w:rsidRPr="005D2928">
              <w:rPr>
                <w:rFonts w:ascii="Arial" w:hAnsi="Arial" w:cs="Arial"/>
                <w:spacing w:val="63"/>
                <w:sz w:val="16"/>
                <w:szCs w:val="16"/>
              </w:rPr>
              <w:t xml:space="preserve"> </w:t>
            </w:r>
            <w:r w:rsidR="005D2928" w:rsidRPr="005D2928">
              <w:rPr>
                <w:rFonts w:ascii="Arial" w:hAnsi="Arial" w:cs="Arial"/>
                <w:sz w:val="16"/>
                <w:szCs w:val="16"/>
              </w:rPr>
              <w:t>зоне</w:t>
            </w:r>
            <w:r w:rsidR="005D2928" w:rsidRPr="005D2928">
              <w:rPr>
                <w:rFonts w:ascii="Arial" w:hAnsi="Arial" w:cs="Arial"/>
                <w:spacing w:val="29"/>
                <w:sz w:val="16"/>
                <w:szCs w:val="16"/>
              </w:rPr>
              <w:t xml:space="preserve"> </w:t>
            </w:r>
            <w:r w:rsidR="005D2928" w:rsidRPr="005D2928">
              <w:rPr>
                <w:rFonts w:ascii="Arial" w:hAnsi="Arial" w:cs="Arial"/>
                <w:sz w:val="16"/>
                <w:szCs w:val="16"/>
              </w:rPr>
              <w:t xml:space="preserve">действия специальной </w:t>
            </w:r>
            <w:r w:rsidR="005D2928" w:rsidRPr="005D2928">
              <w:rPr>
                <w:rFonts w:ascii="Arial" w:hAnsi="Arial" w:cs="Arial"/>
                <w:spacing w:val="-1"/>
                <w:sz w:val="16"/>
                <w:szCs w:val="16"/>
              </w:rPr>
              <w:t>военной</w:t>
            </w:r>
            <w:r w:rsidR="005D2928" w:rsidRPr="005D2928">
              <w:rPr>
                <w:rFonts w:ascii="Arial" w:hAnsi="Arial" w:cs="Arial"/>
                <w:sz w:val="16"/>
                <w:szCs w:val="16"/>
              </w:rPr>
              <w:t xml:space="preserve"> операции и членов их семей, </w:t>
            </w:r>
            <w:r w:rsidR="005D2928" w:rsidRPr="005D2928">
              <w:rPr>
                <w:rFonts w:ascii="Arial" w:hAnsi="Arial" w:cs="Arial"/>
                <w:spacing w:val="-1"/>
                <w:sz w:val="16"/>
                <w:szCs w:val="16"/>
              </w:rPr>
              <w:t>проживающих</w:t>
            </w:r>
            <w:r w:rsidR="005D2928" w:rsidRPr="005D2928">
              <w:rPr>
                <w:rFonts w:ascii="Arial" w:hAnsi="Arial" w:cs="Arial"/>
                <w:spacing w:val="1"/>
                <w:sz w:val="16"/>
                <w:szCs w:val="16"/>
              </w:rPr>
              <w:t xml:space="preserve"> </w:t>
            </w:r>
            <w:r w:rsidR="005D2928" w:rsidRPr="005D2928">
              <w:rPr>
                <w:rFonts w:ascii="Arial" w:hAnsi="Arial" w:cs="Arial"/>
                <w:sz w:val="16"/>
                <w:szCs w:val="16"/>
              </w:rPr>
              <w:t>в</w:t>
            </w:r>
            <w:r w:rsidR="005D2928" w:rsidRPr="005D2928">
              <w:rPr>
                <w:rFonts w:ascii="Arial" w:hAnsi="Arial" w:cs="Arial"/>
                <w:spacing w:val="-1"/>
                <w:sz w:val="16"/>
                <w:szCs w:val="16"/>
              </w:rPr>
              <w:t xml:space="preserve"> </w:t>
            </w:r>
            <w:r w:rsidR="005D2928" w:rsidRPr="005D2928">
              <w:rPr>
                <w:rFonts w:ascii="Arial" w:hAnsi="Arial" w:cs="Arial"/>
                <w:spacing w:val="-2"/>
                <w:sz w:val="16"/>
                <w:szCs w:val="16"/>
              </w:rPr>
              <w:t>жилых</w:t>
            </w:r>
            <w:r w:rsidR="005D2928" w:rsidRPr="005D2928">
              <w:rPr>
                <w:rFonts w:ascii="Arial" w:hAnsi="Arial" w:cs="Arial"/>
                <w:spacing w:val="1"/>
                <w:sz w:val="16"/>
                <w:szCs w:val="16"/>
              </w:rPr>
              <w:t xml:space="preserve"> </w:t>
            </w:r>
            <w:r w:rsidR="005D2928" w:rsidRPr="005D2928">
              <w:rPr>
                <w:rFonts w:ascii="Arial" w:hAnsi="Arial" w:cs="Arial"/>
                <w:spacing w:val="-1"/>
                <w:sz w:val="16"/>
                <w:szCs w:val="16"/>
              </w:rPr>
              <w:t>помещениях</w:t>
            </w:r>
            <w:r w:rsidR="005D2928" w:rsidRPr="005D2928">
              <w:rPr>
                <w:rFonts w:ascii="Arial" w:hAnsi="Arial" w:cs="Arial"/>
                <w:spacing w:val="1"/>
                <w:sz w:val="16"/>
                <w:szCs w:val="16"/>
              </w:rPr>
              <w:t xml:space="preserve"> </w:t>
            </w:r>
            <w:r w:rsidR="005D2928" w:rsidRPr="005D2928">
              <w:rPr>
                <w:rFonts w:ascii="Arial" w:hAnsi="Arial" w:cs="Arial"/>
                <w:sz w:val="16"/>
                <w:szCs w:val="16"/>
              </w:rPr>
              <w:t>с</w:t>
            </w:r>
            <w:r w:rsidR="005D2928" w:rsidRPr="005D2928">
              <w:rPr>
                <w:rFonts w:ascii="Arial" w:hAnsi="Arial" w:cs="Arial"/>
                <w:spacing w:val="-4"/>
                <w:sz w:val="16"/>
                <w:szCs w:val="16"/>
              </w:rPr>
              <w:t xml:space="preserve"> </w:t>
            </w:r>
            <w:r w:rsidR="005D2928" w:rsidRPr="005D2928">
              <w:rPr>
                <w:rFonts w:ascii="Arial" w:hAnsi="Arial" w:cs="Arial"/>
                <w:spacing w:val="-1"/>
                <w:sz w:val="16"/>
                <w:szCs w:val="16"/>
              </w:rPr>
              <w:t>печным</w:t>
            </w:r>
            <w:r w:rsidR="005D2928" w:rsidRPr="005D2928">
              <w:rPr>
                <w:rFonts w:ascii="Arial" w:hAnsi="Arial" w:cs="Arial"/>
                <w:spacing w:val="-3"/>
                <w:sz w:val="16"/>
                <w:szCs w:val="16"/>
              </w:rPr>
              <w:t xml:space="preserve"> </w:t>
            </w:r>
            <w:r w:rsidR="005D2928" w:rsidRPr="005D2928">
              <w:rPr>
                <w:rFonts w:ascii="Arial" w:hAnsi="Arial" w:cs="Arial"/>
                <w:spacing w:val="-1"/>
                <w:sz w:val="16"/>
                <w:szCs w:val="16"/>
              </w:rPr>
              <w:t xml:space="preserve">отоплением </w:t>
            </w:r>
            <w:r w:rsidR="005D2928" w:rsidRPr="005D2928">
              <w:rPr>
                <w:rFonts w:ascii="Arial" w:hAnsi="Arial" w:cs="Arial"/>
                <w:sz w:val="16"/>
                <w:szCs w:val="16"/>
              </w:rPr>
              <w:t xml:space="preserve">на </w:t>
            </w:r>
            <w:r w:rsidR="005D2928" w:rsidRPr="005D2928">
              <w:rPr>
                <w:rFonts w:ascii="Arial" w:hAnsi="Arial" w:cs="Arial"/>
                <w:spacing w:val="-1"/>
                <w:sz w:val="16"/>
                <w:szCs w:val="16"/>
              </w:rPr>
              <w:t>территории</w:t>
            </w:r>
            <w:r w:rsidR="005D2928" w:rsidRPr="005D2928">
              <w:rPr>
                <w:rFonts w:ascii="Arial" w:hAnsi="Arial" w:cs="Arial"/>
                <w:sz w:val="16"/>
                <w:szCs w:val="16"/>
              </w:rPr>
              <w:t xml:space="preserve"> </w:t>
            </w:r>
            <w:r w:rsidR="005D2928" w:rsidRPr="005D2928">
              <w:rPr>
                <w:rFonts w:ascii="Arial" w:hAnsi="Arial" w:cs="Arial"/>
                <w:spacing w:val="-1"/>
                <w:sz w:val="16"/>
                <w:szCs w:val="16"/>
              </w:rPr>
              <w:t>Валдайского муниципального района</w:t>
            </w:r>
          </w:p>
        </w:tc>
        <w:tc>
          <w:tcPr>
            <w:tcW w:w="385" w:type="pct"/>
            <w:vAlign w:val="center"/>
          </w:tcPr>
          <w:p w:rsidR="0001427D" w:rsidRPr="00887D10" w:rsidRDefault="005D2928" w:rsidP="00E30CB5">
            <w:pPr>
              <w:jc w:val="center"/>
              <w:rPr>
                <w:rFonts w:ascii="Arial" w:hAnsi="Arial" w:cs="Arial"/>
                <w:sz w:val="16"/>
                <w:szCs w:val="16"/>
              </w:rPr>
            </w:pPr>
            <w:r>
              <w:rPr>
                <w:rFonts w:ascii="Arial" w:hAnsi="Arial" w:cs="Arial"/>
                <w:sz w:val="16"/>
                <w:szCs w:val="16"/>
              </w:rPr>
              <w:t>92-95</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5D2928" w:rsidP="00E30CB5">
            <w:pPr>
              <w:jc w:val="center"/>
              <w:rPr>
                <w:rFonts w:ascii="Arial" w:hAnsi="Arial" w:cs="Arial"/>
                <w:sz w:val="16"/>
                <w:szCs w:val="16"/>
              </w:rPr>
            </w:pPr>
            <w:r>
              <w:rPr>
                <w:rFonts w:ascii="Arial" w:hAnsi="Arial" w:cs="Arial"/>
                <w:sz w:val="16"/>
                <w:szCs w:val="16"/>
              </w:rPr>
              <w:t>96</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44507B" w:rsidRDefault="00972A34" w:rsidP="00972A34">
      <w:pPr>
        <w:jc w:val="center"/>
        <w:rPr>
          <w:rFonts w:ascii="Arial" w:hAnsi="Arial" w:cs="Arial"/>
          <w:sz w:val="12"/>
          <w:szCs w:val="12"/>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w:t>
      </w:r>
      <w:r w:rsidR="00566894" w:rsidRPr="0044507B">
        <w:rPr>
          <w:rFonts w:ascii="Arial" w:hAnsi="Arial" w:cs="Arial"/>
          <w:sz w:val="12"/>
          <w:szCs w:val="12"/>
        </w:rPr>
        <w:t xml:space="preserve">Бюллетень № </w:t>
      </w:r>
      <w:r w:rsidR="0044507B" w:rsidRPr="0044507B">
        <w:rPr>
          <w:rFonts w:ascii="Arial" w:hAnsi="Arial" w:cs="Arial"/>
          <w:sz w:val="12"/>
          <w:szCs w:val="12"/>
        </w:rPr>
        <w:t>2</w:t>
      </w:r>
      <w:r w:rsidR="00C91C49" w:rsidRPr="0044507B">
        <w:rPr>
          <w:rFonts w:ascii="Arial" w:hAnsi="Arial" w:cs="Arial"/>
          <w:sz w:val="12"/>
          <w:szCs w:val="12"/>
        </w:rPr>
        <w:t>5</w:t>
      </w:r>
      <w:r w:rsidR="00413518" w:rsidRPr="0044507B">
        <w:rPr>
          <w:rFonts w:ascii="Arial" w:hAnsi="Arial" w:cs="Arial"/>
          <w:sz w:val="12"/>
          <w:szCs w:val="12"/>
        </w:rPr>
        <w:t xml:space="preserve"> </w:t>
      </w:r>
      <w:r w:rsidR="00EA2AB4" w:rsidRPr="0044507B">
        <w:rPr>
          <w:rFonts w:ascii="Arial" w:hAnsi="Arial" w:cs="Arial"/>
          <w:sz w:val="12"/>
          <w:szCs w:val="12"/>
        </w:rPr>
        <w:t>(7</w:t>
      </w:r>
      <w:r w:rsidR="0044507B" w:rsidRPr="0044507B">
        <w:rPr>
          <w:rFonts w:ascii="Arial" w:hAnsi="Arial" w:cs="Arial"/>
          <w:sz w:val="12"/>
          <w:szCs w:val="12"/>
        </w:rPr>
        <w:t>1</w:t>
      </w:r>
      <w:r w:rsidR="00C91C49" w:rsidRPr="0044507B">
        <w:rPr>
          <w:rFonts w:ascii="Arial" w:hAnsi="Arial" w:cs="Arial"/>
          <w:sz w:val="12"/>
          <w:szCs w:val="12"/>
        </w:rPr>
        <w:t>7</w:t>
      </w:r>
      <w:r w:rsidR="00F46BFB" w:rsidRPr="0044507B">
        <w:rPr>
          <w:rFonts w:ascii="Arial" w:hAnsi="Arial" w:cs="Arial"/>
          <w:sz w:val="12"/>
          <w:szCs w:val="12"/>
        </w:rPr>
        <w:t xml:space="preserve">) от </w:t>
      </w:r>
      <w:r w:rsidR="00C91C49" w:rsidRPr="0044507B">
        <w:rPr>
          <w:rFonts w:ascii="Arial" w:hAnsi="Arial" w:cs="Arial"/>
          <w:sz w:val="12"/>
          <w:szCs w:val="12"/>
        </w:rPr>
        <w:t>2</w:t>
      </w:r>
      <w:r w:rsidR="0044507B" w:rsidRPr="0044507B">
        <w:rPr>
          <w:rFonts w:ascii="Arial" w:hAnsi="Arial" w:cs="Arial"/>
          <w:sz w:val="12"/>
          <w:szCs w:val="12"/>
        </w:rPr>
        <w:t>5</w:t>
      </w:r>
      <w:r w:rsidR="0077717D" w:rsidRPr="0044507B">
        <w:rPr>
          <w:rFonts w:ascii="Arial" w:hAnsi="Arial" w:cs="Arial"/>
          <w:sz w:val="12"/>
          <w:szCs w:val="12"/>
        </w:rPr>
        <w:t>.0</w:t>
      </w:r>
      <w:r w:rsidR="0044507B" w:rsidRPr="0044507B">
        <w:rPr>
          <w:rFonts w:ascii="Arial" w:hAnsi="Arial" w:cs="Arial"/>
          <w:sz w:val="12"/>
          <w:szCs w:val="12"/>
        </w:rPr>
        <w:t>4</w:t>
      </w:r>
      <w:r w:rsidR="00CA2D3D" w:rsidRPr="0044507B">
        <w:rPr>
          <w:rFonts w:ascii="Arial" w:hAnsi="Arial" w:cs="Arial"/>
          <w:sz w:val="12"/>
          <w:szCs w:val="12"/>
        </w:rPr>
        <w:t>.2025</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Учредитель: Дума</w:t>
      </w:r>
      <w:r w:rsidR="00BA114B" w:rsidRPr="00C91C49">
        <w:rPr>
          <w:rFonts w:ascii="Arial" w:hAnsi="Arial" w:cs="Arial"/>
          <w:sz w:val="12"/>
          <w:szCs w:val="12"/>
        </w:rPr>
        <w:t xml:space="preserve"> </w:t>
      </w:r>
      <w:r w:rsidRPr="00C91C49">
        <w:rPr>
          <w:rFonts w:ascii="Arial" w:hAnsi="Arial" w:cs="Arial"/>
          <w:sz w:val="12"/>
          <w:szCs w:val="12"/>
        </w:rPr>
        <w:t>Валдайского муниципального района</w:t>
      </w:r>
    </w:p>
    <w:p w:rsidR="00972A34" w:rsidRPr="00C91C49" w:rsidRDefault="00972A34" w:rsidP="00972A34">
      <w:pPr>
        <w:jc w:val="center"/>
        <w:rPr>
          <w:rFonts w:ascii="Arial" w:hAnsi="Arial" w:cs="Arial"/>
          <w:sz w:val="12"/>
          <w:szCs w:val="12"/>
        </w:rPr>
      </w:pPr>
      <w:r w:rsidRPr="00C91C49">
        <w:rPr>
          <w:rFonts w:ascii="Arial" w:hAnsi="Arial" w:cs="Arial"/>
          <w:sz w:val="12"/>
          <w:szCs w:val="12"/>
        </w:rPr>
        <w:t>Утвержден решением Думы Валдайского</w:t>
      </w:r>
      <w:r w:rsidR="00BA114B" w:rsidRPr="00C91C49">
        <w:rPr>
          <w:rFonts w:ascii="Arial" w:hAnsi="Arial" w:cs="Arial"/>
          <w:sz w:val="12"/>
          <w:szCs w:val="12"/>
        </w:rPr>
        <w:t xml:space="preserve"> </w:t>
      </w:r>
      <w:r w:rsidRPr="00C91C49">
        <w:rPr>
          <w:rFonts w:ascii="Arial" w:hAnsi="Arial" w:cs="Arial"/>
          <w:sz w:val="12"/>
          <w:szCs w:val="12"/>
        </w:rPr>
        <w:t>муниципального района от 27.03.2014 № 289</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Главный редактор: Глава Валдайского муниципального района Ю.В. Стадэ, телефон: 2-25-16</w:t>
      </w:r>
    </w:p>
    <w:p w:rsidR="00972A34" w:rsidRPr="00C91C49" w:rsidRDefault="00972A34" w:rsidP="00972A34">
      <w:pPr>
        <w:jc w:val="center"/>
        <w:rPr>
          <w:rFonts w:ascii="Arial" w:hAnsi="Arial" w:cs="Arial"/>
          <w:sz w:val="12"/>
          <w:szCs w:val="12"/>
        </w:rPr>
      </w:pPr>
      <w:r w:rsidRPr="00C91C49">
        <w:rPr>
          <w:rFonts w:ascii="Arial" w:hAnsi="Arial" w:cs="Arial"/>
          <w:sz w:val="12"/>
          <w:szCs w:val="12"/>
        </w:rPr>
        <w:t>Адрес редакции: Новгородская обл., Валдайский район, г.Валдай, пр.Комсомольский, д.19/21</w:t>
      </w:r>
    </w:p>
    <w:p w:rsidR="00972A34" w:rsidRPr="00C91C49" w:rsidRDefault="00972A34" w:rsidP="00972A34">
      <w:pPr>
        <w:jc w:val="center"/>
        <w:rPr>
          <w:rFonts w:ascii="Arial" w:hAnsi="Arial" w:cs="Arial"/>
          <w:sz w:val="12"/>
          <w:szCs w:val="12"/>
        </w:rPr>
      </w:pPr>
      <w:r w:rsidRPr="00C91C4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1C49" w:rsidRDefault="00972A34" w:rsidP="00972A34">
      <w:pPr>
        <w:jc w:val="center"/>
        <w:rPr>
          <w:rFonts w:ascii="Arial" w:hAnsi="Arial" w:cs="Arial"/>
          <w:sz w:val="12"/>
          <w:szCs w:val="12"/>
        </w:rPr>
      </w:pPr>
      <w:r w:rsidRPr="00C91C49">
        <w:rPr>
          <w:rFonts w:ascii="Arial" w:hAnsi="Arial" w:cs="Arial"/>
          <w:sz w:val="12"/>
          <w:szCs w:val="12"/>
        </w:rPr>
        <w:t>г. Валдай, пр. Комсомольский, д.19/21 тел/факс 46-310</w:t>
      </w:r>
      <w:r w:rsidR="00614547" w:rsidRPr="00C91C49">
        <w:rPr>
          <w:rFonts w:ascii="Arial" w:hAnsi="Arial" w:cs="Arial"/>
          <w:sz w:val="12"/>
          <w:szCs w:val="12"/>
        </w:rPr>
        <w:t xml:space="preserve"> </w:t>
      </w:r>
      <w:r w:rsidRPr="00C91C4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91C49">
        <w:rPr>
          <w:rFonts w:ascii="Arial" w:hAnsi="Arial" w:cs="Arial"/>
          <w:sz w:val="12"/>
          <w:szCs w:val="12"/>
        </w:rPr>
        <w:t>Выходит по пятницам</w:t>
      </w:r>
      <w:r w:rsidR="007B2B8A" w:rsidRPr="005D2928">
        <w:rPr>
          <w:rFonts w:ascii="Arial" w:hAnsi="Arial" w:cs="Arial"/>
          <w:sz w:val="12"/>
          <w:szCs w:val="12"/>
        </w:rPr>
        <w:t xml:space="preserve">. </w:t>
      </w:r>
      <w:r w:rsidR="00E76B9A" w:rsidRPr="005D2928">
        <w:rPr>
          <w:rFonts w:ascii="Arial" w:hAnsi="Arial" w:cs="Arial"/>
          <w:sz w:val="12"/>
          <w:szCs w:val="12"/>
        </w:rPr>
        <w:t>Объем</w:t>
      </w:r>
      <w:r w:rsidR="004157F7" w:rsidRPr="005D2928">
        <w:rPr>
          <w:rFonts w:ascii="Arial" w:hAnsi="Arial" w:cs="Arial"/>
          <w:sz w:val="12"/>
          <w:szCs w:val="12"/>
        </w:rPr>
        <w:t xml:space="preserve"> </w:t>
      </w:r>
      <w:r w:rsidR="005D2928" w:rsidRPr="005D2928">
        <w:rPr>
          <w:rFonts w:ascii="Arial" w:hAnsi="Arial" w:cs="Arial"/>
          <w:sz w:val="12"/>
          <w:szCs w:val="12"/>
        </w:rPr>
        <w:t>96</w:t>
      </w:r>
      <w:r w:rsidRPr="005D2928">
        <w:rPr>
          <w:rFonts w:ascii="Arial" w:hAnsi="Arial" w:cs="Arial"/>
          <w:sz w:val="12"/>
          <w:szCs w:val="12"/>
        </w:rPr>
        <w:t xml:space="preserve"> п.л. </w:t>
      </w:r>
      <w:r w:rsidRPr="00C91C49">
        <w:rPr>
          <w:rFonts w:ascii="Arial" w:hAnsi="Arial" w:cs="Arial"/>
          <w:sz w:val="12"/>
          <w:szCs w:val="12"/>
        </w:rPr>
        <w:t xml:space="preserve">Тираж </w:t>
      </w:r>
      <w:r w:rsidR="001D52DC" w:rsidRPr="00C91C49">
        <w:rPr>
          <w:rFonts w:ascii="Arial" w:hAnsi="Arial" w:cs="Arial"/>
          <w:sz w:val="12"/>
          <w:szCs w:val="12"/>
        </w:rPr>
        <w:t>30</w:t>
      </w:r>
      <w:r w:rsidRPr="00C91C49">
        <w:rPr>
          <w:rFonts w:ascii="Arial" w:hAnsi="Arial" w:cs="Arial"/>
          <w:sz w:val="12"/>
          <w:szCs w:val="12"/>
        </w:rPr>
        <w:t xml:space="preserve"> экз. Распространяется бесплатно.</w:t>
      </w:r>
    </w:p>
    <w:sectPr w:rsidR="00972A34" w:rsidRPr="00972A34" w:rsidSect="00F26982">
      <w:headerReference w:type="even" r:id="rId129"/>
      <w:headerReference w:type="default" r:id="rId13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580" w:rsidRDefault="002A2580">
      <w:r>
        <w:separator/>
      </w:r>
    </w:p>
  </w:endnote>
  <w:endnote w:type="continuationSeparator" w:id="0">
    <w:p w:rsidR="002A2580" w:rsidRDefault="002A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font>
  <w:font w:name="SchoolBook">
    <w:altName w:val="Times New Roman"/>
    <w:charset w:val="00"/>
    <w:family w:val="auto"/>
    <w:pitch w:val="variable"/>
    <w:sig w:usb0="00000003" w:usb1="00000000" w:usb2="00000000" w:usb3="00000000" w:csb0="00000001" w:csb1="00000000"/>
  </w:font>
  <w:font w:name="PT Astra Serif">
    <w:charset w:val="CC"/>
    <w:family w:val="roman"/>
    <w:pitch w:val="variable"/>
    <w:sig w:usb0="A00002EF" w:usb1="5000204B" w:usb2="00000020" w:usb3="00000000" w:csb0="00000097" w:csb1="00000000"/>
  </w:font>
  <w:font w:name="XO Thames">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A">
    <w:altName w:val="Arial Unicode MS"/>
    <w:charset w:val="80"/>
    <w:family w:val="swiss"/>
    <w:pitch w:val="variable"/>
    <w:sig w:usb0="21003A87" w:usb1="090F0000" w:usb2="00000010"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580" w:rsidRDefault="002A2580">
      <w:r>
        <w:separator/>
      </w:r>
    </w:p>
  </w:footnote>
  <w:footnote w:type="continuationSeparator" w:id="0">
    <w:p w:rsidR="002A2580" w:rsidRDefault="002A2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75F" w:rsidRPr="00C14209" w:rsidRDefault="00AA675F"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B1C11">
      <w:rPr>
        <w:noProof/>
        <w:sz w:val="12"/>
        <w:szCs w:val="12"/>
      </w:rPr>
      <w:t>28</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75F" w:rsidRPr="008F785E" w:rsidRDefault="00AA675F"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B1C11">
      <w:rPr>
        <w:noProof/>
        <w:sz w:val="12"/>
        <w:szCs w:val="12"/>
      </w:rPr>
      <w:t>27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30A4939"/>
    <w:multiLevelType w:val="hybridMultilevel"/>
    <w:tmpl w:val="A6324B28"/>
    <w:lvl w:ilvl="0" w:tplc="8D487C58">
      <w:start w:val="1"/>
      <w:numFmt w:val="decimal"/>
      <w:lvlText w:val="%1)"/>
      <w:lvlJc w:val="left"/>
      <w:pPr>
        <w:ind w:left="117" w:hanging="380"/>
      </w:pPr>
      <w:rPr>
        <w:rFonts w:ascii="Times New Roman" w:eastAsia="Times New Roman" w:hAnsi="Times New Roman" w:hint="default"/>
        <w:spacing w:val="1"/>
        <w:sz w:val="28"/>
        <w:szCs w:val="28"/>
      </w:rPr>
    </w:lvl>
    <w:lvl w:ilvl="1" w:tplc="CB228928">
      <w:start w:val="1"/>
      <w:numFmt w:val="bullet"/>
      <w:lvlText w:val="•"/>
      <w:lvlJc w:val="left"/>
      <w:pPr>
        <w:ind w:left="1134" w:hanging="380"/>
      </w:pPr>
      <w:rPr>
        <w:rFonts w:hint="default"/>
      </w:rPr>
    </w:lvl>
    <w:lvl w:ilvl="2" w:tplc="31E6B8F6">
      <w:start w:val="1"/>
      <w:numFmt w:val="bullet"/>
      <w:lvlText w:val="•"/>
      <w:lvlJc w:val="left"/>
      <w:pPr>
        <w:ind w:left="2151" w:hanging="380"/>
      </w:pPr>
      <w:rPr>
        <w:rFonts w:hint="default"/>
      </w:rPr>
    </w:lvl>
    <w:lvl w:ilvl="3" w:tplc="65ACE174">
      <w:start w:val="1"/>
      <w:numFmt w:val="bullet"/>
      <w:lvlText w:val="•"/>
      <w:lvlJc w:val="left"/>
      <w:pPr>
        <w:ind w:left="3168" w:hanging="380"/>
      </w:pPr>
      <w:rPr>
        <w:rFonts w:hint="default"/>
      </w:rPr>
    </w:lvl>
    <w:lvl w:ilvl="4" w:tplc="AF8E6306">
      <w:start w:val="1"/>
      <w:numFmt w:val="bullet"/>
      <w:lvlText w:val="•"/>
      <w:lvlJc w:val="left"/>
      <w:pPr>
        <w:ind w:left="4184" w:hanging="380"/>
      </w:pPr>
      <w:rPr>
        <w:rFonts w:hint="default"/>
      </w:rPr>
    </w:lvl>
    <w:lvl w:ilvl="5" w:tplc="4D344A2C">
      <w:start w:val="1"/>
      <w:numFmt w:val="bullet"/>
      <w:lvlText w:val="•"/>
      <w:lvlJc w:val="left"/>
      <w:pPr>
        <w:ind w:left="5201" w:hanging="380"/>
      </w:pPr>
      <w:rPr>
        <w:rFonts w:hint="default"/>
      </w:rPr>
    </w:lvl>
    <w:lvl w:ilvl="6" w:tplc="F57EAB84">
      <w:start w:val="1"/>
      <w:numFmt w:val="bullet"/>
      <w:lvlText w:val="•"/>
      <w:lvlJc w:val="left"/>
      <w:pPr>
        <w:ind w:left="6218" w:hanging="380"/>
      </w:pPr>
      <w:rPr>
        <w:rFonts w:hint="default"/>
      </w:rPr>
    </w:lvl>
    <w:lvl w:ilvl="7" w:tplc="65AE244C">
      <w:start w:val="1"/>
      <w:numFmt w:val="bullet"/>
      <w:lvlText w:val="•"/>
      <w:lvlJc w:val="left"/>
      <w:pPr>
        <w:ind w:left="7235" w:hanging="380"/>
      </w:pPr>
      <w:rPr>
        <w:rFonts w:hint="default"/>
      </w:rPr>
    </w:lvl>
    <w:lvl w:ilvl="8" w:tplc="EC4CBBD2">
      <w:start w:val="1"/>
      <w:numFmt w:val="bullet"/>
      <w:lvlText w:val="•"/>
      <w:lvlJc w:val="left"/>
      <w:pPr>
        <w:ind w:left="8252" w:hanging="380"/>
      </w:pPr>
      <w:rPr>
        <w:rFonts w:hint="default"/>
      </w:rPr>
    </w:lvl>
  </w:abstractNum>
  <w:abstractNum w:abstractNumId="17" w15:restartNumberingAfterBreak="0">
    <w:nsid w:val="039355DE"/>
    <w:multiLevelType w:val="hybridMultilevel"/>
    <w:tmpl w:val="E67CB51E"/>
    <w:lvl w:ilvl="0" w:tplc="D714C464">
      <w:start w:val="1"/>
      <w:numFmt w:val="decimal"/>
      <w:lvlText w:val="%1)"/>
      <w:lvlJc w:val="left"/>
      <w:pPr>
        <w:ind w:left="1187" w:hanging="504"/>
      </w:pPr>
      <w:rPr>
        <w:rFonts w:ascii="Times New Roman" w:eastAsia="Times New Roman" w:hAnsi="Times New Roman" w:hint="default"/>
        <w:spacing w:val="1"/>
        <w:sz w:val="28"/>
        <w:szCs w:val="28"/>
      </w:rPr>
    </w:lvl>
    <w:lvl w:ilvl="1" w:tplc="A2A646E2">
      <w:start w:val="1"/>
      <w:numFmt w:val="bullet"/>
      <w:lvlText w:val="•"/>
      <w:lvlJc w:val="left"/>
      <w:pPr>
        <w:ind w:left="2097" w:hanging="504"/>
      </w:pPr>
      <w:rPr>
        <w:rFonts w:hint="default"/>
      </w:rPr>
    </w:lvl>
    <w:lvl w:ilvl="2" w:tplc="DDEA0D5A">
      <w:start w:val="1"/>
      <w:numFmt w:val="bullet"/>
      <w:lvlText w:val="•"/>
      <w:lvlJc w:val="left"/>
      <w:pPr>
        <w:ind w:left="3007" w:hanging="504"/>
      </w:pPr>
      <w:rPr>
        <w:rFonts w:hint="default"/>
      </w:rPr>
    </w:lvl>
    <w:lvl w:ilvl="3" w:tplc="98C8B6EA">
      <w:start w:val="1"/>
      <w:numFmt w:val="bullet"/>
      <w:lvlText w:val="•"/>
      <w:lvlJc w:val="left"/>
      <w:pPr>
        <w:ind w:left="3917" w:hanging="504"/>
      </w:pPr>
      <w:rPr>
        <w:rFonts w:hint="default"/>
      </w:rPr>
    </w:lvl>
    <w:lvl w:ilvl="4" w:tplc="DA600F18">
      <w:start w:val="1"/>
      <w:numFmt w:val="bullet"/>
      <w:lvlText w:val="•"/>
      <w:lvlJc w:val="left"/>
      <w:pPr>
        <w:ind w:left="4827" w:hanging="504"/>
      </w:pPr>
      <w:rPr>
        <w:rFonts w:hint="default"/>
      </w:rPr>
    </w:lvl>
    <w:lvl w:ilvl="5" w:tplc="72FA5E2E">
      <w:start w:val="1"/>
      <w:numFmt w:val="bullet"/>
      <w:lvlText w:val="•"/>
      <w:lvlJc w:val="left"/>
      <w:pPr>
        <w:ind w:left="5737" w:hanging="504"/>
      </w:pPr>
      <w:rPr>
        <w:rFonts w:hint="default"/>
      </w:rPr>
    </w:lvl>
    <w:lvl w:ilvl="6" w:tplc="6ACC962A">
      <w:start w:val="1"/>
      <w:numFmt w:val="bullet"/>
      <w:lvlText w:val="•"/>
      <w:lvlJc w:val="left"/>
      <w:pPr>
        <w:ind w:left="6646" w:hanging="504"/>
      </w:pPr>
      <w:rPr>
        <w:rFonts w:hint="default"/>
      </w:rPr>
    </w:lvl>
    <w:lvl w:ilvl="7" w:tplc="31A4A858">
      <w:start w:val="1"/>
      <w:numFmt w:val="bullet"/>
      <w:lvlText w:val="•"/>
      <w:lvlJc w:val="left"/>
      <w:pPr>
        <w:ind w:left="7556" w:hanging="504"/>
      </w:pPr>
      <w:rPr>
        <w:rFonts w:hint="default"/>
      </w:rPr>
    </w:lvl>
    <w:lvl w:ilvl="8" w:tplc="A4806E96">
      <w:start w:val="1"/>
      <w:numFmt w:val="bullet"/>
      <w:lvlText w:val="•"/>
      <w:lvlJc w:val="left"/>
      <w:pPr>
        <w:ind w:left="8466" w:hanging="504"/>
      </w:pPr>
      <w:rPr>
        <w:rFonts w:hint="default"/>
      </w:rPr>
    </w:lvl>
  </w:abstractNum>
  <w:abstractNum w:abstractNumId="18"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FC7290"/>
    <w:multiLevelType w:val="multilevel"/>
    <w:tmpl w:val="DCF2D908"/>
    <w:lvl w:ilvl="0">
      <w:start w:val="3"/>
      <w:numFmt w:val="decimal"/>
      <w:lvlText w:val="%1"/>
      <w:lvlJc w:val="left"/>
      <w:pPr>
        <w:ind w:left="1175" w:hanging="493"/>
      </w:pPr>
      <w:rPr>
        <w:rFonts w:hint="default"/>
      </w:rPr>
    </w:lvl>
    <w:lvl w:ilvl="1">
      <w:start w:val="8"/>
      <w:numFmt w:val="decimal"/>
      <w:lvlText w:val="%1.%2."/>
      <w:lvlJc w:val="left"/>
      <w:pPr>
        <w:ind w:left="1175" w:hanging="493"/>
      </w:pPr>
      <w:rPr>
        <w:rFonts w:ascii="Times New Roman" w:eastAsia="Times New Roman" w:hAnsi="Times New Roman" w:hint="default"/>
        <w:sz w:val="28"/>
        <w:szCs w:val="28"/>
      </w:rPr>
    </w:lvl>
    <w:lvl w:ilvl="2">
      <w:start w:val="1"/>
      <w:numFmt w:val="decimal"/>
      <w:lvlText w:val="%1.%2.%3."/>
      <w:lvlJc w:val="left"/>
      <w:pPr>
        <w:ind w:left="117" w:hanging="710"/>
      </w:pPr>
      <w:rPr>
        <w:rFonts w:ascii="Times New Roman" w:eastAsia="Times New Roman" w:hAnsi="Times New Roman" w:hint="default"/>
        <w:sz w:val="28"/>
        <w:szCs w:val="28"/>
      </w:rPr>
    </w:lvl>
    <w:lvl w:ilvl="3">
      <w:start w:val="1"/>
      <w:numFmt w:val="bullet"/>
      <w:lvlText w:val="•"/>
      <w:lvlJc w:val="left"/>
      <w:pPr>
        <w:ind w:left="3200" w:hanging="710"/>
      </w:pPr>
      <w:rPr>
        <w:rFonts w:hint="default"/>
      </w:rPr>
    </w:lvl>
    <w:lvl w:ilvl="4">
      <w:start w:val="1"/>
      <w:numFmt w:val="bullet"/>
      <w:lvlText w:val="•"/>
      <w:lvlJc w:val="left"/>
      <w:pPr>
        <w:ind w:left="4212" w:hanging="710"/>
      </w:pPr>
      <w:rPr>
        <w:rFonts w:hint="default"/>
      </w:rPr>
    </w:lvl>
    <w:lvl w:ilvl="5">
      <w:start w:val="1"/>
      <w:numFmt w:val="bullet"/>
      <w:lvlText w:val="•"/>
      <w:lvlJc w:val="left"/>
      <w:pPr>
        <w:ind w:left="5225" w:hanging="710"/>
      </w:pPr>
      <w:rPr>
        <w:rFonts w:hint="default"/>
      </w:rPr>
    </w:lvl>
    <w:lvl w:ilvl="6">
      <w:start w:val="1"/>
      <w:numFmt w:val="bullet"/>
      <w:lvlText w:val="•"/>
      <w:lvlJc w:val="left"/>
      <w:pPr>
        <w:ind w:left="6237" w:hanging="710"/>
      </w:pPr>
      <w:rPr>
        <w:rFonts w:hint="default"/>
      </w:rPr>
    </w:lvl>
    <w:lvl w:ilvl="7">
      <w:start w:val="1"/>
      <w:numFmt w:val="bullet"/>
      <w:lvlText w:val="•"/>
      <w:lvlJc w:val="left"/>
      <w:pPr>
        <w:ind w:left="7249" w:hanging="710"/>
      </w:pPr>
      <w:rPr>
        <w:rFonts w:hint="default"/>
      </w:rPr>
    </w:lvl>
    <w:lvl w:ilvl="8">
      <w:start w:val="1"/>
      <w:numFmt w:val="bullet"/>
      <w:lvlText w:val="•"/>
      <w:lvlJc w:val="left"/>
      <w:pPr>
        <w:ind w:left="8261" w:hanging="710"/>
      </w:pPr>
      <w:rPr>
        <w:rFonts w:hint="default"/>
      </w:rPr>
    </w:lvl>
  </w:abstractNum>
  <w:abstractNum w:abstractNumId="22" w15:restartNumberingAfterBreak="0">
    <w:nsid w:val="10792BC2"/>
    <w:multiLevelType w:val="hybridMultilevel"/>
    <w:tmpl w:val="5E682674"/>
    <w:lvl w:ilvl="0" w:tplc="A4CCB138">
      <w:start w:val="1"/>
      <w:numFmt w:val="decimal"/>
      <w:lvlText w:val="%1."/>
      <w:lvlJc w:val="left"/>
      <w:pPr>
        <w:ind w:left="117" w:hanging="530"/>
        <w:jc w:val="right"/>
      </w:pPr>
      <w:rPr>
        <w:rFonts w:ascii="Times New Roman" w:eastAsia="Times New Roman" w:hAnsi="Times New Roman" w:hint="default"/>
        <w:sz w:val="28"/>
        <w:szCs w:val="28"/>
      </w:rPr>
    </w:lvl>
    <w:lvl w:ilvl="1" w:tplc="2CF4DF0E">
      <w:start w:val="1"/>
      <w:numFmt w:val="bullet"/>
      <w:lvlText w:val="•"/>
      <w:lvlJc w:val="left"/>
      <w:pPr>
        <w:ind w:left="1134" w:hanging="530"/>
      </w:pPr>
      <w:rPr>
        <w:rFonts w:hint="default"/>
      </w:rPr>
    </w:lvl>
    <w:lvl w:ilvl="2" w:tplc="DBEEC66A">
      <w:start w:val="1"/>
      <w:numFmt w:val="bullet"/>
      <w:lvlText w:val="•"/>
      <w:lvlJc w:val="left"/>
      <w:pPr>
        <w:ind w:left="2151" w:hanging="530"/>
      </w:pPr>
      <w:rPr>
        <w:rFonts w:hint="default"/>
      </w:rPr>
    </w:lvl>
    <w:lvl w:ilvl="3" w:tplc="70EEBD2A">
      <w:start w:val="1"/>
      <w:numFmt w:val="bullet"/>
      <w:lvlText w:val="•"/>
      <w:lvlJc w:val="left"/>
      <w:pPr>
        <w:ind w:left="3168" w:hanging="530"/>
      </w:pPr>
      <w:rPr>
        <w:rFonts w:hint="default"/>
      </w:rPr>
    </w:lvl>
    <w:lvl w:ilvl="4" w:tplc="8D42A412">
      <w:start w:val="1"/>
      <w:numFmt w:val="bullet"/>
      <w:lvlText w:val="•"/>
      <w:lvlJc w:val="left"/>
      <w:pPr>
        <w:ind w:left="4184" w:hanging="530"/>
      </w:pPr>
      <w:rPr>
        <w:rFonts w:hint="default"/>
      </w:rPr>
    </w:lvl>
    <w:lvl w:ilvl="5" w:tplc="C2EC4866">
      <w:start w:val="1"/>
      <w:numFmt w:val="bullet"/>
      <w:lvlText w:val="•"/>
      <w:lvlJc w:val="left"/>
      <w:pPr>
        <w:ind w:left="5201" w:hanging="530"/>
      </w:pPr>
      <w:rPr>
        <w:rFonts w:hint="default"/>
      </w:rPr>
    </w:lvl>
    <w:lvl w:ilvl="6" w:tplc="CCDCC322">
      <w:start w:val="1"/>
      <w:numFmt w:val="bullet"/>
      <w:lvlText w:val="•"/>
      <w:lvlJc w:val="left"/>
      <w:pPr>
        <w:ind w:left="6218" w:hanging="530"/>
      </w:pPr>
      <w:rPr>
        <w:rFonts w:hint="default"/>
      </w:rPr>
    </w:lvl>
    <w:lvl w:ilvl="7" w:tplc="8432E00C">
      <w:start w:val="1"/>
      <w:numFmt w:val="bullet"/>
      <w:lvlText w:val="•"/>
      <w:lvlJc w:val="left"/>
      <w:pPr>
        <w:ind w:left="7235" w:hanging="530"/>
      </w:pPr>
      <w:rPr>
        <w:rFonts w:hint="default"/>
      </w:rPr>
    </w:lvl>
    <w:lvl w:ilvl="8" w:tplc="AC52331C">
      <w:start w:val="1"/>
      <w:numFmt w:val="bullet"/>
      <w:lvlText w:val="•"/>
      <w:lvlJc w:val="left"/>
      <w:pPr>
        <w:ind w:left="8252" w:hanging="530"/>
      </w:pPr>
      <w:rPr>
        <w:rFonts w:hint="default"/>
      </w:rPr>
    </w:lvl>
  </w:abstractNum>
  <w:abstractNum w:abstractNumId="23" w15:restartNumberingAfterBreak="0">
    <w:nsid w:val="1132587B"/>
    <w:multiLevelType w:val="hybridMultilevel"/>
    <w:tmpl w:val="B7AEFF2A"/>
    <w:lvl w:ilvl="0" w:tplc="B1465862">
      <w:start w:val="1"/>
      <w:numFmt w:val="decimal"/>
      <w:lvlText w:val="%1."/>
      <w:lvlJc w:val="left"/>
      <w:pPr>
        <w:ind w:left="1211"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62A719A"/>
    <w:multiLevelType w:val="hybridMultilevel"/>
    <w:tmpl w:val="560C7AD6"/>
    <w:lvl w:ilvl="0" w:tplc="B038E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6"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2A18095D"/>
    <w:multiLevelType w:val="multilevel"/>
    <w:tmpl w:val="C6367AB0"/>
    <w:lvl w:ilvl="0">
      <w:start w:val="5"/>
      <w:numFmt w:val="decimal"/>
      <w:lvlText w:val="%1."/>
      <w:lvlJc w:val="left"/>
      <w:pPr>
        <w:ind w:left="1175" w:hanging="492"/>
      </w:pPr>
      <w:rPr>
        <w:rFonts w:ascii="Times New Roman" w:eastAsia="Times New Roman" w:hAnsi="Times New Roman" w:hint="default"/>
        <w:b/>
        <w:bCs/>
        <w:spacing w:val="1"/>
        <w:sz w:val="28"/>
        <w:szCs w:val="28"/>
      </w:rPr>
    </w:lvl>
    <w:lvl w:ilvl="1">
      <w:start w:val="1"/>
      <w:numFmt w:val="decimal"/>
      <w:lvlText w:val="%1.%2."/>
      <w:lvlJc w:val="left"/>
      <w:pPr>
        <w:ind w:left="117" w:hanging="682"/>
      </w:pPr>
      <w:rPr>
        <w:rFonts w:ascii="Times New Roman" w:eastAsia="Times New Roman" w:hAnsi="Times New Roman" w:hint="default"/>
        <w:sz w:val="28"/>
        <w:szCs w:val="28"/>
      </w:rPr>
    </w:lvl>
    <w:lvl w:ilvl="2">
      <w:start w:val="1"/>
      <w:numFmt w:val="bullet"/>
      <w:lvlText w:val="•"/>
      <w:lvlJc w:val="left"/>
      <w:pPr>
        <w:ind w:left="2187" w:hanging="682"/>
      </w:pPr>
      <w:rPr>
        <w:rFonts w:hint="default"/>
      </w:rPr>
    </w:lvl>
    <w:lvl w:ilvl="3">
      <w:start w:val="1"/>
      <w:numFmt w:val="bullet"/>
      <w:lvlText w:val="•"/>
      <w:lvlJc w:val="left"/>
      <w:pPr>
        <w:ind w:left="3200" w:hanging="682"/>
      </w:pPr>
      <w:rPr>
        <w:rFonts w:hint="default"/>
      </w:rPr>
    </w:lvl>
    <w:lvl w:ilvl="4">
      <w:start w:val="1"/>
      <w:numFmt w:val="bullet"/>
      <w:lvlText w:val="•"/>
      <w:lvlJc w:val="left"/>
      <w:pPr>
        <w:ind w:left="4212" w:hanging="682"/>
      </w:pPr>
      <w:rPr>
        <w:rFonts w:hint="default"/>
      </w:rPr>
    </w:lvl>
    <w:lvl w:ilvl="5">
      <w:start w:val="1"/>
      <w:numFmt w:val="bullet"/>
      <w:lvlText w:val="•"/>
      <w:lvlJc w:val="left"/>
      <w:pPr>
        <w:ind w:left="5224" w:hanging="682"/>
      </w:pPr>
      <w:rPr>
        <w:rFonts w:hint="default"/>
      </w:rPr>
    </w:lvl>
    <w:lvl w:ilvl="6">
      <w:start w:val="1"/>
      <w:numFmt w:val="bullet"/>
      <w:lvlText w:val="•"/>
      <w:lvlJc w:val="left"/>
      <w:pPr>
        <w:ind w:left="6237" w:hanging="682"/>
      </w:pPr>
      <w:rPr>
        <w:rFonts w:hint="default"/>
      </w:rPr>
    </w:lvl>
    <w:lvl w:ilvl="7">
      <w:start w:val="1"/>
      <w:numFmt w:val="bullet"/>
      <w:lvlText w:val="•"/>
      <w:lvlJc w:val="left"/>
      <w:pPr>
        <w:ind w:left="7249" w:hanging="682"/>
      </w:pPr>
      <w:rPr>
        <w:rFonts w:hint="default"/>
      </w:rPr>
    </w:lvl>
    <w:lvl w:ilvl="8">
      <w:start w:val="1"/>
      <w:numFmt w:val="bullet"/>
      <w:lvlText w:val="•"/>
      <w:lvlJc w:val="left"/>
      <w:pPr>
        <w:ind w:left="8261" w:hanging="682"/>
      </w:pPr>
      <w:rPr>
        <w:rFonts w:hint="default"/>
      </w:rPr>
    </w:lvl>
  </w:abstractNum>
  <w:abstractNum w:abstractNumId="32" w15:restartNumberingAfterBreak="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2BE524DB"/>
    <w:multiLevelType w:val="hybridMultilevel"/>
    <w:tmpl w:val="FFC25BB0"/>
    <w:lvl w:ilvl="0" w:tplc="300231C0">
      <w:start w:val="1"/>
      <w:numFmt w:val="decimal"/>
      <w:lvlText w:val="%1)"/>
      <w:lvlJc w:val="left"/>
      <w:pPr>
        <w:ind w:left="1043" w:hanging="360"/>
      </w:pPr>
      <w:rPr>
        <w:rFonts w:hint="default"/>
      </w:rPr>
    </w:lvl>
    <w:lvl w:ilvl="1" w:tplc="04190019">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35" w15:restartNumberingAfterBreak="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32DB3436"/>
    <w:multiLevelType w:val="hybridMultilevel"/>
    <w:tmpl w:val="6D909926"/>
    <w:lvl w:ilvl="0" w:tplc="DC88CBB0">
      <w:start w:val="1"/>
      <w:numFmt w:val="decimal"/>
      <w:lvlText w:val="%1."/>
      <w:lvlJc w:val="left"/>
      <w:pPr>
        <w:ind w:left="117" w:hanging="308"/>
      </w:pPr>
      <w:rPr>
        <w:rFonts w:ascii="Times New Roman" w:eastAsia="Times New Roman" w:hAnsi="Times New Roman" w:hint="default"/>
        <w:sz w:val="28"/>
        <w:szCs w:val="28"/>
      </w:rPr>
    </w:lvl>
    <w:lvl w:ilvl="1" w:tplc="92E6213A">
      <w:start w:val="1"/>
      <w:numFmt w:val="bullet"/>
      <w:lvlText w:val="•"/>
      <w:lvlJc w:val="left"/>
      <w:pPr>
        <w:ind w:left="1134" w:hanging="308"/>
      </w:pPr>
      <w:rPr>
        <w:rFonts w:hint="default"/>
      </w:rPr>
    </w:lvl>
    <w:lvl w:ilvl="2" w:tplc="FBB88498">
      <w:start w:val="1"/>
      <w:numFmt w:val="bullet"/>
      <w:lvlText w:val="•"/>
      <w:lvlJc w:val="left"/>
      <w:pPr>
        <w:ind w:left="2151" w:hanging="308"/>
      </w:pPr>
      <w:rPr>
        <w:rFonts w:hint="default"/>
      </w:rPr>
    </w:lvl>
    <w:lvl w:ilvl="3" w:tplc="1B70F00E">
      <w:start w:val="1"/>
      <w:numFmt w:val="bullet"/>
      <w:lvlText w:val="•"/>
      <w:lvlJc w:val="left"/>
      <w:pPr>
        <w:ind w:left="3168" w:hanging="308"/>
      </w:pPr>
      <w:rPr>
        <w:rFonts w:hint="default"/>
      </w:rPr>
    </w:lvl>
    <w:lvl w:ilvl="4" w:tplc="CBFE68B0">
      <w:start w:val="1"/>
      <w:numFmt w:val="bullet"/>
      <w:lvlText w:val="•"/>
      <w:lvlJc w:val="left"/>
      <w:pPr>
        <w:ind w:left="4184" w:hanging="308"/>
      </w:pPr>
      <w:rPr>
        <w:rFonts w:hint="default"/>
      </w:rPr>
    </w:lvl>
    <w:lvl w:ilvl="5" w:tplc="A0B4C362">
      <w:start w:val="1"/>
      <w:numFmt w:val="bullet"/>
      <w:lvlText w:val="•"/>
      <w:lvlJc w:val="left"/>
      <w:pPr>
        <w:ind w:left="5201" w:hanging="308"/>
      </w:pPr>
      <w:rPr>
        <w:rFonts w:hint="default"/>
      </w:rPr>
    </w:lvl>
    <w:lvl w:ilvl="6" w:tplc="06902198">
      <w:start w:val="1"/>
      <w:numFmt w:val="bullet"/>
      <w:lvlText w:val="•"/>
      <w:lvlJc w:val="left"/>
      <w:pPr>
        <w:ind w:left="6218" w:hanging="308"/>
      </w:pPr>
      <w:rPr>
        <w:rFonts w:hint="default"/>
      </w:rPr>
    </w:lvl>
    <w:lvl w:ilvl="7" w:tplc="33FEE7C6">
      <w:start w:val="1"/>
      <w:numFmt w:val="bullet"/>
      <w:lvlText w:val="•"/>
      <w:lvlJc w:val="left"/>
      <w:pPr>
        <w:ind w:left="7235" w:hanging="308"/>
      </w:pPr>
      <w:rPr>
        <w:rFonts w:hint="default"/>
      </w:rPr>
    </w:lvl>
    <w:lvl w:ilvl="8" w:tplc="280CB4D2">
      <w:start w:val="1"/>
      <w:numFmt w:val="bullet"/>
      <w:lvlText w:val="•"/>
      <w:lvlJc w:val="left"/>
      <w:pPr>
        <w:ind w:left="8252" w:hanging="308"/>
      </w:pPr>
      <w:rPr>
        <w:rFonts w:hint="default"/>
      </w:rPr>
    </w:lvl>
  </w:abstractNum>
  <w:abstractNum w:abstractNumId="38"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34D33A55"/>
    <w:multiLevelType w:val="multilevel"/>
    <w:tmpl w:val="E6669B12"/>
    <w:lvl w:ilvl="0">
      <w:start w:val="1"/>
      <w:numFmt w:val="decimal"/>
      <w:lvlText w:val="%1."/>
      <w:lvlJc w:val="left"/>
      <w:pPr>
        <w:ind w:left="1069" w:hanging="360"/>
      </w:pPr>
      <w:rPr>
        <w:rFonts w:hint="default"/>
      </w:rPr>
    </w:lvl>
    <w:lvl w:ilvl="1">
      <w:start w:val="1"/>
      <w:numFmt w:val="decimal"/>
      <w:isLgl/>
      <w:suff w:val="space"/>
      <w:lvlText w:val="%1.%2."/>
      <w:lvlJc w:val="left"/>
      <w:pPr>
        <w:ind w:left="1789" w:hanging="720"/>
      </w:pPr>
      <w:rPr>
        <w:rFonts w:hint="default"/>
        <w:b w:val="0"/>
      </w:rPr>
    </w:lvl>
    <w:lvl w:ilvl="2">
      <w:start w:val="1"/>
      <w:numFmt w:val="decimal"/>
      <w:isLgl/>
      <w:lvlText w:val="%1.%2.%3."/>
      <w:lvlJc w:val="left"/>
      <w:pPr>
        <w:ind w:left="2149" w:hanging="720"/>
      </w:pPr>
      <w:rPr>
        <w:rFonts w:hint="default"/>
        <w:b w:val="0"/>
      </w:rPr>
    </w:lvl>
    <w:lvl w:ilvl="3">
      <w:start w:val="1"/>
      <w:numFmt w:val="decimal"/>
      <w:isLgl/>
      <w:lvlText w:val="%1.%2.%3.%4."/>
      <w:lvlJc w:val="left"/>
      <w:pPr>
        <w:ind w:left="2869" w:hanging="1080"/>
      </w:pPr>
      <w:rPr>
        <w:rFonts w:hint="default"/>
        <w:b w:val="0"/>
      </w:rPr>
    </w:lvl>
    <w:lvl w:ilvl="4">
      <w:start w:val="1"/>
      <w:numFmt w:val="decimal"/>
      <w:isLgl/>
      <w:lvlText w:val="%1.%2.%3.%4.%5."/>
      <w:lvlJc w:val="left"/>
      <w:pPr>
        <w:ind w:left="3229" w:hanging="1080"/>
      </w:pPr>
      <w:rPr>
        <w:rFonts w:hint="default"/>
        <w:b w:val="0"/>
      </w:rPr>
    </w:lvl>
    <w:lvl w:ilvl="5">
      <w:start w:val="1"/>
      <w:numFmt w:val="decimal"/>
      <w:isLgl/>
      <w:lvlText w:val="%1.%2.%3.%4.%5.%6."/>
      <w:lvlJc w:val="left"/>
      <w:pPr>
        <w:ind w:left="3949" w:hanging="1440"/>
      </w:pPr>
      <w:rPr>
        <w:rFonts w:hint="default"/>
        <w:b w:val="0"/>
      </w:rPr>
    </w:lvl>
    <w:lvl w:ilvl="6">
      <w:start w:val="1"/>
      <w:numFmt w:val="decimal"/>
      <w:isLgl/>
      <w:lvlText w:val="%1.%2.%3.%4.%5.%6.%7."/>
      <w:lvlJc w:val="left"/>
      <w:pPr>
        <w:ind w:left="4669" w:hanging="1800"/>
      </w:pPr>
      <w:rPr>
        <w:rFonts w:hint="default"/>
        <w:b w:val="0"/>
      </w:rPr>
    </w:lvl>
    <w:lvl w:ilvl="7">
      <w:start w:val="1"/>
      <w:numFmt w:val="decimal"/>
      <w:isLgl/>
      <w:lvlText w:val="%1.%2.%3.%4.%5.%6.%7.%8."/>
      <w:lvlJc w:val="left"/>
      <w:pPr>
        <w:ind w:left="5029" w:hanging="1800"/>
      </w:pPr>
      <w:rPr>
        <w:rFonts w:hint="default"/>
        <w:b w:val="0"/>
      </w:rPr>
    </w:lvl>
    <w:lvl w:ilvl="8">
      <w:start w:val="1"/>
      <w:numFmt w:val="decimal"/>
      <w:isLgl/>
      <w:lvlText w:val="%1.%2.%3.%4.%5.%6.%7.%8.%9."/>
      <w:lvlJc w:val="left"/>
      <w:pPr>
        <w:ind w:left="5749" w:hanging="2160"/>
      </w:pPr>
      <w:rPr>
        <w:rFonts w:hint="default"/>
        <w:b w:val="0"/>
      </w:rPr>
    </w:lvl>
  </w:abstractNum>
  <w:abstractNum w:abstractNumId="40" w15:restartNumberingAfterBreak="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1"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15:restartNumberingAfterBreak="0">
    <w:nsid w:val="39E36F14"/>
    <w:multiLevelType w:val="multilevel"/>
    <w:tmpl w:val="1D4C672E"/>
    <w:lvl w:ilvl="0">
      <w:start w:val="1"/>
      <w:numFmt w:val="decimal"/>
      <w:lvlText w:val="%1."/>
      <w:lvlJc w:val="left"/>
      <w:pPr>
        <w:ind w:left="117" w:hanging="281"/>
        <w:jc w:val="right"/>
      </w:pPr>
      <w:rPr>
        <w:rFonts w:ascii="Times New Roman" w:eastAsia="Times New Roman" w:hAnsi="Times New Roman" w:hint="default"/>
        <w:sz w:val="28"/>
        <w:szCs w:val="28"/>
      </w:rPr>
    </w:lvl>
    <w:lvl w:ilvl="1">
      <w:start w:val="1"/>
      <w:numFmt w:val="decimal"/>
      <w:lvlText w:val="%1.%2."/>
      <w:lvlJc w:val="left"/>
      <w:pPr>
        <w:ind w:left="117" w:hanging="516"/>
      </w:pPr>
      <w:rPr>
        <w:rFonts w:ascii="Times New Roman" w:eastAsia="Times New Roman" w:hAnsi="Times New Roman" w:hint="default"/>
        <w:sz w:val="28"/>
        <w:szCs w:val="28"/>
      </w:rPr>
    </w:lvl>
    <w:lvl w:ilvl="2">
      <w:start w:val="1"/>
      <w:numFmt w:val="bullet"/>
      <w:lvlText w:val="•"/>
      <w:lvlJc w:val="left"/>
      <w:pPr>
        <w:ind w:left="2151" w:hanging="516"/>
      </w:pPr>
      <w:rPr>
        <w:rFonts w:hint="default"/>
      </w:rPr>
    </w:lvl>
    <w:lvl w:ilvl="3">
      <w:start w:val="1"/>
      <w:numFmt w:val="bullet"/>
      <w:lvlText w:val="•"/>
      <w:lvlJc w:val="left"/>
      <w:pPr>
        <w:ind w:left="3168" w:hanging="516"/>
      </w:pPr>
      <w:rPr>
        <w:rFonts w:hint="default"/>
      </w:rPr>
    </w:lvl>
    <w:lvl w:ilvl="4">
      <w:start w:val="1"/>
      <w:numFmt w:val="bullet"/>
      <w:lvlText w:val="•"/>
      <w:lvlJc w:val="left"/>
      <w:pPr>
        <w:ind w:left="4184" w:hanging="516"/>
      </w:pPr>
      <w:rPr>
        <w:rFonts w:hint="default"/>
      </w:rPr>
    </w:lvl>
    <w:lvl w:ilvl="5">
      <w:start w:val="1"/>
      <w:numFmt w:val="bullet"/>
      <w:lvlText w:val="•"/>
      <w:lvlJc w:val="left"/>
      <w:pPr>
        <w:ind w:left="5201" w:hanging="516"/>
      </w:pPr>
      <w:rPr>
        <w:rFonts w:hint="default"/>
      </w:rPr>
    </w:lvl>
    <w:lvl w:ilvl="6">
      <w:start w:val="1"/>
      <w:numFmt w:val="bullet"/>
      <w:lvlText w:val="•"/>
      <w:lvlJc w:val="left"/>
      <w:pPr>
        <w:ind w:left="6218" w:hanging="516"/>
      </w:pPr>
      <w:rPr>
        <w:rFonts w:hint="default"/>
      </w:rPr>
    </w:lvl>
    <w:lvl w:ilvl="7">
      <w:start w:val="1"/>
      <w:numFmt w:val="bullet"/>
      <w:lvlText w:val="•"/>
      <w:lvlJc w:val="left"/>
      <w:pPr>
        <w:ind w:left="7235" w:hanging="516"/>
      </w:pPr>
      <w:rPr>
        <w:rFonts w:hint="default"/>
      </w:rPr>
    </w:lvl>
    <w:lvl w:ilvl="8">
      <w:start w:val="1"/>
      <w:numFmt w:val="bullet"/>
      <w:lvlText w:val="•"/>
      <w:lvlJc w:val="left"/>
      <w:pPr>
        <w:ind w:left="8252" w:hanging="516"/>
      </w:pPr>
      <w:rPr>
        <w:rFonts w:hint="default"/>
      </w:rPr>
    </w:lvl>
  </w:abstractNum>
  <w:abstractNum w:abstractNumId="43"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6"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8" w15:restartNumberingAfterBreak="0">
    <w:nsid w:val="599A3DE2"/>
    <w:multiLevelType w:val="multilevel"/>
    <w:tmpl w:val="B2E2F5E4"/>
    <w:lvl w:ilvl="0">
      <w:start w:val="6"/>
      <w:numFmt w:val="decimal"/>
      <w:lvlText w:val="%1."/>
      <w:lvlJc w:val="left"/>
      <w:pPr>
        <w:ind w:left="117" w:hanging="682"/>
      </w:pPr>
      <w:rPr>
        <w:rFonts w:ascii="Times New Roman" w:eastAsia="Times New Roman" w:hAnsi="Times New Roman" w:hint="default"/>
        <w:spacing w:val="1"/>
        <w:sz w:val="28"/>
        <w:szCs w:val="28"/>
      </w:rPr>
    </w:lvl>
    <w:lvl w:ilvl="1">
      <w:start w:val="1"/>
      <w:numFmt w:val="decimal"/>
      <w:lvlText w:val="%1.%2."/>
      <w:lvlJc w:val="left"/>
      <w:pPr>
        <w:ind w:left="117" w:hanging="537"/>
      </w:pPr>
      <w:rPr>
        <w:rFonts w:ascii="Times New Roman" w:eastAsia="Times New Roman" w:hAnsi="Times New Roman" w:hint="default"/>
        <w:sz w:val="28"/>
        <w:szCs w:val="28"/>
      </w:rPr>
    </w:lvl>
    <w:lvl w:ilvl="2">
      <w:start w:val="1"/>
      <w:numFmt w:val="bullet"/>
      <w:lvlText w:val="•"/>
      <w:lvlJc w:val="left"/>
      <w:pPr>
        <w:ind w:left="2151" w:hanging="537"/>
      </w:pPr>
      <w:rPr>
        <w:rFonts w:hint="default"/>
      </w:rPr>
    </w:lvl>
    <w:lvl w:ilvl="3">
      <w:start w:val="1"/>
      <w:numFmt w:val="bullet"/>
      <w:lvlText w:val="•"/>
      <w:lvlJc w:val="left"/>
      <w:pPr>
        <w:ind w:left="3168" w:hanging="537"/>
      </w:pPr>
      <w:rPr>
        <w:rFonts w:hint="default"/>
      </w:rPr>
    </w:lvl>
    <w:lvl w:ilvl="4">
      <w:start w:val="1"/>
      <w:numFmt w:val="bullet"/>
      <w:lvlText w:val="•"/>
      <w:lvlJc w:val="left"/>
      <w:pPr>
        <w:ind w:left="4184" w:hanging="537"/>
      </w:pPr>
      <w:rPr>
        <w:rFonts w:hint="default"/>
      </w:rPr>
    </w:lvl>
    <w:lvl w:ilvl="5">
      <w:start w:val="1"/>
      <w:numFmt w:val="bullet"/>
      <w:lvlText w:val="•"/>
      <w:lvlJc w:val="left"/>
      <w:pPr>
        <w:ind w:left="5201" w:hanging="537"/>
      </w:pPr>
      <w:rPr>
        <w:rFonts w:hint="default"/>
      </w:rPr>
    </w:lvl>
    <w:lvl w:ilvl="6">
      <w:start w:val="1"/>
      <w:numFmt w:val="bullet"/>
      <w:lvlText w:val="•"/>
      <w:lvlJc w:val="left"/>
      <w:pPr>
        <w:ind w:left="6218" w:hanging="537"/>
      </w:pPr>
      <w:rPr>
        <w:rFonts w:hint="default"/>
      </w:rPr>
    </w:lvl>
    <w:lvl w:ilvl="7">
      <w:start w:val="1"/>
      <w:numFmt w:val="bullet"/>
      <w:lvlText w:val="•"/>
      <w:lvlJc w:val="left"/>
      <w:pPr>
        <w:ind w:left="7235" w:hanging="537"/>
      </w:pPr>
      <w:rPr>
        <w:rFonts w:hint="default"/>
      </w:rPr>
    </w:lvl>
    <w:lvl w:ilvl="8">
      <w:start w:val="1"/>
      <w:numFmt w:val="bullet"/>
      <w:lvlText w:val="•"/>
      <w:lvlJc w:val="left"/>
      <w:pPr>
        <w:ind w:left="8252" w:hanging="537"/>
      </w:pPr>
      <w:rPr>
        <w:rFonts w:hint="default"/>
      </w:rPr>
    </w:lvl>
  </w:abstractNum>
  <w:abstractNum w:abstractNumId="49" w15:restartNumberingAfterBreak="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0" w15:restartNumberingAfterBreak="0">
    <w:nsid w:val="5E75021B"/>
    <w:multiLevelType w:val="multilevel"/>
    <w:tmpl w:val="D28CFC34"/>
    <w:lvl w:ilvl="0">
      <w:start w:val="3"/>
      <w:numFmt w:val="decimal"/>
      <w:lvlText w:val="%1"/>
      <w:lvlJc w:val="left"/>
      <w:pPr>
        <w:ind w:left="117" w:hanging="535"/>
      </w:pPr>
      <w:rPr>
        <w:rFonts w:hint="default"/>
      </w:rPr>
    </w:lvl>
    <w:lvl w:ilvl="1">
      <w:start w:val="3"/>
      <w:numFmt w:val="decimal"/>
      <w:lvlText w:val="%1.%2."/>
      <w:lvlJc w:val="left"/>
      <w:pPr>
        <w:ind w:left="117" w:hanging="535"/>
        <w:jc w:val="right"/>
      </w:pPr>
      <w:rPr>
        <w:rFonts w:ascii="Times New Roman" w:eastAsia="Times New Roman" w:hAnsi="Times New Roman" w:hint="default"/>
        <w:sz w:val="28"/>
        <w:szCs w:val="28"/>
      </w:rPr>
    </w:lvl>
    <w:lvl w:ilvl="2">
      <w:start w:val="1"/>
      <w:numFmt w:val="decimal"/>
      <w:lvlText w:val="%1.%2.%3."/>
      <w:lvlJc w:val="left"/>
      <w:pPr>
        <w:ind w:left="117" w:hanging="713"/>
        <w:jc w:val="right"/>
      </w:pPr>
      <w:rPr>
        <w:rFonts w:ascii="Times New Roman" w:eastAsia="Times New Roman" w:hAnsi="Times New Roman" w:hint="default"/>
        <w:sz w:val="28"/>
        <w:szCs w:val="28"/>
      </w:rPr>
    </w:lvl>
    <w:lvl w:ilvl="3">
      <w:start w:val="1"/>
      <w:numFmt w:val="bullet"/>
      <w:lvlText w:val="•"/>
      <w:lvlJc w:val="left"/>
      <w:pPr>
        <w:ind w:left="3168" w:hanging="713"/>
      </w:pPr>
      <w:rPr>
        <w:rFonts w:hint="default"/>
      </w:rPr>
    </w:lvl>
    <w:lvl w:ilvl="4">
      <w:start w:val="1"/>
      <w:numFmt w:val="bullet"/>
      <w:lvlText w:val="•"/>
      <w:lvlJc w:val="left"/>
      <w:pPr>
        <w:ind w:left="4184" w:hanging="713"/>
      </w:pPr>
      <w:rPr>
        <w:rFonts w:hint="default"/>
      </w:rPr>
    </w:lvl>
    <w:lvl w:ilvl="5">
      <w:start w:val="1"/>
      <w:numFmt w:val="bullet"/>
      <w:lvlText w:val="•"/>
      <w:lvlJc w:val="left"/>
      <w:pPr>
        <w:ind w:left="5201" w:hanging="713"/>
      </w:pPr>
      <w:rPr>
        <w:rFonts w:hint="default"/>
      </w:rPr>
    </w:lvl>
    <w:lvl w:ilvl="6">
      <w:start w:val="1"/>
      <w:numFmt w:val="bullet"/>
      <w:lvlText w:val="•"/>
      <w:lvlJc w:val="left"/>
      <w:pPr>
        <w:ind w:left="6218" w:hanging="713"/>
      </w:pPr>
      <w:rPr>
        <w:rFonts w:hint="default"/>
      </w:rPr>
    </w:lvl>
    <w:lvl w:ilvl="7">
      <w:start w:val="1"/>
      <w:numFmt w:val="bullet"/>
      <w:lvlText w:val="•"/>
      <w:lvlJc w:val="left"/>
      <w:pPr>
        <w:ind w:left="7235" w:hanging="713"/>
      </w:pPr>
      <w:rPr>
        <w:rFonts w:hint="default"/>
      </w:rPr>
    </w:lvl>
    <w:lvl w:ilvl="8">
      <w:start w:val="1"/>
      <w:numFmt w:val="bullet"/>
      <w:lvlText w:val="•"/>
      <w:lvlJc w:val="left"/>
      <w:pPr>
        <w:ind w:left="8252" w:hanging="713"/>
      </w:pPr>
      <w:rPr>
        <w:rFonts w:hint="default"/>
      </w:rPr>
    </w:lvl>
  </w:abstractNum>
  <w:abstractNum w:abstractNumId="5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4" w15:restartNumberingAfterBreak="0">
    <w:nsid w:val="6E1E54FC"/>
    <w:multiLevelType w:val="hybridMultilevel"/>
    <w:tmpl w:val="2AB02028"/>
    <w:lvl w:ilvl="0" w:tplc="018A6C90">
      <w:start w:val="1"/>
      <w:numFmt w:val="decimal"/>
      <w:lvlText w:val="%1)"/>
      <w:lvlJc w:val="left"/>
      <w:pPr>
        <w:ind w:left="117" w:hanging="490"/>
      </w:pPr>
      <w:rPr>
        <w:rFonts w:ascii="Times New Roman" w:eastAsia="Times New Roman" w:hAnsi="Times New Roman" w:hint="default"/>
        <w:sz w:val="28"/>
        <w:szCs w:val="28"/>
      </w:rPr>
    </w:lvl>
    <w:lvl w:ilvl="1" w:tplc="6F48B3D2">
      <w:start w:val="1"/>
      <w:numFmt w:val="bullet"/>
      <w:lvlText w:val="•"/>
      <w:lvlJc w:val="left"/>
      <w:pPr>
        <w:ind w:left="1134" w:hanging="490"/>
      </w:pPr>
      <w:rPr>
        <w:rFonts w:hint="default"/>
      </w:rPr>
    </w:lvl>
    <w:lvl w:ilvl="2" w:tplc="FE48C672">
      <w:start w:val="1"/>
      <w:numFmt w:val="bullet"/>
      <w:lvlText w:val="•"/>
      <w:lvlJc w:val="left"/>
      <w:pPr>
        <w:ind w:left="2151" w:hanging="490"/>
      </w:pPr>
      <w:rPr>
        <w:rFonts w:hint="default"/>
      </w:rPr>
    </w:lvl>
    <w:lvl w:ilvl="3" w:tplc="7842F106">
      <w:start w:val="1"/>
      <w:numFmt w:val="bullet"/>
      <w:lvlText w:val="•"/>
      <w:lvlJc w:val="left"/>
      <w:pPr>
        <w:ind w:left="3168" w:hanging="490"/>
      </w:pPr>
      <w:rPr>
        <w:rFonts w:hint="default"/>
      </w:rPr>
    </w:lvl>
    <w:lvl w:ilvl="4" w:tplc="F4562CFA">
      <w:start w:val="1"/>
      <w:numFmt w:val="bullet"/>
      <w:lvlText w:val="•"/>
      <w:lvlJc w:val="left"/>
      <w:pPr>
        <w:ind w:left="4184" w:hanging="490"/>
      </w:pPr>
      <w:rPr>
        <w:rFonts w:hint="default"/>
      </w:rPr>
    </w:lvl>
    <w:lvl w:ilvl="5" w:tplc="CC94F7D6">
      <w:start w:val="1"/>
      <w:numFmt w:val="bullet"/>
      <w:lvlText w:val="•"/>
      <w:lvlJc w:val="left"/>
      <w:pPr>
        <w:ind w:left="5201" w:hanging="490"/>
      </w:pPr>
      <w:rPr>
        <w:rFonts w:hint="default"/>
      </w:rPr>
    </w:lvl>
    <w:lvl w:ilvl="6" w:tplc="73B8F4C8">
      <w:start w:val="1"/>
      <w:numFmt w:val="bullet"/>
      <w:lvlText w:val="•"/>
      <w:lvlJc w:val="left"/>
      <w:pPr>
        <w:ind w:left="6218" w:hanging="490"/>
      </w:pPr>
      <w:rPr>
        <w:rFonts w:hint="default"/>
      </w:rPr>
    </w:lvl>
    <w:lvl w:ilvl="7" w:tplc="659EEBC4">
      <w:start w:val="1"/>
      <w:numFmt w:val="bullet"/>
      <w:lvlText w:val="•"/>
      <w:lvlJc w:val="left"/>
      <w:pPr>
        <w:ind w:left="7235" w:hanging="490"/>
      </w:pPr>
      <w:rPr>
        <w:rFonts w:hint="default"/>
      </w:rPr>
    </w:lvl>
    <w:lvl w:ilvl="8" w:tplc="5554FF20">
      <w:start w:val="1"/>
      <w:numFmt w:val="bullet"/>
      <w:lvlText w:val="•"/>
      <w:lvlJc w:val="left"/>
      <w:pPr>
        <w:ind w:left="8252" w:hanging="490"/>
      </w:pPr>
      <w:rPr>
        <w:rFonts w:hint="default"/>
      </w:rPr>
    </w:lvl>
  </w:abstractNum>
  <w:abstractNum w:abstractNumId="55" w15:restartNumberingAfterBreak="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6" w15:restartNumberingAfterBreak="0">
    <w:nsid w:val="798D632C"/>
    <w:multiLevelType w:val="hybridMultilevel"/>
    <w:tmpl w:val="9EBAD754"/>
    <w:lvl w:ilvl="0" w:tplc="2FB6A18C">
      <w:start w:val="1"/>
      <w:numFmt w:val="decimal"/>
      <w:lvlText w:val="%1)"/>
      <w:lvlJc w:val="left"/>
      <w:pPr>
        <w:ind w:left="117" w:hanging="509"/>
      </w:pPr>
      <w:rPr>
        <w:rFonts w:ascii="Times New Roman" w:eastAsia="Times New Roman" w:hAnsi="Times New Roman" w:hint="default"/>
        <w:spacing w:val="1"/>
        <w:sz w:val="28"/>
        <w:szCs w:val="28"/>
      </w:rPr>
    </w:lvl>
    <w:lvl w:ilvl="1" w:tplc="1E6EA366">
      <w:start w:val="1"/>
      <w:numFmt w:val="bullet"/>
      <w:lvlText w:val="•"/>
      <w:lvlJc w:val="left"/>
      <w:pPr>
        <w:ind w:left="1134" w:hanging="509"/>
      </w:pPr>
      <w:rPr>
        <w:rFonts w:hint="default"/>
      </w:rPr>
    </w:lvl>
    <w:lvl w:ilvl="2" w:tplc="F3D8661C">
      <w:start w:val="1"/>
      <w:numFmt w:val="bullet"/>
      <w:lvlText w:val="•"/>
      <w:lvlJc w:val="left"/>
      <w:pPr>
        <w:ind w:left="2151" w:hanging="509"/>
      </w:pPr>
      <w:rPr>
        <w:rFonts w:hint="default"/>
      </w:rPr>
    </w:lvl>
    <w:lvl w:ilvl="3" w:tplc="A914F238">
      <w:start w:val="1"/>
      <w:numFmt w:val="bullet"/>
      <w:lvlText w:val="•"/>
      <w:lvlJc w:val="left"/>
      <w:pPr>
        <w:ind w:left="3168" w:hanging="509"/>
      </w:pPr>
      <w:rPr>
        <w:rFonts w:hint="default"/>
      </w:rPr>
    </w:lvl>
    <w:lvl w:ilvl="4" w:tplc="09DA59A8">
      <w:start w:val="1"/>
      <w:numFmt w:val="bullet"/>
      <w:lvlText w:val="•"/>
      <w:lvlJc w:val="left"/>
      <w:pPr>
        <w:ind w:left="4184" w:hanging="509"/>
      </w:pPr>
      <w:rPr>
        <w:rFonts w:hint="default"/>
      </w:rPr>
    </w:lvl>
    <w:lvl w:ilvl="5" w:tplc="D3E0F836">
      <w:start w:val="1"/>
      <w:numFmt w:val="bullet"/>
      <w:lvlText w:val="•"/>
      <w:lvlJc w:val="left"/>
      <w:pPr>
        <w:ind w:left="5201" w:hanging="509"/>
      </w:pPr>
      <w:rPr>
        <w:rFonts w:hint="default"/>
      </w:rPr>
    </w:lvl>
    <w:lvl w:ilvl="6" w:tplc="E2C2E904">
      <w:start w:val="1"/>
      <w:numFmt w:val="bullet"/>
      <w:lvlText w:val="•"/>
      <w:lvlJc w:val="left"/>
      <w:pPr>
        <w:ind w:left="6218" w:hanging="509"/>
      </w:pPr>
      <w:rPr>
        <w:rFonts w:hint="default"/>
      </w:rPr>
    </w:lvl>
    <w:lvl w:ilvl="7" w:tplc="06F8AC44">
      <w:start w:val="1"/>
      <w:numFmt w:val="bullet"/>
      <w:lvlText w:val="•"/>
      <w:lvlJc w:val="left"/>
      <w:pPr>
        <w:ind w:left="7235" w:hanging="509"/>
      </w:pPr>
      <w:rPr>
        <w:rFonts w:hint="default"/>
      </w:rPr>
    </w:lvl>
    <w:lvl w:ilvl="8" w:tplc="5A5CDD0C">
      <w:start w:val="1"/>
      <w:numFmt w:val="bullet"/>
      <w:lvlText w:val="•"/>
      <w:lvlJc w:val="left"/>
      <w:pPr>
        <w:ind w:left="8252" w:hanging="509"/>
      </w:pPr>
      <w:rPr>
        <w:rFonts w:hint="default"/>
      </w:rPr>
    </w:lvl>
  </w:abstractNum>
  <w:abstractNum w:abstractNumId="57"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15:restartNumberingAfterBreak="0">
    <w:nsid w:val="7B20490B"/>
    <w:multiLevelType w:val="hybridMultilevel"/>
    <w:tmpl w:val="9DE03E4E"/>
    <w:lvl w:ilvl="0" w:tplc="67EC298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5"/>
  </w:num>
  <w:num w:numId="2">
    <w:abstractNumId w:val="27"/>
  </w:num>
  <w:num w:numId="3">
    <w:abstractNumId w:val="43"/>
  </w:num>
  <w:num w:numId="4">
    <w:abstractNumId w:val="53"/>
  </w:num>
  <w:num w:numId="5">
    <w:abstractNumId w:val="20"/>
  </w:num>
  <w:num w:numId="6">
    <w:abstractNumId w:val="0"/>
  </w:num>
  <w:num w:numId="7">
    <w:abstractNumId w:val="25"/>
  </w:num>
  <w:num w:numId="8">
    <w:abstractNumId w:val="47"/>
  </w:num>
  <w:num w:numId="9">
    <w:abstractNumId w:val="55"/>
  </w:num>
  <w:num w:numId="10">
    <w:abstractNumId w:val="14"/>
  </w:num>
  <w:num w:numId="11">
    <w:abstractNumId w:val="18"/>
  </w:num>
  <w:num w:numId="12">
    <w:abstractNumId w:val="46"/>
  </w:num>
  <w:num w:numId="13">
    <w:abstractNumId w:val="45"/>
  </w:num>
  <w:num w:numId="14">
    <w:abstractNumId w:val="41"/>
  </w:num>
  <w:num w:numId="15">
    <w:abstractNumId w:val="19"/>
  </w:num>
  <w:num w:numId="16">
    <w:abstractNumId w:val="49"/>
  </w:num>
  <w:num w:numId="17">
    <w:abstractNumId w:val="40"/>
  </w:num>
  <w:num w:numId="18">
    <w:abstractNumId w:val="32"/>
  </w:num>
  <w:num w:numId="19">
    <w:abstractNumId w:val="36"/>
  </w:num>
  <w:num w:numId="20">
    <w:abstractNumId w:val="29"/>
  </w:num>
  <w:num w:numId="21">
    <w:abstractNumId w:val="15"/>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6"/>
  </w:num>
  <w:num w:numId="29">
    <w:abstractNumId w:val="44"/>
  </w:num>
  <w:num w:numId="30">
    <w:abstractNumId w:val="57"/>
  </w:num>
  <w:num w:numId="3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22"/>
  </w:num>
  <w:num w:numId="34">
    <w:abstractNumId w:val="17"/>
  </w:num>
  <w:num w:numId="35">
    <w:abstractNumId w:val="54"/>
  </w:num>
  <w:num w:numId="36">
    <w:abstractNumId w:val="16"/>
  </w:num>
  <w:num w:numId="37">
    <w:abstractNumId w:val="56"/>
  </w:num>
  <w:num w:numId="38">
    <w:abstractNumId w:val="48"/>
  </w:num>
  <w:num w:numId="39">
    <w:abstractNumId w:val="31"/>
  </w:num>
  <w:num w:numId="40">
    <w:abstractNumId w:val="21"/>
  </w:num>
  <w:num w:numId="41">
    <w:abstractNumId w:val="50"/>
  </w:num>
  <w:num w:numId="42">
    <w:abstractNumId w:val="42"/>
  </w:num>
  <w:num w:numId="43">
    <w:abstractNumId w:val="37"/>
  </w:num>
  <w:num w:numId="44">
    <w:abstractNumId w:val="23"/>
  </w:num>
  <w:num w:numId="45">
    <w:abstractNumId w:val="34"/>
  </w:num>
  <w:num w:numId="46">
    <w:abstractNumId w:val="58"/>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41D"/>
    <w:rsid w:val="00003A43"/>
    <w:rsid w:val="00003EA0"/>
    <w:rsid w:val="00003F18"/>
    <w:rsid w:val="0000424A"/>
    <w:rsid w:val="000045EC"/>
    <w:rsid w:val="00004D02"/>
    <w:rsid w:val="00004E90"/>
    <w:rsid w:val="00004EAA"/>
    <w:rsid w:val="00004F40"/>
    <w:rsid w:val="00005011"/>
    <w:rsid w:val="00005472"/>
    <w:rsid w:val="0000574D"/>
    <w:rsid w:val="0000630A"/>
    <w:rsid w:val="000069E0"/>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3CBA"/>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49F"/>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D06"/>
    <w:rsid w:val="000D3F0A"/>
    <w:rsid w:val="000D416C"/>
    <w:rsid w:val="000D4839"/>
    <w:rsid w:val="000D5017"/>
    <w:rsid w:val="000D501D"/>
    <w:rsid w:val="000D50D0"/>
    <w:rsid w:val="000D51AC"/>
    <w:rsid w:val="000D5509"/>
    <w:rsid w:val="000D5663"/>
    <w:rsid w:val="000D61BA"/>
    <w:rsid w:val="000D6B68"/>
    <w:rsid w:val="000D705E"/>
    <w:rsid w:val="000D75B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00A"/>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4CE"/>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319"/>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59F5"/>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2DD"/>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25"/>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80"/>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1C11"/>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34B"/>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0EE4"/>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6A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036"/>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084"/>
    <w:rsid w:val="003C3287"/>
    <w:rsid w:val="003C3B76"/>
    <w:rsid w:val="003C5389"/>
    <w:rsid w:val="003C64B7"/>
    <w:rsid w:val="003C677A"/>
    <w:rsid w:val="003C78CE"/>
    <w:rsid w:val="003C7B00"/>
    <w:rsid w:val="003C7CF9"/>
    <w:rsid w:val="003C7D48"/>
    <w:rsid w:val="003D00C7"/>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2E4"/>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237"/>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7B"/>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3E1"/>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BE2"/>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3B0"/>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27EB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928"/>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2C8C"/>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94"/>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14E0"/>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CC2"/>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45A"/>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B3C"/>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BE9"/>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8DE"/>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577"/>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374"/>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9C"/>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707"/>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0B02"/>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B7D37"/>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12F"/>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02D"/>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91D"/>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AD9"/>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42D"/>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BC6"/>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75F"/>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1F15"/>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2E2"/>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92D"/>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47E86"/>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131"/>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77EC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5B3A"/>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405"/>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A3E"/>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2EB"/>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59B"/>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ACA"/>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1F"/>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99D"/>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892"/>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0D4E"/>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344"/>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5F"/>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4ADA"/>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F0E94FF-C7BC-4550-AF6A-E1EA0894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2" w:semiHidden="1" w:uiPriority="0"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0"/>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uiPriority w:val="9"/>
    <w:qFormat/>
    <w:rsid w:val="00DB0514"/>
    <w:pPr>
      <w:keepNext/>
      <w:spacing w:before="240" w:after="60"/>
      <w:outlineLvl w:val="3"/>
    </w:pPr>
    <w:rPr>
      <w:b/>
      <w:bCs/>
      <w:sz w:val="28"/>
      <w:szCs w:val="28"/>
    </w:rPr>
  </w:style>
  <w:style w:type="paragraph" w:styleId="5">
    <w:name w:val="heading 5"/>
    <w:basedOn w:val="a4"/>
    <w:next w:val="a4"/>
    <w:link w:val="50"/>
    <w:uiPriority w:val="9"/>
    <w:qFormat/>
    <w:rsid w:val="00382565"/>
    <w:pPr>
      <w:spacing w:before="240" w:after="60"/>
      <w:outlineLvl w:val="4"/>
    </w:pPr>
    <w:rPr>
      <w:rFonts w:ascii="Calibri" w:hAnsi="Calibri"/>
      <w:b/>
      <w:bCs/>
      <w:i/>
      <w:iCs/>
      <w:sz w:val="26"/>
      <w:szCs w:val="26"/>
    </w:rPr>
  </w:style>
  <w:style w:type="paragraph" w:styleId="6">
    <w:name w:val="heading 6"/>
    <w:basedOn w:val="a4"/>
    <w:next w:val="a4"/>
    <w:link w:val="60"/>
    <w:uiPriority w:val="9"/>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uiPriority w:val="9"/>
    <w:qFormat/>
    <w:rsid w:val="00382565"/>
    <w:pPr>
      <w:spacing w:before="240" w:after="60"/>
      <w:outlineLvl w:val="6"/>
    </w:pPr>
    <w:rPr>
      <w:rFonts w:ascii="Calibri" w:hAnsi="Calibri"/>
    </w:rPr>
  </w:style>
  <w:style w:type="paragraph" w:styleId="80">
    <w:name w:val="heading 8"/>
    <w:basedOn w:val="a4"/>
    <w:next w:val="a4"/>
    <w:link w:val="81"/>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10"/>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qFormat/>
    <w:rsid w:val="00B36FE9"/>
    <w:rPr>
      <w:color w:val="0000FF"/>
      <w:u w:val="single"/>
    </w:rPr>
  </w:style>
  <w:style w:type="character" w:styleId="af4">
    <w:name w:val="FollowedHyperlink"/>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3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3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uiPriority w:val="1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4"/>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rsid w:val="002363B0"/>
    <w:rPr>
      <w:sz w:val="20"/>
      <w:szCs w:val="20"/>
    </w:rPr>
  </w:style>
  <w:style w:type="character" w:customStyle="1" w:styleId="affff9">
    <w:name w:val="Текст концевой сноски Знак"/>
    <w:link w:val="affff8"/>
    <w:rsid w:val="002363B0"/>
    <w:rPr>
      <w:rFonts w:ascii="Times New Roman" w:eastAsia="Times New Roman" w:hAnsi="Times New Roman"/>
    </w:rPr>
  </w:style>
  <w:style w:type="character" w:styleId="affffa">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rsid w:val="00704028"/>
    <w:pPr>
      <w:spacing w:before="100" w:beforeAutospacing="1" w:after="100" w:afterAutospacing="1"/>
    </w:pPr>
    <w:rPr>
      <w:rFonts w:eastAsia="Calibri"/>
    </w:rPr>
  </w:style>
  <w:style w:type="character" w:styleId="afffff4">
    <w:name w:val="annotation reference"/>
    <w:basedOn w:val="a5"/>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rsid w:val="00C70C57"/>
    <w:rPr>
      <w:b/>
      <w:bCs/>
      <w:szCs w:val="24"/>
    </w:rPr>
  </w:style>
  <w:style w:type="paragraph" w:styleId="affffff1">
    <w:name w:val="annotation subject"/>
    <w:basedOn w:val="af9"/>
    <w:next w:val="af9"/>
    <w:link w:val="affffff0"/>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rsid w:val="00C70C57"/>
  </w:style>
  <w:style w:type="character" w:customStyle="1" w:styleId="WW8Num18z2">
    <w:name w:val="WW8Num18z2"/>
    <w:rsid w:val="00C70C57"/>
  </w:style>
  <w:style w:type="character" w:customStyle="1" w:styleId="WW8Num18z3">
    <w:name w:val="WW8Num18z3"/>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20"/>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rsid w:val="00DE41E0"/>
    <w:rPr>
      <w:rFonts w:ascii="Arial Narrow" w:eastAsia="Times New Roman" w:hAnsi="Arial Narrow" w:cs="Arial Narrow"/>
      <w:sz w:val="24"/>
      <w:szCs w:val="24"/>
    </w:rPr>
  </w:style>
  <w:style w:type="character" w:customStyle="1" w:styleId="45">
    <w:name w:val="Оглавление 4 Знак"/>
    <w:link w:val="44"/>
    <w:rsid w:val="00DE41E0"/>
    <w:rPr>
      <w:rFonts w:eastAsia="Times New Roman" w:cs="Calibri"/>
      <w:sz w:val="22"/>
      <w:szCs w:val="22"/>
      <w:lang w:eastAsia="zh-CN"/>
    </w:rPr>
  </w:style>
  <w:style w:type="character" w:customStyle="1" w:styleId="64">
    <w:name w:val="Оглавление 6 Знак"/>
    <w:link w:val="63"/>
    <w:rsid w:val="00DE41E0"/>
    <w:rPr>
      <w:rFonts w:eastAsia="Times New Roman" w:cs="Calibri"/>
      <w:sz w:val="22"/>
      <w:szCs w:val="22"/>
      <w:lang w:eastAsia="zh-CN"/>
    </w:rPr>
  </w:style>
  <w:style w:type="character" w:customStyle="1" w:styleId="72">
    <w:name w:val="Оглавление 7 Знак"/>
    <w:link w:val="71"/>
    <w:rsid w:val="00DE41E0"/>
    <w:rPr>
      <w:rFonts w:eastAsia="Times New Roman" w:cs="Calibri"/>
      <w:sz w:val="22"/>
      <w:szCs w:val="22"/>
      <w:lang w:eastAsia="zh-CN"/>
    </w:rPr>
  </w:style>
  <w:style w:type="character" w:customStyle="1" w:styleId="33">
    <w:name w:val="Оглавление 3 Знак"/>
    <w:link w:val="32"/>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rsid w:val="00DE41E0"/>
    <w:rPr>
      <w:rFonts w:eastAsia="Times New Roman" w:cs="Calibri"/>
      <w:sz w:val="22"/>
      <w:szCs w:val="22"/>
      <w:lang w:eastAsia="zh-CN"/>
    </w:rPr>
  </w:style>
  <w:style w:type="character" w:customStyle="1" w:styleId="83">
    <w:name w:val="Оглавление 8 Знак"/>
    <w:link w:val="82"/>
    <w:rsid w:val="00DE41E0"/>
    <w:rPr>
      <w:rFonts w:eastAsia="Times New Roman" w:cs="Calibri"/>
      <w:sz w:val="22"/>
      <w:szCs w:val="22"/>
      <w:lang w:eastAsia="zh-CN"/>
    </w:rPr>
  </w:style>
  <w:style w:type="character" w:customStyle="1" w:styleId="55">
    <w:name w:val="Оглавление 5 Знак"/>
    <w:link w:val="54"/>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5"/>
    <w:rsid w:val="00760C09"/>
  </w:style>
  <w:style w:type="paragraph" w:customStyle="1" w:styleId="232">
    <w:name w:val="Заголовок 23"/>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5"/>
    <w:rsid w:val="00760C09"/>
  </w:style>
  <w:style w:type="paragraph" w:customStyle="1" w:styleId="330">
    <w:name w:val="Заголовок 3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9">
    <w:name w:val="Сетка таблицы2"/>
    <w:basedOn w:val="a6"/>
    <w:next w:val="ab"/>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a">
    <w:name w:val="Quote"/>
    <w:basedOn w:val="a4"/>
    <w:next w:val="a4"/>
    <w:link w:val="2ffb"/>
    <w:uiPriority w:val="99"/>
    <w:qFormat/>
    <w:rsid w:val="00FB7D0B"/>
    <w:rPr>
      <w:rFonts w:ascii="Calibri" w:hAnsi="Calibri"/>
      <w:i/>
      <w:iCs/>
      <w:color w:val="000000"/>
      <w:lang w:eastAsia="en-US"/>
    </w:rPr>
  </w:style>
  <w:style w:type="character" w:customStyle="1" w:styleId="2ffb">
    <w:name w:val="Цитата 2 Знак"/>
    <w:basedOn w:val="a5"/>
    <w:link w:val="2ffa"/>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c">
    <w:name w:val="Егор2"/>
    <w:basedOn w:val="3"/>
    <w:link w:val="2ffd"/>
    <w:uiPriority w:val="99"/>
    <w:rsid w:val="00FB7D0B"/>
    <w:pPr>
      <w:keepLines/>
      <w:suppressAutoHyphens/>
      <w:spacing w:before="120" w:after="120"/>
      <w:ind w:left="1430" w:hanging="720"/>
    </w:pPr>
    <w:rPr>
      <w:b w:val="0"/>
      <w:i/>
      <w:sz w:val="26"/>
      <w:lang w:eastAsia="en-US"/>
    </w:rPr>
  </w:style>
  <w:style w:type="character" w:customStyle="1" w:styleId="2ffd">
    <w:name w:val="Егор2 Знак"/>
    <w:link w:val="2ffc"/>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e">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f">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0">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Subtle 2"/>
    <w:basedOn w:val="a6"/>
    <w:uiPriority w:val="99"/>
    <w:rsid w:val="00FB7D0B"/>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Classic 2"/>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6"/>
    <w:uiPriority w:val="99"/>
    <w:rsid w:val="00FB7D0B"/>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4">
    <w:name w:val="Table Simple 2"/>
    <w:basedOn w:val="a6"/>
    <w:uiPriority w:val="99"/>
    <w:rsid w:val="00FB7D0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5">
    <w:name w:val="Table Grid 2"/>
    <w:basedOn w:val="a6"/>
    <w:uiPriority w:val="99"/>
    <w:rsid w:val="00FB7D0B"/>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e">
    <w:name w:val="Table Grid 6"/>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6">
    <w:name w:val="Table Columns 2"/>
    <w:basedOn w:val="a6"/>
    <w:uiPriority w:val="99"/>
    <w:rsid w:val="00FB7D0B"/>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d">
    <w:name w:val="Table Colorful 1"/>
    <w:basedOn w:val="a6"/>
    <w:uiPriority w:val="99"/>
    <w:rsid w:val="00FB7D0B"/>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7">
    <w:name w:val="Table Colorful 2"/>
    <w:basedOn w:val="a6"/>
    <w:uiPriority w:val="99"/>
    <w:rsid w:val="00FB7D0B"/>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paragraph" w:customStyle="1" w:styleId="toc10">
    <w:name w:val="toc 10"/>
    <w:next w:val="a4"/>
    <w:uiPriority w:val="39"/>
    <w:rsid w:val="00013CBA"/>
    <w:pPr>
      <w:ind w:left="1800"/>
    </w:pPr>
    <w:rPr>
      <w:rFonts w:ascii="Times New Roman" w:eastAsia="Times New Roman" w:hAnsi="Times New Roman"/>
      <w:color w:val="000000"/>
    </w:rPr>
  </w:style>
  <w:style w:type="paragraph" w:customStyle="1" w:styleId="pcenter">
    <w:name w:val="pcenter"/>
    <w:basedOn w:val="a4"/>
    <w:rsid w:val="00E31F5F"/>
    <w:pPr>
      <w:spacing w:before="100" w:beforeAutospacing="1" w:after="100" w:afterAutospacing="1"/>
    </w:pPr>
  </w:style>
  <w:style w:type="character" w:customStyle="1" w:styleId="spelle">
    <w:name w:val="spelle"/>
    <w:basedOn w:val="a5"/>
    <w:rsid w:val="00E31F5F"/>
  </w:style>
  <w:style w:type="paragraph" w:customStyle="1" w:styleId="Postan">
    <w:name w:val="Postan"/>
    <w:basedOn w:val="a4"/>
    <w:rsid w:val="00E31F5F"/>
    <w:pPr>
      <w:ind w:firstLine="709"/>
      <w:jc w:val="center"/>
    </w:pPr>
    <w:rPr>
      <w:sz w:val="28"/>
      <w:szCs w:val="20"/>
    </w:rPr>
  </w:style>
  <w:style w:type="character" w:customStyle="1" w:styleId="WW-Absatz-Standardschriftart11111111">
    <w:name w:val="WW-Absatz-Standardschriftart11111111"/>
    <w:rsid w:val="00E31F5F"/>
  </w:style>
  <w:style w:type="character" w:customStyle="1" w:styleId="WW-Absatz-Standardschriftart111111111">
    <w:name w:val="WW-Absatz-Standardschriftart111111111"/>
    <w:rsid w:val="00E31F5F"/>
  </w:style>
  <w:style w:type="paragraph" w:customStyle="1" w:styleId="WW-">
    <w:name w:val="WW-Базовый"/>
    <w:rsid w:val="00E31F5F"/>
    <w:pPr>
      <w:suppressAutoHyphens/>
      <w:ind w:firstLine="567"/>
      <w:jc w:val="both"/>
    </w:pPr>
    <w:rPr>
      <w:rFonts w:ascii="Times New Roman" w:eastAsia="Arial" w:hAnsi="Times New Roman"/>
      <w:sz w:val="24"/>
      <w:szCs w:val="24"/>
      <w:lang w:eastAsia="ar-SA"/>
    </w:rPr>
  </w:style>
  <w:style w:type="paragraph" w:customStyle="1" w:styleId="1fffff">
    <w:name w:val="заголовок 1"/>
    <w:basedOn w:val="a4"/>
    <w:next w:val="a4"/>
    <w:rsid w:val="00E31F5F"/>
    <w:pPr>
      <w:keepNext/>
      <w:spacing w:line="240" w:lineRule="atLeast"/>
      <w:jc w:val="center"/>
    </w:pPr>
    <w:rPr>
      <w:spacing w:val="20"/>
      <w:sz w:val="36"/>
      <w:szCs w:val="20"/>
      <w:lang w:eastAsia="ar-SA"/>
    </w:rPr>
  </w:style>
  <w:style w:type="paragraph" w:customStyle="1" w:styleId="r">
    <w:name w:val="r"/>
    <w:basedOn w:val="a4"/>
    <w:rsid w:val="00E31F5F"/>
    <w:pPr>
      <w:ind w:firstLine="390"/>
      <w:jc w:val="right"/>
    </w:pPr>
    <w:rPr>
      <w:lang w:eastAsia="ar-SA"/>
    </w:rPr>
  </w:style>
  <w:style w:type="paragraph" w:customStyle="1" w:styleId="c">
    <w:name w:val="c"/>
    <w:basedOn w:val="a4"/>
    <w:rsid w:val="00E31F5F"/>
    <w:pPr>
      <w:jc w:val="center"/>
    </w:pPr>
    <w:rPr>
      <w:lang w:eastAsia="ar-SA"/>
    </w:rPr>
  </w:style>
  <w:style w:type="paragraph" w:customStyle="1" w:styleId="affffffffffffff0">
    <w:name w:val="a"/>
    <w:basedOn w:val="a4"/>
    <w:rsid w:val="00E31F5F"/>
    <w:pPr>
      <w:spacing w:before="280" w:after="280"/>
    </w:pPr>
    <w:rPr>
      <w:lang w:eastAsia="ar-SA"/>
    </w:rPr>
  </w:style>
  <w:style w:type="paragraph" w:customStyle="1" w:styleId="321">
    <w:name w:val="Основной текст с отступом 32"/>
    <w:basedOn w:val="a4"/>
    <w:rsid w:val="00E31F5F"/>
    <w:pPr>
      <w:spacing w:after="120"/>
      <w:ind w:left="283"/>
    </w:pPr>
    <w:rPr>
      <w:rFonts w:ascii="Calibri" w:eastAsia="Calibri" w:hAnsi="Calibri"/>
      <w:sz w:val="16"/>
      <w:szCs w:val="16"/>
      <w:lang w:eastAsia="ar-SA"/>
    </w:rPr>
  </w:style>
  <w:style w:type="character" w:customStyle="1" w:styleId="1fffff0">
    <w:name w:val="стиль1"/>
    <w:basedOn w:val="a5"/>
    <w:rsid w:val="00E31F5F"/>
  </w:style>
  <w:style w:type="character" w:customStyle="1" w:styleId="3ff7">
    <w:name w:val="Абзац Уровень 3 Знак"/>
    <w:link w:val="3ff8"/>
    <w:locked/>
    <w:rsid w:val="00E31F5F"/>
    <w:rPr>
      <w:sz w:val="28"/>
      <w:szCs w:val="28"/>
      <w:lang w:eastAsia="ar-SA"/>
    </w:rPr>
  </w:style>
  <w:style w:type="paragraph" w:customStyle="1" w:styleId="3ff8">
    <w:name w:val="Абзац Уровень 3"/>
    <w:basedOn w:val="a4"/>
    <w:link w:val="3ff7"/>
    <w:rsid w:val="00E31F5F"/>
    <w:pPr>
      <w:tabs>
        <w:tab w:val="num" w:pos="1080"/>
      </w:tabs>
      <w:spacing w:line="360" w:lineRule="auto"/>
      <w:ind w:left="1080" w:hanging="720"/>
      <w:jc w:val="both"/>
    </w:pPr>
    <w:rPr>
      <w:rFonts w:ascii="Calibri" w:eastAsia="Calibri" w:hAnsi="Calibri"/>
      <w:sz w:val="28"/>
      <w:szCs w:val="28"/>
      <w:lang w:eastAsia="ar-SA"/>
    </w:rPr>
  </w:style>
  <w:style w:type="paragraph" w:customStyle="1" w:styleId="affffffffffffff1">
    <w:name w:val="Текст статьи"/>
    <w:basedOn w:val="a4"/>
    <w:link w:val="affffffffffffff2"/>
    <w:qFormat/>
    <w:rsid w:val="00E31F5F"/>
    <w:pPr>
      <w:spacing w:line="360" w:lineRule="auto"/>
      <w:ind w:firstLine="567"/>
      <w:jc w:val="both"/>
    </w:pPr>
    <w:rPr>
      <w:lang w:eastAsia="en-US"/>
    </w:rPr>
  </w:style>
  <w:style w:type="character" w:customStyle="1" w:styleId="affffffffffffff2">
    <w:name w:val="Текст статьи Знак"/>
    <w:link w:val="affffffffffffff1"/>
    <w:rsid w:val="00E31F5F"/>
    <w:rPr>
      <w:rFonts w:ascii="Times New Roman" w:eastAsia="Times New Roman" w:hAnsi="Times New Roman"/>
      <w:sz w:val="24"/>
      <w:szCs w:val="24"/>
      <w:lang w:eastAsia="en-US"/>
    </w:rPr>
  </w:style>
  <w:style w:type="paragraph" w:customStyle="1" w:styleId="standard0">
    <w:name w:val="standard"/>
    <w:basedOn w:val="a4"/>
    <w:rsid w:val="00E31F5F"/>
    <w:pPr>
      <w:spacing w:before="100" w:beforeAutospacing="1" w:after="100" w:afterAutospacing="1"/>
    </w:pPr>
  </w:style>
  <w:style w:type="character" w:customStyle="1" w:styleId="Internetlink">
    <w:name w:val="Internet link"/>
    <w:rsid w:val="00E31F5F"/>
    <w:rPr>
      <w:color w:val="000080"/>
      <w:u w:val="single"/>
    </w:rPr>
  </w:style>
  <w:style w:type="character" w:customStyle="1" w:styleId="searchresult">
    <w:name w:val="search_result"/>
    <w:basedOn w:val="a5"/>
    <w:rsid w:val="00E31F5F"/>
  </w:style>
  <w:style w:type="character" w:customStyle="1" w:styleId="tasspkgtext-oehbr">
    <w:name w:val="tass_pkg_text-oehbr"/>
    <w:basedOn w:val="a5"/>
    <w:rsid w:val="003B5036"/>
  </w:style>
  <w:style w:type="paragraph" w:customStyle="1" w:styleId="paragraph7ilyg4">
    <w:name w:val="_paragraph_7ilyg_4"/>
    <w:basedOn w:val="a4"/>
    <w:rsid w:val="003B5036"/>
    <w:pPr>
      <w:spacing w:before="100" w:beforeAutospacing="1" w:after="100" w:afterAutospacing="1"/>
    </w:pPr>
    <w:rPr>
      <w:bCs/>
      <w:shd w:val="clear" w:color="auto" w:fill="FFFFFF"/>
    </w:rPr>
  </w:style>
  <w:style w:type="paragraph" w:customStyle="1" w:styleId="125">
    <w:name w:val="Заголовок 12"/>
    <w:basedOn w:val="a4"/>
    <w:uiPriority w:val="1"/>
    <w:qFormat/>
    <w:rsid w:val="00AA675F"/>
    <w:pPr>
      <w:widowControl w:val="0"/>
      <w:ind w:left="683"/>
      <w:outlineLvl w:val="1"/>
    </w:pPr>
    <w:rPr>
      <w:rFonts w:cstheme="minorBidi"/>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17497131">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999&amp;dst=100789" TargetMode="External"/><Relationship Id="rId117" Type="http://schemas.openxmlformats.org/officeDocument/2006/relationships/hyperlink" Target="http://www.novoblgaz.ru/upload/file/2021/%D0%94%D0%BE%D0%BB%D0%B3%D0%B8%D0%B5%20%D0%91%D0%BE%D1%80%D0%BE%D0%B4%D1%8B.pdf" TargetMode="External"/><Relationship Id="rId21" Type="http://schemas.openxmlformats.org/officeDocument/2006/relationships/hyperlink" Target="https://login.consultant.ru/link/?req=doc&amp;base=LAW&amp;n=480999&amp;dst=878" TargetMode="External"/><Relationship Id="rId42" Type="http://schemas.openxmlformats.org/officeDocument/2006/relationships/hyperlink" Target="consultantplus://offline/ref=AAE3E94FEC18B88A522095BE6D0036949AE18EFEB54E89DC385E4B41BDA1D3884AF71B78110717B49D9904AE1686D8FBE68A0FD769CC0295842FEF96z2k2L" TargetMode="External"/><Relationship Id="rId47" Type="http://schemas.openxmlformats.org/officeDocument/2006/relationships/hyperlink" Target="mailto:admin@valdayadm.ru" TargetMode="External"/><Relationship Id="rId63" Type="http://schemas.openxmlformats.org/officeDocument/2006/relationships/hyperlink" Target="https://valdayadm.gosuslugi.ru/" TargetMode="External"/><Relationship Id="rId68" Type="http://schemas.openxmlformats.org/officeDocument/2006/relationships/hyperlink" Target="consultantplus://offline/ref=AAE3E94FEC18B88A522095BE6D0036949AE18EFEBD4782D43E54164BB5F8DF8A4DF8446F164E1BB59D9904A81BD9DDEEF7D203D372D30189982DEDz9k6L" TargetMode="External"/><Relationship Id="rId84" Type="http://schemas.openxmlformats.org/officeDocument/2006/relationships/hyperlink" Target="https://valdayadm.gosuslugi.ru/" TargetMode="External"/><Relationship Id="rId89" Type="http://schemas.openxmlformats.org/officeDocument/2006/relationships/hyperlink" Target="http://valdayadm.ru/generalnyy-plan-valdayskogo-municipalnogo-rayona" TargetMode="External"/><Relationship Id="rId112" Type="http://schemas.openxmlformats.org/officeDocument/2006/relationships/hyperlink" Target="http://docs.cntd.ru/document/902186281" TargetMode="External"/><Relationship Id="rId16" Type="http://schemas.openxmlformats.org/officeDocument/2006/relationships/hyperlink" Target="https://login.consultant.ru/link/?req=doc&amp;base=LAW&amp;n=480999&amp;dst=100455" TargetMode="External"/><Relationship Id="rId107" Type="http://schemas.openxmlformats.org/officeDocument/2006/relationships/hyperlink" Target="consultantplus://offline/ref=1B860D0FF93A9660AA3B4A280659F83DE2C481CEA90D8ADFCF6C0E2D74fDgFI" TargetMode="External"/><Relationship Id="rId11" Type="http://schemas.openxmlformats.org/officeDocument/2006/relationships/hyperlink" Target="consultantplus://offline/ref=6CA7FAC43B030CA0B88290FDCB1723D7505150181C6D8C282ACE3D6BAC176B5B365C01168F915E64C85BD94A44593DD1TDD3N" TargetMode="External"/><Relationship Id="rId32" Type="http://schemas.openxmlformats.org/officeDocument/2006/relationships/hyperlink" Target="consultantplus://offline/ref=AAE3E94FEC18B88A522095BE6D0036949AE18EFEBD4782D43E54164BB5F8DF8A4DF8446F164E1BB59D9904A81BD9DDEEF7D203D372D30189982DEDz9k6L" TargetMode="External"/><Relationship Id="rId37" Type="http://schemas.openxmlformats.org/officeDocument/2006/relationships/hyperlink" Target="http://valdayadm.ru/" TargetMode="External"/><Relationship Id="rId53" Type="http://schemas.openxmlformats.org/officeDocument/2006/relationships/hyperlink" Target="http://valdayadm.ru/generalnyy-plan-valdayskogo-municipalnogo-rayona" TargetMode="External"/><Relationship Id="rId58" Type="http://schemas.openxmlformats.org/officeDocument/2006/relationships/hyperlink" Target="http://valdayadm.ru/" TargetMode="External"/><Relationship Id="rId74" Type="http://schemas.openxmlformats.org/officeDocument/2006/relationships/hyperlink" Target="mailto:admin@valdayadm.ru" TargetMode="External"/><Relationship Id="rId79" Type="http://schemas.openxmlformats.org/officeDocument/2006/relationships/hyperlink" Target="http://valdayadm.ru/shema-territorialnogo-planirovaniya-valdayskogo-municipalnogo-rayona" TargetMode="External"/><Relationship Id="rId102" Type="http://schemas.openxmlformats.org/officeDocument/2006/relationships/hyperlink" Target="consultantplus://offline/ref=C6E6A60DD046D22507CB65FD9F4D8989F10E53B6B66352889A45F758319492B69FDA2D148F9D4D5C7A8A38126610C5C04B3582FE65aAD0M" TargetMode="External"/><Relationship Id="rId123" Type="http://schemas.openxmlformats.org/officeDocument/2006/relationships/hyperlink" Target="http://www.novoblgaz.ru/upload/file/2021/%D1%81%D0%B5%D0%BB%D0%BE%20%D0%95%D0%B4%D1%80%D0%BE%D0%B2%D0%BE.pdf" TargetMode="External"/><Relationship Id="rId128" Type="http://schemas.openxmlformats.org/officeDocument/2006/relationships/hyperlink" Target="https://login.consultant.ru/link/?req=doc&amp;base=RLAW154&amp;n=107702&amp;dst=100081" TargetMode="External"/><Relationship Id="rId5" Type="http://schemas.openxmlformats.org/officeDocument/2006/relationships/webSettings" Target="webSettings.xml"/><Relationship Id="rId90" Type="http://schemas.openxmlformats.org/officeDocument/2006/relationships/hyperlink" Target="https://valdayadm.gosuslugi.ru/" TargetMode="External"/><Relationship Id="rId95" Type="http://schemas.openxmlformats.org/officeDocument/2006/relationships/hyperlink" Target="consultantplus://offline/ref=C6E6A60DD046D22507CB65FD9F4D8989F10151B2B76152889A45F758319492B69FDA2D148F9D4D5C7A8A38126610C5C04B3582FE65aAD0M" TargetMode="External"/><Relationship Id="rId19" Type="http://schemas.openxmlformats.org/officeDocument/2006/relationships/hyperlink" Target="https://login.consultant.ru/link/?req=doc&amp;base=LAW&amp;n=480999&amp;dst=100463" TargetMode="External"/><Relationship Id="rId14" Type="http://schemas.openxmlformats.org/officeDocument/2006/relationships/hyperlink" Target="https://login.consultant.ru/link/?req=doc&amp;base=LAW&amp;n=480999&amp;dst=101219" TargetMode="External"/><Relationship Id="rId22" Type="http://schemas.openxmlformats.org/officeDocument/2006/relationships/hyperlink" Target="https://login.consultant.ru/link/?req=doc&amp;base=LAW&amp;n=480999&amp;dst=100519" TargetMode="External"/><Relationship Id="rId27" Type="http://schemas.openxmlformats.org/officeDocument/2006/relationships/hyperlink" Target="https://login.consultant.ru/link/?req=doc&amp;base=LAW&amp;n=480999&amp;dst=100790" TargetMode="External"/><Relationship Id="rId30" Type="http://schemas.openxmlformats.org/officeDocument/2006/relationships/hyperlink" Target="https://valdayadm.gosuslugi.ru/" TargetMode="External"/><Relationship Id="rId35" Type="http://schemas.openxmlformats.org/officeDocument/2006/relationships/hyperlink" Target="http://valdayadm.ru/generalnyy-plan-valdayskogo-municipalnogo-rayona" TargetMode="External"/><Relationship Id="rId43" Type="http://schemas.openxmlformats.org/officeDocument/2006/relationships/hyperlink" Target="http://valdayadm.ru/shema-territorialnogo-planirovaniya-valdayskogo-municipalnogo-rayona" TargetMode="External"/><Relationship Id="rId48" Type="http://schemas.openxmlformats.org/officeDocument/2006/relationships/hyperlink" Target="https://valdayadm.gosuslugi.ru/" TargetMode="External"/><Relationship Id="rId56" Type="http://schemas.openxmlformats.org/officeDocument/2006/relationships/hyperlink" Target="mailto:admin@valdayadm.ru" TargetMode="External"/><Relationship Id="rId64" Type="http://schemas.openxmlformats.org/officeDocument/2006/relationships/hyperlink" Target="http://valdayadm.ru/" TargetMode="External"/><Relationship Id="rId69" Type="http://schemas.openxmlformats.org/officeDocument/2006/relationships/hyperlink" Target="consultantplus://offline/ref=AAE3E94FEC18B88A522095BE6D0036949AE18EFEB54E89DC385E4B41BDA1D3884AF71B78110717B49D9904AE1686D8FBE68A0FD769CC0295842FEF96z2k2L" TargetMode="External"/><Relationship Id="rId77" Type="http://schemas.openxmlformats.org/officeDocument/2006/relationships/hyperlink" Target="consultantplus://offline/ref=AAE3E94FEC18B88A522095BE6D0036949AE18EFEBD4782D43E54164BB5F8DF8A4DF8446F164E1BB59D9904A81BD9DDEEF7D203D372D30189982DEDz9k6L" TargetMode="External"/><Relationship Id="rId100" Type="http://schemas.openxmlformats.org/officeDocument/2006/relationships/hyperlink" Target="consultantplus://offline/ref=C6E6A60DD046D22507CB65FD9F4D8989F10E53B6B66352889A45F758319492B69FDA2D148F9D4D5C7A8A38126610C5C04B3582FE65aAD0M" TargetMode="External"/><Relationship Id="rId105" Type="http://schemas.openxmlformats.org/officeDocument/2006/relationships/hyperlink" Target="consultantplus://offline/ref=C6E6A60DD046D22507CB65FD9F4D8989F10E53B6B66352889A45F758319492B69FDA2D168698430A2CC5394E2047D6C24F3580F879A01B29a9D7M" TargetMode="External"/><Relationship Id="rId113" Type="http://schemas.openxmlformats.org/officeDocument/2006/relationships/hyperlink" Target="http://docs.cntd.ru/document/902186281" TargetMode="External"/><Relationship Id="rId118" Type="http://schemas.openxmlformats.org/officeDocument/2006/relationships/hyperlink" Target="http://www.novoblgaz.ru/upload/file/2021/%D0%98%D0%B2%D0%B0%D0%BD%D1%82%D0%B5%D0%B5%D0%B2%D0%BE.pdf" TargetMode="External"/><Relationship Id="rId126" Type="http://schemas.openxmlformats.org/officeDocument/2006/relationships/hyperlink" Target="http://www.novoblgaz.ru/upload/file/2021/%D0%AF%D1%89%D0%B5%D1%80%D0%BE%D0%B2%D0%BE.pdf" TargetMode="External"/><Relationship Id="rId8" Type="http://schemas.openxmlformats.org/officeDocument/2006/relationships/image" Target="media/image1.jpeg"/><Relationship Id="rId51" Type="http://schemas.openxmlformats.org/officeDocument/2006/relationships/hyperlink" Target="consultantplus://offline/ref=AAE3E94FEC18B88A522095BE6D0036949AE18EFEB54E89DC385E4B41BDA1D3884AF71B78110717B49D9904AE1686D8FBE68A0FD769CC0295842FEF96z2k2L" TargetMode="External"/><Relationship Id="rId72" Type="http://schemas.openxmlformats.org/officeDocument/2006/relationships/hyperlink" Target="https://valdayadm.gosuslugi.ru/" TargetMode="External"/><Relationship Id="rId80" Type="http://schemas.openxmlformats.org/officeDocument/2006/relationships/hyperlink" Target="http://valdayadm.ru/generalnyy-plan-valdayskogo-municipalnogo-rayona" TargetMode="External"/><Relationship Id="rId85" Type="http://schemas.openxmlformats.org/officeDocument/2006/relationships/hyperlink" Target="http://valdayadm.ru/" TargetMode="External"/><Relationship Id="rId93" Type="http://schemas.openxmlformats.org/officeDocument/2006/relationships/hyperlink" Target="consultantplus://offline/ref=C6E6A60DD046D22507CB65FD9F4D8989F10852B4B46352889A45F758319492B69FDA2D16869A46092BC5394E2047D6C24F3580F879A01B29a9D7M" TargetMode="External"/><Relationship Id="rId98" Type="http://schemas.openxmlformats.org/officeDocument/2006/relationships/hyperlink" Target="consultantplus://offline/ref=C6E6A60DD046D22507CB65FD9F4D8989F10E53B6B66352889A45F758319492B69FDA2D1087984D5C7A8A38126610C5C04B3582FE65aAD0M" TargetMode="External"/><Relationship Id="rId121" Type="http://schemas.openxmlformats.org/officeDocument/2006/relationships/hyperlink" Target="http://www.novoblgaz.ru/upload/file/2021/%D0%9B%D1%83%D1%82%D0%BE%D0%B2%D0%B5%D0%BD%D0%BA%D0%B0.pdf" TargetMode="External"/><Relationship Id="rId3" Type="http://schemas.openxmlformats.org/officeDocument/2006/relationships/styles" Target="styles.xml"/><Relationship Id="rId12" Type="http://schemas.openxmlformats.org/officeDocument/2006/relationships/hyperlink" Target="https://login.consultant.ru/link/?req=doc&amp;base=RLAW154&amp;n=113400&amp;dst=100104" TargetMode="External"/><Relationship Id="rId17" Type="http://schemas.openxmlformats.org/officeDocument/2006/relationships/hyperlink" Target="https://login.consultant.ru/link/?req=doc&amp;base=LAW&amp;n=480999&amp;dst=100457" TargetMode="External"/><Relationship Id="rId25" Type="http://schemas.openxmlformats.org/officeDocument/2006/relationships/hyperlink" Target="https://login.consultant.ru/link/?req=doc&amp;base=LAW&amp;n=480999&amp;dst=674" TargetMode="External"/><Relationship Id="rId33" Type="http://schemas.openxmlformats.org/officeDocument/2006/relationships/hyperlink" Target="consultantplus://offline/ref=AAE3E94FEC18B88A522095BE6D0036949AE18EFEB54E89DC385E4B41BDA1D3884AF71B78110717B49D9904AE1686D8FBE68A0FD769CC0295842FEF96z2k2L" TargetMode="External"/><Relationship Id="rId38" Type="http://schemas.openxmlformats.org/officeDocument/2006/relationships/hyperlink" Target="mailto:admin@valdayadm.ru" TargetMode="External"/><Relationship Id="rId46" Type="http://schemas.openxmlformats.org/officeDocument/2006/relationships/hyperlink" Target="http://valdayadm.ru/" TargetMode="External"/><Relationship Id="rId59" Type="http://schemas.openxmlformats.org/officeDocument/2006/relationships/hyperlink" Target="consultantplus://offline/ref=AAE3E94FEC18B88A522095BE6D0036949AE18EFEBD4782D43E54164BB5F8DF8A4DF8446F164E1BB59D9904A81BD9DDEEF7D203D372D30189982DEDz9k6L" TargetMode="External"/><Relationship Id="rId67" Type="http://schemas.openxmlformats.org/officeDocument/2006/relationships/hyperlink" Target="http://valdayadm.ru/" TargetMode="External"/><Relationship Id="rId103" Type="http://schemas.openxmlformats.org/officeDocument/2006/relationships/hyperlink" Target="consultantplus://offline/ref=C6E6A60DD046D22507CB65FD9F4D8989F10E53B6B66352889A45F758319492B69FDA2D10879F4D5C7A8A38126610C5C04B3582FE65aAD0M" TargetMode="External"/><Relationship Id="rId108" Type="http://schemas.openxmlformats.org/officeDocument/2006/relationships/hyperlink" Target="http://docs.cntd.ru/document/902186281" TargetMode="External"/><Relationship Id="rId116" Type="http://schemas.openxmlformats.org/officeDocument/2006/relationships/hyperlink" Target="http://www.novoblgaz.ru/upload/file/2021/%D0%B3%D0%BE%D1%80%D0%BE%D0%B4%20%D0%92%D0%B0%D0%BB%D0%B4%D0%B0%D0%B9,%20%D0%97%D0%B8%D0%BC%D0%BE%D0%B3%D0%BE%D1%80%D1%8C%D0%B5.pdf" TargetMode="External"/><Relationship Id="rId124" Type="http://schemas.openxmlformats.org/officeDocument/2006/relationships/hyperlink" Target="http://www.novoblgaz.ru/upload/file/2021/%D0%A3%D1%81%D0%B0%D0%B4%D1%8C%D0%B5.pdf" TargetMode="External"/><Relationship Id="rId129" Type="http://schemas.openxmlformats.org/officeDocument/2006/relationships/header" Target="header1.xml"/><Relationship Id="rId20" Type="http://schemas.openxmlformats.org/officeDocument/2006/relationships/hyperlink" Target="https://login.consultant.ru/link/?req=doc&amp;base=LAW&amp;n=480999&amp;dst=101419" TargetMode="External"/><Relationship Id="rId41" Type="http://schemas.openxmlformats.org/officeDocument/2006/relationships/hyperlink" Target="consultantplus://offline/ref=AAE3E94FEC18B88A522095BE6D0036949AE18EFEBD4782D43E54164BB5F8DF8A4DF8446F164E1BB59D9904A81BD9DDEEF7D203D372D30189982DEDz9k6L" TargetMode="External"/><Relationship Id="rId54" Type="http://schemas.openxmlformats.org/officeDocument/2006/relationships/hyperlink" Target="https://valdayadm.gosuslugi.ru/" TargetMode="External"/><Relationship Id="rId62" Type="http://schemas.openxmlformats.org/officeDocument/2006/relationships/hyperlink" Target="http://valdayadm.ru/generalnyy-plan-valdayskogo-municipalnogo-rayona" TargetMode="External"/><Relationship Id="rId70" Type="http://schemas.openxmlformats.org/officeDocument/2006/relationships/hyperlink" Target="http://valdayadm.ru/shema-territorialnogo-planirovaniya-valdayskogo-municipalnogo-rayona" TargetMode="External"/><Relationship Id="rId75" Type="http://schemas.openxmlformats.org/officeDocument/2006/relationships/hyperlink" Target="https://valdayadm.gosuslugi.ru/" TargetMode="External"/><Relationship Id="rId83" Type="http://schemas.openxmlformats.org/officeDocument/2006/relationships/hyperlink" Target="mailto:admin@valdayadm.ru" TargetMode="External"/><Relationship Id="rId88" Type="http://schemas.openxmlformats.org/officeDocument/2006/relationships/hyperlink" Target="http://valdayadm.ru/shema-territorialnogo-planirovaniya-valdayskogo-municipalnogo-rayona" TargetMode="External"/><Relationship Id="rId91" Type="http://schemas.openxmlformats.org/officeDocument/2006/relationships/hyperlink" Target="http://valdayadm.ru/" TargetMode="External"/><Relationship Id="rId96" Type="http://schemas.openxmlformats.org/officeDocument/2006/relationships/hyperlink" Target="consultantplus://offline/ref=C6E6A60DD046D22507CB65FD9F4D8989F10151B2B76152889A45F758319492B69FDA2D148F9D4D5C7A8A38126610C5C04B3582FE65aAD0M" TargetMode="External"/><Relationship Id="rId111" Type="http://schemas.openxmlformats.org/officeDocument/2006/relationships/hyperlink" Target="http://docs.cntd.ru/document/902186281"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0999&amp;dst=100456" TargetMode="External"/><Relationship Id="rId23" Type="http://schemas.openxmlformats.org/officeDocument/2006/relationships/hyperlink" Target="https://login.consultant.ru/link/?req=doc&amp;base=LAW&amp;n=480999&amp;dst=100522" TargetMode="External"/><Relationship Id="rId28" Type="http://schemas.openxmlformats.org/officeDocument/2006/relationships/hyperlink" Target="consultantplus://offline/ref=55E15791746D381C149CF05C7CBD551FCFA4BD3C2A4956CB3DDCC06FEBC7E9F3659D18756BB6486EA31A25A11FCB94F28EB39FAB79p9R9W" TargetMode="External"/><Relationship Id="rId36" Type="http://schemas.openxmlformats.org/officeDocument/2006/relationships/hyperlink" Target="https://valdayadm.gosuslugi.ru/" TargetMode="External"/><Relationship Id="rId49" Type="http://schemas.openxmlformats.org/officeDocument/2006/relationships/hyperlink" Target="http://valdayadm.ru/" TargetMode="External"/><Relationship Id="rId57" Type="http://schemas.openxmlformats.org/officeDocument/2006/relationships/hyperlink" Target="https://valdayadm.gosuslugi.ru/" TargetMode="External"/><Relationship Id="rId106" Type="http://schemas.openxmlformats.org/officeDocument/2006/relationships/hyperlink" Target="consultantplus://offline/ref=C6E6A60DD046D22507CB65FD9F4D8989F10E53B6B66352889A45F758319492B69FDA2D16869A4F012AC5394E2047D6C24F3580F879A01B29a9D7M" TargetMode="External"/><Relationship Id="rId114" Type="http://schemas.openxmlformats.org/officeDocument/2006/relationships/hyperlink" Target="https://docs.cntd.ru/document/411705959" TargetMode="External"/><Relationship Id="rId119" Type="http://schemas.openxmlformats.org/officeDocument/2006/relationships/hyperlink" Target="http://www.novoblgaz.ru/upload/file/2021/%D0%B4%D0%B5%D1%80%D0%B5%D0%B2%D0%BD%D1%8F%20%D0%9A%D0%BE%D1%80%D0%BE%D1%86%D0%BA%D0%BE.pdf" TargetMode="External"/><Relationship Id="rId127" Type="http://schemas.openxmlformats.org/officeDocument/2006/relationships/hyperlink" Target="https://login.consultant.ru/link/?req=doc&amp;base=RLAW154&amp;n=110589&amp;dst=100081" TargetMode="External"/><Relationship Id="rId10" Type="http://schemas.openxmlformats.org/officeDocument/2006/relationships/hyperlink" Target="https://login.consultant.ru/link/?req=doc&amp;base=RLAW154&amp;n=113400&amp;dst=100104" TargetMode="External"/><Relationship Id="rId31" Type="http://schemas.openxmlformats.org/officeDocument/2006/relationships/hyperlink" Target="http://valdayadm.ru/" TargetMode="External"/><Relationship Id="rId44" Type="http://schemas.openxmlformats.org/officeDocument/2006/relationships/hyperlink" Target="http://valdayadm.ru/generalnyy-plan-valdayskogo-municipalnogo-rayona" TargetMode="External"/><Relationship Id="rId52" Type="http://schemas.openxmlformats.org/officeDocument/2006/relationships/hyperlink" Target="http://valdayadm.ru/shema-territorialnogo-planirovaniya-valdayskogo-municipalnogo-rayona" TargetMode="External"/><Relationship Id="rId60" Type="http://schemas.openxmlformats.org/officeDocument/2006/relationships/hyperlink" Target="consultantplus://offline/ref=AAE3E94FEC18B88A522095BE6D0036949AE18EFEB54E89DC385E4B41BDA1D3884AF71B78110717B49D9904AE1686D8FBE68A0FD769CC0295842FEF96z2k2L" TargetMode="External"/><Relationship Id="rId65" Type="http://schemas.openxmlformats.org/officeDocument/2006/relationships/hyperlink" Target="mailto:admin@valdayadm.ru" TargetMode="External"/><Relationship Id="rId73" Type="http://schemas.openxmlformats.org/officeDocument/2006/relationships/hyperlink" Target="http://valdayadm.ru/" TargetMode="External"/><Relationship Id="rId78" Type="http://schemas.openxmlformats.org/officeDocument/2006/relationships/hyperlink" Target="consultantplus://offline/ref=AAE3E94FEC18B88A522095BE6D0036949AE18EFEB54E89DC385E4B41BDA1D3884AF71B78110717B49D9904AE1686D8FBE68A0FD769CC0295842FEF96z2k2L" TargetMode="External"/><Relationship Id="rId81" Type="http://schemas.openxmlformats.org/officeDocument/2006/relationships/hyperlink" Target="https://valdayadm.gosuslugi.ru/" TargetMode="External"/><Relationship Id="rId86" Type="http://schemas.openxmlformats.org/officeDocument/2006/relationships/hyperlink" Target="consultantplus://offline/ref=AAE3E94FEC18B88A522095BE6D0036949AE18EFEBD4782D43E54164BB5F8DF8A4DF8446F164E1BB59D9904A81BD9DDEEF7D203D372D30189982DEDz9k6L" TargetMode="External"/><Relationship Id="rId94" Type="http://schemas.openxmlformats.org/officeDocument/2006/relationships/hyperlink" Target="consultantplus://offline/ref=C6E6A60DD046D22507CB65FD9F4D8989F10151B2B76152889A45F758319492B69FDA2D148F9D4D5C7A8A38126610C5C04B3582FE65aAD0M" TargetMode="External"/><Relationship Id="rId99" Type="http://schemas.openxmlformats.org/officeDocument/2006/relationships/hyperlink" Target="consultantplus://offline/ref=C6E6A60DD046D22507CB65FD9F4D8989F10E53B6B66352889A45F758319492B69FDA2D16869A4F012AC5394E2047D6C24F3580F879A01B29a9D7M" TargetMode="External"/><Relationship Id="rId101" Type="http://schemas.openxmlformats.org/officeDocument/2006/relationships/hyperlink" Target="consultantplus://offline/ref=C6E6A60DD046D22507CB65FD9F4D8989F10E53B6B66352889A45F758319492B69FDA2D148F9D4D5C7A8A38126610C5C04B3582FE65aAD0M" TargetMode="External"/><Relationship Id="rId122" Type="http://schemas.openxmlformats.org/officeDocument/2006/relationships/hyperlink" Target="http://www.novoblgaz.ru/upload/file/2021/%D0%9F%D0%BE%D0%BB%D0%BE%D0%BC%D1%8F%D1%82%D1%8C.pdf" TargetMode="External"/><Relationship Id="rId13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6CA7FAC43B030CA0B88290FDCB1723D7505150181C6D8C282ACE3D6BAC176B5B365C01168F915E64C85BD94A44593DD1TDD3N" TargetMode="External"/><Relationship Id="rId13" Type="http://schemas.openxmlformats.org/officeDocument/2006/relationships/hyperlink" Target="consultantplus://offline/ref=6CA7FAC43B030CA0B88290FDCB1723D7505150181C6D8C282ACE3D6BAC176B5B365C01168F915E64C85BD94A44593DD1TDD3N" TargetMode="External"/><Relationship Id="rId18" Type="http://schemas.openxmlformats.org/officeDocument/2006/relationships/hyperlink" Target="https://login.consultant.ru/link/?req=doc&amp;base=LAW&amp;n=480999&amp;dst=100460" TargetMode="External"/><Relationship Id="rId39" Type="http://schemas.openxmlformats.org/officeDocument/2006/relationships/hyperlink" Target="https://valdayadm.gosuslugi.ru/" TargetMode="External"/><Relationship Id="rId109" Type="http://schemas.openxmlformats.org/officeDocument/2006/relationships/hyperlink" Target="http://docs.cntd.ru/document/902186281" TargetMode="External"/><Relationship Id="rId34" Type="http://schemas.openxmlformats.org/officeDocument/2006/relationships/hyperlink" Target="http://valdayadm.ru/shema-territorialnogo-planirovaniya-valdayskogo-municipalnogo-rayona" TargetMode="External"/><Relationship Id="rId50" Type="http://schemas.openxmlformats.org/officeDocument/2006/relationships/hyperlink" Target="consultantplus://offline/ref=AAE3E94FEC18B88A522095BE6D0036949AE18EFEBD4782D43E54164BB5F8DF8A4DF8446F164E1BB59D9904A81BD9DDEEF7D203D372D30189982DEDz9k6L" TargetMode="External"/><Relationship Id="rId55" Type="http://schemas.openxmlformats.org/officeDocument/2006/relationships/hyperlink" Target="http://valdayadm.ru/" TargetMode="External"/><Relationship Id="rId76" Type="http://schemas.openxmlformats.org/officeDocument/2006/relationships/hyperlink" Target="http://valdayadm.ru/" TargetMode="External"/><Relationship Id="rId97" Type="http://schemas.openxmlformats.org/officeDocument/2006/relationships/hyperlink" Target="consultantplus://offline/ref=C6E6A60DD046D22507CB65FD9F4D8989F10E53B6B66352889A45F758319492B69FDA2D10879F4D5C7A8A38126610C5C04B3582FE65aAD0M" TargetMode="External"/><Relationship Id="rId104" Type="http://schemas.openxmlformats.org/officeDocument/2006/relationships/hyperlink" Target="consultantplus://offline/ref=C6E6A60DD046D22507CB65FD9F4D8989F10E53B6B66352889A45F758319492B69FDA2D1087984D5C7A8A38126610C5C04B3582FE65aAD0M" TargetMode="External"/><Relationship Id="rId120" Type="http://schemas.openxmlformats.org/officeDocument/2006/relationships/hyperlink" Target="http://www.novoblgaz.ru/upload/file/2021/%D0%BF%D0%BE%D1%81.%20%D0%9A%D0%BE%D1%80%D0%BE%D1%86%D0%BA%D0%BE.pdf" TargetMode="External"/><Relationship Id="rId125" Type="http://schemas.openxmlformats.org/officeDocument/2006/relationships/hyperlink" Target="http://www.novoblgaz.ru/upload/file/2021/%D1%81%D0%B5%D0%BB%D0%BE%20%D0%AF%D0%B6%D0%B5%D0%BB%D0%B1%D0%B8%D1%86%D1%8B.pdf" TargetMode="External"/><Relationship Id="rId7" Type="http://schemas.openxmlformats.org/officeDocument/2006/relationships/endnotes" Target="endnotes.xml"/><Relationship Id="rId71" Type="http://schemas.openxmlformats.org/officeDocument/2006/relationships/hyperlink" Target="http://valdayadm.ru/generalnyy-plan-valdayskogo-municipalnogo-rayona" TargetMode="External"/><Relationship Id="rId92" Type="http://schemas.openxmlformats.org/officeDocument/2006/relationships/hyperlink" Target="consultantplus://offline/ref=CFAC387D70FA05124700FF75E3C1679FB5DC2DA6EE8EBA6795B9F5D4BD81B44EF8E8F3E8986080713095054D38P0oBN" TargetMode="External"/><Relationship Id="rId2" Type="http://schemas.openxmlformats.org/officeDocument/2006/relationships/numbering" Target="numbering.xml"/><Relationship Id="rId29" Type="http://schemas.openxmlformats.org/officeDocument/2006/relationships/hyperlink" Target="mailto:admin@valdayadm.ru" TargetMode="External"/><Relationship Id="rId24" Type="http://schemas.openxmlformats.org/officeDocument/2006/relationships/hyperlink" Target="https://login.consultant.ru/link/?req=doc&amp;base=LAW&amp;n=480999&amp;dst=1108" TargetMode="External"/><Relationship Id="rId40" Type="http://schemas.openxmlformats.org/officeDocument/2006/relationships/hyperlink" Target="http://valdayadm.ru/" TargetMode="External"/><Relationship Id="rId45" Type="http://schemas.openxmlformats.org/officeDocument/2006/relationships/hyperlink" Target="https://valdayadm.gosuslugi.ru/" TargetMode="External"/><Relationship Id="rId66" Type="http://schemas.openxmlformats.org/officeDocument/2006/relationships/hyperlink" Target="https://valdayadm.gosuslugi.ru/" TargetMode="External"/><Relationship Id="rId87" Type="http://schemas.openxmlformats.org/officeDocument/2006/relationships/hyperlink" Target="consultantplus://offline/ref=AAE3E94FEC18B88A522095BE6D0036949AE18EFEB54E89DC385E4B41BDA1D3884AF71B78110717B49D9904AE1686D8FBE68A0FD769CC0295842FEF96z2k2L" TargetMode="External"/><Relationship Id="rId110" Type="http://schemas.openxmlformats.org/officeDocument/2006/relationships/hyperlink" Target="http://docs.cntd.ru/document/902186281" TargetMode="External"/><Relationship Id="rId115" Type="http://schemas.openxmlformats.org/officeDocument/2006/relationships/hyperlink" Target="https://docs.cntd.ru/document/406123285" TargetMode="External"/><Relationship Id="rId131" Type="http://schemas.openxmlformats.org/officeDocument/2006/relationships/fontTable" Target="fontTable.xml"/><Relationship Id="rId61" Type="http://schemas.openxmlformats.org/officeDocument/2006/relationships/hyperlink" Target="http://valdayadm.ru/shema-territorialnogo-planirovaniya-valdayskogo-municipalnogo-rayona" TargetMode="External"/><Relationship Id="rId82" Type="http://schemas.openxmlformats.org/officeDocument/2006/relationships/hyperlink" Target="http://valdayadm.ru/"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8CAED-5ADA-4D12-B256-8D786789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131787</Words>
  <Characters>751189</Characters>
  <Application>Microsoft Office Word</Application>
  <DocSecurity>0</DocSecurity>
  <Lines>6259</Lines>
  <Paragraphs>1762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17</cp:revision>
  <cp:lastPrinted>2024-04-05T12:55:00Z</cp:lastPrinted>
  <dcterms:created xsi:type="dcterms:W3CDTF">2025-04-21T05:28:00Z</dcterms:created>
  <dcterms:modified xsi:type="dcterms:W3CDTF">2025-04-25T07:10:00Z</dcterms:modified>
</cp:coreProperties>
</file>