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9853E2" w:rsidP="00075EBC">
      <w:pPr>
        <w:tabs>
          <w:tab w:val="left" w:pos="5954"/>
        </w:tabs>
        <w:jc w:val="center"/>
        <w:rPr>
          <w:rFonts w:ascii="Arial" w:hAnsi="Arial" w:cs="Arial"/>
          <w:b/>
          <w:color w:val="000000"/>
          <w:sz w:val="2"/>
          <w:szCs w:val="2"/>
        </w:rPr>
      </w:pPr>
      <w:r w:rsidRPr="009853E2">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40.1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AF42C0" w:rsidRPr="00457FCB" w:rsidRDefault="00AF42C0" w:rsidP="003962F5">
                  <w:pPr>
                    <w:rPr>
                      <w:rFonts w:ascii="Arial" w:hAnsi="Arial" w:cs="Arial"/>
                      <w:b/>
                      <w:sz w:val="4"/>
                      <w:szCs w:val="4"/>
                    </w:rPr>
                  </w:pPr>
                </w:p>
                <w:p w:rsidR="00AF42C0" w:rsidRDefault="00AF42C0" w:rsidP="003962F5">
                  <w:pPr>
                    <w:rPr>
                      <w:b/>
                    </w:rPr>
                  </w:pPr>
                  <w:r>
                    <w:rPr>
                      <w:b/>
                    </w:rPr>
                    <w:t xml:space="preserve">45 </w:t>
                  </w:r>
                  <w:r w:rsidRPr="007E55DE">
                    <w:rPr>
                      <w:b/>
                    </w:rPr>
                    <w:t>(</w:t>
                  </w:r>
                  <w:r>
                    <w:rPr>
                      <w:b/>
                    </w:rPr>
                    <w:t xml:space="preserve">737) от 11 августа </w:t>
                  </w:r>
                  <w:r w:rsidRPr="007E55DE">
                    <w:rPr>
                      <w:b/>
                    </w:rPr>
                    <w:t>20</w:t>
                  </w:r>
                  <w:r>
                    <w:rPr>
                      <w:b/>
                    </w:rPr>
                    <w:t>25</w:t>
                  </w:r>
                  <w:r w:rsidRPr="007E55DE">
                    <w:rPr>
                      <w:b/>
                    </w:rPr>
                    <w:t xml:space="preserve"> года</w:t>
                  </w:r>
                </w:p>
                <w:p w:rsidR="00AF42C0" w:rsidRPr="009B4603" w:rsidRDefault="00AF42C0" w:rsidP="003962F5">
                  <w:pPr>
                    <w:rPr>
                      <w:b/>
                      <w:sz w:val="20"/>
                      <w:szCs w:val="20"/>
                    </w:rPr>
                  </w:pPr>
                  <w:r>
                    <w:rPr>
                      <w:b/>
                      <w:sz w:val="20"/>
                      <w:szCs w:val="20"/>
                      <w:lang w:val="en-US"/>
                    </w:rPr>
                    <w:t>(</w:t>
                  </w:r>
                  <w:r>
                    <w:rPr>
                      <w:b/>
                      <w:sz w:val="20"/>
                      <w:szCs w:val="20"/>
                    </w:rPr>
                    <w:t>Внеочередной)</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9B4603" w:rsidRDefault="009B4603" w:rsidP="009B4603">
      <w:pPr>
        <w:jc w:val="center"/>
        <w:rPr>
          <w:rFonts w:ascii="Arial" w:hAnsi="Arial" w:cs="Arial"/>
          <w:b/>
          <w:sz w:val="16"/>
          <w:szCs w:val="16"/>
        </w:rPr>
      </w:pPr>
    </w:p>
    <w:p w:rsidR="008C6512" w:rsidRDefault="008C6512" w:rsidP="009B4603">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9B4603" w:rsidRPr="009B4603" w:rsidRDefault="009B4603" w:rsidP="009B4603">
      <w:pPr>
        <w:pStyle w:val="20"/>
        <w:rPr>
          <w:rFonts w:ascii="Arial" w:hAnsi="Arial" w:cs="Arial"/>
          <w:b/>
          <w:color w:val="000000"/>
          <w:sz w:val="16"/>
          <w:szCs w:val="16"/>
        </w:rPr>
      </w:pPr>
      <w:r w:rsidRPr="009B4603">
        <w:rPr>
          <w:rFonts w:ascii="Arial" w:hAnsi="Arial" w:cs="Arial"/>
          <w:b/>
          <w:color w:val="000000"/>
          <w:sz w:val="16"/>
          <w:szCs w:val="16"/>
        </w:rPr>
        <w:t>Р Е Ш Е Н И Е</w:t>
      </w:r>
    </w:p>
    <w:p w:rsidR="009B4603" w:rsidRPr="009B4603" w:rsidRDefault="009B4603" w:rsidP="009B4603">
      <w:pPr>
        <w:jc w:val="center"/>
        <w:rPr>
          <w:rFonts w:ascii="Arial" w:hAnsi="Arial" w:cs="Arial"/>
          <w:b/>
          <w:sz w:val="16"/>
          <w:szCs w:val="16"/>
        </w:rPr>
      </w:pPr>
      <w:r w:rsidRPr="009B4603">
        <w:rPr>
          <w:rFonts w:ascii="Arial" w:hAnsi="Arial" w:cs="Arial"/>
          <w:b/>
          <w:sz w:val="16"/>
          <w:szCs w:val="16"/>
        </w:rPr>
        <w:t>О внесении изменений в решение Думы Валдайского</w:t>
      </w:r>
    </w:p>
    <w:p w:rsidR="009B4603" w:rsidRPr="009B4603" w:rsidRDefault="009B4603" w:rsidP="009B4603">
      <w:pPr>
        <w:jc w:val="center"/>
        <w:rPr>
          <w:rFonts w:ascii="Arial" w:hAnsi="Arial" w:cs="Arial"/>
          <w:b/>
          <w:sz w:val="16"/>
          <w:szCs w:val="16"/>
        </w:rPr>
      </w:pPr>
      <w:r w:rsidRPr="009B4603">
        <w:rPr>
          <w:rFonts w:ascii="Arial" w:hAnsi="Arial" w:cs="Arial"/>
          <w:b/>
          <w:sz w:val="16"/>
          <w:szCs w:val="16"/>
        </w:rPr>
        <w:t xml:space="preserve">муниципального района от 25.12.2024 № 373 </w:t>
      </w:r>
    </w:p>
    <w:p w:rsidR="009B4603" w:rsidRPr="009B4603" w:rsidRDefault="009B4603" w:rsidP="009B4603">
      <w:pPr>
        <w:ind w:firstLine="284"/>
        <w:jc w:val="both"/>
        <w:rPr>
          <w:rFonts w:ascii="Arial" w:hAnsi="Arial" w:cs="Arial"/>
          <w:b/>
          <w:sz w:val="16"/>
          <w:szCs w:val="16"/>
        </w:rPr>
      </w:pPr>
      <w:r w:rsidRPr="009B4603">
        <w:rPr>
          <w:rFonts w:ascii="Arial" w:hAnsi="Arial" w:cs="Arial"/>
          <w:b/>
          <w:sz w:val="16"/>
          <w:szCs w:val="16"/>
        </w:rPr>
        <w:t>Принято Думой Валдайского муниципального района «11» августа 2025</w:t>
      </w:r>
      <w:r w:rsidRPr="009B4603">
        <w:rPr>
          <w:rFonts w:ascii="Arial" w:hAnsi="Arial" w:cs="Arial"/>
          <w:sz w:val="16"/>
          <w:szCs w:val="16"/>
        </w:rPr>
        <w:t xml:space="preserve"> </w:t>
      </w:r>
      <w:r w:rsidRPr="009B4603">
        <w:rPr>
          <w:rFonts w:ascii="Arial" w:hAnsi="Arial" w:cs="Arial"/>
          <w:b/>
          <w:sz w:val="16"/>
          <w:szCs w:val="16"/>
        </w:rPr>
        <w:t>года.</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 xml:space="preserve">Дума Валдайского муниципального района </w:t>
      </w:r>
      <w:r w:rsidRPr="009B4603">
        <w:rPr>
          <w:rFonts w:ascii="Arial" w:hAnsi="Arial" w:cs="Arial"/>
          <w:b/>
          <w:sz w:val="16"/>
          <w:szCs w:val="16"/>
        </w:rPr>
        <w:t>РЕШИЛА:</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1. Внести в решение Думы Валдайского муниципального района от 25.12.2024  № 373 «О бюджете Валдайского муниципального района на 2025 год и на пл</w:t>
      </w:r>
      <w:r w:rsidRPr="009B4603">
        <w:rPr>
          <w:rFonts w:ascii="Arial" w:hAnsi="Arial" w:cs="Arial"/>
          <w:sz w:val="16"/>
          <w:szCs w:val="16"/>
        </w:rPr>
        <w:t>а</w:t>
      </w:r>
      <w:r w:rsidRPr="009B4603">
        <w:rPr>
          <w:rFonts w:ascii="Arial" w:hAnsi="Arial" w:cs="Arial"/>
          <w:sz w:val="16"/>
          <w:szCs w:val="16"/>
        </w:rPr>
        <w:t>новый период 2026 и 2027 годов» следующие изменения:</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1.1. Изложить пункт 1 в редакции:</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«Утвердить основные характеристики бюджета Валдайского муниц</w:t>
      </w:r>
      <w:r w:rsidRPr="009B4603">
        <w:rPr>
          <w:rFonts w:ascii="Arial" w:hAnsi="Arial" w:cs="Arial"/>
          <w:sz w:val="16"/>
          <w:szCs w:val="16"/>
        </w:rPr>
        <w:t>и</w:t>
      </w:r>
      <w:r w:rsidRPr="009B4603">
        <w:rPr>
          <w:rFonts w:ascii="Arial" w:hAnsi="Arial" w:cs="Arial"/>
          <w:sz w:val="16"/>
          <w:szCs w:val="16"/>
        </w:rPr>
        <w:t>пального района на 2025 год:</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прогнозируемый общий объем доходов бюджета Валдайского муниц</w:t>
      </w:r>
      <w:r w:rsidRPr="009B4603">
        <w:rPr>
          <w:rFonts w:ascii="Arial" w:hAnsi="Arial" w:cs="Arial"/>
          <w:sz w:val="16"/>
          <w:szCs w:val="16"/>
        </w:rPr>
        <w:t>и</w:t>
      </w:r>
      <w:r w:rsidRPr="009B4603">
        <w:rPr>
          <w:rFonts w:ascii="Arial" w:hAnsi="Arial" w:cs="Arial"/>
          <w:sz w:val="16"/>
          <w:szCs w:val="16"/>
        </w:rPr>
        <w:t>пального района в сумме 921 миллион 491 тысяча 633 рубля 20 копеек;</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общий объем расходов бюджета Валдайского муниципального района в сумме 1 миллиард 34 миллиона 871 тысяча 834 рубля 60 копеек;</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прогнозируемый дефицит бюджета Валдайского муниципального района в сумме 113 миллионов 380 тысяч 201 рубль 40 копеек.</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Утвердить основные характеристики бюджета Валдайского муниципал</w:t>
      </w:r>
      <w:r w:rsidRPr="009B4603">
        <w:rPr>
          <w:rFonts w:ascii="Arial" w:hAnsi="Arial" w:cs="Arial"/>
          <w:sz w:val="16"/>
          <w:szCs w:val="16"/>
        </w:rPr>
        <w:t>ь</w:t>
      </w:r>
      <w:r w:rsidRPr="009B4603">
        <w:rPr>
          <w:rFonts w:ascii="Arial" w:hAnsi="Arial" w:cs="Arial"/>
          <w:sz w:val="16"/>
          <w:szCs w:val="16"/>
        </w:rPr>
        <w:t>ного района на 2026 год и на 2027 год:</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прогнозируемый общий объем доходов бюджета Валдайского муниципального района на 2026 год в сумме 805 миллионов 778 тысяч 828 рублей 47 коп</w:t>
      </w:r>
      <w:r w:rsidRPr="009B4603">
        <w:rPr>
          <w:rFonts w:ascii="Arial" w:hAnsi="Arial" w:cs="Arial"/>
          <w:sz w:val="16"/>
          <w:szCs w:val="16"/>
        </w:rPr>
        <w:t>е</w:t>
      </w:r>
      <w:r w:rsidRPr="009B4603">
        <w:rPr>
          <w:rFonts w:ascii="Arial" w:hAnsi="Arial" w:cs="Arial"/>
          <w:sz w:val="16"/>
          <w:szCs w:val="16"/>
        </w:rPr>
        <w:t>ек и на 2027 год в сумме 797 миллионов 845 тысяч 968 рублей 47 копеек;</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общий объем расходов бюджета Валдайского муниципального района на 2026 год в сумме 837 миллионов 239 тысяч 305 рублей 78 копеек, в том чи</w:t>
      </w:r>
      <w:r w:rsidRPr="009B4603">
        <w:rPr>
          <w:rFonts w:ascii="Arial" w:hAnsi="Arial" w:cs="Arial"/>
          <w:sz w:val="16"/>
          <w:szCs w:val="16"/>
        </w:rPr>
        <w:t>с</w:t>
      </w:r>
      <w:r w:rsidRPr="009B4603">
        <w:rPr>
          <w:rFonts w:ascii="Arial" w:hAnsi="Arial" w:cs="Arial"/>
          <w:sz w:val="16"/>
          <w:szCs w:val="16"/>
        </w:rPr>
        <w:t>ле условно утверждённые расходы в сумме 10 миллионов 189 тысяч 941 рубль 93 копейки и на 2027 год в сумме 771 миллион 843 тысячи 106 рублей 95 копеек, в том числе условно утверждённые расходы в сумме 17 миллионов 774 т</w:t>
      </w:r>
      <w:r w:rsidRPr="009B4603">
        <w:rPr>
          <w:rFonts w:ascii="Arial" w:hAnsi="Arial" w:cs="Arial"/>
          <w:sz w:val="16"/>
          <w:szCs w:val="16"/>
        </w:rPr>
        <w:t>ы</w:t>
      </w:r>
      <w:r w:rsidRPr="009B4603">
        <w:rPr>
          <w:rFonts w:ascii="Arial" w:hAnsi="Arial" w:cs="Arial"/>
          <w:sz w:val="16"/>
          <w:szCs w:val="16"/>
        </w:rPr>
        <w:t>сячи 646 рублей 42 копейки;</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прогнозируемый дефицит бюджета муниципального района на 2026  год в сумме 31 миллион 460 тысяч 477 рублей 31 копейка, на 2027 год прогнозиру</w:t>
      </w:r>
      <w:r w:rsidRPr="009B4603">
        <w:rPr>
          <w:rFonts w:ascii="Arial" w:hAnsi="Arial" w:cs="Arial"/>
          <w:sz w:val="16"/>
          <w:szCs w:val="16"/>
        </w:rPr>
        <w:t>е</w:t>
      </w:r>
      <w:r w:rsidRPr="009B4603">
        <w:rPr>
          <w:rFonts w:ascii="Arial" w:hAnsi="Arial" w:cs="Arial"/>
          <w:sz w:val="16"/>
          <w:szCs w:val="16"/>
        </w:rPr>
        <w:t>мый профицит в сумме 26 миллионов 2 тысячи 861 рубль 52 копейки».</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1.2. Изложить пункт 9 в редакции:</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«Утвердить объём безвозмездных поступлений на 2025 год в сумме 532 миллиона 429 тысяч 666 рублей 04 копейки, на 2026 год в сумме 430 миллионов 762 тысячи 570 рублей 47 копеек, на 2027 год в сумме 416 миллионов 349 т</w:t>
      </w:r>
      <w:r w:rsidRPr="009B4603">
        <w:rPr>
          <w:rFonts w:ascii="Arial" w:hAnsi="Arial" w:cs="Arial"/>
          <w:sz w:val="16"/>
          <w:szCs w:val="16"/>
        </w:rPr>
        <w:t>ы</w:t>
      </w:r>
      <w:r w:rsidRPr="009B4603">
        <w:rPr>
          <w:rFonts w:ascii="Arial" w:hAnsi="Arial" w:cs="Arial"/>
          <w:sz w:val="16"/>
          <w:szCs w:val="16"/>
        </w:rPr>
        <w:t>сяч 818 рублей 47 копеек».</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1.3. Изложить абзацы 5,6 пункта 10 в редакции:</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«Утвердить объём бюджетных ассигнований дорожного фонда Валда</w:t>
      </w:r>
      <w:r w:rsidRPr="009B4603">
        <w:rPr>
          <w:rFonts w:ascii="Arial" w:hAnsi="Arial" w:cs="Arial"/>
          <w:sz w:val="16"/>
          <w:szCs w:val="16"/>
        </w:rPr>
        <w:t>й</w:t>
      </w:r>
      <w:r w:rsidRPr="009B4603">
        <w:rPr>
          <w:rFonts w:ascii="Arial" w:hAnsi="Arial" w:cs="Arial"/>
          <w:sz w:val="16"/>
          <w:szCs w:val="16"/>
        </w:rPr>
        <w:t>ского муниципального района на 2025 год в сумме 44 миллиона 792 тысячи 282 рубля 08 копеек, на 2026 год в сумме 34 миллиона 774 тысячи 900 рублей, на 2027 год в сумме 25 миллионов 461 тысяча 500 рублей.</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Утвердить объём резервного фонда администрации Валдайского муниц</w:t>
      </w:r>
      <w:r w:rsidRPr="009B4603">
        <w:rPr>
          <w:rFonts w:ascii="Arial" w:hAnsi="Arial" w:cs="Arial"/>
          <w:sz w:val="16"/>
          <w:szCs w:val="16"/>
        </w:rPr>
        <w:t>и</w:t>
      </w:r>
      <w:r w:rsidRPr="009B4603">
        <w:rPr>
          <w:rFonts w:ascii="Arial" w:hAnsi="Arial" w:cs="Arial"/>
          <w:sz w:val="16"/>
          <w:szCs w:val="16"/>
        </w:rPr>
        <w:t>пального района на 2025 год в сумме 1миллион 250 тысяч рублей, на 2026 год в сумме 250 тысяч рублей, на 2027 год в сумме 250 тысяч рублей».</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1.4. Изложить абзац 1 пункта 17 в редакции:</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«Установить объем муниципального долга района на 2025 год в сумме 318 миллионов 942 тысячи  667 рублей 16 копеек, на 2026 год в сумме 322 миллиона 83 тысячи 358 рублей, на 2027 год в сумме 341 миллион 621 тысяча 850 ру</w:t>
      </w:r>
      <w:r w:rsidRPr="009B4603">
        <w:rPr>
          <w:rFonts w:ascii="Arial" w:hAnsi="Arial" w:cs="Arial"/>
          <w:sz w:val="16"/>
          <w:szCs w:val="16"/>
        </w:rPr>
        <w:t>б</w:t>
      </w:r>
      <w:r w:rsidRPr="009B4603">
        <w:rPr>
          <w:rFonts w:ascii="Arial" w:hAnsi="Arial" w:cs="Arial"/>
          <w:sz w:val="16"/>
          <w:szCs w:val="16"/>
        </w:rPr>
        <w:t>лей».</w:t>
      </w:r>
    </w:p>
    <w:p w:rsidR="009B4603" w:rsidRPr="009B4603" w:rsidRDefault="009B4603" w:rsidP="009B4603">
      <w:pPr>
        <w:ind w:firstLine="284"/>
        <w:jc w:val="both"/>
        <w:rPr>
          <w:rFonts w:ascii="Arial" w:hAnsi="Arial" w:cs="Arial"/>
          <w:sz w:val="16"/>
          <w:szCs w:val="16"/>
        </w:rPr>
      </w:pPr>
      <w:r w:rsidRPr="009B4603">
        <w:rPr>
          <w:rFonts w:ascii="Arial" w:hAnsi="Arial" w:cs="Arial"/>
          <w:sz w:val="16"/>
          <w:szCs w:val="16"/>
        </w:rPr>
        <w:t>1.5. Изложить приложения 1,2,6,7,8, 9.3 в редакции.</w:t>
      </w:r>
    </w:p>
    <w:p w:rsidR="009B4603" w:rsidRDefault="009B4603" w:rsidP="009B4603">
      <w:pPr>
        <w:ind w:firstLine="284"/>
        <w:jc w:val="both"/>
        <w:rPr>
          <w:rFonts w:ascii="Arial" w:hAnsi="Arial" w:cs="Arial"/>
          <w:sz w:val="16"/>
          <w:szCs w:val="16"/>
        </w:rPr>
      </w:pPr>
      <w:r w:rsidRPr="009B4603">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9B4603">
        <w:rPr>
          <w:rFonts w:ascii="Arial" w:hAnsi="Arial" w:cs="Arial"/>
          <w:sz w:val="16"/>
          <w:szCs w:val="16"/>
        </w:rPr>
        <w:t>й</w:t>
      </w:r>
      <w:r w:rsidRPr="009B4603">
        <w:rPr>
          <w:rFonts w:ascii="Arial" w:hAnsi="Arial" w:cs="Arial"/>
          <w:sz w:val="16"/>
          <w:szCs w:val="16"/>
        </w:rPr>
        <w:t>она в сети «Интернет».</w:t>
      </w:r>
    </w:p>
    <w:p w:rsidR="008477E5" w:rsidRPr="00AF42C0" w:rsidRDefault="008477E5" w:rsidP="009B4603">
      <w:pPr>
        <w:ind w:firstLine="284"/>
        <w:jc w:val="both"/>
        <w:rPr>
          <w:rFonts w:ascii="Arial" w:hAnsi="Arial" w:cs="Arial"/>
          <w:sz w:val="16"/>
          <w:szCs w:val="16"/>
          <w:lang w:val="en-US"/>
        </w:rPr>
      </w:pPr>
      <w:r>
        <w:rPr>
          <w:rFonts w:ascii="Arial" w:hAnsi="Arial" w:cs="Arial"/>
          <w:sz w:val="16"/>
          <w:szCs w:val="16"/>
        </w:rPr>
        <w:t xml:space="preserve">11 </w:t>
      </w:r>
      <w:r w:rsidR="00AF42C0">
        <w:rPr>
          <w:rFonts w:ascii="Arial" w:hAnsi="Arial" w:cs="Arial"/>
          <w:sz w:val="16"/>
          <w:szCs w:val="16"/>
        </w:rPr>
        <w:t>«августа» 2025 № 427</w:t>
      </w:r>
    </w:p>
    <w:tbl>
      <w:tblPr>
        <w:tblStyle w:val="ab"/>
        <w:tblW w:w="5000" w:type="pct"/>
        <w:tblLook w:val="04A0"/>
      </w:tblPr>
      <w:tblGrid>
        <w:gridCol w:w="2425"/>
        <w:gridCol w:w="5915"/>
        <w:gridCol w:w="1072"/>
        <w:gridCol w:w="1072"/>
        <w:gridCol w:w="1072"/>
      </w:tblGrid>
      <w:tr w:rsidR="009B4603" w:rsidRPr="00FE268F" w:rsidTr="009B4603">
        <w:trPr>
          <w:trHeight w:val="20"/>
        </w:trPr>
        <w:tc>
          <w:tcPr>
            <w:tcW w:w="1049" w:type="pct"/>
            <w:tcBorders>
              <w:top w:val="nil"/>
              <w:left w:val="nil"/>
              <w:bottom w:val="nil"/>
              <w:right w:val="nil"/>
            </w:tcBorders>
            <w:noWrap/>
            <w:hideMark/>
          </w:tcPr>
          <w:p w:rsidR="009B4603" w:rsidRPr="00FE268F" w:rsidRDefault="009B4603" w:rsidP="009B4603">
            <w:pPr>
              <w:rPr>
                <w:color w:val="000000"/>
                <w:sz w:val="18"/>
                <w:szCs w:val="18"/>
              </w:rPr>
            </w:pPr>
            <w:bookmarkStart w:id="0" w:name="RANGE!A1:E155"/>
            <w:r w:rsidRPr="00FE268F">
              <w:rPr>
                <w:color w:val="000000"/>
                <w:sz w:val="18"/>
                <w:szCs w:val="18"/>
              </w:rPr>
              <w:t> </w:t>
            </w:r>
            <w:bookmarkEnd w:id="0"/>
          </w:p>
        </w:tc>
        <w:tc>
          <w:tcPr>
            <w:tcW w:w="2559" w:type="pct"/>
            <w:tcBorders>
              <w:top w:val="nil"/>
              <w:left w:val="nil"/>
              <w:bottom w:val="nil"/>
              <w:right w:val="nil"/>
            </w:tcBorders>
            <w:noWrap/>
            <w:hideMark/>
          </w:tcPr>
          <w:p w:rsidR="009B4603" w:rsidRPr="00FE268F" w:rsidRDefault="009B4603" w:rsidP="009B4603">
            <w:pPr>
              <w:rPr>
                <w:b/>
                <w:bCs/>
                <w:color w:val="000000"/>
                <w:sz w:val="18"/>
                <w:szCs w:val="18"/>
              </w:rPr>
            </w:pPr>
            <w:r w:rsidRPr="00FE268F">
              <w:rPr>
                <w:b/>
                <w:bCs/>
                <w:color w:val="000000"/>
                <w:sz w:val="18"/>
                <w:szCs w:val="18"/>
              </w:rPr>
              <w:t> </w:t>
            </w:r>
          </w:p>
        </w:tc>
        <w:tc>
          <w:tcPr>
            <w:tcW w:w="1391" w:type="pct"/>
            <w:gridSpan w:val="3"/>
            <w:tcBorders>
              <w:top w:val="nil"/>
              <w:left w:val="nil"/>
              <w:bottom w:val="nil"/>
              <w:right w:val="nil"/>
            </w:tcBorders>
            <w:noWrap/>
            <w:hideMark/>
          </w:tcPr>
          <w:p w:rsidR="009B4603" w:rsidRPr="009B4603" w:rsidRDefault="009B4603" w:rsidP="009B4603">
            <w:pPr>
              <w:jc w:val="center"/>
              <w:rPr>
                <w:rFonts w:ascii="Arial" w:hAnsi="Arial" w:cs="Arial"/>
                <w:b/>
                <w:bCs/>
                <w:color w:val="000000"/>
                <w:sz w:val="16"/>
                <w:szCs w:val="16"/>
              </w:rPr>
            </w:pPr>
            <w:r w:rsidRPr="009B4603">
              <w:rPr>
                <w:rFonts w:ascii="Arial" w:hAnsi="Arial" w:cs="Arial"/>
                <w:b/>
                <w:bCs/>
                <w:color w:val="000000"/>
                <w:sz w:val="16"/>
                <w:szCs w:val="16"/>
              </w:rPr>
              <w:t>Приложение 1</w:t>
            </w:r>
          </w:p>
        </w:tc>
      </w:tr>
      <w:tr w:rsidR="009B4603" w:rsidRPr="00FE268F" w:rsidTr="009B4603">
        <w:trPr>
          <w:trHeight w:val="20"/>
        </w:trPr>
        <w:tc>
          <w:tcPr>
            <w:tcW w:w="1049" w:type="pct"/>
            <w:tcBorders>
              <w:top w:val="nil"/>
              <w:left w:val="nil"/>
              <w:bottom w:val="nil"/>
              <w:right w:val="nil"/>
            </w:tcBorders>
            <w:noWrap/>
            <w:hideMark/>
          </w:tcPr>
          <w:p w:rsidR="009B4603" w:rsidRPr="00FE268F" w:rsidRDefault="009B4603" w:rsidP="009B4603">
            <w:pPr>
              <w:rPr>
                <w:color w:val="000000"/>
                <w:sz w:val="18"/>
                <w:szCs w:val="18"/>
              </w:rPr>
            </w:pPr>
            <w:r w:rsidRPr="00FE268F">
              <w:rPr>
                <w:color w:val="000000"/>
                <w:sz w:val="18"/>
                <w:szCs w:val="18"/>
              </w:rPr>
              <w:t> </w:t>
            </w:r>
          </w:p>
        </w:tc>
        <w:tc>
          <w:tcPr>
            <w:tcW w:w="2559" w:type="pct"/>
            <w:tcBorders>
              <w:top w:val="nil"/>
              <w:left w:val="nil"/>
              <w:bottom w:val="nil"/>
              <w:right w:val="nil"/>
            </w:tcBorders>
            <w:noWrap/>
            <w:hideMark/>
          </w:tcPr>
          <w:p w:rsidR="009B4603" w:rsidRPr="00FE268F" w:rsidRDefault="009B4603" w:rsidP="009B4603">
            <w:pPr>
              <w:rPr>
                <w:color w:val="000000"/>
                <w:sz w:val="18"/>
                <w:szCs w:val="18"/>
              </w:rPr>
            </w:pPr>
            <w:r w:rsidRPr="00FE268F">
              <w:rPr>
                <w:color w:val="000000"/>
                <w:sz w:val="18"/>
                <w:szCs w:val="18"/>
              </w:rPr>
              <w:t> </w:t>
            </w:r>
          </w:p>
        </w:tc>
        <w:tc>
          <w:tcPr>
            <w:tcW w:w="1391" w:type="pct"/>
            <w:gridSpan w:val="3"/>
            <w:vMerge w:val="restart"/>
            <w:tcBorders>
              <w:top w:val="nil"/>
              <w:left w:val="nil"/>
              <w:bottom w:val="nil"/>
              <w:right w:val="nil"/>
            </w:tcBorders>
            <w:hideMark/>
          </w:tcPr>
          <w:p w:rsidR="009B4603" w:rsidRPr="009B4603" w:rsidRDefault="009B4603" w:rsidP="009B4603">
            <w:pPr>
              <w:rPr>
                <w:rFonts w:ascii="Arial" w:hAnsi="Arial" w:cs="Arial"/>
                <w:color w:val="000000"/>
                <w:sz w:val="16"/>
                <w:szCs w:val="16"/>
              </w:rPr>
            </w:pPr>
            <w:r w:rsidRPr="009B4603">
              <w:rPr>
                <w:rFonts w:ascii="Arial" w:hAnsi="Arial" w:cs="Arial"/>
                <w:color w:val="000000"/>
                <w:sz w:val="16"/>
                <w:szCs w:val="16"/>
              </w:rPr>
              <w:t xml:space="preserve"> к  решению Думы Валдайского муниципального района «О бюджете Валдайского муниципального района на 2025 год и на плановый период 2026-2027 годов» от 11.08.2025 № 427 </w:t>
            </w:r>
          </w:p>
        </w:tc>
      </w:tr>
      <w:tr w:rsidR="009B4603" w:rsidRPr="00FE268F" w:rsidTr="009B4603">
        <w:trPr>
          <w:trHeight w:val="20"/>
        </w:trPr>
        <w:tc>
          <w:tcPr>
            <w:tcW w:w="1049" w:type="pct"/>
            <w:tcBorders>
              <w:top w:val="nil"/>
              <w:left w:val="nil"/>
              <w:bottom w:val="nil"/>
              <w:right w:val="nil"/>
            </w:tcBorders>
            <w:noWrap/>
            <w:hideMark/>
          </w:tcPr>
          <w:p w:rsidR="009B4603" w:rsidRPr="00FE268F" w:rsidRDefault="009B4603" w:rsidP="009B4603">
            <w:pPr>
              <w:rPr>
                <w:color w:val="000000"/>
                <w:sz w:val="18"/>
                <w:szCs w:val="18"/>
              </w:rPr>
            </w:pPr>
            <w:r w:rsidRPr="00FE268F">
              <w:rPr>
                <w:color w:val="000000"/>
                <w:sz w:val="18"/>
                <w:szCs w:val="18"/>
              </w:rPr>
              <w:t> </w:t>
            </w:r>
          </w:p>
        </w:tc>
        <w:tc>
          <w:tcPr>
            <w:tcW w:w="2559" w:type="pct"/>
            <w:tcBorders>
              <w:top w:val="nil"/>
              <w:left w:val="nil"/>
              <w:bottom w:val="nil"/>
              <w:right w:val="nil"/>
            </w:tcBorders>
            <w:noWrap/>
            <w:hideMark/>
          </w:tcPr>
          <w:p w:rsidR="009B4603" w:rsidRPr="00FE268F" w:rsidRDefault="009B4603" w:rsidP="009B4603">
            <w:pPr>
              <w:rPr>
                <w:color w:val="000000"/>
                <w:sz w:val="18"/>
                <w:szCs w:val="18"/>
              </w:rPr>
            </w:pPr>
            <w:r w:rsidRPr="00FE268F">
              <w:rPr>
                <w:color w:val="000000"/>
                <w:sz w:val="18"/>
                <w:szCs w:val="18"/>
              </w:rPr>
              <w:t> </w:t>
            </w:r>
          </w:p>
        </w:tc>
        <w:tc>
          <w:tcPr>
            <w:tcW w:w="1391" w:type="pct"/>
            <w:gridSpan w:val="3"/>
            <w:vMerge/>
            <w:tcBorders>
              <w:top w:val="nil"/>
              <w:left w:val="nil"/>
              <w:bottom w:val="nil"/>
              <w:right w:val="nil"/>
            </w:tcBorders>
            <w:hideMark/>
          </w:tcPr>
          <w:p w:rsidR="009B4603" w:rsidRPr="009B4603" w:rsidRDefault="009B4603" w:rsidP="009B4603">
            <w:pPr>
              <w:rPr>
                <w:rFonts w:ascii="Arial" w:hAnsi="Arial" w:cs="Arial"/>
                <w:color w:val="000000"/>
                <w:sz w:val="16"/>
                <w:szCs w:val="16"/>
              </w:rPr>
            </w:pPr>
          </w:p>
        </w:tc>
      </w:tr>
      <w:tr w:rsidR="009B4603" w:rsidRPr="00FE268F" w:rsidTr="009B4603">
        <w:trPr>
          <w:trHeight w:val="20"/>
        </w:trPr>
        <w:tc>
          <w:tcPr>
            <w:tcW w:w="1049" w:type="pct"/>
            <w:tcBorders>
              <w:top w:val="nil"/>
              <w:left w:val="nil"/>
              <w:bottom w:val="nil"/>
              <w:right w:val="nil"/>
            </w:tcBorders>
            <w:noWrap/>
            <w:hideMark/>
          </w:tcPr>
          <w:p w:rsidR="009B4603" w:rsidRPr="00FE268F" w:rsidRDefault="009B4603" w:rsidP="009B4603">
            <w:pPr>
              <w:rPr>
                <w:color w:val="000000"/>
                <w:sz w:val="18"/>
                <w:szCs w:val="18"/>
              </w:rPr>
            </w:pPr>
            <w:r w:rsidRPr="00FE268F">
              <w:rPr>
                <w:color w:val="000000"/>
                <w:sz w:val="18"/>
                <w:szCs w:val="18"/>
              </w:rPr>
              <w:t> </w:t>
            </w:r>
          </w:p>
        </w:tc>
        <w:tc>
          <w:tcPr>
            <w:tcW w:w="2559" w:type="pct"/>
            <w:tcBorders>
              <w:top w:val="nil"/>
              <w:left w:val="nil"/>
              <w:bottom w:val="nil"/>
              <w:right w:val="nil"/>
            </w:tcBorders>
            <w:noWrap/>
            <w:hideMark/>
          </w:tcPr>
          <w:p w:rsidR="009B4603" w:rsidRPr="00FE268F" w:rsidRDefault="009B4603" w:rsidP="009B4603">
            <w:pPr>
              <w:rPr>
                <w:color w:val="000000"/>
                <w:sz w:val="18"/>
                <w:szCs w:val="18"/>
              </w:rPr>
            </w:pPr>
            <w:r w:rsidRPr="00FE268F">
              <w:rPr>
                <w:color w:val="000000"/>
                <w:sz w:val="18"/>
                <w:szCs w:val="18"/>
              </w:rPr>
              <w:t> </w:t>
            </w:r>
          </w:p>
        </w:tc>
        <w:tc>
          <w:tcPr>
            <w:tcW w:w="1391" w:type="pct"/>
            <w:gridSpan w:val="3"/>
            <w:vMerge/>
            <w:tcBorders>
              <w:top w:val="nil"/>
              <w:left w:val="nil"/>
              <w:bottom w:val="nil"/>
              <w:right w:val="nil"/>
            </w:tcBorders>
            <w:hideMark/>
          </w:tcPr>
          <w:p w:rsidR="009B4603" w:rsidRPr="009B4603" w:rsidRDefault="009B4603" w:rsidP="009B4603">
            <w:pPr>
              <w:rPr>
                <w:rFonts w:ascii="Arial" w:hAnsi="Arial" w:cs="Arial"/>
                <w:color w:val="000000"/>
                <w:sz w:val="16"/>
                <w:szCs w:val="16"/>
              </w:rPr>
            </w:pPr>
          </w:p>
        </w:tc>
      </w:tr>
      <w:tr w:rsidR="009B4603" w:rsidRPr="00FE268F" w:rsidTr="009B4603">
        <w:trPr>
          <w:trHeight w:val="20"/>
        </w:trPr>
        <w:tc>
          <w:tcPr>
            <w:tcW w:w="5000" w:type="pct"/>
            <w:gridSpan w:val="5"/>
            <w:tcBorders>
              <w:top w:val="nil"/>
              <w:left w:val="nil"/>
              <w:bottom w:val="nil"/>
              <w:right w:val="nil"/>
            </w:tcBorders>
            <w:hideMark/>
          </w:tcPr>
          <w:p w:rsidR="009B4603" w:rsidRPr="009B4603" w:rsidRDefault="009B4603" w:rsidP="009B4603">
            <w:pPr>
              <w:jc w:val="center"/>
              <w:rPr>
                <w:rFonts w:ascii="Arial" w:hAnsi="Arial" w:cs="Arial"/>
                <w:b/>
                <w:bCs/>
                <w:color w:val="000000"/>
                <w:sz w:val="16"/>
                <w:szCs w:val="16"/>
              </w:rPr>
            </w:pPr>
            <w:r w:rsidRPr="009B4603">
              <w:rPr>
                <w:rFonts w:ascii="Arial" w:hAnsi="Arial" w:cs="Arial"/>
                <w:b/>
                <w:bCs/>
                <w:color w:val="000000"/>
                <w:sz w:val="16"/>
                <w:szCs w:val="16"/>
              </w:rPr>
              <w:t xml:space="preserve">Прогнозируемые поступления доходов в бюджет Валдайского муниципального района на 2025 год и </w:t>
            </w:r>
            <w:r w:rsidRPr="009B4603">
              <w:rPr>
                <w:rFonts w:ascii="Arial" w:hAnsi="Arial" w:cs="Arial"/>
                <w:b/>
                <w:bCs/>
                <w:color w:val="000000"/>
                <w:sz w:val="16"/>
                <w:szCs w:val="16"/>
              </w:rPr>
              <w:br/>
              <w:t>на плановый период 2026 - 2027 годов</w:t>
            </w:r>
          </w:p>
        </w:tc>
      </w:tr>
      <w:tr w:rsidR="009B4603" w:rsidRPr="00FE268F" w:rsidTr="009B4603">
        <w:trPr>
          <w:trHeight w:val="20"/>
        </w:trPr>
        <w:tc>
          <w:tcPr>
            <w:tcW w:w="1049" w:type="pct"/>
            <w:tcBorders>
              <w:top w:val="single" w:sz="4" w:space="0" w:color="auto"/>
            </w:tcBorders>
            <w:hideMark/>
          </w:tcPr>
          <w:p w:rsidR="009B4603" w:rsidRPr="009B4603" w:rsidRDefault="009B4603" w:rsidP="009B4603">
            <w:pPr>
              <w:jc w:val="center"/>
              <w:rPr>
                <w:rFonts w:ascii="Arial" w:hAnsi="Arial" w:cs="Arial"/>
                <w:b/>
                <w:color w:val="000000"/>
                <w:sz w:val="12"/>
                <w:szCs w:val="12"/>
              </w:rPr>
            </w:pPr>
            <w:r w:rsidRPr="009B4603">
              <w:rPr>
                <w:rFonts w:ascii="Arial" w:hAnsi="Arial" w:cs="Arial"/>
                <w:b/>
                <w:color w:val="000000"/>
                <w:sz w:val="12"/>
                <w:szCs w:val="12"/>
              </w:rPr>
              <w:t>Код бюджетной классификации Российской Федерации</w:t>
            </w:r>
          </w:p>
        </w:tc>
        <w:tc>
          <w:tcPr>
            <w:tcW w:w="2559" w:type="pct"/>
            <w:tcBorders>
              <w:top w:val="single" w:sz="4" w:space="0" w:color="auto"/>
            </w:tcBorders>
            <w:hideMark/>
          </w:tcPr>
          <w:p w:rsidR="009B4603" w:rsidRPr="009B4603" w:rsidRDefault="009B4603" w:rsidP="009B4603">
            <w:pPr>
              <w:jc w:val="center"/>
              <w:rPr>
                <w:rFonts w:ascii="Arial" w:hAnsi="Arial" w:cs="Arial"/>
                <w:b/>
                <w:color w:val="000000"/>
                <w:sz w:val="12"/>
                <w:szCs w:val="12"/>
              </w:rPr>
            </w:pPr>
            <w:r w:rsidRPr="009B4603">
              <w:rPr>
                <w:rFonts w:ascii="Arial" w:hAnsi="Arial" w:cs="Arial"/>
                <w:b/>
                <w:color w:val="000000"/>
                <w:sz w:val="12"/>
                <w:szCs w:val="12"/>
              </w:rPr>
              <w:t>Наименование доходов</w:t>
            </w:r>
          </w:p>
        </w:tc>
        <w:tc>
          <w:tcPr>
            <w:tcW w:w="464" w:type="pct"/>
            <w:tcBorders>
              <w:top w:val="single" w:sz="4" w:space="0" w:color="auto"/>
            </w:tcBorders>
            <w:hideMark/>
          </w:tcPr>
          <w:p w:rsidR="009B4603" w:rsidRPr="009B4603" w:rsidRDefault="009B4603" w:rsidP="009B4603">
            <w:pPr>
              <w:jc w:val="center"/>
              <w:rPr>
                <w:rFonts w:ascii="Arial" w:hAnsi="Arial" w:cs="Arial"/>
                <w:b/>
                <w:color w:val="000000"/>
                <w:sz w:val="12"/>
                <w:szCs w:val="12"/>
              </w:rPr>
            </w:pPr>
            <w:r w:rsidRPr="009B4603">
              <w:rPr>
                <w:rFonts w:ascii="Arial" w:hAnsi="Arial" w:cs="Arial"/>
                <w:b/>
                <w:color w:val="000000"/>
                <w:sz w:val="12"/>
                <w:szCs w:val="12"/>
              </w:rPr>
              <w:t>2025 год      (рублей)</w:t>
            </w:r>
          </w:p>
        </w:tc>
        <w:tc>
          <w:tcPr>
            <w:tcW w:w="464" w:type="pct"/>
            <w:tcBorders>
              <w:top w:val="single" w:sz="4" w:space="0" w:color="auto"/>
            </w:tcBorders>
            <w:hideMark/>
          </w:tcPr>
          <w:p w:rsidR="009B4603" w:rsidRPr="009B4603" w:rsidRDefault="009B4603" w:rsidP="009B4603">
            <w:pPr>
              <w:jc w:val="center"/>
              <w:rPr>
                <w:rFonts w:ascii="Arial" w:hAnsi="Arial" w:cs="Arial"/>
                <w:b/>
                <w:color w:val="000000"/>
                <w:sz w:val="12"/>
                <w:szCs w:val="12"/>
              </w:rPr>
            </w:pPr>
            <w:r w:rsidRPr="009B4603">
              <w:rPr>
                <w:rFonts w:ascii="Arial" w:hAnsi="Arial" w:cs="Arial"/>
                <w:b/>
                <w:color w:val="000000"/>
                <w:sz w:val="12"/>
                <w:szCs w:val="12"/>
              </w:rPr>
              <w:t>2026 год      (рублей)</w:t>
            </w:r>
          </w:p>
        </w:tc>
        <w:tc>
          <w:tcPr>
            <w:tcW w:w="464" w:type="pct"/>
            <w:tcBorders>
              <w:top w:val="single" w:sz="4" w:space="0" w:color="auto"/>
            </w:tcBorders>
            <w:hideMark/>
          </w:tcPr>
          <w:p w:rsidR="009B4603" w:rsidRPr="009B4603" w:rsidRDefault="009B4603" w:rsidP="009B4603">
            <w:pPr>
              <w:jc w:val="center"/>
              <w:rPr>
                <w:rFonts w:ascii="Arial" w:hAnsi="Arial" w:cs="Arial"/>
                <w:b/>
                <w:color w:val="000000"/>
                <w:sz w:val="12"/>
                <w:szCs w:val="12"/>
              </w:rPr>
            </w:pPr>
            <w:r w:rsidRPr="009B4603">
              <w:rPr>
                <w:rFonts w:ascii="Arial" w:hAnsi="Arial" w:cs="Arial"/>
                <w:b/>
                <w:color w:val="000000"/>
                <w:sz w:val="12"/>
                <w:szCs w:val="12"/>
              </w:rPr>
              <w:t>2027 год      (рублей)</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w:t>
            </w:r>
          </w:p>
        </w:tc>
        <w:tc>
          <w:tcPr>
            <w:tcW w:w="255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3</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4</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5</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 </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ДОХОДЫ, ВСЕГО</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921 491 633,20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805 778 828,47</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797 845 968,47</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000 1 00 00000 00 0000 000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НАЛОГОВЫЕ И НЕНАЛОГОВЫЕ ДОХОДЫ</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389 061 967,16</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375 016 258,00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381 496 150,00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182 1 01 02000 01 0000 110</w:t>
            </w:r>
          </w:p>
        </w:tc>
        <w:tc>
          <w:tcPr>
            <w:tcW w:w="2559" w:type="pct"/>
            <w:hideMark/>
          </w:tcPr>
          <w:p w:rsidR="009B4603" w:rsidRPr="009B4603" w:rsidRDefault="009B4603" w:rsidP="009B4603">
            <w:pPr>
              <w:jc w:val="both"/>
              <w:rPr>
                <w:rFonts w:ascii="Arial" w:hAnsi="Arial" w:cs="Arial"/>
                <w:b/>
                <w:bCs/>
                <w:color w:val="000000"/>
                <w:sz w:val="12"/>
                <w:szCs w:val="12"/>
              </w:rPr>
            </w:pPr>
            <w:r w:rsidRPr="009B4603">
              <w:rPr>
                <w:rFonts w:ascii="Arial" w:hAnsi="Arial" w:cs="Arial"/>
                <w:b/>
                <w:bCs/>
                <w:color w:val="000000"/>
                <w:sz w:val="12"/>
                <w:szCs w:val="12"/>
              </w:rPr>
              <w:t>НАЛОГИ НА ПРИБЫЛЬ, ДОХОДЫ</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253 502 700,00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250 811 500,00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248 641 000,00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182 1 01 02000 01 0000 110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Налог на доходы физических лиц</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253 502 700,00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250 811 500,00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248 641 000,00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182 1 01 02010 01 0000 110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230 340 200,00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225 730 600,00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222 118 200,00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182 1 01 02020 01 0000 110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182 1 01 02040 01 0000 110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1 130 300,00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1 219 500,00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1 286 700,00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182 1 01 02140 01 0000 110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897 600,00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958 500,00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1 026 700,00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182 1 01 02150 01 0000 110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w:t>
            </w:r>
            <w:r w:rsidRPr="009B4603">
              <w:rPr>
                <w:rFonts w:ascii="Arial" w:hAnsi="Arial" w:cs="Arial"/>
                <w:color w:val="000000"/>
                <w:sz w:val="12"/>
                <w:szCs w:val="12"/>
              </w:rPr>
              <w:lastRenderedPageBreak/>
              <w:t>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lastRenderedPageBreak/>
              <w:t>7 021 200,00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7 572 700,00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7 992 500,00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lastRenderedPageBreak/>
              <w:t>182 1 01 02170 01 0000 110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3 219 000,00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3 477 000,00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3 664 500,00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182 1 01 02080 01 0000 110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10 894 400,00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11 853 200,00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12 552 400,00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182 1 03 00000 00 0000 000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НАЛОГИ НА ТОВАРЫ (РАБОТЫ, УСЛУГИ), РЕАЛИЗУЕМЫЕ НА ТЕРРИТОРИИ РОССИЙСКОЙ ФЕДЕРАЦИИ</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9 530 300,00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9 821 900,00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13 025 500,00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182 1 03 02231 01 0000 110</w:t>
            </w:r>
          </w:p>
        </w:tc>
        <w:tc>
          <w:tcPr>
            <w:tcW w:w="2559" w:type="pct"/>
            <w:hideMark/>
          </w:tcPr>
          <w:p w:rsidR="009B4603" w:rsidRPr="009B4603" w:rsidRDefault="009B4603" w:rsidP="009B4603">
            <w:pPr>
              <w:rPr>
                <w:rFonts w:ascii="Arial" w:hAnsi="Arial" w:cs="Arial"/>
                <w:sz w:val="12"/>
                <w:szCs w:val="12"/>
              </w:rPr>
            </w:pPr>
            <w:r w:rsidRPr="009B460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4 605 900,00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4 746 900,00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6 295 200,00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182 1 03 02241 01 0000 110</w:t>
            </w:r>
          </w:p>
        </w:tc>
        <w:tc>
          <w:tcPr>
            <w:tcW w:w="2559" w:type="pct"/>
            <w:hideMark/>
          </w:tcPr>
          <w:p w:rsidR="009B4603" w:rsidRPr="009B4603" w:rsidRDefault="009B4603" w:rsidP="009B4603">
            <w:pPr>
              <w:rPr>
                <w:rFonts w:ascii="Arial" w:hAnsi="Arial" w:cs="Arial"/>
                <w:sz w:val="12"/>
                <w:szCs w:val="12"/>
              </w:rPr>
            </w:pPr>
            <w:r w:rsidRPr="009B4603">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19 200,00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19 700,00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26 100,00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182 1 03 02251 01 0000 110</w:t>
            </w:r>
          </w:p>
        </w:tc>
        <w:tc>
          <w:tcPr>
            <w:tcW w:w="2559" w:type="pct"/>
            <w:hideMark/>
          </w:tcPr>
          <w:p w:rsidR="009B4603" w:rsidRPr="009B4603" w:rsidRDefault="009B4603" w:rsidP="009B4603">
            <w:pPr>
              <w:rPr>
                <w:rFonts w:ascii="Arial" w:hAnsi="Arial" w:cs="Arial"/>
                <w:sz w:val="12"/>
                <w:szCs w:val="12"/>
              </w:rPr>
            </w:pPr>
            <w:r w:rsidRPr="009B4603">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4 905 200,00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5 055 300,00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6 704 200,00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182 1 03 02261 01 0000 110</w:t>
            </w:r>
          </w:p>
        </w:tc>
        <w:tc>
          <w:tcPr>
            <w:tcW w:w="2559" w:type="pct"/>
            <w:hideMark/>
          </w:tcPr>
          <w:p w:rsidR="009B4603" w:rsidRPr="009B4603" w:rsidRDefault="009B4603" w:rsidP="009B4603">
            <w:pPr>
              <w:rPr>
                <w:rFonts w:ascii="Arial" w:hAnsi="Arial" w:cs="Arial"/>
                <w:sz w:val="12"/>
                <w:szCs w:val="12"/>
              </w:rPr>
            </w:pPr>
            <w:r w:rsidRPr="009B4603">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182 1 05 00000 00 0000 000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НАЛОГИ НА СОВОКУПНЫЙ ДОХОД</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84 165 500,00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89 027 200,00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94 049 900,00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182 1 05 01000 00 0000 110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Налог, взимаемый в связи с применением упрощенной системы налогообложения</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79 848 000,00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84 510 000,00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89 370 000,00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182 1 05 01011 01 1000 110</w:t>
            </w:r>
          </w:p>
        </w:tc>
        <w:tc>
          <w:tcPr>
            <w:tcW w:w="2559" w:type="pct"/>
            <w:hideMark/>
          </w:tcPr>
          <w:p w:rsidR="009B4603" w:rsidRPr="009B4603" w:rsidRDefault="009B4603" w:rsidP="009B4603">
            <w:pPr>
              <w:rPr>
                <w:rFonts w:ascii="Arial" w:hAnsi="Arial" w:cs="Arial"/>
                <w:color w:val="000000"/>
                <w:sz w:val="12"/>
                <w:szCs w:val="12"/>
              </w:rPr>
            </w:pPr>
            <w:bookmarkStart w:id="1" w:name="RANGE!B31"/>
            <w:r w:rsidRPr="009B4603">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1"/>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46 311 840,00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48 997 926,00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51 839 804,00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182 1 05 01021 01 1000 110</w:t>
            </w:r>
          </w:p>
        </w:tc>
        <w:tc>
          <w:tcPr>
            <w:tcW w:w="2559" w:type="pct"/>
            <w:hideMark/>
          </w:tcPr>
          <w:p w:rsidR="009B4603" w:rsidRPr="009B4603" w:rsidRDefault="009B4603" w:rsidP="009B4603">
            <w:pPr>
              <w:rPr>
                <w:rFonts w:ascii="Arial" w:hAnsi="Arial" w:cs="Arial"/>
                <w:color w:val="000000"/>
                <w:sz w:val="12"/>
                <w:szCs w:val="12"/>
              </w:rPr>
            </w:pPr>
            <w:bookmarkStart w:id="2" w:name="RANGE!B35"/>
            <w:r w:rsidRPr="009B4603">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2"/>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33 536 160,00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35 512 074,00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37 530 196,00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182 1 05 03000 01 0000 110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Единый сельскохозяйственный налог</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17 500,00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18 200,00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18 900,00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182 1 05 03010 01 1000 110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17 500,00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18 900,00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182 1 05 04000 02 0000 110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Налог, взимаемый в связи с применением патентной системы налогообложения</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4 300 000,00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4 499 000,00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4 661 000,00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182 1 05 04020 02 1000 110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4 300 000,00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4 499 000,00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4 661 000,00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182 1 08 03000 01 0000 110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8 837 000,00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9 093 000,00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9 357 000,00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182 1 08 03010 01 1050 110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8 485 000,00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8 731 100,00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8 984 600,00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182 1 08 03010 01 1060 110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352 000,00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361 900,00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372 400,00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182 1 08 03010 01 4000 110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900 1 11 00000 00 0000 000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12 724 925,11</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8 802 358,00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8 793 450,00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900 1 11 05000 00 0000 120</w:t>
            </w:r>
          </w:p>
        </w:tc>
        <w:tc>
          <w:tcPr>
            <w:tcW w:w="2559" w:type="pct"/>
            <w:hideMark/>
          </w:tcPr>
          <w:p w:rsidR="009B4603" w:rsidRPr="009B4603" w:rsidRDefault="009B4603" w:rsidP="009B4603">
            <w:pPr>
              <w:jc w:val="both"/>
              <w:rPr>
                <w:rFonts w:ascii="Arial" w:hAnsi="Arial" w:cs="Arial"/>
                <w:b/>
                <w:bCs/>
                <w:color w:val="000000"/>
                <w:sz w:val="12"/>
                <w:szCs w:val="12"/>
              </w:rPr>
            </w:pPr>
            <w:r w:rsidRPr="009B4603">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12 343 836,11</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8 430 000,00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8 430 000,00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900 1 11 05013 05 0000 120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9 213 836,11</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5 500 000,00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5 500 000,00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900 1 11 05013 13 0000 120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1 600 000,00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1 400 000,00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1 400 000,00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900 1 11 05075 05 0000 120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1 530 000,00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1 530 000,00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1 530 000,00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900 1 11 09000 00 0000 120</w:t>
            </w:r>
          </w:p>
        </w:tc>
        <w:tc>
          <w:tcPr>
            <w:tcW w:w="2559" w:type="pct"/>
            <w:hideMark/>
          </w:tcPr>
          <w:p w:rsidR="009B4603" w:rsidRPr="009B4603" w:rsidRDefault="009B4603" w:rsidP="009B4603">
            <w:pPr>
              <w:jc w:val="both"/>
              <w:rPr>
                <w:rFonts w:ascii="Arial" w:hAnsi="Arial" w:cs="Arial"/>
                <w:b/>
                <w:bCs/>
                <w:color w:val="000000"/>
                <w:sz w:val="12"/>
                <w:szCs w:val="12"/>
              </w:rPr>
            </w:pPr>
            <w:r w:rsidRPr="009B4603">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381 089,00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372 358,00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363 450,00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900 1 11 09045 05 0000 120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381 089,00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372 358,00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363 450,00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900 1 11 09080 05 0000 120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048 1 12 00000 00 0000 000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ПЛАТЕЖИ ПРИ ПОЛЬЗОВАНИИ ПРИРОДНЫМИ РЕСУРСАМИ</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288 000,00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264 000,00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228 000,00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048 1 12 01000 01 0000 120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Плата за негативное воздействие на окружающую среду</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288 000,00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264 000,00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228 000,00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048 1 12 01010 01 6000 120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228 450,00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229 700,00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196 540,00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048 1 12 01030 01 6000 120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Плата за сбросы загрязняющих веществ в водные объекты</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54 850,00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30 270,00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28 440,00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lastRenderedPageBreak/>
              <w:t>048 1 12 01041 01 6000 120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Плата за размещение отходов производства</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4 680,00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048 1 12 01042 01 6000120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Плата за размещение твердых коммунальных отходов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900 114 00000 00 0000 000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ДОХОДЫ ОТ ПРОДАЖИ МАТЕРИАЛЬНЫХ И НЕМАТЕРИАЛЬНЫХ АКТИВОВ</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19 148 542,05</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6 402 300,00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6 702 300,00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900 1 14 02000 00 0000 000</w:t>
            </w:r>
          </w:p>
        </w:tc>
        <w:tc>
          <w:tcPr>
            <w:tcW w:w="2559" w:type="pct"/>
            <w:hideMark/>
          </w:tcPr>
          <w:p w:rsidR="009B4603" w:rsidRPr="009B4603" w:rsidRDefault="009B4603" w:rsidP="009B4603">
            <w:pPr>
              <w:jc w:val="both"/>
              <w:rPr>
                <w:rFonts w:ascii="Arial" w:hAnsi="Arial" w:cs="Arial"/>
                <w:b/>
                <w:bCs/>
                <w:color w:val="000000"/>
                <w:sz w:val="12"/>
                <w:szCs w:val="12"/>
              </w:rPr>
            </w:pPr>
            <w:r w:rsidRPr="009B4603">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300 000,00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500 000,00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800 000,00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900 1 14 02053 05 0000 410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800 000,00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900 1 14 06000 00 0000 430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18 848 542,05</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5 902 300,00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5 902 300,00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900 1 14 06013 05 0000 430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17 948 542,05</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5 002 300,00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5 002 300,00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900 1 14 06013 13 0000 430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900 000,00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000 1 16 00000 00 0000 000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ШТРАФЫ, САНКЦИИ, ВОЗМЕЩЕНИЕ УЩЕРБА</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865 000,00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794 000,00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699 000,00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917 1 16 01053 01 0000 140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17 000,00</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15 000,00</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14 000,00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917 1 16 01063 01 0000 140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30 000,00</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27 000,00</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24 000,00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917 1 16 01073 01 0000 140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22 000,00</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20 000,00</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18 000,00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917 1 16 01083 01 0000 140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0,00</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0,00</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917 1 16 01133 01 0000 140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917 1 16 01143 01 0000 140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2 000,00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2 000,00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2 000,00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917 1 16 01153 01 0000 140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6 000,00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5 000,00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5 000,00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917 1 16 01173 01 0000 140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5 000,00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4 000,00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4 000,00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917 1 16 01193 01 0000 140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169 000,00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152 000,00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137 000,00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917 1 16 01203 01 0000 140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199 000,00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179 000,00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161 000,00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917 1 16 01333 01 0000 140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3 000,00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3 000,00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3 000,00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188 1 16 10123 01 0000 140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846 1 16 10123 01 0000 140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9 000,00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10 000,00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8 000,00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846 1 16 11050 01 0000 140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122 000,00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136 000,00</w:t>
            </w:r>
          </w:p>
        </w:tc>
        <w:tc>
          <w:tcPr>
            <w:tcW w:w="464" w:type="pct"/>
            <w:noWrap/>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122 000,00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916 1 16 01203 01 0000 140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878 1 16 11050 01 0000 140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280 000,00</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240 000,00</w:t>
            </w:r>
          </w:p>
        </w:tc>
        <w:tc>
          <w:tcPr>
            <w:tcW w:w="464" w:type="pct"/>
            <w:hideMark/>
          </w:tcPr>
          <w:p w:rsidR="009B4603" w:rsidRPr="009B4603" w:rsidRDefault="009B4603" w:rsidP="009B4603">
            <w:pPr>
              <w:jc w:val="center"/>
              <w:rPr>
                <w:rFonts w:ascii="Arial" w:hAnsi="Arial" w:cs="Arial"/>
                <w:sz w:val="12"/>
                <w:szCs w:val="12"/>
              </w:rPr>
            </w:pPr>
            <w:r w:rsidRPr="009B4603">
              <w:rPr>
                <w:rFonts w:ascii="Arial" w:hAnsi="Arial" w:cs="Arial"/>
                <w:sz w:val="12"/>
                <w:szCs w:val="12"/>
              </w:rPr>
              <w:t>200 000,00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000 2 00 00000 00 0000 000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Безвозмездные поступления</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532 429 666,04</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430 762 570,47</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416 349 818,47</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892 2 02 00000 00 0000 000</w:t>
            </w:r>
          </w:p>
        </w:tc>
        <w:tc>
          <w:tcPr>
            <w:tcW w:w="2559" w:type="pct"/>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Безвозмездные поступления от других бюджето в бюджетной системы Российской Федерации</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532 429 666,04</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430 762 570,47</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416 349 818,47</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892 2 02 10000 00 0000 150</w:t>
            </w:r>
          </w:p>
        </w:tc>
        <w:tc>
          <w:tcPr>
            <w:tcW w:w="2559" w:type="pct"/>
            <w:hideMark/>
          </w:tcPr>
          <w:p w:rsidR="009B4603" w:rsidRPr="009B4603" w:rsidRDefault="009B4603" w:rsidP="009B4603">
            <w:pPr>
              <w:jc w:val="both"/>
              <w:rPr>
                <w:rFonts w:ascii="Arial" w:hAnsi="Arial" w:cs="Arial"/>
                <w:b/>
                <w:bCs/>
                <w:color w:val="000000"/>
                <w:sz w:val="12"/>
                <w:szCs w:val="12"/>
              </w:rPr>
            </w:pPr>
            <w:r w:rsidRPr="009B4603">
              <w:rPr>
                <w:rFonts w:ascii="Arial" w:hAnsi="Arial" w:cs="Arial"/>
                <w:b/>
                <w:bCs/>
                <w:color w:val="000000"/>
                <w:sz w:val="12"/>
                <w:szCs w:val="12"/>
              </w:rPr>
              <w:t>Дотации бюджетам субъектов Российской Федерации и муниципальных образований</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4 247 100,00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1 121 300,00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892 2 02 15001 05 0000 150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Дотация на выравнивание бюджетной обеспеченности муниципальных районов и муниципальных округов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3 497 100,00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1 121 300,00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892 2 02 15002 05 0000 150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Дотация бюджетам муниципальных районов на поддержку мер по обеспечению сбалансированности бюджетов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750 000,00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892 2 02 20000 00 0000 150</w:t>
            </w:r>
          </w:p>
        </w:tc>
        <w:tc>
          <w:tcPr>
            <w:tcW w:w="2559" w:type="pct"/>
            <w:hideMark/>
          </w:tcPr>
          <w:p w:rsidR="009B4603" w:rsidRPr="009B4603" w:rsidRDefault="009B4603" w:rsidP="009B4603">
            <w:pPr>
              <w:jc w:val="both"/>
              <w:rPr>
                <w:rFonts w:ascii="Arial" w:hAnsi="Arial" w:cs="Arial"/>
                <w:b/>
                <w:bCs/>
                <w:color w:val="000000"/>
                <w:sz w:val="12"/>
                <w:szCs w:val="12"/>
              </w:rPr>
            </w:pPr>
            <w:r w:rsidRPr="009B4603">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182 338 360,76</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115 286 410,47</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102 216 858,47</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892 2 02 25304 05 0000 150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13 417 470,00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12 282 336,00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11 728 134,00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892 2 02 25497 05 0000 150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619 579,90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408 494,47</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408 494,47</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892 2 02 25412 05 0000 150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Субсидии бюджетам муниципальных районов, муниципальных округов и городского округа Новгородской области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876 983,88</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892 2 02 25511 05 0000 150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 xml:space="preserve">Субсидии бюджетам городских поселений, муниципальных районов и муниципальных округов </w:t>
            </w:r>
            <w:r w:rsidRPr="009B4603">
              <w:rPr>
                <w:rFonts w:ascii="Arial" w:hAnsi="Arial" w:cs="Arial"/>
                <w:color w:val="000000"/>
                <w:sz w:val="12"/>
                <w:szCs w:val="12"/>
              </w:rPr>
              <w:lastRenderedPageBreak/>
              <w:t>Новгородской области на организацию проведения комплексных кадастровых работ</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lastRenderedPageBreak/>
              <w:t>326 080,00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lastRenderedPageBreak/>
              <w:t>892 2 02 25519 05 0000 150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206 030,00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88 480,00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90 130,00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892 2 02 25750 05 0000 150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56 634 116,98</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892 2 02 29999 05 7166 150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 xml:space="preserve">Субсидии бюджетаммуниципальных районов, муниципальных округов,городского округа Новгородской области на реализациюмуниципальных программ (подпрограмм, разделов, мероприятий программ) поддержки социально ориентированных некоммерческих организаций </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892 2 02 29999 05 7208 150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33 600,00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33 600,00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33 600,00</w:t>
            </w:r>
          </w:p>
        </w:tc>
      </w:tr>
      <w:tr w:rsidR="009B4603" w:rsidRPr="00FE268F" w:rsidTr="009B4603">
        <w:trPr>
          <w:trHeight w:val="20"/>
        </w:trPr>
        <w:tc>
          <w:tcPr>
            <w:tcW w:w="1049" w:type="pct"/>
            <w:noWrap/>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892 2 02 29999 05 7212 150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4 090 300,00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4 090 300,00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4 090 300,00</w:t>
            </w:r>
          </w:p>
        </w:tc>
      </w:tr>
      <w:tr w:rsidR="009B4603" w:rsidRPr="00FE268F" w:rsidTr="009B4603">
        <w:trPr>
          <w:trHeight w:val="20"/>
        </w:trPr>
        <w:tc>
          <w:tcPr>
            <w:tcW w:w="1049" w:type="pct"/>
            <w:noWrap/>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892 2 02 29999 05 7230 150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73 430 200,00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73 430 200,00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73 430 200,00</w:t>
            </w:r>
          </w:p>
        </w:tc>
      </w:tr>
      <w:tr w:rsidR="009B4603" w:rsidRPr="00FE268F" w:rsidTr="009B4603">
        <w:trPr>
          <w:trHeight w:val="20"/>
        </w:trPr>
        <w:tc>
          <w:tcPr>
            <w:tcW w:w="1049" w:type="pct"/>
            <w:noWrap/>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892 2 02 29999 05 7705 150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практики инициативного бюджетирования «Наш выбор»</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2 000 000,00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892 2 02 29999 05 9084 150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18 654 000,00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12 436 000,00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12 436 000,00</w:t>
            </w:r>
          </w:p>
        </w:tc>
      </w:tr>
      <w:tr w:rsidR="009B4603" w:rsidRPr="00FE268F" w:rsidTr="009B4603">
        <w:trPr>
          <w:trHeight w:val="20"/>
        </w:trPr>
        <w:tc>
          <w:tcPr>
            <w:tcW w:w="1049" w:type="pct"/>
            <w:noWrap/>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892 2 02 29999 05 9086 150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12 000 000,00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12 517 000,00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892 2 02 30000 00 0000 150</w:t>
            </w:r>
          </w:p>
        </w:tc>
        <w:tc>
          <w:tcPr>
            <w:tcW w:w="2559" w:type="pct"/>
            <w:hideMark/>
          </w:tcPr>
          <w:p w:rsidR="009B4603" w:rsidRPr="009B4603" w:rsidRDefault="009B4603" w:rsidP="009B4603">
            <w:pPr>
              <w:jc w:val="both"/>
              <w:rPr>
                <w:rFonts w:ascii="Arial" w:hAnsi="Arial" w:cs="Arial"/>
                <w:b/>
                <w:bCs/>
                <w:color w:val="000000"/>
                <w:sz w:val="12"/>
                <w:szCs w:val="12"/>
              </w:rPr>
            </w:pPr>
            <w:r w:rsidRPr="009B4603">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311 733 487,33</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298 700 600,00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298 478 700,00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892 2 02 30021 05 0000 150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1 601 700,00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1 601 700,00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1 601 700,00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892 2 02 30024 05 7004 150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218 077 800,00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209 606 500,00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209 606 500,00</w:t>
            </w:r>
          </w:p>
        </w:tc>
      </w:tr>
      <w:tr w:rsidR="009B4603" w:rsidRPr="00FE268F" w:rsidTr="009B4603">
        <w:trPr>
          <w:trHeight w:val="20"/>
        </w:trPr>
        <w:tc>
          <w:tcPr>
            <w:tcW w:w="1049" w:type="pct"/>
            <w:noWrap/>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892 2 02 30024 05 7006 150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4 092 000,00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4 092 000,00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4 092 000,00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892 2 02 30024 05 7010 150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25 059 900,00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19 797 800,00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19 579 300,00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892 2 02 30024 05 7028 150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6 215 200,00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6 215 200,00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6 215 200,00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892 2 02 30024 05 7050 150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2 642 200,00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3 002 500,00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3 002 500,00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892 2 02 30024 05 7057 150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213 000,00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213 000,00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213 000,00</w:t>
            </w:r>
          </w:p>
        </w:tc>
      </w:tr>
      <w:tr w:rsidR="009B4603" w:rsidRPr="00FE268F" w:rsidTr="009B4603">
        <w:trPr>
          <w:trHeight w:val="20"/>
        </w:trPr>
        <w:tc>
          <w:tcPr>
            <w:tcW w:w="1049" w:type="pct"/>
            <w:noWrap/>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892 2 02 30024 05 7060 150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92 000,00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92 000,00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92 000,00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892 2 02 30024 05 7065 150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6 000,00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6 000,00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6 000,00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892 2 02 30024 05 7066 150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202 000,00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202 000,00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202 000,00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892 2 02 30024 05 7071 150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83 900,00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83 900,00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83 900,00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892 2 02 30024 05 7072 150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132 700,00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132 700,00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132 700,00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892 2 02 30024 05 7164 150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347 400,00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347 400,00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347 400,00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892 2 02 30024 05 7265 150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1 015 200,00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1 015 200,00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1 015 200,00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892 2 02 30027 05 0000 150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18 191 800,00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18 191 800,00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18 191 800,00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892 2 02 30029 05 0000 150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996 300,00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996 300,00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996 300,00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892 2 02 35082 05 0000 150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8 490 047,33</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8 495 900,00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8 495 900,00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892 2 02 35118 05 0000 150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1 322 400,00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1 432 900,00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1 482 600,00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892 2 02 35120 05 0000 150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13 400,00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163 800,00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13 000,00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892 2 02 35179 05 0000 150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 xml:space="preserve">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w:t>
            </w:r>
            <w:r w:rsidRPr="009B4603">
              <w:rPr>
                <w:rFonts w:ascii="Arial" w:hAnsi="Arial" w:cs="Arial"/>
                <w:color w:val="000000"/>
                <w:sz w:val="12"/>
                <w:szCs w:val="12"/>
              </w:rPr>
              <w:lastRenderedPageBreak/>
              <w:t>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lastRenderedPageBreak/>
              <w:t>1 067 440,00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1 083 700,00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1 103 300,00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lastRenderedPageBreak/>
              <w:t>892 2 02 35303 05 0000 150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19 061 300,00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19 061 300,00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19 061 300,00</w:t>
            </w:r>
          </w:p>
        </w:tc>
      </w:tr>
      <w:tr w:rsidR="009B4603" w:rsidRPr="00FE268F" w:rsidTr="009B4603">
        <w:trPr>
          <w:trHeight w:val="20"/>
        </w:trPr>
        <w:tc>
          <w:tcPr>
            <w:tcW w:w="1049"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892 202 35930 05 0000 150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 </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2 809 800,00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2 867 000,00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2 945 100,00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892 2 02 40000 00 0000 150</w:t>
            </w:r>
          </w:p>
        </w:tc>
        <w:tc>
          <w:tcPr>
            <w:tcW w:w="2559" w:type="pct"/>
            <w:hideMark/>
          </w:tcPr>
          <w:p w:rsidR="009B4603" w:rsidRPr="009B4603" w:rsidRDefault="009B4603" w:rsidP="009B4603">
            <w:pPr>
              <w:jc w:val="both"/>
              <w:rPr>
                <w:rFonts w:ascii="Arial" w:hAnsi="Arial" w:cs="Arial"/>
                <w:b/>
                <w:bCs/>
                <w:color w:val="000000"/>
                <w:sz w:val="12"/>
                <w:szCs w:val="12"/>
              </w:rPr>
            </w:pPr>
            <w:r w:rsidRPr="009B4603">
              <w:rPr>
                <w:rFonts w:ascii="Arial" w:hAnsi="Arial" w:cs="Arial"/>
                <w:b/>
                <w:bCs/>
                <w:color w:val="000000"/>
                <w:sz w:val="12"/>
                <w:szCs w:val="12"/>
              </w:rPr>
              <w:t>Иные межбюджетные трансферты</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33 491 377,95</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15 654 260,00</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15 654 260,00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892 2 02 40014 05 0000 150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508 080,00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508 080,00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508 080,00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892 2 02 45050 05 0000 150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312 480,00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312 480,00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312 480,00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892 2 02 49999 05 7141 150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5 114 800,00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892 2 02 49999 05 71780 150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1 662 800,00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1 662 800,00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1 662 800,00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892 2 02 49999 05 7179 150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твёрдых коммунальных отходов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541 561,00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892 2 02 49999 05 7180 150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19 071,00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892 2 02 49999 05 7181 150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Иные межбюджетные трансфеты бюджетам муниципальных образований Новгородской области на приобретение специализированной техники для уборки несанкционированных свалок</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7 000 000,00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892 2 02 49999 05 7202 150</w:t>
            </w:r>
          </w:p>
        </w:tc>
        <w:tc>
          <w:tcPr>
            <w:tcW w:w="2559" w:type="pct"/>
            <w:hideMark/>
          </w:tcPr>
          <w:p w:rsidR="009B4603" w:rsidRPr="009B4603" w:rsidRDefault="009B4603" w:rsidP="009B4603">
            <w:pPr>
              <w:jc w:val="both"/>
              <w:rPr>
                <w:rFonts w:ascii="Arial" w:hAnsi="Arial" w:cs="Arial"/>
                <w:color w:val="000000"/>
                <w:sz w:val="12"/>
                <w:szCs w:val="12"/>
              </w:rPr>
            </w:pPr>
            <w:r w:rsidRPr="009B4603">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808 800,00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808 800,00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808 800,00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892 2 02 49999 05 7238 150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12 278 100,00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12 278 100,00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12 278 100,00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892 2 02 49999 05 7266 150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Иные межбюджетные трансферты бюджетам муниципальных районов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210 520,73</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892 2 02 49999 05 7267 150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657 900,00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892 2 02 49999 05 7532 150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84 000,00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84 000,00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84 000,00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892 2 02 49999 05 7602 150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2 500 000,00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892 2 02 49999 05 7623 150</w:t>
            </w:r>
          </w:p>
        </w:tc>
        <w:tc>
          <w:tcPr>
            <w:tcW w:w="2559" w:type="pct"/>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сотрудников Следственного комитета Российской Федерации, выполняющих возложенные на них задачи в зоне действия специальной военной операции, членов их семей,  проживающих в жилых помещениях с печным отоплением»</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1 793 265,22</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000 2 07 00000 00 0000 000</w:t>
            </w:r>
          </w:p>
        </w:tc>
        <w:tc>
          <w:tcPr>
            <w:tcW w:w="2559" w:type="pct"/>
            <w:noWrap/>
            <w:hideMark/>
          </w:tcPr>
          <w:p w:rsidR="009B4603" w:rsidRPr="009B4603" w:rsidRDefault="009B4603" w:rsidP="009B4603">
            <w:pPr>
              <w:rPr>
                <w:rFonts w:ascii="Arial" w:hAnsi="Arial" w:cs="Arial"/>
                <w:b/>
                <w:bCs/>
                <w:color w:val="000000"/>
                <w:sz w:val="12"/>
                <w:szCs w:val="12"/>
              </w:rPr>
            </w:pPr>
            <w:r w:rsidRPr="009B4603">
              <w:rPr>
                <w:rFonts w:ascii="Arial" w:hAnsi="Arial" w:cs="Arial"/>
                <w:b/>
                <w:bCs/>
                <w:color w:val="000000"/>
                <w:sz w:val="12"/>
                <w:szCs w:val="12"/>
              </w:rPr>
              <w:t xml:space="preserve">Прочие безвозмездные поступления </w:t>
            </w:r>
          </w:p>
        </w:tc>
        <w:tc>
          <w:tcPr>
            <w:tcW w:w="464" w:type="pct"/>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619 340,00</w:t>
            </w:r>
          </w:p>
        </w:tc>
        <w:tc>
          <w:tcPr>
            <w:tcW w:w="464" w:type="pct"/>
            <w:noWrap/>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0,00</w:t>
            </w:r>
          </w:p>
        </w:tc>
        <w:tc>
          <w:tcPr>
            <w:tcW w:w="464" w:type="pct"/>
            <w:noWrap/>
            <w:hideMark/>
          </w:tcPr>
          <w:p w:rsidR="009B4603" w:rsidRPr="009B4603" w:rsidRDefault="009B4603" w:rsidP="009B4603">
            <w:pPr>
              <w:jc w:val="center"/>
              <w:rPr>
                <w:rFonts w:ascii="Arial" w:hAnsi="Arial" w:cs="Arial"/>
                <w:b/>
                <w:bCs/>
                <w:color w:val="000000"/>
                <w:sz w:val="12"/>
                <w:szCs w:val="12"/>
              </w:rPr>
            </w:pPr>
            <w:r w:rsidRPr="009B4603">
              <w:rPr>
                <w:rFonts w:ascii="Arial" w:hAnsi="Arial" w:cs="Arial"/>
                <w:b/>
                <w:bCs/>
                <w:color w:val="000000"/>
                <w:sz w:val="12"/>
                <w:szCs w:val="12"/>
              </w:rPr>
              <w:t>0,00</w:t>
            </w:r>
          </w:p>
        </w:tc>
      </w:tr>
      <w:tr w:rsidR="009B4603" w:rsidRPr="00FE268F" w:rsidTr="009B4603">
        <w:trPr>
          <w:trHeight w:val="20"/>
        </w:trPr>
        <w:tc>
          <w:tcPr>
            <w:tcW w:w="104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900 2 07 05030 05 0000 150</w:t>
            </w:r>
          </w:p>
        </w:tc>
        <w:tc>
          <w:tcPr>
            <w:tcW w:w="2559" w:type="pct"/>
            <w:noWrap/>
            <w:hideMark/>
          </w:tcPr>
          <w:p w:rsidR="009B4603" w:rsidRPr="009B4603" w:rsidRDefault="009B4603" w:rsidP="009B4603">
            <w:pPr>
              <w:rPr>
                <w:rFonts w:ascii="Arial" w:hAnsi="Arial" w:cs="Arial"/>
                <w:color w:val="000000"/>
                <w:sz w:val="12"/>
                <w:szCs w:val="12"/>
              </w:rPr>
            </w:pPr>
            <w:r w:rsidRPr="009B4603">
              <w:rPr>
                <w:rFonts w:ascii="Arial" w:hAnsi="Arial" w:cs="Arial"/>
                <w:color w:val="000000"/>
                <w:sz w:val="12"/>
                <w:szCs w:val="12"/>
              </w:rPr>
              <w:t>Прочие безвозмездные поступления в бюджеты муниципальных районов</w:t>
            </w:r>
          </w:p>
        </w:tc>
        <w:tc>
          <w:tcPr>
            <w:tcW w:w="464" w:type="pct"/>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619 340,00</w:t>
            </w:r>
          </w:p>
        </w:tc>
        <w:tc>
          <w:tcPr>
            <w:tcW w:w="464" w:type="pct"/>
            <w:noWrap/>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c>
          <w:tcPr>
            <w:tcW w:w="464" w:type="pct"/>
            <w:noWrap/>
            <w:hideMark/>
          </w:tcPr>
          <w:p w:rsidR="009B4603" w:rsidRPr="009B4603" w:rsidRDefault="009B4603" w:rsidP="009B4603">
            <w:pPr>
              <w:jc w:val="center"/>
              <w:rPr>
                <w:rFonts w:ascii="Arial" w:hAnsi="Arial" w:cs="Arial"/>
                <w:color w:val="000000"/>
                <w:sz w:val="12"/>
                <w:szCs w:val="12"/>
              </w:rPr>
            </w:pPr>
            <w:r w:rsidRPr="009B4603">
              <w:rPr>
                <w:rFonts w:ascii="Arial" w:hAnsi="Arial" w:cs="Arial"/>
                <w:color w:val="000000"/>
                <w:sz w:val="12"/>
                <w:szCs w:val="12"/>
              </w:rPr>
              <w:t>0,00</w:t>
            </w:r>
          </w:p>
        </w:tc>
      </w:tr>
    </w:tbl>
    <w:p w:rsidR="008477E5" w:rsidRPr="008477E5" w:rsidRDefault="008477E5" w:rsidP="008477E5">
      <w:pPr>
        <w:pStyle w:val="24"/>
        <w:spacing w:after="0" w:line="240" w:lineRule="auto"/>
        <w:ind w:left="7371" w:firstLine="131"/>
        <w:jc w:val="center"/>
        <w:rPr>
          <w:rFonts w:ascii="Arial" w:hAnsi="Arial" w:cs="Arial"/>
          <w:b/>
          <w:sz w:val="16"/>
          <w:szCs w:val="16"/>
        </w:rPr>
      </w:pPr>
      <w:r w:rsidRPr="008477E5">
        <w:rPr>
          <w:rFonts w:ascii="Arial" w:hAnsi="Arial" w:cs="Arial"/>
          <w:b/>
          <w:sz w:val="16"/>
          <w:szCs w:val="16"/>
        </w:rPr>
        <w:t>Приложение 2</w:t>
      </w:r>
    </w:p>
    <w:p w:rsidR="008477E5" w:rsidRPr="008477E5" w:rsidRDefault="008477E5" w:rsidP="008477E5">
      <w:pPr>
        <w:pStyle w:val="24"/>
        <w:spacing w:after="0" w:line="240" w:lineRule="auto"/>
        <w:ind w:left="7371"/>
        <w:jc w:val="both"/>
        <w:rPr>
          <w:rFonts w:ascii="Arial" w:hAnsi="Arial" w:cs="Arial"/>
          <w:sz w:val="16"/>
          <w:szCs w:val="16"/>
        </w:rPr>
      </w:pPr>
      <w:r w:rsidRPr="008477E5">
        <w:rPr>
          <w:rFonts w:ascii="Arial" w:hAnsi="Arial" w:cs="Arial"/>
          <w:sz w:val="16"/>
          <w:szCs w:val="16"/>
        </w:rPr>
        <w:t>к решению Думы Валдайского муниципал</w:t>
      </w:r>
      <w:r w:rsidRPr="008477E5">
        <w:rPr>
          <w:rFonts w:ascii="Arial" w:hAnsi="Arial" w:cs="Arial"/>
          <w:sz w:val="16"/>
          <w:szCs w:val="16"/>
        </w:rPr>
        <w:t>ь</w:t>
      </w:r>
      <w:r w:rsidRPr="008477E5">
        <w:rPr>
          <w:rFonts w:ascii="Arial" w:hAnsi="Arial" w:cs="Arial"/>
          <w:sz w:val="16"/>
          <w:szCs w:val="16"/>
        </w:rPr>
        <w:t>ного района «О бюджете Валдайского мун</w:t>
      </w:r>
      <w:r w:rsidRPr="008477E5">
        <w:rPr>
          <w:rFonts w:ascii="Arial" w:hAnsi="Arial" w:cs="Arial"/>
          <w:sz w:val="16"/>
          <w:szCs w:val="16"/>
        </w:rPr>
        <w:t>и</w:t>
      </w:r>
      <w:r w:rsidRPr="008477E5">
        <w:rPr>
          <w:rFonts w:ascii="Arial" w:hAnsi="Arial" w:cs="Arial"/>
          <w:sz w:val="16"/>
          <w:szCs w:val="16"/>
        </w:rPr>
        <w:t>ципального района на 2025 год и на плановый период 2026 и 2027 г</w:t>
      </w:r>
      <w:r w:rsidRPr="008477E5">
        <w:rPr>
          <w:rFonts w:ascii="Arial" w:hAnsi="Arial" w:cs="Arial"/>
          <w:sz w:val="16"/>
          <w:szCs w:val="16"/>
        </w:rPr>
        <w:t>о</w:t>
      </w:r>
      <w:r w:rsidRPr="008477E5">
        <w:rPr>
          <w:rFonts w:ascii="Arial" w:hAnsi="Arial" w:cs="Arial"/>
          <w:sz w:val="16"/>
          <w:szCs w:val="16"/>
        </w:rPr>
        <w:t>дов» от 11.08.2025 № 427</w:t>
      </w:r>
    </w:p>
    <w:p w:rsidR="008477E5" w:rsidRPr="008477E5" w:rsidRDefault="008477E5" w:rsidP="008477E5">
      <w:pPr>
        <w:pStyle w:val="24"/>
        <w:spacing w:after="0" w:line="240" w:lineRule="auto"/>
        <w:ind w:left="0"/>
        <w:jc w:val="center"/>
        <w:rPr>
          <w:rFonts w:ascii="Arial" w:hAnsi="Arial" w:cs="Arial"/>
          <w:b/>
          <w:sz w:val="16"/>
          <w:szCs w:val="16"/>
        </w:rPr>
      </w:pPr>
      <w:r w:rsidRPr="008477E5">
        <w:rPr>
          <w:rFonts w:ascii="Arial" w:hAnsi="Arial" w:cs="Arial"/>
          <w:b/>
          <w:sz w:val="16"/>
          <w:szCs w:val="16"/>
        </w:rPr>
        <w:t xml:space="preserve">Источники  финансирования  дефицита </w:t>
      </w:r>
      <w:r w:rsidRPr="008477E5">
        <w:rPr>
          <w:rFonts w:ascii="Arial" w:hAnsi="Arial" w:cs="Arial"/>
          <w:b/>
          <w:sz w:val="16"/>
          <w:szCs w:val="16"/>
        </w:rPr>
        <w:br/>
        <w:t>бюдж</w:t>
      </w:r>
      <w:r w:rsidRPr="008477E5">
        <w:rPr>
          <w:rFonts w:ascii="Arial" w:hAnsi="Arial" w:cs="Arial"/>
          <w:b/>
          <w:sz w:val="16"/>
          <w:szCs w:val="16"/>
        </w:rPr>
        <w:t>е</w:t>
      </w:r>
      <w:r w:rsidRPr="008477E5">
        <w:rPr>
          <w:rFonts w:ascii="Arial" w:hAnsi="Arial" w:cs="Arial"/>
          <w:b/>
          <w:sz w:val="16"/>
          <w:szCs w:val="16"/>
        </w:rPr>
        <w:t>та муниципального района на 2025 год и на плановый период 2026 и 2027 годов</w:t>
      </w:r>
    </w:p>
    <w:p w:rsidR="008477E5" w:rsidRPr="008477E5" w:rsidRDefault="008477E5" w:rsidP="008477E5">
      <w:pPr>
        <w:pStyle w:val="24"/>
        <w:spacing w:after="0" w:line="240" w:lineRule="auto"/>
        <w:ind w:left="0"/>
        <w:jc w:val="right"/>
        <w:rPr>
          <w:rFonts w:ascii="Arial" w:hAnsi="Arial" w:cs="Arial"/>
          <w:sz w:val="16"/>
          <w:szCs w:val="16"/>
        </w:rPr>
      </w:pPr>
      <w:r w:rsidRPr="008477E5">
        <w:rPr>
          <w:rFonts w:ascii="Arial" w:hAnsi="Arial" w:cs="Arial"/>
          <w:sz w:val="16"/>
          <w:szCs w:val="16"/>
        </w:rPr>
        <w:t>рублей</w:t>
      </w:r>
    </w:p>
    <w:tbl>
      <w:tblPr>
        <w:tblW w:w="5000" w:type="pct"/>
        <w:tblLook w:val="0000"/>
      </w:tblPr>
      <w:tblGrid>
        <w:gridCol w:w="3030"/>
        <w:gridCol w:w="3501"/>
        <w:gridCol w:w="1676"/>
        <w:gridCol w:w="1676"/>
        <w:gridCol w:w="1673"/>
      </w:tblGrid>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Код группы, подгруппы, статьи и вида и</w:t>
            </w:r>
            <w:r w:rsidRPr="008477E5">
              <w:rPr>
                <w:rFonts w:ascii="Arial" w:hAnsi="Arial" w:cs="Arial"/>
                <w:b/>
                <w:sz w:val="12"/>
                <w:szCs w:val="12"/>
              </w:rPr>
              <w:t>с</w:t>
            </w:r>
            <w:r w:rsidRPr="008477E5">
              <w:rPr>
                <w:rFonts w:ascii="Arial" w:hAnsi="Arial" w:cs="Arial"/>
                <w:b/>
                <w:sz w:val="12"/>
                <w:szCs w:val="12"/>
              </w:rPr>
              <w:t xml:space="preserve">точников </w:t>
            </w:r>
          </w:p>
        </w:tc>
        <w:tc>
          <w:tcPr>
            <w:tcW w:w="151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Наименование источника внутреннего финансиров</w:t>
            </w:r>
            <w:r w:rsidRPr="008477E5">
              <w:rPr>
                <w:rFonts w:ascii="Arial" w:hAnsi="Arial" w:cs="Arial"/>
                <w:b/>
                <w:sz w:val="12"/>
                <w:szCs w:val="12"/>
              </w:rPr>
              <w:t>а</w:t>
            </w:r>
            <w:r w:rsidRPr="008477E5">
              <w:rPr>
                <w:rFonts w:ascii="Arial" w:hAnsi="Arial" w:cs="Arial"/>
                <w:b/>
                <w:sz w:val="12"/>
                <w:szCs w:val="12"/>
              </w:rPr>
              <w:t>ния дефицита бюджета</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ind w:left="-250" w:firstLine="250"/>
              <w:jc w:val="center"/>
              <w:rPr>
                <w:rFonts w:ascii="Arial" w:hAnsi="Arial" w:cs="Arial"/>
                <w:b/>
                <w:sz w:val="12"/>
                <w:szCs w:val="12"/>
              </w:rPr>
            </w:pPr>
            <w:r w:rsidRPr="008477E5">
              <w:rPr>
                <w:rFonts w:ascii="Arial" w:hAnsi="Arial" w:cs="Arial"/>
                <w:b/>
                <w:sz w:val="12"/>
                <w:szCs w:val="12"/>
              </w:rPr>
              <w:t>2025 год</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2026 год</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2027 год</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000 01 00 00 00 00 0000 000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both"/>
              <w:rPr>
                <w:rFonts w:ascii="Arial" w:hAnsi="Arial" w:cs="Arial"/>
                <w:b/>
                <w:sz w:val="12"/>
                <w:szCs w:val="12"/>
              </w:rPr>
            </w:pPr>
            <w:r w:rsidRPr="008477E5">
              <w:rPr>
                <w:rFonts w:ascii="Arial" w:hAnsi="Arial" w:cs="Arial"/>
                <w:b/>
                <w:sz w:val="12"/>
                <w:szCs w:val="12"/>
              </w:rPr>
              <w:t>Источники внутреннего ф</w:t>
            </w:r>
            <w:r w:rsidRPr="008477E5">
              <w:rPr>
                <w:rFonts w:ascii="Arial" w:hAnsi="Arial" w:cs="Arial"/>
                <w:b/>
                <w:sz w:val="12"/>
                <w:szCs w:val="12"/>
              </w:rPr>
              <w:t>и</w:t>
            </w:r>
            <w:r w:rsidRPr="008477E5">
              <w:rPr>
                <w:rFonts w:ascii="Arial" w:hAnsi="Arial" w:cs="Arial"/>
                <w:b/>
                <w:sz w:val="12"/>
                <w:szCs w:val="12"/>
              </w:rPr>
              <w:t>нансирования дефицитов бюджетов</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113380201,40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ind w:left="-108" w:firstLine="108"/>
              <w:jc w:val="center"/>
              <w:rPr>
                <w:rFonts w:ascii="Arial" w:hAnsi="Arial" w:cs="Arial"/>
                <w:b/>
                <w:sz w:val="12"/>
                <w:szCs w:val="12"/>
              </w:rPr>
            </w:pPr>
            <w:r w:rsidRPr="008477E5">
              <w:rPr>
                <w:rFonts w:ascii="Arial" w:hAnsi="Arial" w:cs="Arial"/>
                <w:b/>
                <w:sz w:val="12"/>
                <w:szCs w:val="12"/>
              </w:rPr>
              <w:t>31460477,31</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ind w:left="-108" w:firstLine="108"/>
              <w:jc w:val="center"/>
              <w:rPr>
                <w:rFonts w:ascii="Arial" w:hAnsi="Arial" w:cs="Arial"/>
                <w:b/>
                <w:sz w:val="12"/>
                <w:szCs w:val="12"/>
              </w:rPr>
            </w:pPr>
            <w:r w:rsidRPr="008477E5">
              <w:rPr>
                <w:rFonts w:ascii="Arial" w:hAnsi="Arial" w:cs="Arial"/>
                <w:b/>
                <w:sz w:val="12"/>
                <w:szCs w:val="12"/>
              </w:rPr>
              <w:t>-26002861,52</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000 01 02 00 00 00 0000 000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both"/>
              <w:rPr>
                <w:rFonts w:ascii="Arial" w:hAnsi="Arial" w:cs="Arial"/>
                <w:b/>
                <w:sz w:val="12"/>
                <w:szCs w:val="12"/>
              </w:rPr>
            </w:pPr>
            <w:r w:rsidRPr="008477E5">
              <w:rPr>
                <w:rFonts w:ascii="Arial" w:hAnsi="Arial" w:cs="Arial"/>
                <w:b/>
                <w:sz w:val="12"/>
                <w:szCs w:val="12"/>
              </w:rPr>
              <w:t>Кредиты кредитных орган</w:t>
            </w:r>
            <w:r w:rsidRPr="008477E5">
              <w:rPr>
                <w:rFonts w:ascii="Arial" w:hAnsi="Arial" w:cs="Arial"/>
                <w:b/>
                <w:sz w:val="12"/>
                <w:szCs w:val="12"/>
              </w:rPr>
              <w:t>и</w:t>
            </w:r>
            <w:r w:rsidRPr="008477E5">
              <w:rPr>
                <w:rFonts w:ascii="Arial" w:hAnsi="Arial" w:cs="Arial"/>
                <w:b/>
                <w:sz w:val="12"/>
                <w:szCs w:val="12"/>
              </w:rPr>
              <w:t>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0,00</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000 01 02 00 00 00 0000 700</w:t>
            </w:r>
          </w:p>
        </w:tc>
        <w:tc>
          <w:tcPr>
            <w:tcW w:w="1515" w:type="pct"/>
            <w:tcBorders>
              <w:top w:val="single" w:sz="4" w:space="0" w:color="auto"/>
              <w:left w:val="single" w:sz="4" w:space="0" w:color="auto"/>
              <w:bottom w:val="single" w:sz="4" w:space="0" w:color="auto"/>
              <w:right w:val="single" w:sz="4" w:space="0" w:color="auto"/>
            </w:tcBorders>
          </w:tcPr>
          <w:p w:rsidR="008477E5" w:rsidRPr="008477E5" w:rsidRDefault="008477E5" w:rsidP="008477E5">
            <w:pPr>
              <w:rPr>
                <w:rFonts w:ascii="Arial" w:hAnsi="Arial" w:cs="Arial"/>
                <w:sz w:val="12"/>
                <w:szCs w:val="12"/>
              </w:rPr>
            </w:pPr>
            <w:r w:rsidRPr="008477E5">
              <w:rPr>
                <w:rFonts w:ascii="Arial" w:hAnsi="Arial" w:cs="Arial"/>
                <w:sz w:val="12"/>
                <w:szCs w:val="12"/>
              </w:rPr>
              <w:t>Привлечение кредитов от кредитных организаций в валюте Российской Фед</w:t>
            </w:r>
            <w:r w:rsidRPr="008477E5">
              <w:rPr>
                <w:rFonts w:ascii="Arial" w:hAnsi="Arial" w:cs="Arial"/>
                <w:sz w:val="12"/>
                <w:szCs w:val="12"/>
              </w:rPr>
              <w:t>е</w:t>
            </w:r>
            <w:r w:rsidRPr="008477E5">
              <w:rPr>
                <w:rFonts w:ascii="Arial" w:hAnsi="Arial" w:cs="Arial"/>
                <w:sz w:val="12"/>
                <w:szCs w:val="12"/>
              </w:rPr>
              <w:t>рации</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000 01 02 00 00 05 0000 710</w:t>
            </w:r>
          </w:p>
        </w:tc>
        <w:tc>
          <w:tcPr>
            <w:tcW w:w="1515" w:type="pct"/>
            <w:tcBorders>
              <w:top w:val="single" w:sz="4" w:space="0" w:color="auto"/>
              <w:left w:val="single" w:sz="4" w:space="0" w:color="auto"/>
              <w:bottom w:val="single" w:sz="4" w:space="0" w:color="auto"/>
              <w:right w:val="single" w:sz="4" w:space="0" w:color="auto"/>
            </w:tcBorders>
          </w:tcPr>
          <w:p w:rsidR="008477E5" w:rsidRPr="008477E5" w:rsidRDefault="008477E5" w:rsidP="008477E5">
            <w:pPr>
              <w:rPr>
                <w:rFonts w:ascii="Arial" w:hAnsi="Arial" w:cs="Arial"/>
                <w:sz w:val="12"/>
                <w:szCs w:val="12"/>
              </w:rPr>
            </w:pPr>
            <w:r w:rsidRPr="008477E5">
              <w:rPr>
                <w:rFonts w:ascii="Arial" w:hAnsi="Arial" w:cs="Arial"/>
                <w:sz w:val="12"/>
                <w:szCs w:val="12"/>
              </w:rPr>
              <w:t>Привлечение муниципальными районами кредитов от кредитных организаций в валюте Российской Федер</w:t>
            </w:r>
            <w:r w:rsidRPr="008477E5">
              <w:rPr>
                <w:rFonts w:ascii="Arial" w:hAnsi="Arial" w:cs="Arial"/>
                <w:sz w:val="12"/>
                <w:szCs w:val="12"/>
              </w:rPr>
              <w:t>а</w:t>
            </w:r>
            <w:r w:rsidRPr="008477E5">
              <w:rPr>
                <w:rFonts w:ascii="Arial" w:hAnsi="Arial" w:cs="Arial"/>
                <w:sz w:val="12"/>
                <w:szCs w:val="12"/>
              </w:rPr>
              <w:t>ции</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p w:rsidR="008477E5" w:rsidRPr="008477E5" w:rsidRDefault="008477E5" w:rsidP="008477E5">
            <w:pPr>
              <w:jc w:val="center"/>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000 01 02 00 00 00 000 800</w:t>
            </w:r>
          </w:p>
        </w:tc>
        <w:tc>
          <w:tcPr>
            <w:tcW w:w="1515" w:type="pct"/>
            <w:tcBorders>
              <w:top w:val="single" w:sz="4" w:space="0" w:color="auto"/>
              <w:left w:val="single" w:sz="4" w:space="0" w:color="auto"/>
              <w:bottom w:val="single" w:sz="4" w:space="0" w:color="auto"/>
              <w:right w:val="single" w:sz="4" w:space="0" w:color="auto"/>
            </w:tcBorders>
          </w:tcPr>
          <w:p w:rsidR="008477E5" w:rsidRPr="008477E5" w:rsidRDefault="008477E5" w:rsidP="008477E5">
            <w:pPr>
              <w:rPr>
                <w:rFonts w:ascii="Arial" w:hAnsi="Arial" w:cs="Arial"/>
                <w:sz w:val="12"/>
                <w:szCs w:val="12"/>
              </w:rPr>
            </w:pPr>
            <w:r w:rsidRPr="008477E5">
              <w:rPr>
                <w:rFonts w:ascii="Arial" w:hAnsi="Arial" w:cs="Arial"/>
                <w:sz w:val="12"/>
                <w:szCs w:val="12"/>
              </w:rPr>
              <w:t>Погашение кредитов, предоставленных кредитными организациями в валюте Российской Федер</w:t>
            </w:r>
            <w:r w:rsidRPr="008477E5">
              <w:rPr>
                <w:rFonts w:ascii="Arial" w:hAnsi="Arial" w:cs="Arial"/>
                <w:sz w:val="12"/>
                <w:szCs w:val="12"/>
              </w:rPr>
              <w:t>а</w:t>
            </w:r>
            <w:r w:rsidRPr="008477E5">
              <w:rPr>
                <w:rFonts w:ascii="Arial" w:hAnsi="Arial" w:cs="Arial"/>
                <w:sz w:val="12"/>
                <w:szCs w:val="12"/>
              </w:rPr>
              <w:t>ции</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000 01 02 00 00 05 0000 810</w:t>
            </w:r>
          </w:p>
        </w:tc>
        <w:tc>
          <w:tcPr>
            <w:tcW w:w="1515" w:type="pct"/>
            <w:tcBorders>
              <w:top w:val="single" w:sz="4" w:space="0" w:color="auto"/>
              <w:left w:val="single" w:sz="4" w:space="0" w:color="auto"/>
              <w:bottom w:val="single" w:sz="4" w:space="0" w:color="auto"/>
              <w:right w:val="single" w:sz="4" w:space="0" w:color="auto"/>
            </w:tcBorders>
          </w:tcPr>
          <w:p w:rsidR="008477E5" w:rsidRPr="008477E5" w:rsidRDefault="008477E5" w:rsidP="008477E5">
            <w:pPr>
              <w:rPr>
                <w:rFonts w:ascii="Arial" w:hAnsi="Arial" w:cs="Arial"/>
                <w:sz w:val="12"/>
                <w:szCs w:val="12"/>
              </w:rPr>
            </w:pPr>
            <w:r w:rsidRPr="008477E5">
              <w:rPr>
                <w:rFonts w:ascii="Arial" w:hAnsi="Arial" w:cs="Arial"/>
                <w:sz w:val="12"/>
                <w:szCs w:val="12"/>
              </w:rPr>
              <w:t>Погашение муниципальными районами кредитов от кредитных организаций в валюте Российской Ф</w:t>
            </w:r>
            <w:r w:rsidRPr="008477E5">
              <w:rPr>
                <w:rFonts w:ascii="Arial" w:hAnsi="Arial" w:cs="Arial"/>
                <w:sz w:val="12"/>
                <w:szCs w:val="12"/>
              </w:rPr>
              <w:t>е</w:t>
            </w:r>
            <w:r w:rsidRPr="008477E5">
              <w:rPr>
                <w:rFonts w:ascii="Arial" w:hAnsi="Arial" w:cs="Arial"/>
                <w:sz w:val="12"/>
                <w:szCs w:val="12"/>
              </w:rPr>
              <w:t>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000 01 03 00 00 00 0000 000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both"/>
              <w:rPr>
                <w:rFonts w:ascii="Arial" w:hAnsi="Arial" w:cs="Arial"/>
                <w:b/>
                <w:sz w:val="12"/>
                <w:szCs w:val="12"/>
              </w:rPr>
            </w:pPr>
            <w:r w:rsidRPr="008477E5">
              <w:rPr>
                <w:rFonts w:ascii="Arial" w:hAnsi="Arial" w:cs="Arial"/>
                <w:b/>
                <w:sz w:val="12"/>
                <w:szCs w:val="12"/>
              </w:rPr>
              <w:t>Бюджетные кредиты из других бюджетов бюджетной системы Российской Федер</w:t>
            </w:r>
            <w:r w:rsidRPr="008477E5">
              <w:rPr>
                <w:rFonts w:ascii="Arial" w:hAnsi="Arial" w:cs="Arial"/>
                <w:b/>
                <w:sz w:val="12"/>
                <w:szCs w:val="12"/>
              </w:rPr>
              <w:t>а</w:t>
            </w:r>
            <w:r w:rsidRPr="008477E5">
              <w:rPr>
                <w:rFonts w:ascii="Arial" w:hAnsi="Arial" w:cs="Arial"/>
                <w:b/>
                <w:sz w:val="12"/>
                <w:szCs w:val="12"/>
              </w:rPr>
              <w:t>ции</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-15792500,00</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000 01 03 01 00 00 0000 700</w:t>
            </w:r>
          </w:p>
        </w:tc>
        <w:tc>
          <w:tcPr>
            <w:tcW w:w="151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both"/>
              <w:rPr>
                <w:rFonts w:ascii="Arial" w:hAnsi="Arial" w:cs="Arial"/>
                <w:sz w:val="12"/>
                <w:szCs w:val="12"/>
              </w:rPr>
            </w:pPr>
            <w:r w:rsidRPr="008477E5">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w:t>
            </w:r>
            <w:r w:rsidRPr="008477E5">
              <w:rPr>
                <w:rFonts w:ascii="Arial" w:hAnsi="Arial" w:cs="Arial"/>
                <w:sz w:val="12"/>
                <w:szCs w:val="12"/>
              </w:rPr>
              <w:t>е</w:t>
            </w:r>
            <w:r w:rsidRPr="008477E5">
              <w:rPr>
                <w:rFonts w:ascii="Arial" w:hAnsi="Arial" w:cs="Arial"/>
                <w:sz w:val="12"/>
                <w:szCs w:val="12"/>
              </w:rPr>
              <w:t>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000 01 03 01 00 05 0000 710</w:t>
            </w:r>
          </w:p>
        </w:tc>
        <w:tc>
          <w:tcPr>
            <w:tcW w:w="151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both"/>
              <w:rPr>
                <w:rFonts w:ascii="Arial" w:hAnsi="Arial" w:cs="Arial"/>
                <w:sz w:val="12"/>
                <w:szCs w:val="12"/>
              </w:rPr>
            </w:pPr>
            <w:r w:rsidRPr="008477E5">
              <w:rPr>
                <w:rFonts w:ascii="Arial" w:hAnsi="Arial" w:cs="Arial"/>
                <w:sz w:val="12"/>
                <w:szCs w:val="12"/>
              </w:rPr>
              <w:t>Привлечение кредитов из других бюджетов бюджетной си</w:t>
            </w:r>
            <w:r w:rsidRPr="008477E5">
              <w:rPr>
                <w:rFonts w:ascii="Arial" w:hAnsi="Arial" w:cs="Arial"/>
                <w:sz w:val="12"/>
                <w:szCs w:val="12"/>
              </w:rPr>
              <w:t>с</w:t>
            </w:r>
            <w:r w:rsidRPr="008477E5">
              <w:rPr>
                <w:rFonts w:ascii="Arial" w:hAnsi="Arial" w:cs="Arial"/>
                <w:sz w:val="12"/>
                <w:szCs w:val="12"/>
              </w:rPr>
              <w:t>темы Российской Федерации бюджетами муниципальных районов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000 01 03 01 00 00 0000 800</w:t>
            </w:r>
          </w:p>
        </w:tc>
        <w:tc>
          <w:tcPr>
            <w:tcW w:w="151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both"/>
              <w:rPr>
                <w:rFonts w:ascii="Arial" w:hAnsi="Arial" w:cs="Arial"/>
                <w:sz w:val="12"/>
                <w:szCs w:val="12"/>
              </w:rPr>
            </w:pPr>
            <w:r w:rsidRPr="008477E5">
              <w:rPr>
                <w:rFonts w:ascii="Arial" w:hAnsi="Arial" w:cs="Arial"/>
                <w:sz w:val="12"/>
                <w:szCs w:val="12"/>
              </w:rPr>
              <w:t>Погашение бюджетных кредитов, полученных из других бюджетов бюджетной системы Российской Федерации в вал</w:t>
            </w:r>
            <w:r w:rsidRPr="008477E5">
              <w:rPr>
                <w:rFonts w:ascii="Arial" w:hAnsi="Arial" w:cs="Arial"/>
                <w:sz w:val="12"/>
                <w:szCs w:val="12"/>
              </w:rPr>
              <w:t>ю</w:t>
            </w:r>
            <w:r w:rsidRPr="008477E5">
              <w:rPr>
                <w:rFonts w:ascii="Arial" w:hAnsi="Arial" w:cs="Arial"/>
                <w:sz w:val="12"/>
                <w:szCs w:val="12"/>
              </w:rPr>
              <w:t>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-15792500,00</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000 01 03 01 00 05 0000 810</w:t>
            </w:r>
          </w:p>
        </w:tc>
        <w:tc>
          <w:tcPr>
            <w:tcW w:w="151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both"/>
              <w:rPr>
                <w:rFonts w:ascii="Arial" w:hAnsi="Arial" w:cs="Arial"/>
                <w:sz w:val="12"/>
                <w:szCs w:val="12"/>
              </w:rPr>
            </w:pPr>
            <w:r w:rsidRPr="008477E5">
              <w:rPr>
                <w:rFonts w:ascii="Arial" w:hAnsi="Arial" w:cs="Arial"/>
                <w:sz w:val="12"/>
                <w:szCs w:val="12"/>
              </w:rPr>
              <w:t>Погашение бюджетами муниципальных районов  кредитов из других бюджетов бюджетной системы Российской Фед</w:t>
            </w:r>
            <w:r w:rsidRPr="008477E5">
              <w:rPr>
                <w:rFonts w:ascii="Arial" w:hAnsi="Arial" w:cs="Arial"/>
                <w:sz w:val="12"/>
                <w:szCs w:val="12"/>
              </w:rPr>
              <w:t>е</w:t>
            </w:r>
            <w:r w:rsidRPr="008477E5">
              <w:rPr>
                <w:rFonts w:ascii="Arial" w:hAnsi="Arial" w:cs="Arial"/>
                <w:sz w:val="12"/>
                <w:szCs w:val="12"/>
              </w:rPr>
              <w:t>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sz w:val="12"/>
                <w:szCs w:val="12"/>
              </w:rPr>
            </w:pPr>
            <w:r w:rsidRPr="008477E5">
              <w:rPr>
                <w:rFonts w:ascii="Arial" w:hAnsi="Arial" w:cs="Arial"/>
                <w:sz w:val="12"/>
                <w:szCs w:val="12"/>
              </w:rPr>
              <w:t>-15792500,00</w:t>
            </w:r>
          </w:p>
        </w:tc>
      </w:tr>
      <w:tr w:rsidR="008477E5" w:rsidRPr="00183034" w:rsidTr="008477E5">
        <w:tblPrEx>
          <w:tblCellMar>
            <w:top w:w="0" w:type="dxa"/>
            <w:bottom w:w="0" w:type="dxa"/>
          </w:tblCellMar>
        </w:tblPrEx>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892 01 05 00 00 00 0000 000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both"/>
              <w:rPr>
                <w:rFonts w:ascii="Arial" w:hAnsi="Arial" w:cs="Arial"/>
                <w:b/>
                <w:sz w:val="12"/>
                <w:szCs w:val="12"/>
              </w:rPr>
            </w:pPr>
            <w:r w:rsidRPr="008477E5">
              <w:rPr>
                <w:rFonts w:ascii="Arial" w:hAnsi="Arial" w:cs="Arial"/>
                <w:b/>
                <w:sz w:val="12"/>
                <w:szCs w:val="12"/>
              </w:rPr>
              <w:t>Изменение остатков средств на счетах по учёту средств бюдж</w:t>
            </w:r>
            <w:r w:rsidRPr="008477E5">
              <w:rPr>
                <w:rFonts w:ascii="Arial" w:hAnsi="Arial" w:cs="Arial"/>
                <w:b/>
                <w:sz w:val="12"/>
                <w:szCs w:val="12"/>
              </w:rPr>
              <w:t>е</w:t>
            </w:r>
            <w:r w:rsidRPr="008477E5">
              <w:rPr>
                <w:rFonts w:ascii="Arial" w:hAnsi="Arial" w:cs="Arial"/>
                <w:b/>
                <w:sz w:val="12"/>
                <w:szCs w:val="12"/>
              </w:rPr>
              <w:t>та</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124329141,40</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r w:rsidRPr="008477E5">
              <w:rPr>
                <w:rFonts w:ascii="Arial" w:hAnsi="Arial" w:cs="Arial"/>
                <w:b/>
                <w:sz w:val="12"/>
                <w:szCs w:val="12"/>
              </w:rPr>
              <w:t>48857417,31</w:t>
            </w:r>
          </w:p>
        </w:tc>
        <w:tc>
          <w:tcPr>
            <w:tcW w:w="725" w:type="pct"/>
            <w:tcBorders>
              <w:top w:val="single" w:sz="4" w:space="0" w:color="auto"/>
              <w:left w:val="single" w:sz="4" w:space="0" w:color="auto"/>
              <w:bottom w:val="single" w:sz="4" w:space="0" w:color="auto"/>
              <w:right w:val="single" w:sz="4" w:space="0" w:color="auto"/>
            </w:tcBorders>
            <w:vAlign w:val="center"/>
          </w:tcPr>
          <w:p w:rsidR="008477E5" w:rsidRPr="008477E5" w:rsidRDefault="008477E5" w:rsidP="008477E5">
            <w:pPr>
              <w:jc w:val="center"/>
              <w:rPr>
                <w:rFonts w:ascii="Arial" w:hAnsi="Arial" w:cs="Arial"/>
                <w:b/>
                <w:sz w:val="12"/>
                <w:szCs w:val="12"/>
              </w:rPr>
            </w:pPr>
          </w:p>
        </w:tc>
      </w:tr>
    </w:tbl>
    <w:tbl>
      <w:tblPr>
        <w:tblStyle w:val="ab"/>
        <w:tblW w:w="5000" w:type="pct"/>
        <w:tblLook w:val="04A0"/>
      </w:tblPr>
      <w:tblGrid>
        <w:gridCol w:w="5806"/>
        <w:gridCol w:w="479"/>
        <w:gridCol w:w="532"/>
        <w:gridCol w:w="952"/>
        <w:gridCol w:w="530"/>
        <w:gridCol w:w="1152"/>
        <w:gridCol w:w="1052"/>
        <w:gridCol w:w="1053"/>
      </w:tblGrid>
      <w:tr w:rsidR="008477E5" w:rsidRPr="001F081B" w:rsidTr="008477E5">
        <w:trPr>
          <w:trHeight w:val="20"/>
        </w:trPr>
        <w:tc>
          <w:tcPr>
            <w:tcW w:w="2513"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07"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29"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1409" w:type="pct"/>
            <w:gridSpan w:val="3"/>
            <w:tcBorders>
              <w:top w:val="nil"/>
              <w:left w:val="nil"/>
              <w:bottom w:val="nil"/>
              <w:right w:val="nil"/>
            </w:tcBorders>
            <w:noWrap/>
            <w:hideMark/>
          </w:tcPr>
          <w:p w:rsidR="008477E5" w:rsidRPr="008477E5" w:rsidRDefault="008477E5" w:rsidP="008477E5">
            <w:pPr>
              <w:jc w:val="center"/>
              <w:rPr>
                <w:rFonts w:ascii="Arial" w:hAnsi="Arial" w:cs="Arial"/>
                <w:b/>
                <w:bCs/>
                <w:sz w:val="16"/>
                <w:szCs w:val="16"/>
              </w:rPr>
            </w:pPr>
            <w:r w:rsidRPr="008477E5">
              <w:rPr>
                <w:rFonts w:ascii="Arial" w:hAnsi="Arial" w:cs="Arial"/>
                <w:b/>
                <w:bCs/>
                <w:sz w:val="16"/>
                <w:szCs w:val="16"/>
              </w:rPr>
              <w:t>Приложение 6</w:t>
            </w:r>
          </w:p>
        </w:tc>
      </w:tr>
      <w:tr w:rsidR="008477E5" w:rsidRPr="001F081B" w:rsidTr="008477E5">
        <w:trPr>
          <w:trHeight w:val="20"/>
        </w:trPr>
        <w:tc>
          <w:tcPr>
            <w:tcW w:w="2513"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07"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29"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1409" w:type="pct"/>
            <w:gridSpan w:val="3"/>
            <w:tcBorders>
              <w:top w:val="nil"/>
              <w:left w:val="nil"/>
              <w:bottom w:val="nil"/>
              <w:right w:val="nil"/>
            </w:tcBorders>
            <w:noWrap/>
            <w:hideMark/>
          </w:tcPr>
          <w:p w:rsidR="008477E5" w:rsidRPr="008477E5" w:rsidRDefault="008477E5" w:rsidP="008477E5">
            <w:pPr>
              <w:jc w:val="center"/>
              <w:rPr>
                <w:rFonts w:ascii="Arial" w:hAnsi="Arial" w:cs="Arial"/>
                <w:sz w:val="16"/>
                <w:szCs w:val="16"/>
              </w:rPr>
            </w:pPr>
            <w:r w:rsidRPr="008477E5">
              <w:rPr>
                <w:rFonts w:ascii="Arial" w:hAnsi="Arial" w:cs="Arial"/>
                <w:sz w:val="16"/>
                <w:szCs w:val="16"/>
              </w:rPr>
              <w:t>к решению Думы Валдайского</w:t>
            </w:r>
          </w:p>
        </w:tc>
      </w:tr>
      <w:tr w:rsidR="008477E5" w:rsidRPr="001F081B" w:rsidTr="008477E5">
        <w:trPr>
          <w:trHeight w:val="20"/>
        </w:trPr>
        <w:tc>
          <w:tcPr>
            <w:tcW w:w="2513"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07"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29"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1409" w:type="pct"/>
            <w:gridSpan w:val="3"/>
            <w:tcBorders>
              <w:top w:val="nil"/>
              <w:left w:val="nil"/>
              <w:bottom w:val="nil"/>
              <w:right w:val="nil"/>
            </w:tcBorders>
            <w:noWrap/>
            <w:hideMark/>
          </w:tcPr>
          <w:p w:rsidR="008477E5" w:rsidRPr="008477E5" w:rsidRDefault="008477E5" w:rsidP="008477E5">
            <w:pPr>
              <w:jc w:val="center"/>
              <w:rPr>
                <w:rFonts w:ascii="Arial" w:hAnsi="Arial" w:cs="Arial"/>
                <w:sz w:val="16"/>
                <w:szCs w:val="16"/>
              </w:rPr>
            </w:pPr>
            <w:r w:rsidRPr="008477E5">
              <w:rPr>
                <w:rFonts w:ascii="Arial" w:hAnsi="Arial" w:cs="Arial"/>
                <w:sz w:val="16"/>
                <w:szCs w:val="16"/>
              </w:rPr>
              <w:t>муниципального района «О бюджете</w:t>
            </w:r>
          </w:p>
        </w:tc>
      </w:tr>
      <w:tr w:rsidR="008477E5" w:rsidRPr="001F081B" w:rsidTr="008477E5">
        <w:trPr>
          <w:trHeight w:val="20"/>
        </w:trPr>
        <w:tc>
          <w:tcPr>
            <w:tcW w:w="2513"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07"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29"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1409" w:type="pct"/>
            <w:gridSpan w:val="3"/>
            <w:tcBorders>
              <w:top w:val="nil"/>
              <w:left w:val="nil"/>
              <w:bottom w:val="nil"/>
              <w:right w:val="nil"/>
            </w:tcBorders>
            <w:noWrap/>
            <w:hideMark/>
          </w:tcPr>
          <w:p w:rsidR="008477E5" w:rsidRPr="008477E5" w:rsidRDefault="008477E5" w:rsidP="008477E5">
            <w:pPr>
              <w:jc w:val="center"/>
              <w:rPr>
                <w:rFonts w:ascii="Arial" w:hAnsi="Arial" w:cs="Arial"/>
                <w:sz w:val="16"/>
                <w:szCs w:val="16"/>
              </w:rPr>
            </w:pPr>
            <w:r w:rsidRPr="008477E5">
              <w:rPr>
                <w:rFonts w:ascii="Arial" w:hAnsi="Arial" w:cs="Arial"/>
                <w:sz w:val="16"/>
                <w:szCs w:val="16"/>
              </w:rPr>
              <w:t xml:space="preserve">Валдайского муниципального района </w:t>
            </w:r>
          </w:p>
        </w:tc>
      </w:tr>
      <w:tr w:rsidR="008477E5" w:rsidRPr="001F081B" w:rsidTr="008477E5">
        <w:trPr>
          <w:trHeight w:val="20"/>
        </w:trPr>
        <w:tc>
          <w:tcPr>
            <w:tcW w:w="2513"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07"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29"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1409" w:type="pct"/>
            <w:gridSpan w:val="3"/>
            <w:tcBorders>
              <w:top w:val="nil"/>
              <w:left w:val="nil"/>
              <w:bottom w:val="nil"/>
              <w:right w:val="nil"/>
            </w:tcBorders>
            <w:noWrap/>
            <w:hideMark/>
          </w:tcPr>
          <w:p w:rsidR="008477E5" w:rsidRPr="008477E5" w:rsidRDefault="008477E5" w:rsidP="008477E5">
            <w:pPr>
              <w:jc w:val="center"/>
              <w:rPr>
                <w:rFonts w:ascii="Arial" w:hAnsi="Arial" w:cs="Arial"/>
                <w:sz w:val="16"/>
                <w:szCs w:val="16"/>
              </w:rPr>
            </w:pPr>
            <w:r w:rsidRPr="008477E5">
              <w:rPr>
                <w:rFonts w:ascii="Arial" w:hAnsi="Arial" w:cs="Arial"/>
                <w:sz w:val="16"/>
                <w:szCs w:val="16"/>
              </w:rPr>
              <w:t>на 2025 год и на плановый период</w:t>
            </w:r>
          </w:p>
        </w:tc>
      </w:tr>
      <w:tr w:rsidR="008477E5" w:rsidRPr="001F081B" w:rsidTr="008477E5">
        <w:trPr>
          <w:trHeight w:val="20"/>
        </w:trPr>
        <w:tc>
          <w:tcPr>
            <w:tcW w:w="2513"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07"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229" w:type="pct"/>
            <w:tcBorders>
              <w:top w:val="nil"/>
              <w:left w:val="nil"/>
              <w:bottom w:val="nil"/>
              <w:right w:val="nil"/>
            </w:tcBorders>
            <w:noWrap/>
            <w:hideMark/>
          </w:tcPr>
          <w:p w:rsidR="008477E5" w:rsidRPr="008477E5" w:rsidRDefault="008477E5" w:rsidP="008477E5">
            <w:pPr>
              <w:rPr>
                <w:rFonts w:ascii="Arial" w:hAnsi="Arial" w:cs="Arial"/>
                <w:sz w:val="12"/>
                <w:szCs w:val="12"/>
              </w:rPr>
            </w:pPr>
          </w:p>
        </w:tc>
        <w:tc>
          <w:tcPr>
            <w:tcW w:w="1409" w:type="pct"/>
            <w:gridSpan w:val="3"/>
            <w:tcBorders>
              <w:top w:val="nil"/>
              <w:left w:val="nil"/>
              <w:bottom w:val="nil"/>
              <w:right w:val="nil"/>
            </w:tcBorders>
            <w:noWrap/>
            <w:hideMark/>
          </w:tcPr>
          <w:p w:rsidR="008477E5" w:rsidRPr="008477E5" w:rsidRDefault="008477E5" w:rsidP="008477E5">
            <w:pPr>
              <w:jc w:val="center"/>
              <w:rPr>
                <w:rFonts w:ascii="Arial" w:hAnsi="Arial" w:cs="Arial"/>
                <w:sz w:val="16"/>
                <w:szCs w:val="16"/>
              </w:rPr>
            </w:pPr>
            <w:r w:rsidRPr="008477E5">
              <w:rPr>
                <w:rFonts w:ascii="Arial" w:hAnsi="Arial" w:cs="Arial"/>
                <w:sz w:val="16"/>
                <w:szCs w:val="16"/>
              </w:rPr>
              <w:t>2026 и 2027 годов»</w:t>
            </w:r>
            <w:r>
              <w:rPr>
                <w:rFonts w:ascii="Arial" w:hAnsi="Arial" w:cs="Arial"/>
                <w:sz w:val="16"/>
                <w:szCs w:val="16"/>
              </w:rPr>
              <w:t xml:space="preserve"> </w:t>
            </w:r>
          </w:p>
        </w:tc>
      </w:tr>
      <w:tr w:rsidR="008477E5" w:rsidRPr="001F081B" w:rsidTr="008477E5">
        <w:trPr>
          <w:trHeight w:val="20"/>
        </w:trPr>
        <w:tc>
          <w:tcPr>
            <w:tcW w:w="3591" w:type="pct"/>
            <w:gridSpan w:val="5"/>
            <w:tcBorders>
              <w:top w:val="nil"/>
              <w:left w:val="nil"/>
              <w:bottom w:val="nil"/>
              <w:right w:val="nil"/>
            </w:tcBorders>
            <w:hideMark/>
          </w:tcPr>
          <w:p w:rsidR="008477E5" w:rsidRPr="008477E5" w:rsidRDefault="008477E5" w:rsidP="008477E5">
            <w:pPr>
              <w:rPr>
                <w:rFonts w:ascii="Arial" w:hAnsi="Arial" w:cs="Arial"/>
                <w:color w:val="000000"/>
                <w:sz w:val="12"/>
                <w:szCs w:val="12"/>
              </w:rPr>
            </w:pPr>
          </w:p>
        </w:tc>
        <w:tc>
          <w:tcPr>
            <w:tcW w:w="1409" w:type="pct"/>
            <w:gridSpan w:val="3"/>
            <w:tcBorders>
              <w:top w:val="nil"/>
              <w:left w:val="nil"/>
              <w:bottom w:val="nil"/>
              <w:right w:val="nil"/>
            </w:tcBorders>
            <w:noWrap/>
            <w:hideMark/>
          </w:tcPr>
          <w:p w:rsidR="008477E5" w:rsidRPr="008477E5" w:rsidRDefault="008477E5" w:rsidP="008477E5">
            <w:pPr>
              <w:jc w:val="center"/>
              <w:rPr>
                <w:rFonts w:ascii="Arial" w:hAnsi="Arial" w:cs="Arial"/>
                <w:color w:val="000000"/>
                <w:sz w:val="16"/>
                <w:szCs w:val="16"/>
              </w:rPr>
            </w:pPr>
            <w:r w:rsidRPr="008477E5">
              <w:rPr>
                <w:rFonts w:ascii="Arial" w:hAnsi="Arial" w:cs="Arial"/>
                <w:color w:val="000000"/>
                <w:sz w:val="16"/>
                <w:szCs w:val="16"/>
              </w:rPr>
              <w:t>от 11.08.2025 № 427</w:t>
            </w:r>
          </w:p>
        </w:tc>
      </w:tr>
      <w:tr w:rsidR="008477E5" w:rsidRPr="001F081B" w:rsidTr="008477E5">
        <w:trPr>
          <w:trHeight w:val="20"/>
        </w:trPr>
        <w:tc>
          <w:tcPr>
            <w:tcW w:w="5000" w:type="pct"/>
            <w:gridSpan w:val="8"/>
            <w:tcBorders>
              <w:top w:val="nil"/>
              <w:left w:val="nil"/>
              <w:bottom w:val="nil"/>
              <w:right w:val="nil"/>
            </w:tcBorders>
            <w:noWrap/>
            <w:hideMark/>
          </w:tcPr>
          <w:p w:rsidR="008477E5" w:rsidRPr="008477E5" w:rsidRDefault="008477E5" w:rsidP="008477E5">
            <w:pPr>
              <w:jc w:val="center"/>
              <w:rPr>
                <w:rFonts w:ascii="Arial" w:hAnsi="Arial" w:cs="Arial"/>
                <w:b/>
                <w:bCs/>
                <w:color w:val="000000"/>
                <w:sz w:val="16"/>
                <w:szCs w:val="16"/>
              </w:rPr>
            </w:pPr>
          </w:p>
        </w:tc>
      </w:tr>
      <w:tr w:rsidR="008477E5" w:rsidRPr="001F081B" w:rsidTr="008477E5">
        <w:trPr>
          <w:trHeight w:val="20"/>
        </w:trPr>
        <w:tc>
          <w:tcPr>
            <w:tcW w:w="5000" w:type="pct"/>
            <w:gridSpan w:val="8"/>
            <w:tcBorders>
              <w:top w:val="nil"/>
              <w:left w:val="nil"/>
              <w:bottom w:val="nil"/>
              <w:right w:val="nil"/>
            </w:tcBorders>
            <w:noWrap/>
            <w:hideMark/>
          </w:tcPr>
          <w:p w:rsidR="008477E5" w:rsidRPr="008477E5" w:rsidRDefault="008477E5" w:rsidP="008477E5">
            <w:pPr>
              <w:jc w:val="center"/>
              <w:rPr>
                <w:rFonts w:ascii="Arial" w:hAnsi="Arial" w:cs="Arial"/>
                <w:b/>
                <w:bCs/>
                <w:color w:val="000000"/>
                <w:sz w:val="16"/>
                <w:szCs w:val="16"/>
              </w:rPr>
            </w:pPr>
            <w:r w:rsidRPr="008477E5">
              <w:rPr>
                <w:rFonts w:ascii="Arial" w:hAnsi="Arial" w:cs="Arial"/>
                <w:b/>
                <w:bCs/>
                <w:color w:val="000000"/>
                <w:sz w:val="16"/>
                <w:szCs w:val="16"/>
              </w:rPr>
              <w:t>Ведомственная структура расходов бюджета Валдайского муниципального района на 2025 год и на плановый период 2026 и  2027 годов</w:t>
            </w:r>
          </w:p>
        </w:tc>
      </w:tr>
      <w:tr w:rsidR="008477E5" w:rsidRPr="001F081B" w:rsidTr="008477E5">
        <w:trPr>
          <w:trHeight w:val="20"/>
        </w:trPr>
        <w:tc>
          <w:tcPr>
            <w:tcW w:w="5000" w:type="pct"/>
            <w:gridSpan w:val="8"/>
            <w:tcBorders>
              <w:top w:val="nil"/>
              <w:left w:val="nil"/>
              <w:right w:val="nil"/>
            </w:tcBorders>
            <w:noWrap/>
            <w:hideMark/>
          </w:tcPr>
          <w:p w:rsidR="008477E5" w:rsidRPr="008477E5" w:rsidRDefault="008477E5" w:rsidP="008477E5">
            <w:pPr>
              <w:jc w:val="right"/>
              <w:rPr>
                <w:rFonts w:ascii="Arial" w:hAnsi="Arial" w:cs="Arial"/>
                <w:color w:val="000000"/>
                <w:sz w:val="16"/>
                <w:szCs w:val="16"/>
              </w:rPr>
            </w:pPr>
            <w:r w:rsidRPr="008477E5">
              <w:rPr>
                <w:rFonts w:ascii="Arial" w:hAnsi="Arial" w:cs="Arial"/>
                <w:color w:val="000000"/>
                <w:sz w:val="16"/>
                <w:szCs w:val="16"/>
              </w:rPr>
              <w:t>руб.коп.</w:t>
            </w:r>
          </w:p>
        </w:tc>
      </w:tr>
      <w:tr w:rsidR="008477E5" w:rsidRPr="001F081B" w:rsidTr="008477E5">
        <w:trPr>
          <w:trHeight w:val="20"/>
        </w:trPr>
        <w:tc>
          <w:tcPr>
            <w:tcW w:w="2513" w:type="pct"/>
            <w:hideMark/>
          </w:tcPr>
          <w:p w:rsidR="008477E5" w:rsidRPr="008477E5" w:rsidRDefault="008477E5" w:rsidP="008477E5">
            <w:pPr>
              <w:jc w:val="center"/>
              <w:rPr>
                <w:rFonts w:ascii="Arial" w:hAnsi="Arial" w:cs="Arial"/>
                <w:b/>
                <w:color w:val="000000"/>
                <w:sz w:val="12"/>
                <w:szCs w:val="12"/>
              </w:rPr>
            </w:pPr>
            <w:r w:rsidRPr="008477E5">
              <w:rPr>
                <w:rFonts w:ascii="Arial" w:hAnsi="Arial" w:cs="Arial"/>
                <w:b/>
                <w:color w:val="000000"/>
                <w:sz w:val="12"/>
                <w:szCs w:val="12"/>
              </w:rPr>
              <w:t>Документ, учреждение</w:t>
            </w:r>
          </w:p>
        </w:tc>
        <w:tc>
          <w:tcPr>
            <w:tcW w:w="207" w:type="pct"/>
            <w:hideMark/>
          </w:tcPr>
          <w:p w:rsidR="008477E5" w:rsidRPr="008477E5" w:rsidRDefault="008477E5" w:rsidP="008477E5">
            <w:pPr>
              <w:jc w:val="center"/>
              <w:rPr>
                <w:rFonts w:ascii="Arial" w:hAnsi="Arial" w:cs="Arial"/>
                <w:b/>
                <w:color w:val="000000"/>
                <w:sz w:val="12"/>
                <w:szCs w:val="12"/>
              </w:rPr>
            </w:pPr>
            <w:r w:rsidRPr="008477E5">
              <w:rPr>
                <w:rFonts w:ascii="Arial" w:hAnsi="Arial" w:cs="Arial"/>
                <w:b/>
                <w:color w:val="000000"/>
                <w:sz w:val="12"/>
                <w:szCs w:val="12"/>
              </w:rPr>
              <w:t>Вед.</w:t>
            </w:r>
          </w:p>
        </w:tc>
        <w:tc>
          <w:tcPr>
            <w:tcW w:w="230" w:type="pct"/>
            <w:hideMark/>
          </w:tcPr>
          <w:p w:rsidR="008477E5" w:rsidRPr="008477E5" w:rsidRDefault="008477E5" w:rsidP="008477E5">
            <w:pPr>
              <w:jc w:val="center"/>
              <w:rPr>
                <w:rFonts w:ascii="Arial" w:hAnsi="Arial" w:cs="Arial"/>
                <w:b/>
                <w:color w:val="000000"/>
                <w:sz w:val="12"/>
                <w:szCs w:val="12"/>
              </w:rPr>
            </w:pPr>
            <w:r w:rsidRPr="008477E5">
              <w:rPr>
                <w:rFonts w:ascii="Arial" w:hAnsi="Arial" w:cs="Arial"/>
                <w:b/>
                <w:color w:val="000000"/>
                <w:sz w:val="12"/>
                <w:szCs w:val="12"/>
              </w:rPr>
              <w:t>Разд.</w:t>
            </w:r>
          </w:p>
        </w:tc>
        <w:tc>
          <w:tcPr>
            <w:tcW w:w="412" w:type="pct"/>
            <w:hideMark/>
          </w:tcPr>
          <w:p w:rsidR="008477E5" w:rsidRPr="008477E5" w:rsidRDefault="008477E5" w:rsidP="008477E5">
            <w:pPr>
              <w:jc w:val="center"/>
              <w:rPr>
                <w:rFonts w:ascii="Arial" w:hAnsi="Arial" w:cs="Arial"/>
                <w:b/>
                <w:color w:val="000000"/>
                <w:sz w:val="12"/>
                <w:szCs w:val="12"/>
              </w:rPr>
            </w:pPr>
            <w:r w:rsidRPr="008477E5">
              <w:rPr>
                <w:rFonts w:ascii="Arial" w:hAnsi="Arial" w:cs="Arial"/>
                <w:b/>
                <w:color w:val="000000"/>
                <w:sz w:val="12"/>
                <w:szCs w:val="12"/>
              </w:rPr>
              <w:t>Ц.ст.</w:t>
            </w:r>
          </w:p>
        </w:tc>
        <w:tc>
          <w:tcPr>
            <w:tcW w:w="229" w:type="pct"/>
            <w:hideMark/>
          </w:tcPr>
          <w:p w:rsidR="008477E5" w:rsidRPr="008477E5" w:rsidRDefault="008477E5" w:rsidP="008477E5">
            <w:pPr>
              <w:jc w:val="center"/>
              <w:rPr>
                <w:rFonts w:ascii="Arial" w:hAnsi="Arial" w:cs="Arial"/>
                <w:b/>
                <w:color w:val="000000"/>
                <w:sz w:val="12"/>
                <w:szCs w:val="12"/>
              </w:rPr>
            </w:pPr>
            <w:r w:rsidRPr="008477E5">
              <w:rPr>
                <w:rFonts w:ascii="Arial" w:hAnsi="Arial" w:cs="Arial"/>
                <w:b/>
                <w:color w:val="000000"/>
                <w:sz w:val="12"/>
                <w:szCs w:val="12"/>
              </w:rPr>
              <w:t>Расх.</w:t>
            </w:r>
          </w:p>
        </w:tc>
        <w:tc>
          <w:tcPr>
            <w:tcW w:w="498" w:type="pct"/>
            <w:hideMark/>
          </w:tcPr>
          <w:p w:rsidR="008477E5" w:rsidRPr="008477E5" w:rsidRDefault="008477E5" w:rsidP="008477E5">
            <w:pPr>
              <w:jc w:val="center"/>
              <w:rPr>
                <w:rFonts w:ascii="Arial" w:hAnsi="Arial" w:cs="Arial"/>
                <w:b/>
                <w:color w:val="000000"/>
                <w:sz w:val="12"/>
                <w:szCs w:val="12"/>
              </w:rPr>
            </w:pPr>
            <w:r w:rsidRPr="008477E5">
              <w:rPr>
                <w:rFonts w:ascii="Arial" w:hAnsi="Arial" w:cs="Arial"/>
                <w:b/>
                <w:color w:val="000000"/>
                <w:sz w:val="12"/>
                <w:szCs w:val="12"/>
              </w:rPr>
              <w:t>Сумма на 2025 год</w:t>
            </w:r>
          </w:p>
        </w:tc>
        <w:tc>
          <w:tcPr>
            <w:tcW w:w="455" w:type="pct"/>
            <w:hideMark/>
          </w:tcPr>
          <w:p w:rsidR="008477E5" w:rsidRPr="008477E5" w:rsidRDefault="008477E5" w:rsidP="008477E5">
            <w:pPr>
              <w:jc w:val="center"/>
              <w:rPr>
                <w:rFonts w:ascii="Arial" w:hAnsi="Arial" w:cs="Arial"/>
                <w:b/>
                <w:color w:val="000000"/>
                <w:sz w:val="12"/>
                <w:szCs w:val="12"/>
              </w:rPr>
            </w:pPr>
            <w:r w:rsidRPr="008477E5">
              <w:rPr>
                <w:rFonts w:ascii="Arial" w:hAnsi="Arial" w:cs="Arial"/>
                <w:b/>
                <w:color w:val="000000"/>
                <w:sz w:val="12"/>
                <w:szCs w:val="12"/>
              </w:rPr>
              <w:t>Сумма на 2026 год</w:t>
            </w:r>
          </w:p>
        </w:tc>
        <w:tc>
          <w:tcPr>
            <w:tcW w:w="455" w:type="pct"/>
            <w:hideMark/>
          </w:tcPr>
          <w:p w:rsidR="008477E5" w:rsidRPr="008477E5" w:rsidRDefault="008477E5" w:rsidP="008477E5">
            <w:pPr>
              <w:jc w:val="center"/>
              <w:rPr>
                <w:rFonts w:ascii="Arial" w:hAnsi="Arial" w:cs="Arial"/>
                <w:b/>
                <w:color w:val="000000"/>
                <w:sz w:val="12"/>
                <w:szCs w:val="12"/>
              </w:rPr>
            </w:pPr>
            <w:r w:rsidRPr="008477E5">
              <w:rPr>
                <w:rFonts w:ascii="Arial" w:hAnsi="Arial" w:cs="Arial"/>
                <w:b/>
                <w:color w:val="000000"/>
                <w:sz w:val="12"/>
                <w:szCs w:val="12"/>
              </w:rPr>
              <w:t>Сумма на 2027 год</w:t>
            </w:r>
          </w:p>
        </w:tc>
      </w:tr>
      <w:tr w:rsidR="008477E5" w:rsidRPr="001F081B" w:rsidTr="008477E5">
        <w:trPr>
          <w:trHeight w:val="20"/>
        </w:trPr>
        <w:tc>
          <w:tcPr>
            <w:tcW w:w="2513" w:type="pct"/>
            <w:hideMark/>
          </w:tcPr>
          <w:p w:rsidR="008477E5" w:rsidRPr="008477E5" w:rsidRDefault="008477E5" w:rsidP="008477E5">
            <w:pPr>
              <w:rPr>
                <w:rFonts w:ascii="Arial" w:hAnsi="Arial" w:cs="Arial"/>
                <w:color w:val="000000"/>
                <w:sz w:val="12"/>
                <w:szCs w:val="12"/>
              </w:rPr>
            </w:pPr>
            <w:r w:rsidRPr="008477E5">
              <w:rPr>
                <w:rFonts w:ascii="Arial" w:hAnsi="Arial" w:cs="Arial"/>
                <w:color w:val="000000"/>
                <w:sz w:val="12"/>
                <w:szCs w:val="12"/>
              </w:rPr>
              <w:t xml:space="preserve">  муниципальное казенное учреждение Комитет культуры Администрации Валдайского муниципального района</w:t>
            </w:r>
          </w:p>
        </w:tc>
        <w:tc>
          <w:tcPr>
            <w:tcW w:w="207"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0000</w:t>
            </w:r>
          </w:p>
        </w:tc>
        <w:tc>
          <w:tcPr>
            <w:tcW w:w="412"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117 887 158,26</w:t>
            </w:r>
          </w:p>
        </w:tc>
        <w:tc>
          <w:tcPr>
            <w:tcW w:w="455"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106 145 689,56</w:t>
            </w:r>
          </w:p>
        </w:tc>
        <w:tc>
          <w:tcPr>
            <w:tcW w:w="455"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87 019 851,59</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Образование</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0700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20 877 299,68</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17 639 300,00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13 745 425,19</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Дополнительное образование детей</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20 868 299,68</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17 630 300,00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13 736 425,19</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(2023 - 2030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0200000000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20 868 299,68</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17 630 300,00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13 736 425,19</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«Культура Валдайского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0210000000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20 868 299,68</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17 630 300,00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13 736 425,19</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0210200000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7 200,00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7 200,00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7 200,00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0210201010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7 200,00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0210201010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7 200,00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Укрепление и модернизация материально - технической базы учреждений культуры и дополнительного образования детей в сфере культуры</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0210300000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2 084 980,00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Субсидия на реализацию практики инициативного бюджетирования «Наш выбор»</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0210377050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0210377050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02103S7050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1 084 980,00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02103S7050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1 084 980,00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0210400000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18 776 119,68</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17 623 100,00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13 729 225,19</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учреждений дополнительного образования детей в сфере культуры -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0210401011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12 893 625,19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12 893 625,19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12 893 625,19</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0210401011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12 893 625,19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12 893 625,19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12 893 625,19</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0210401012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3 893 874,81</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3 893 874,81</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0210401012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3 893 874,81</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3 893 874,81</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 налоги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0210401013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128 688,00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71 200,00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71 200,00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0210401013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128 688,00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71 200,00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71 200,00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Устранение нарушений законодательства об антитеррористической защищённости объекта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0210404400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46 731,68</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0210404400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46 731,68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0210471411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805 500,00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0210471411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805 500,00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0210471412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243 300,00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0210471412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243 300,00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0210472300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611 500,00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611 500,00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611 500,00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0210472300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611 500,00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611 500,00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611 500,00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02104S2300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152 900,00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152 900,00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152 900,00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02104S2300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152 900,00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152 900,00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152 900,00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Профессиональная подготовка, переподготовка и повышение квалификации</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9 000,00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(2023 - 2030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0200000000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9 000,00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0220000000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9 000,00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0220100000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9 000,00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органов местного самоуправления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0220101000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0220101000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9 000,00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Культура, кинематография</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0800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97 009 858,58</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88 506 389,56</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73 274 426,40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Культура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93 023 111,27</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85 431 278,20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70 199 315,04</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(2023 - 2030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0200000000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93 003 111,27</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85 411 278,20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70 179 315,04</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«Культура Валдайского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0210000000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93 003 111,27</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85 411 278,20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70 179 315,04</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0210100000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451 448,50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458 978,20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460 640,00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библиотек</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0210101030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135 000,00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135 000,00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135 000,00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0210101030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135 000,00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135 000,00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135 000,00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0210199990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234 600,00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234 600,00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234 600,00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0210199990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234 600,00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234 600,00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234 600,00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02101L5191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81 848,50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89 378,20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91 040,00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02101L5191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81 848,50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89 378,20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91 040,00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Укрепление и модернизация материально - технической базы учреждений культуры и дополнительного образования детей в сфере культуры</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0210300000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126 262,63</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поддержку отрасли культура (государственная поддержка лучших сельских учреждений культуры)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02103L5196</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126 262,63</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02103L5196</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126 262,63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0210400000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92 425 400,14</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84 952 300,00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69 718 675,04</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lastRenderedPageBreak/>
              <w:t xml:space="preserve">              Обеспечение деятельности централизованных клубных систем, домов народного творчества -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0210401021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33 929 357,92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33 929 357,92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33 929 357,92</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0210401021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33 929 357,92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33 929 357,92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33 929 357,92</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централизованных клубных систем, домов народного творчества - 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0210401022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10 246 666,09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10 246 666,09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0210401022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10 246 666,09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10 246 666,09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 налоги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0210401023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3 504 705,92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3 211 945,92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3 211 945,92</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0210401023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3 504 705,92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3 211 945,92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3 211 945,92</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библиотек - дрова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0210401030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28 035,00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28 035,00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28 035,00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0210401030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28 035,00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28 035,00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28 035,00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библиотек -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0210401031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16 513 108,86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16 513 108,86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16 513 108,86</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0210401031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16 513 108,86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16 513 108,86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16 513 108,86</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библиотек - 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0210401032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4 986 958,87</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4 986 958,87</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0210401032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4 986 958,87</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4 986 958,87</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библиотек - материальные затраты, налоги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0210401033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1 971 226,30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1 880 527,34</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1 880 527,34</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0210401033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1 971 226,30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1 880 527,34</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1 880 527,34</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Оборудование зданий учреждений культуры устройствами молниезащиты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0210404200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1 955 141,18</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0210404200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1 955 141,18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Приобретение арт-объектов для фестиваля «ЗИМГОРА»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0210404410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0210404410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0210471411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2 720 800,00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0210471411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2 720 800,00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0210471412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821 700,00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0210471412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821 700,00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0210471780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1 439 500,00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0210471780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1 439 500,00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0210472300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11 324 600,00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11 324 600,00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11 324 600,00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0210472300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11 324 600,00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11 324 600,00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11 324 600,00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на реализацию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02104S1780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02104S1780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02104S2300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2 831 100,00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2 831 100,00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2 831 100,00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02104S2300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2 831 100,00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2 831 100,00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2 831 100,00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0900000000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20 000,00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20 000,00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20 000,00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0900200000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0900299903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0900299903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20 000,00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Другие вопросы в области культуры, кинематографии</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3 986 747,31</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3 075 111,36</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3 075 111,36</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(2023 - 2030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0200000000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3 986 747,31</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3 075 111,36</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3 075 111,36</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0220000000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3 986 747,31</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3 075 111,36</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3 075 111,36</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0220100000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3 986 747,31</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3 075 111,36</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3 075 111,36</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органов местного самоуправления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0220101000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3 913 147,31</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3 001 511,36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3 001 511,36</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Фонд оплаты труда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0220101000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2 732 271,36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2 732 271,36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2 732 271,36</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0220101000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139 350,00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139 350,00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139 350,00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0220101000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825 145,95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0220101000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167 411,12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77 700,00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77 700,00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0220101000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48 468,88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52 140,00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52 140,00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иных платежей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0220101000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0220172300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58 800,00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58 800,00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58 800,00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энергетических ресурсов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0220172300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247</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58 800,00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58 800,00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58 800,00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02201S2300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энергетических ресурсов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857</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02201S2300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247</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14 800,00</w:t>
            </w:r>
          </w:p>
        </w:tc>
      </w:tr>
      <w:tr w:rsidR="008477E5" w:rsidRPr="001F081B" w:rsidTr="008477E5">
        <w:trPr>
          <w:trHeight w:val="20"/>
        </w:trPr>
        <w:tc>
          <w:tcPr>
            <w:tcW w:w="2513" w:type="pct"/>
            <w:hideMark/>
          </w:tcPr>
          <w:p w:rsidR="008477E5" w:rsidRPr="008477E5" w:rsidRDefault="008477E5" w:rsidP="008477E5">
            <w:pPr>
              <w:rPr>
                <w:rFonts w:ascii="Arial" w:hAnsi="Arial" w:cs="Arial"/>
                <w:color w:val="000000"/>
                <w:sz w:val="12"/>
                <w:szCs w:val="12"/>
              </w:rPr>
            </w:pPr>
            <w:r w:rsidRPr="008477E5">
              <w:rPr>
                <w:rFonts w:ascii="Arial" w:hAnsi="Arial" w:cs="Arial"/>
                <w:color w:val="000000"/>
                <w:sz w:val="12"/>
                <w:szCs w:val="12"/>
              </w:rPr>
              <w:t xml:space="preserve">  муниципальное казенное учреждение комитет образования Администрации Валдайского муниципального района</w:t>
            </w:r>
          </w:p>
        </w:tc>
        <w:tc>
          <w:tcPr>
            <w:tcW w:w="207"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0000</w:t>
            </w:r>
          </w:p>
        </w:tc>
        <w:tc>
          <w:tcPr>
            <w:tcW w:w="412"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550 681 961,11</w:t>
            </w:r>
          </w:p>
        </w:tc>
        <w:tc>
          <w:tcPr>
            <w:tcW w:w="455"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472 894 596,77</w:t>
            </w:r>
          </w:p>
        </w:tc>
        <w:tc>
          <w:tcPr>
            <w:tcW w:w="455"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440 150 996,77</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Жилищно-коммунальное хозяйство</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0500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49 764,52</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Жилищное хозяйство</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49 764,52</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49 764,52</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9430000000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49 764,52</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9430010160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49 764,52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9430010160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15 760,20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энергетических ресурсов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9430010160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247</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34 004,32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Образование</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0700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528 583 696,59</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451 666 996,77</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418 923 396,77</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Дошкольное образование</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138 673 300,00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135 047 000,00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123 048 900,00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138 673 300,00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135 047 000,00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123 048 900,00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«Обеспечение реализации муниципальной программы в области </w:t>
            </w:r>
            <w:r w:rsidRPr="008477E5">
              <w:rPr>
                <w:rFonts w:ascii="Arial" w:hAnsi="Arial" w:cs="Arial"/>
                <w:color w:val="000000"/>
                <w:sz w:val="12"/>
                <w:szCs w:val="12"/>
              </w:rPr>
              <w:lastRenderedPageBreak/>
              <w:t>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lastRenderedPageBreak/>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0840000000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138 673 300,00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135 047 000,00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123 048 900,00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lastRenderedPageBreak/>
              <w:t xml:space="preserve">            Обеспечение выполнения муниципальных заданий</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135 852 400,00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132 226 100,00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120 228 000,00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0840101051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39 728 800,00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39 728 800,00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39 728 800,00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0840101051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39 728 800,00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39 728 800,00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39 728 800,00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0840101052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11 998 100,00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11 998 100,00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0840101052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11 998 100,00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11 998 100,00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0840101053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215 900,00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215 900,00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215 900,00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0840101053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215 900,00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215 900,00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215 900,00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0840170041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64 155 100,00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61 369 900,00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61 369 900,00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0840170041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64 155 100,00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61 369 900,00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61 369 900,00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0840170042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19 374 900,00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18 533 800,00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18 533 800,00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0840170042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19 374 900,00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18 533 800,00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18 533 800,00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0840170043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379 600,00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379 600,00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379 600,00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0840170043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379 600,00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379 600,00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379 600,00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2 820 900,00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2 820 900,00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2 820 900,00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0840210140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1 763 800,00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1 763 800,00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1 763 800,00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0840210140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1 763 800,00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1 763 800,00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1 763 800,00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0840270067</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1 057 100,00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1 057 100,00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1 057 100,00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0840270067</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1 057 100,00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1 057 100,00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1 057 100,00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Общее образование</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359 473 103,95</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287 596 991,41</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271 404 991,41</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359 473 103,95</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287 596 991,41</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271 404 991,41</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0810000000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7 890 400,00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8 250 700,00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8 250 700,00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общедоступного и качественного дошкольного и общего образования</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0810100000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37 300,00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37 300,00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37 300,00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приобретение или изготовление бланков документов об образовании и (или) о квалификации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0810172080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33 600,00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33 600,00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33 600,00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0810172080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33 600,00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33 600,00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33 600,00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на приобретение или изготовление бланков документов об образовании и (или) о квалификации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08101S2080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3 700,00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08101S2080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3 700,00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Создание условий для получения обучающимися качественного образования</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0810200000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7 853 100,00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8 213 400,00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8 213 400,00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0810270500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2 642 200,00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3 002 500,00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3 002 500,00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0810270500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2 642 200,00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3 002 500,00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3 002 500,00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0810270570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213 000,00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213 000,00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213 000,00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0810270570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213 000,00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213 000,00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213 000,00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0810272120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3 998 300,00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3 998 300,00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3 998 300,00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0810272120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3 998 300,00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3 998 300,00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3 998 300,00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08102S2120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999 600,00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999 600,00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999 600,00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08102S2120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999 600,00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999 600,00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999 600,00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«Развитие дополнительного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0820000000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45 000,00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45 000,00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45 000,00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0820300000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45 000,00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45 000,00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45 000,00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Поддержка одаренных детей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0820310130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45 000,00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45 000,00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45 000,00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Премии и гранты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0820310130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350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45 000,00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45 000,00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45 000,00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lastRenderedPageBreak/>
              <w:t xml:space="preserve">          Подпрограмма «Обеспечение реализации муниципальной программы в области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0840000000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350 457 703,95</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279 021 291,41</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262 829 291,41</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выполнения муниципальных заданий</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228 169 774,00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223 324 774,00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216 687 574,00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0840101061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21 977 400,00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21 977 400,00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21 977 400,00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0840101061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21 977 400,00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21 977 400,00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21 977 400,00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0840101062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6 637 200,00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6 637 200,00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0840101062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6 637 200,00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6 637 200,00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0840101063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6 854 474,00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6 854 474,00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6 854 474,00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0840101063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6 854 474,00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6 854 474,00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6 854 474,00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0840170041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102 157 500,00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98 436 300,00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98 436 300,00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0840170041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102 157 500,00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98 436 300,00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98 436 300,00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0840170042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30 851 500,00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29 727 700,00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29 727 700,00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0840170042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30 851 500,00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29 727 700,00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29 727 700,00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0840170043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1 159 200,00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1 159 200,00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1 159 200,00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0840170043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1 159 200,00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1 159 200,00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1 159 200,00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0840172300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46 826 000,00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46 826 000,00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46 826 000,00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0840172300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46 826 000,00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46 826 000,00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46 826 000,00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08401S2300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11 706 500,00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11 706 500,00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11 706 500,00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08401S2300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11 706 500,00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11 706 500,00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11 706 500,00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3 898 537,41</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4 061 537,41</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4 061 537,41</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0840270067</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2 051 400,00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2 214 400,00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2 214 400,00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0840270067</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2 051 400,00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2 214 400,00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2 214 400,00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0840270631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1 230 200,00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1 230 200,00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1 230 200,00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0840270631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1 230 200,00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1 230 200,00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1 230 200,00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0840270632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371 500,00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371 500,00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371 500,00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0840270632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371 500,00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371 500,00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371 500,00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0840272387</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228 256,79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228 256,79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228 256,79</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0840272387</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228 256,79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228 256,79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228 256,79</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08402S2387</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17 180,62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17 180,62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17 180,62</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08402S2387</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17 180,62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17 180,62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17 180,62</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0840400000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37 968 324,95</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31 177 500,00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21 603 100,00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Содержание квалифицированной охраны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0840401290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5 555 820,00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8 275 800,00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8 275 800,00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0840401290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5 555 820,00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8 275 800,00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8 275 800,00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Осуществление промывки и опрессовки отопительной системы, ремонт,поверка узла учёта потребления тепловой энергии учреждений, подведомственных комитету образования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0840401303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616 086,00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0840401303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616 086,00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Проведение ремонтных работ в помещениях, зданиях учреждений,обследование зданий, подведомственных комитету образования Администрации Валдайского муниципального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0840402200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5 580 367,09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0840402200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5 580 367,09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питьевого режима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0840402400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493 500,00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0840402400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493 500,00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Мероприятия по устранению предписаний контролирующих органов, выполнение требований законодательства РФ</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0840402700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8 944 536,86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1 480 700,00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1 480 700,00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0840402700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8 944 536,86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1 480 700,00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1 480 700,00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Оснащение медицинских кабинетов, приобретение оборудования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0840403500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608 175,00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0840403500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608 175,00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Ремонт кабинетов для планируемых к открытию профильных классов, приобретение оборудования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0840404060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lastRenderedPageBreak/>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0840404060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0840404070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0840404070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Благоустройство территории образовательных учреждений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0840404090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9 014 600,00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0840404090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9 014 600,00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Юридическое сопровождение процедуры расторжения договора подряда на капитальный ремонт здания МАОУ «СШ №1 им. М.Аверина»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0840404120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0840404120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Субсидия на реализацию практики инициативного бюджетирования «Наш выбор»</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0840477050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0840477050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08404L3041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13 553 000,00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12 406 400,00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11 846 600,00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08404L3041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13 553 000,00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12 406 400,00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11 846 600,00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на реализацию местных инициатив в рамках практики инициативного бюджетирования «Наш выбор»</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08404S7050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866 840,00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08404S7050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866 840,00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Федеральный проект «Все лучшее детям»</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084Ю400000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59 979 847,59</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реализацию мероприятий по модернизации школьных систем образования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084Ю457501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52 230 105,11</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084Ю457501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52 230 105,11</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084Ю477500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1 365 303,53</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084Ю477500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1 365 303,53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084Ю4S7500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3 290 406,47</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084Ю4S7500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3 290 406,47</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реализацию мероприятий по модернизации школьных систем образования на 2025 - 2026 годы (Субсидия)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084Ю4А7501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3 094 032,48</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084Ю4А7501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3 094 032,48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Федеральный проект «Педагоги и наставники»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084Ю600000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20 441 220,00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20 457 480,00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20 477 080,00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084Ю650501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240 000,00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240 000,00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240 000,00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084Ю650501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240 000,00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240 000,00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240 000,00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084Ю650502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72 480,00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72 480,00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72 480,00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084Ю650502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72 480,00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72 480,00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72 480,00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084Ю651791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819 846,00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832 335,00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847 390,00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084Ю651791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819 846,00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832 335,00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847 390,00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084Ю651792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247 594,00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251 365,00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255 910,00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084Ю651792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247 594,00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251 365,00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255 910,00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084Ю653031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14 640 000,00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14 640 000,00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14 640 000,00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084Ю653031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14 640 000,00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14 640 000,00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14 640 000,00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084Ю653032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4 421 300,00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4 421 300,00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4 421 300,00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084Ю653032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4 421 300,00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4 421 300,00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4 421 300,00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«Преодоление дефицита педагогических кадров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0850000000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1 080 000,00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280 000,00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280 000,00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Организация профориентации обучающихся на педагогические профессии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0850200000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280 000,00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280 000,00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280 000,00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0850210240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196 000,00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196 000,00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196 000,00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Стипендии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0850210240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196 000,00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196 000,00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196 000,00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0850275320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84 000,00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84 000,00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84 000,00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Стипендии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0850275320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84 000,00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84 000,00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84 000,00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0850400000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800 000,00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Выплаты молодому специалисту - педагогу в сфере общего образования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0850410210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440 000,00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Премии и гранты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0850410210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350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440 000,00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Предоставление дополнительных мер поддержки педагогическим работникам</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0850410260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360 000,00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0850410260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360 000,00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Дополнительное образование детей</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9 853 875,99</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9 152 303,00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7 431 703,00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9 853 875,99</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9 152 303,00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7 431 703,00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0810000000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115 000,00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115 000,00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115 000,00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Создание условий для получения обучающимися качественного образования</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0810200000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115 000,00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115 000,00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115 000,00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0810272120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92 000,00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0810272120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92 000,00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08102S2120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23 000,00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23 000,00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23 000,00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08102S2120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23 000,00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23 000,00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23 000,00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lastRenderedPageBreak/>
              <w:t xml:space="preserve">          Подпрограмма «Развитие дополнительного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0820000000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9 106 923,00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9 037 303,00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7 316 703,00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Расширение потенциала муниципальной системы дополнительного образования</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0820100000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7 699 723,00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7 630 103,00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6 235 903,00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0820101071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4 616 400,00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4 616 400,00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4 616 400,00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0820101071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4 616 400,00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4 616 400,00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4 616 400,00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0820101072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1 394 200,00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1 394 200,00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0820101072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1 394 200,00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1 394 200,00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0820101073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113 523,00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98 703,00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98 703,00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0820101073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113 523,00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98 703,00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98 703,00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0820171411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42 100,00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0820171411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42 100,00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0820171412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0820171412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0820172021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621 200,00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621 200,00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621 200,00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0820172021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621 200,00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621 200,00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621 200,00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0820172022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187 600,00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187 600,00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187 600,00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0820172022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187 600,00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187 600,00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187 600,00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0820172300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569 600,00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569 600,00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569 600,00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0820172300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569 600,00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569 600,00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569 600,00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08201S2300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142 400,00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142 400,00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142 400,00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08201S2300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142 400,00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142 400,00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142 400,00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Выполнение муниципального социального заказа на реализацию дополнительных образовательных программ</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0820400000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1 407 200,00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1 407 200,00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1 080 800,00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функционирования модели персонифицированного финансирования дополнительного образования детей-заработная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0820413051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1 080 800,00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1 080 800,00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1 080 800,00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0820413051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1 080 800,00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1 080 800,00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1 080 800,00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0820413052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326 400,00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326 400,00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0820413052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326 400,00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326 400,00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«Обеспечение реализации муниципальной программы в области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0840000000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631 952,99</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0840400000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631 952,99</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питьевого режима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0840402400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0840402400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Мероприятия по устранению предписаний контролирующих органов, выполнение требований законодательства РФ</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0840402700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613 952,99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0840402700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613 952,99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Другие вопросы в области образования</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20 583 416,65</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19 870 702,36</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17 037 802,36</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20 583 416,65</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19 870 702,36</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17 037 802,36</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«Развитие дополнительного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0820000000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2 710 968,60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3 081 732,60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3 081 732,60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0820200000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2 710 968,60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3 081 732,60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3 081 732,60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каникулярного отдыха (оздоровление) детей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0820210120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2 710 968,60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3 081 732,60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3 081 732,60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0820210120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2 710 968,60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3 081 732,60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3 081 732,60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«Обеспечение реализации муниципальной программы в области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0840000000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17 872 448,05</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16 788 969,76</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13 956 069,76</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235 600,00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235 600,00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235 600,00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0840270061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177 500,00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177 500,00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177 500,00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0840270061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177 500,00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177 500,00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177 500,00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0840270062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53 600,00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53 600,00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53 600,00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0840270062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53 600,00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53 600,00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53 600,00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0840270063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4 500,00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0840270063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4 500,00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комитета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17 636 848,05</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16 553 369,76</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13 720 469,76</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органов местного самоуправления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0840301000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3 623 821,15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2 835 229,76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2 835 229,76</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Фонд оплаты труда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2 611 229,76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2 611 229,76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2 611 229,76</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133 500,00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133 500,00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133 500,00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Взносы по обязательному социальному страхованию на выплаты денежного содержания </w:t>
            </w:r>
            <w:r w:rsidRPr="008477E5">
              <w:rPr>
                <w:rFonts w:ascii="Arial" w:hAnsi="Arial" w:cs="Arial"/>
                <w:color w:val="000000"/>
                <w:sz w:val="12"/>
                <w:szCs w:val="12"/>
              </w:rPr>
              <w:lastRenderedPageBreak/>
              <w:t>и иные выплаты работникам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lastRenderedPageBreak/>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788 591,39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lastRenderedPageBreak/>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27 000,00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27 000,00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27 000,00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63 440,00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63 500,00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63 500,00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налога на имущество организаций и земельного налога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 -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0840301091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9 380 700,00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9 380 700,00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9 380 700,00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0840301091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9 380 700,00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9 380 700,00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9 380 700,00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0840301092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2 832 900,00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2 832 900,00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0840301092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2 832 900,00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2 832 900,00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 - материальные затраты, налоги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0840301093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456 686,90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161 800,00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161 800,00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0840301093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456 686,90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161 800,00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161 800,00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содержание штатных единиц, осуществляющих переданные отдельные государственные полномочия области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0840370280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1 279 540,00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1 279 540,00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1 279 540,00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Фонд оплаты труда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877 182,72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877 182,72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877 182,72</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89 000,00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89 000,00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89 000,00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264 909,18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264 909,18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264 909,18</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48 448,10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48 448,10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48 448,10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0840372300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0840372300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08403S2300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08403S2300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12 600,00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Социальная политика</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1000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22 048 500,00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21 227 600,00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21 227 600,00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Социальное обеспечение населения</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1 005 300,00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347 400,00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347 400,00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1 005 300,00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347 400,00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347 400,00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«Обеспечение реализации муниципальной программы в области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0840000000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1 005 300,00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347 400,00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347 400,00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1 005 300,00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347 400,00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347 400,00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0840271640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347 400,00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347 400,00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347 400,00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0840271640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347 400,00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347 400,00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347 400,00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0840272670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657 900,00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0840272670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657 900,00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Охрана семьи и детства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21 043 200,00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20 880 200,00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20 880 200,00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21 043 200,00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20 880 200,00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20 880 200,00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92 000,00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0830100000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92 000,00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0830170600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92 000,00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0830170600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92 000,00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«Обеспечение реализации муниципальной программы в области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0840000000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20 951 200,00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20 788 200,00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20 788 200,00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20 951 200,00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20 788 200,00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20 788 200,00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0840270010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996 300,00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996 300,00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996 300,00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0840270010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996 300,00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996 300,00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996 300,00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0840270066</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68 210,00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96 900,00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96 900,00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0840270066</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68 210,00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96 900,00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96 900,00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0840270067</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422 200,00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259 200,00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259 200,00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0840270067</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422 200,00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259 200,00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259 200,00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0840270068</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227 490,00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0840270068</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227 490,00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0840270069</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198 800,00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198 800,00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0840270069</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198 800,00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198 800,00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содержание ребенка в семье опекуна и приемной семье, а также вознаграждение, причитающееся приемному родителю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0840270130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18 191 800,00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18 191 800,00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18 191 800,00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0840270130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9 961 100,00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9 961 100,00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9 961 100,00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0840270130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323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8 230 700,00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8 230 700,00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8 230 700,00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0840272650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1 015 200,00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1 015 200,00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1 015 200,00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874</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0840272650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1 015 200,00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1 015 200,00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1 015 200,00</w:t>
            </w:r>
          </w:p>
        </w:tc>
      </w:tr>
      <w:tr w:rsidR="008477E5" w:rsidRPr="001F081B" w:rsidTr="008477E5">
        <w:trPr>
          <w:trHeight w:val="20"/>
        </w:trPr>
        <w:tc>
          <w:tcPr>
            <w:tcW w:w="2513" w:type="pct"/>
            <w:hideMark/>
          </w:tcPr>
          <w:p w:rsidR="008477E5" w:rsidRPr="008477E5" w:rsidRDefault="008477E5" w:rsidP="008477E5">
            <w:pPr>
              <w:rPr>
                <w:rFonts w:ascii="Arial" w:hAnsi="Arial" w:cs="Arial"/>
                <w:color w:val="000000"/>
                <w:sz w:val="12"/>
                <w:szCs w:val="12"/>
              </w:rPr>
            </w:pPr>
            <w:r w:rsidRPr="008477E5">
              <w:rPr>
                <w:rFonts w:ascii="Arial" w:hAnsi="Arial" w:cs="Arial"/>
                <w:color w:val="000000"/>
                <w:sz w:val="12"/>
                <w:szCs w:val="12"/>
              </w:rPr>
              <w:lastRenderedPageBreak/>
              <w:t xml:space="preserve">  комитет финансов Администрации Валдайского муниципального района</w:t>
            </w:r>
          </w:p>
        </w:tc>
        <w:tc>
          <w:tcPr>
            <w:tcW w:w="207"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0000</w:t>
            </w:r>
          </w:p>
        </w:tc>
        <w:tc>
          <w:tcPr>
            <w:tcW w:w="412"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42 431 940,39</w:t>
            </w:r>
          </w:p>
        </w:tc>
        <w:tc>
          <w:tcPr>
            <w:tcW w:w="455"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31 870 130,17</w:t>
            </w:r>
          </w:p>
        </w:tc>
        <w:tc>
          <w:tcPr>
            <w:tcW w:w="455"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31 681 115,09</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Общегосударственные вопросы</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0100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10 908 647,73</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8 956 485,00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8 956 485,00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9 155 817,73</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7 203 655,00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7 203 655,00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2020-2027 год»</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0500000000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9 155 817,73</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7 203 655,00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7 203 655,00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0510000000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8 975 417,73</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7 023 255,00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7 023 255,00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комитета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0510500000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8 975 417,73</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7 023 255,00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7 023 255,00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органов местного самоуправления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0510501000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8 920 577,73</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6 968 415,00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6 968 415,00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Фонд оплаты труда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0510501000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6 464 115,00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6 464 115,00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6 464 115,00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0510501000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352 000,00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352 000,00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352 000,00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0510501000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1 952 162,73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0510501000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116 600,00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116 600,00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116 600,00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0510501000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34 700,00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34 700,00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34 700,00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иных платежей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0510501000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содержание штатных единиц, осуществляющих переданные отдельные государственные полномочия области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0510570280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54 840,00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54 840,00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54 840,00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Фонд оплаты труда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0510570280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38 130,00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38 130,00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38 130,00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0510570280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0510570280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11 520,00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11 520,00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11 520,00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0510570280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1 190,00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1 190,00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1 190,00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0520000000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180 400,00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180 400,00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180 400,00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Развитие информационной системы управления муниципальными финансами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0520300000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180 400,00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180 400,00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180 400,00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органов местного самоуправления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0520301000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180 400,00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180 400,00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180 400,00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0520301000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180 400,00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180 400,00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180 400,00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Другие общегосударственные вопросы</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1 752 830,00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1 752 830,00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1 752 830,00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9500000000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1 752 830,00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1 752 830,00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1 752 830,00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9570000000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1 752 830,00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1 752 830,00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1 752 830,00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содержание штатных единиц, осуществляющих переданные отдельные государственные полномочия области(Субвенция)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9570070280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1 748 830,00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1 748 830,00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1 748 830,00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Субвенции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530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1 748 830,00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1 748 830,00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1 748 830,00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9570070650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Субвенции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9570070650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530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4 000,00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Национальная оборона</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0200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1 322 400,00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1 432 900,00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1 482 600,00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Мобилизационная и вневойсковая подготовка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0203</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1 322 400,00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1 432 900,00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1 482 600,00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0203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9500000000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1 322 400,00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1 432 900,00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1 482 600,00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0203</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9570000000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1 322 400,00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1 432 900,00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1 482 600,00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9570051180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1 322 400,00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1 432 900,00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1 482 600,00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Субвенции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9570051180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530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1 322 400,00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1 432 900,00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1 482 600,00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Охрана окружающей среды</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0600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773 659,00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Другие вопросы в области охраны окружающей среды</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773 659,00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9500000000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773 659,00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9570000000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773 659,00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9570071790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541 561,00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9570071790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541 561,00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95700S1790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232 098,00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95700S1790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232 098,00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Обслуживание государственного и муниципального долга</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1300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49 178,85</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36 675,17</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16 460,09</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Обслуживание государственного внутреннего и муниципального долга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1301</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49 178,85</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36 675,17</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16 460,09</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2020-2027 год»</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1301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0500000000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49 178,85</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36 675,17</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16 460,09</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1301</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0510000000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49 178,85</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36 675,17</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16 460,09</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исполнения долговых обязательств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1301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0510100000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49 178,85</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36 675,17</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16 460,09</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Обслуживание муниципального долга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1301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0510110050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49 178,85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36 675,17</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16 460,09</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Обслуживание муниципального долга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1301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0510110050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730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49 178,85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36 675,17</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16 460,09</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1400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29 378 054,81</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21 444 070,00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21 225 570,00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1401</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25 059 900,00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19 797 800,00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19 579 300,00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1401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9500000000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25 059 900,00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19 797 800,00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19 579 300,00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1401</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9570000000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25 059 900,00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19 797 800,00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19 579 300,00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1401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9570070100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25 059 900,00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19 797 800,00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19 579 300,00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Дотации на выравнивание бюджетной обеспеченности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1401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9570070100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25 059 900,00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19 797 800,00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19 579 300,00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Прочие межбюджетные трансферты общего характера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4 318 154,81</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1 646 270,00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1 646 270,00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9500000000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4 318 154,81</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1 646 270,00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1 646 270,00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9570000000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4 318 154,81</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1 646 270,00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1 646 270,00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 бюджетам городского и сельских поселений на материальное поощрение членов добровольных народных дружин</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9570035000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675 400,00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675 400,00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675 400,00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9570035000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675 400,00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675 400,00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675 400,00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9570036000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823 570,00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823 570,00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823 570,00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9570036000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823 570,00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823 570,00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823 570,00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9570037000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31 844,81</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9570037000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31 844,81</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9570038000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9570038000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9570040000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718 000,00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lastRenderedPageBreak/>
              <w:t xml:space="preserve">                Иные межбюджетные трансферты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9570040000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718 000,00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9570041000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708 300,00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147 300,00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147 300,00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9570041000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708 300,00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147 300,00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147 300,00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9570043000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501 040,00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9570043000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501 040,00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9570045000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560 000,00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892</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1403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9570045000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540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560 000,00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rPr>
                <w:rFonts w:ascii="Arial" w:hAnsi="Arial" w:cs="Arial"/>
                <w:color w:val="000000"/>
                <w:sz w:val="12"/>
                <w:szCs w:val="12"/>
              </w:rPr>
            </w:pPr>
            <w:r w:rsidRPr="008477E5">
              <w:rPr>
                <w:rFonts w:ascii="Arial" w:hAnsi="Arial" w:cs="Arial"/>
                <w:color w:val="000000"/>
                <w:sz w:val="12"/>
                <w:szCs w:val="12"/>
              </w:rPr>
              <w:t xml:space="preserve">  Администрация Валдайского муниципального района</w:t>
            </w:r>
          </w:p>
        </w:tc>
        <w:tc>
          <w:tcPr>
            <w:tcW w:w="207"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0000</w:t>
            </w:r>
          </w:p>
        </w:tc>
        <w:tc>
          <w:tcPr>
            <w:tcW w:w="412"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320 623 012,84</w:t>
            </w:r>
          </w:p>
        </w:tc>
        <w:tc>
          <w:tcPr>
            <w:tcW w:w="455"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213 439 891,30</w:t>
            </w:r>
          </w:p>
        </w:tc>
        <w:tc>
          <w:tcPr>
            <w:tcW w:w="455"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192 517 441,03</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Общегосударственные вопросы</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0100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95 968 644,19</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65 548 225,18</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63 758 239,29</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образования</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0102</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3 986 941,32</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2 602 924,00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2 602 924,00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0102</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9100000000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3 986 941,32</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2 602 924,00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2 602 924,00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Глава муниципального образования</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0102</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9110000000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3 986 941,32</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2 602 924,00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2 602 924,00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органов местного самоуправления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9110001000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3 986 941,32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2 602 924,00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2 602 924,00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Фонд оплаты труда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9110001000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3 065 404,54</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2 558 424,00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2 558 424,00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9110001000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44 500,00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44 500,00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44 500,00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9110001000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877 036,78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0103</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42 000,00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42 000,00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42 000,00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0103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9200000000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42 000,00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42 000,00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42 000,00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Дума Валдайского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0103</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9290000000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42 000,00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42 000,00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42 000,00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органов местного самоуправления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9290001000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42 000,00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9290001000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15 112,00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15 112,00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15 112,00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9290001000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26 888,00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26 888,00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26 888,00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61 766 216,91</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47 485 213,36</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47 563 313,36</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9100000000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58 876 416,91</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44 538 213,36</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44 538 213,36</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9190000000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58 876 416,91</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44 538 213,36</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44 538 213,36</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органов местного самоуправления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9190001000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55 744 426,91</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41 406 223,36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41 406 223,36</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Фонд оплаты труда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37 525 511,36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37 525 511,36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37 525 511,36</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2 272 570,00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2 174 270,00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2 174 270,00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11 332 704,43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2 442 736,80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1 201 680,00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1 201 680,00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2 126 344,32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491 362,00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491 362,00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прочих налогов, сборов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44 560,00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13 400,00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содержание штатных единиц, осуществляющих переданные отдельные государственные полномочия области(Субвенция)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9190070280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3 131 990,00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3 131 990,00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3 131 990,00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Фонд оплаты труда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2 177 810,00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2 177 810,00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2 177 810,00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228 720,00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228 720,00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228 720,00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657 700,00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657 700,00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657 700,00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9190070280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67 760,00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67 760,00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67 760,00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80 000,00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80 000,00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80 000,00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9430000000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80 000,00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80 000,00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9430010060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9430010060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80 000,00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9500000000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2 809 800,00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2 867 000,00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2 945 100,00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содержание отдела записи актов гражданского состояния</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9550000000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2 809 800,00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2 867 000,00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2 945 100,00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в сфере государственной регистрации актов гражданского состояния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9550059300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2 809 800,00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2 867 000,00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2 945 100,00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Фонд оплаты труда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9550059300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1 067 682,72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1 067 682,72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1 067 682,72</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9550059300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89 000,00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89 000,00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89 000,00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9550059300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322 198,58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322 198,58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322 198,58</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9550059300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9550059300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1 050 918,70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1 134 618,70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1 212 718,70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энергетических ресурсов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9550059300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247</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270 500,00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253 500,00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253 500,00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Судебная система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0105</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13 400,00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163 800,00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13 000,00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0105</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9500000000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13 400,00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163 800,00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13 000,00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0105</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9590000000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13 400,00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163 800,00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13 000,00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9590051200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13 400,00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163 800,00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13 000,00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9590051200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163 800,00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13 000,00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Резервные фонды</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0111</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1 250 000,00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250 000,00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250 000,00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Резервные фонды исполнительных органов муниципальных образований</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0111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9300000000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1 250 000,00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250 000,00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250 000,00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0111</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9390000000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1 250 000,00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250 000,00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250 000,00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Резервный фонд Валдайского муниципального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9390010010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1 250 000,00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Резервные средства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9390010010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870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1 250 000,00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250 000,00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Другие общегосударственные вопросы</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28 910 085,96</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15 004 287,82</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13 287 001,93</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информатизации Валдайского муниципального района на 2021-2025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0600000000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4 110 800,00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сетевого взаимодействия всех рабочих мест (включая рабочие места, размещённые вне основного здания Администрации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0600300000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2 100 000,00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Модернизация локальных вычислительных сетей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0600310550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2 100 000,00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0600310550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2 100 000,00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0600400000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1 370 600,00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Приобретение оборудования и ПО для защиты информации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0600410520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670 600,00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0600410520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670 600,00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0600410560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0600410560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обслуживание</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0600500000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640 200,00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Приобретение и обслуживание электронно-вычислительной техники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0600510530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389 000,00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0600510530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389 000,00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0600510540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251 200,00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0600510540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251 200,00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района «Комплексные меры по обеспечению </w:t>
            </w:r>
            <w:r w:rsidRPr="008477E5">
              <w:rPr>
                <w:rFonts w:ascii="Arial" w:hAnsi="Arial" w:cs="Arial"/>
                <w:color w:val="000000"/>
                <w:sz w:val="12"/>
                <w:szCs w:val="12"/>
              </w:rPr>
              <w:lastRenderedPageBreak/>
              <w:t>законности и противодействию правонарушениям на 2020-2027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lastRenderedPageBreak/>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0900000000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5 400,00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5 400,00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5 400,00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lastRenderedPageBreak/>
              <w:t xml:space="preserve">            Профилактика терроризма, экстремизма и других правонарушений в Валдайском районе</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0900100000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5 400,00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5 400,00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5 400,00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0900199901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0900199901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0900199902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0900199902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1700000000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621 300,00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548 000,00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548 000,00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1700100000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Изготовление информационно-раздаточного материала, листовок, и т.п. по вопросам создания, организации, развития ТОС</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1700110800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1700110800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семинаров, совещаний, конференций, «круглых столов» с участием представителей ТОС</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1700110802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1700110802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Развитие института старост сельских населённых пунктов</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1700200000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Изготовление информационно-раздаточного материала, листовок и т.п. для старост сельских населённых пунктов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1700210803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1700210803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и проведение семинаров, совещаний, конференций, «круглых столов» с участием старост сельских населённых пунктов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1700210804</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1700210804</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1700400000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190 000,00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190 000,00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190 000,00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1700410805</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Публичные нормативные выплаты гражданам несоциального характера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1700410805</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330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Проведение ежегодного конкурса «Лучший староста сельского населённого пункта Валдайского муниципального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1700410806</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Публичные нормативные выплаты гражданам несоциального характера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1700410806</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330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Участие в областных мероприятиях, направленных на развитие ТОС, института старост</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1700410807</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1700410807</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Участие граждан в инициативных проектах</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1700500000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423 300,00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350 000,00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350 000,00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Подготовка и реализация инициативного проекта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1700510809</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1700510809</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813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проекта молодежного инициативного бюджетирования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1700510830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200 000,00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1700510830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813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200 000,00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1700571780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223 300,00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1700571780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223 300,00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9100000000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19 695 535,01</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13 331 262,01</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11 613 976,12</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9190000000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19 695 535,01</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13 331 262,01</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11 613 976,12</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9190010021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5 686 377,12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5 686 377,12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5 686 377,12</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9190010021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5 686 377,12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5 686 377,12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5 686 377,12</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9190010022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1 717 285,89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1 717 285,89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9190010022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1 717 285,89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1 717 285,89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9190010023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786 894,07</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642 399,00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642 399,00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9190010023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786 894,07</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642 399,00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642 399,00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9190010025</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950 000,00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9190010025</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950 000,00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Установка пластиковых окон в здании Администрации Валдайского муниципального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9190010170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6 219 777,93</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9190010170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6 219 777,93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9190070650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9190070650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9190072300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3 466 600,00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3 466 600,00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3 466 600,00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9190072300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3 466 600,00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3 466 600,00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3 466 600,00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91900S2300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866 600,00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866 600,00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866 600,00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91900S2300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866 600,00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866 600,00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866 600,00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4 477 050,95</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1 119 625,81</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1 119 625,81</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9430000000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4 477 050,95</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1 119 625,81</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1 119 625,81</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9430010150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31 496,65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9430010150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22 314,30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иных платежей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9430010150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9 182,35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Исполнение решений судов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435 458,56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831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333 745,00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иных платежей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101 713,56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Содержание имущества муниципальной казны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9430010360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700 184,17</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669 625,81</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669 625,81</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9430010360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162 005,45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162 005,45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162 005,45</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энергетических ресурсов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9430010360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247</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538 178,72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507 620,36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507 620,36</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lastRenderedPageBreak/>
              <w:t xml:space="preserve">              Энергоснабжение полигона ТБО, оказание услуг по передаче электрической энергии в отношении энергопринимающих устройств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9430010684</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122 822,59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энергетических ресурсов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9430010684</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247</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120 464,00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иных платежей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9430010684</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2 358,59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Оплата членских взносов в Ассоциацию «Совет муниципальных образований»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9430011120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450 000,00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иных платежей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9430011120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450 000,00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Поставка газа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9430011180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574 907,12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энергетических ресурсов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9430011180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247</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574 831,00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иных платежей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9430011180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76,12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Приобретение автомобиля и дополнительного оборудования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9430011230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1 778 000,00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9430011230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1 778 000,00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Охрана, услуги дворника, уборщицы, электрика, сантехника по содержанию помещения по адресу г.Валдай, ул.Песчаная, д.13В, ул.Гагарина, д.12/2</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9430011240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384 181,86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0113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9430011240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384 181,86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Национальная безопасность и правоохранительная деятельность</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0300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4 459 256,00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3 785 700,00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2 967 600,00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3 988 416,00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3 635 700,00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2 817 600,00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352 716,00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9430000000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352 716,00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Приобретение раскладушек на случай возникновения ЧС с целью размещения населения в ПВР, приобретение комплекта материалов для обучения населения приёмам оказания первой помощи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9430011220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352 716,00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9430011220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352 716,00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9600000000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3 635 700,00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3 635 700,00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2 817 600,00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9690000000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3 635 700,00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3 635 700,00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2 817 600,00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9690010031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2 708 800,00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2 708 800,00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2 708 800,00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9690010031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2 708 800,00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2 708 800,00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2 708 800,00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9690010032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818 100,00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818 100,00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9690010032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818 100,00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818 100,00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9690010033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108 800,00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108 800,00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108 800,00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0310</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9690010033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108 800,00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108 800,00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108 800,00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0314</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470 840,00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150 000,00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150 000,00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0314</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0900000000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470 840,00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150 000,00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150 000,00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0314</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0900100000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470 840,00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150 000,00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150 000,00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Проведение мероприятий по обслуживанию и ремонту системы оповещения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0314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0900199906</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0314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0900199906</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Подключение услуг связи для точек оповещения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0314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0900199907</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102 240,00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0314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0900199907</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102 240,00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0314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0900199908</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218 600,00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0314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0900199908</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218 600,00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Национальная экономика</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0400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86 001 792,51</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63 946 500,00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54 463 000,00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Сельское хозяйство и рыболовство</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363 400,00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216 600,00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216 600,00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«Отлов животных без владельцев на территории Валдайского муниципального района в 2025-2027 годах»</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267 500,00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132 700,00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132 700,00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Отлов, эвтаназия и утилизация безнадзорных животных</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267 500,00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132 700,00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132 700,00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0700170720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132 700,00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132 700,00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132 700,00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0700170720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132 700,00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132 700,00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132 700,00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07001S0720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134 800,00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07001S0720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134 800,00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«Развитие сельского хозяйства в Валдайском муниципальном районе на 2021-2026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1200000000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12 000,00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Повышение кадрового потенциала в сельском хозяйстве</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1200500000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12 000,00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1200510340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1200510340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9500000000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83 900,00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83 900,00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83 900,00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исполнение прочих государственных полномочий</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9580000000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83 900,00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83 900,00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83 900,00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9580070710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83 900,00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83 900,00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83 900,00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9580070710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83 900,00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83 900,00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83 900,00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Транспорт</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0408</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30 438 253,29</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28 512 100,00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28 512 100,00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0408</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30 438 253,29</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28 512 100,00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28 512 100,00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0408</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9430000000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30 438 253,29</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28 512 100,00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28 512 100,00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0408</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9430010100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30 438 253,29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28 512 100,00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28 512 100,00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0408</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9430010100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30 438 253,29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28 512 100,00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28 512 100,00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Дорожное хозяйство (дорожные фонды)</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44 792 282,08</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34 774 900,00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25 461 500,00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2100000000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44 792 282,08</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34 774 900,00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25 461 500,00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2110000000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44 392 282,08</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34 374 900,00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25 061 500,00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2110100000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44 392 282,08</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34 374 900,00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25 061 500,00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2110110610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3 026 918,33</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2110110610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3 026 918,33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Ремонт автомобильных дорог общего пользования местного значения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2110110620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5 639 511,28</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8 640 938,69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11 970 973,68</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2110110620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5 639 511,28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8 640 938,69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11 970 973,68</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Разработка ПСД на проведение капитального ремонта автомобильных дорог общего пользования местного значения, на капитальный ремонт моста через р.Поломять</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2110110630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3 968 750,00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2110110630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3 968 750,00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Содержание автомобильных дорог на территории Валдайского муниципального района </w:t>
            </w:r>
            <w:r w:rsidRPr="008477E5">
              <w:rPr>
                <w:rFonts w:ascii="Arial" w:hAnsi="Arial" w:cs="Arial"/>
                <w:color w:val="000000"/>
                <w:sz w:val="12"/>
                <w:szCs w:val="12"/>
              </w:rPr>
              <w:lastRenderedPageBreak/>
              <w:t>вне границ населённых пунктов, в нормативном состоянии (субсидия на формирование муниципальных дорожных фондов)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lastRenderedPageBreak/>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211019Д841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9 466 008,00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6 218 000,00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6 218 000,00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lastRenderedPageBreak/>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211019Д841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9 466 008,00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6 218 000,00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6 218 000,00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211019Д842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9 187 992,00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6 218 000,00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6 218 000,00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211019Д842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9 187 992,00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6 218 000,00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6 218 000,00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расходов по реализации правовых актов ПравительстваНовгородской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211019Д860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12 000 000,00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12 517 000,00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211019Д860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12 000 000,00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12 517 000,00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21101SД841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498 212,22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327 263,16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327 263,16</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21101SД841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498 212,22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327 263,16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327 263,16</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21101SД842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483 677,25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327 263,15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327 263,16</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21101SД842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483 677,25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327 263,15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327 263,16</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по реализации правовых актов ПравительстваНовгородской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21101SД860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121 213,00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126 435,00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21101SД860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121 213,00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126 435,00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2120000000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400 000,00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400 000,00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400 000,00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2120100000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400 000,00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400 000,00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400 000,00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2120110640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300 000,00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2120110640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300 000,00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Паспортизация автомобильных дорог общего пользования местного значения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2120110671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2120110671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100 000,00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Другие вопросы в области национальной экономики</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10 407 857,14</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442 900,00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272 800,00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«Обеспечение экономического развития Валдайского района на 2016-2026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1300000000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233 911,92</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«Развитие торговли в Валдайском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1310000000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233 911,92</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1310300000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233 911,92</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1310372660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210 520,73</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1310372660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210 520,73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13103S2660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23 391,19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13103S2660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23 391,19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«Проведение комплексных кадастровых работ на территории Валдайского муниципального района в 2023-2026 годах»</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3300000000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570 680,00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170 100,00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3300100000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570 680,00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170 100,00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организацию проведения комплексных кадастровых работ</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33001А5110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570 680,00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170 100,00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33001А5110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570 680,00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170 100,00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9 603 265,22</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272 800,00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272 800,00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9430000000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9 603 265,22</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272 800,00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272 800,00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на мероприятия по землеустройству и землепользованию</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9430010070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1 200 000,00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272 800,00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272 800,00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9430010070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1 200 000,00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272 800,00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272 800,00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Разработка проекта Генерального плана, Правил землепользования и застройки, местных нормативов градостроительного проектирования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9430010280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6 550 000,00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9430010280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6 550 000,00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Оценка технического состояния помещений и жилых домов для признания непригодными для проживания и аварийными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9430011010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9430011010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9430076230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1 793 265,22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0412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9430076230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1 793 265,22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Жилищно-коммунальное хозяйство</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0500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25 152 004,23</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4 018 612,78</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3 896 450,62</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Жилищное хозяйство</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6 731 238,50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3 405 358,62</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3 396 450,62</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6 731 238,50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3 405 358,62</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3 396 450,62</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9430000000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6 731 238,50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3 405 358,62</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3 396 450,62</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9430010150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1 440 121,49</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1 459 191,74</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1 459 191,74</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9430010150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1 430 179,88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1 459 191,74</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1 459 191,74</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иных платежей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9430010150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9 941,61</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9430010160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1 875 980,97</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1 573 808,88</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1 573 808,88</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9430010160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857 674,89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846 259,20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846 259,20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энергетических ресурсов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9430010160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247</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1 018 306,08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727 549,68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727 549,68</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Исполнение решений судов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243 678,53</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831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243 678,53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Капитальный и текущий ремонт муниципальных квартир (за счет платы за наем жилого помещения)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9430010400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381 089,00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372 358,00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363 450,00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9430010400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190 500,00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186 179,00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181 725,00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9430010400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190 589,00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186 179,00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181 725,00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Денежный вклад в имущество ООО «Межмуниципальное предприятие газоснабжения», ООО «Жилищник»</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9430010690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2 778 935,84</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иных платежей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9430010690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2 778 935,84</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Плата за социальный наём муниципальных жилых помещений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9430011260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11 432,67</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9430011260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11 432,67</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Коммунальное хозяйство</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18 420 765,73</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613 254,16</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500 000,00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2023-2025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1100000000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2 176 075,27</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1100100000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2 176 075,27</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Ремонт общественных колодцев</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1100110312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2 176 075,27</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1100110312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2 176 075,27</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на 2024-2026 годах»</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2600000000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113 254,16</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113 254,16</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Газификация и содержание сетей газораспределения на территории Валдайского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2600200000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113 254,16</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113 254,16</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lastRenderedPageBreak/>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2600210171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64 879,16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64 879,16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2600210171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64 879,16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64 879,16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2600210172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12 375,00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12 375,00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2600210172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12 375,00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12 375,00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2600210173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36 000,00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36 000,00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2600210173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36 000,00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36 000,00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2700000000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12 190 970,00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500 000,00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500 000,00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«Модернизация систем водоснабжения на территории Валдайского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2710000000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12 190 970,00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500 000,00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500 000,00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Капитальный ремонт системы водоснабжения на территории Валдайского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2710100000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12 190 970,00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500 000,00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500 000,00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2710111060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12 190 970,00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2710111060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12 190 970,00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500 000,00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3 940 466,30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9430000000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3 940 466,30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Денежный вклад в имущество ООО «Межмуниципальное предприятие газоснабжения», ООО «Жилищник»</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9430010690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1 300 000,00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Уплата иных платежей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9430010690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1 300 000,00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Монтаж и подключение КНС и строительство НПВХ самотечной канализации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9430011270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2 640 466,30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0502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9430011270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414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2 640 466,30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Охрана окружающей среды</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0600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10 844 071,00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650 000,00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558 000,00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Другие вопросы в области охраны окружающей среды</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10 844 071,00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650 000,00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558 000,00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«Обращение с твёрдыми коммунальными отходами на территории Валдайского муниципального района в 2023 - 2027 годах</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10 844 071,00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650 000,00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558 000,00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мероприятий по ликвидации и недопущения несанкционированных свалок на территории Валдайского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0100200000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10 844 071,00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650 000,00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558 000,00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вывоза несанкционированных свалок</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0100210091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3 825 000,00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558 000,00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0100210091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3 825 000,00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558 000,00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0100271800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19 071,00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0100271800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19 071,00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приобретение специализированной техники для уборки несанкционированных свалок</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0100271810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7 000 000,00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0605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0100271810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7 000 000,00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Образование</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0700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26 061 777,30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21 540 349,99</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20 070 449,99</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Общее образование</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14 126 362,59</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12 956 862,59</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12 956 862,59</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14 126 362,59</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12 956 862,59</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12 956 862,59</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«Обеспечение реализации муниципальной программы в области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0840000000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14 126 362,59</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12 956 862,59</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12 956 862,59</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0840200000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14 126 362,59</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12 956 862,59</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12 956 862,59</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организацию бесплатной перевозки обучающихся общеобразовательных организаций за счет средств бюджета района -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0840210501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898 234,00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0840210501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898 234,00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0840210502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271 266,00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0840210502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271 266,00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организацию бесплатной перевозки обучающихся общеобразовательных организаций -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0840272381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4 491 186,00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4 491 186,00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4 491 186,00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0840272381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4 491 186,00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4 491 186,00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4 491 186,00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организацию бесплатной перевозки обучающихся общеобразовательных организаций - 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0840272382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1 356 314,00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1 356 314,00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1 356 314,00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0840272382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1 356 314,00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1 356 314,00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1 356 314,00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организацию бесплатной перевозки обучающихся общеобразовательных организаций - подвоз</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0840272386</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6 202 343,21</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6 202 343,21</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6 202 343,21</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0840272386</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6 202 343,21</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6 202 343,21</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6 202 343,21</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на организацию бесплатной перевозки обучающихся общеобразовательных организаций- подвоз</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08402S2386</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907 019,38</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907 019,38</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907 019,38</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0702</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08402S2386</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907 019,38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907 019,38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907 019,38</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Профессиональная подготовка, переподготовка и повышение квалификации</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64 500,00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64 500,00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64 500,00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0900000000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17 500,00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17 500,00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17 500,00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Противодействие коррупции в Валдайском муниципальном районе</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0900300000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17 500,00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17 500,00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17 500,00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0900399904</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0900399904</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0900399905</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9 500,00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0900399905</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9 500,00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3400000000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47 000,00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47 000,00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47 000,00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3400300000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47 000,00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47 000,00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47 000,00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3400310810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47 000,00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47 000,00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47 000,00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0705</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3400310810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47 000,00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47 000,00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47 000,00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Молодежная политика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11 370 383,31</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8 389 220,00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6 919 320,00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«Развитие молодёжной политики в Валдайском муниципальном районе на 2023-2027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3100000000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11 370 383,31</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8 389 220,00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6 919 320,00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3130000000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10 936 862,75</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8 074 820,00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6 604 920,00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3130100000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4 780,00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4 780,00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4 780,00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3130199990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4 780,00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4 780,00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4 780,00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3130199990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4 780,00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4 780,00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4 780,00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Поддержка молодой семьи в Валдайском муниципальном районе</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3130200000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5 780,00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5 780,00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5 780,00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3130299990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5 780,00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5 780,00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5 780,00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8477E5">
              <w:rPr>
                <w:rFonts w:ascii="Arial" w:hAnsi="Arial" w:cs="Arial"/>
                <w:color w:val="000000"/>
                <w:sz w:val="12"/>
                <w:szCs w:val="12"/>
              </w:rPr>
              <w:lastRenderedPageBreak/>
              <w:t>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lastRenderedPageBreak/>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3130299990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5 780,00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5 780,00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5 780,00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lastRenderedPageBreak/>
              <w:t xml:space="preserve">            Поддержка молодежи, оказавшейся в трудной жизненной ситуации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3130300000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6 000,00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6 000,00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6 000,00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3130399990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3130399990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3130400000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17 480,00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17 480,00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17 480,00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3130499990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17 480,00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17 480,00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17 480,00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3130499990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17 480,00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17 480,00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17 480,00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3130500000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564 660,00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415 960,00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415 960,00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3130510190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350 000,00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3130510190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350 000,00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3130599990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214 660,00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65 960,00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65 960,00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3130599990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214 660,00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65 960,00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65 960,00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Развитие инфраструктуры учреждений по работе с молодежью</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3130600000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9 460 301,00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7 624 820,00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6 154 920,00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3130601081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4 867 300,00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4 867 300,00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4 867 300,00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3130601081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4 867 300,00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4 867 300,00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4 867 300,00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3130601082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1 469 900,00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1 469 900,00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3130601082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1 469 900,00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1 469 900,00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 налоги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3130601083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1 057 021,00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506 720,00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506 720,00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3130601083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1 057 021,00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506 720,00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506 720,00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Текущий ремонт здания МАУ «МЦ «Юность» им. Н.И.Филина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3130601084</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952 780,00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3130601084</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952 780,00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3130671411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255 300,00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3130671411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255 300,00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3130671412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77 100,00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3130671412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77 100,00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3130672300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624 700,00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624 700,00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624 700,00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3130672300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624 700,00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624 700,00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624 700,00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31306S2300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156 200,00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156 200,00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156 200,00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31306S2300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156 200,00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156 200,00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156 200,00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Федеральный проект «Мы вместе (Воспитание гармонично развитой личности)»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313Ю200000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877 861,75</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313Ю254121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877 861,75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313Ю254121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877 861,75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«Патриотическое воспитание населения Валдайского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3140000000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433 520,56</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314 400,00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314 400,00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3140100000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3140199990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3140199990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3140200000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146 020,56</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26 900,00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26 900,00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3140299990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146 020,56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26 900,00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26 900,00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3140299990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146 020,56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26 900,00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26 900,00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3140300000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73 500,00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73 500,00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73 500,00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3140399990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73 500,00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73 500,00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73 500,00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3140399990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73 500,00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73 500,00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73 500,00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3140400000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202 000,00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202 000,00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202 000,00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осуществление отдельных государственных полномочий в области увековечения памяти погибших при защите Отечества(Субвенция)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3140470660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202 000,00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202 000,00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202 000,00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3140470660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202 000,00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202 000,00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202 000,00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3140500000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3140599990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3140599990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Информационное обеспечение патриотического воспитания граждан</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3140600000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3140699990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0707</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3140699990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3 000,00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Другие вопросы в области образования</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500 531,40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129 767,40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129 767,40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500 531,40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129 767,40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129 767,40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«Развитие дополнительного образования в Валдайском муниципальном районе»</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0820000000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500 531,40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129 767,40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129 767,40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0820200000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500 531,40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129 767,40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129 767,40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каникулярного отдыха (оздоровление) детей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0820210120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500 531,40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129 767,40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129 767,40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w:t>
            </w:r>
            <w:r w:rsidRPr="008477E5">
              <w:rPr>
                <w:rFonts w:ascii="Arial" w:hAnsi="Arial" w:cs="Arial"/>
                <w:color w:val="000000"/>
                <w:sz w:val="12"/>
                <w:szCs w:val="12"/>
              </w:rPr>
              <w:lastRenderedPageBreak/>
              <w:t>(муниципального)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lastRenderedPageBreak/>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0820210120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240 996,60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0709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0820210120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259 534,80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129 767,40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129 767,40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Культура, кинематография</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0800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576 427,01</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381 470,00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381 470,00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Культура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576 427,01</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381 470,00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381 470,00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(2023 - 2030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0200000000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322 427,01</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227 470,00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227 470,00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«Культура Валдайского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0210000000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322 427,01</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227 470,00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227 470,00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0210100000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322 427,01</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227 470,00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227 470,00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Реализация прочих мероприятий муниципальной программы</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0210199990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322 427,01</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227 470,00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227 470,00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0210199990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312 427,01</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217 470,00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217 470,00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населению</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0210199990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360</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10 000,00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«Поддержка некоммерческих организаций на 2020-2027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2300000000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100 000,00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Оказание поддержки социально ориентированным некоммерческим организациям</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2300100000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100 000,00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2300171660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2300171660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631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23001S1660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23001S1660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631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3400000000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154 000,00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154 000,00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154 000,00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3400500000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50 000,00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Поздравительные мероприятия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3400510840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3400510840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50 000,00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3400600000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104 000,00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104 000,00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104 000,00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Вручение поощрений и наград Главы Валдайского муниципального района, Администрации Валдайского муниципального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3400610850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104 000,00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104 000,00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104 000,00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3400610850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104 000,00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104 000,00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104 000,00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Социальная политика</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1000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20 867 120,83</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9 101 308,00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9 101 308,00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Пенсионное обеспечение</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1001</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3 547 875,72</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1001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9100000000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3 547 875,72</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1001</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9190000000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3 547 875,72</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9190010040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3 547 875,72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пенсии, социальные доплаты к пенсиям</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9190010040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3 547 875,72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Социальное обеспечение населения</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827 610,00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605 408,00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605 408,00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муниципального района на 2016 - 2027 годы»</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0300000000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827 610,00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605 408,00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605 408,00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0300100000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827 610,00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605 408,00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605 408,00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03001L4970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827 610,00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гражданам на приобретение жилья</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03001L4970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827 610,00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03001А4970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605 408,00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605 408,00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гражданам на приобретение жилья</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03001А4970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605 408,00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605 408,00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Охрана семьи и детства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16 491 635,11</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8 495 900,00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8 495 900,00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0800000000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8 655 249,33</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8 495 900,00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8 495 900,00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0830000000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8 655 249,33</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8 495 900,00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8 495 900,00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0830100000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8 655 249,33</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8 495 900,00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8 495 900,00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08301А0821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8 655 249,33</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8 495 900,00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8 495 900,00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08301А0821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412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8 655 249,33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8 495 900,00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8 495 900,00</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7 836 385,78</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9430000000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7 836 385,78</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9430074830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7 836 385,78</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гражданам на приобретение жилья</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1004</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9430074830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322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7 836 385,78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Физическая культура и спорт</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1100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50 691 919,77</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44 467 725,35</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37 320 923,13</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Физическая культура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32 751 864,00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32 623 864,00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27 852 764,55</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2018 - 2027 год»</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32 751 864,00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32 623 864,00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27 852 764,55</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Развитие физической культуры и массового спорта на территории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0400100000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и проведение спортивно - массовых и физкультурных мероприятий с людьми с ограниченными возможностями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0400110180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0400110180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10 000,00</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0400200000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32 741 864,00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32 613 864,00</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27 842 764,55</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муниципального автономного учреждения «Физкультурно - спортивный центр» - 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0400201101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15 798 342,55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15 798 342,55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15 798 342,55</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0400201101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15 798 342,55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15 798 342,55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15 798 342,55</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муниципального автономного учреждения «Физкультурно - спортивный центр» - 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0400201102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4 771 099,45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4 771 099,45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0400201102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4 771 099,45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4 771 099,45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муниципального автономного учреждения «Физкультурно - спортивный центр» - материальные затраты, налоги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0400201103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939 422,00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939 422,00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939 422,00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0400201103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939 422,00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939 422,00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939 422,00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участия в официальных физкультурных (физкультурно - оздоровительных) мероприятиях</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0400210184</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128 000,00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0400210184</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128 000,00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0400272300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8 884 000,00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8 884 000,00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8 884 000,00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0400272300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8 884 000,00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8 884 000,00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8 884 000,00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04002S2300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2 221 000,00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2 221 000,00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2 221 000,00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1101</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04002S2300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2 221 000,00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2 221 000,00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2 221 000,00</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Спорт высших достижений</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17 940 055,77</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11 843 861,35</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9 468 158,58</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2018 - 2027 год»</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0400000000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17 940 055,77</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11 843 861,35</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9 468 158,58</w:t>
            </w:r>
          </w:p>
        </w:tc>
      </w:tr>
      <w:tr w:rsidR="008477E5" w:rsidRPr="001F081B" w:rsidTr="008477E5">
        <w:trPr>
          <w:trHeight w:val="20"/>
        </w:trPr>
        <w:tc>
          <w:tcPr>
            <w:tcW w:w="2513" w:type="pct"/>
            <w:hideMark/>
          </w:tcPr>
          <w:p w:rsidR="008477E5" w:rsidRPr="008477E5" w:rsidRDefault="008477E5" w:rsidP="008477E5">
            <w:pPr>
              <w:outlineLvl w:val="4"/>
              <w:rPr>
                <w:rFonts w:ascii="Arial" w:hAnsi="Arial" w:cs="Arial"/>
                <w:color w:val="000000"/>
                <w:sz w:val="12"/>
                <w:szCs w:val="12"/>
              </w:rPr>
            </w:pPr>
            <w:r w:rsidRPr="008477E5">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207"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0400300000</w:t>
            </w:r>
          </w:p>
        </w:tc>
        <w:tc>
          <w:tcPr>
            <w:tcW w:w="229" w:type="pct"/>
            <w:noWrap/>
            <w:hideMark/>
          </w:tcPr>
          <w:p w:rsidR="008477E5" w:rsidRPr="008477E5" w:rsidRDefault="008477E5" w:rsidP="008477E5">
            <w:pPr>
              <w:jc w:val="center"/>
              <w:outlineLvl w:val="4"/>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17 940 055,77</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11 843 861,35</w:t>
            </w:r>
          </w:p>
        </w:tc>
        <w:tc>
          <w:tcPr>
            <w:tcW w:w="455" w:type="pct"/>
            <w:noWrap/>
            <w:hideMark/>
          </w:tcPr>
          <w:p w:rsidR="008477E5" w:rsidRPr="008477E5" w:rsidRDefault="008477E5" w:rsidP="008477E5">
            <w:pPr>
              <w:jc w:val="right"/>
              <w:outlineLvl w:val="4"/>
              <w:rPr>
                <w:rFonts w:ascii="Arial" w:hAnsi="Arial" w:cs="Arial"/>
                <w:color w:val="000000"/>
                <w:sz w:val="12"/>
                <w:szCs w:val="12"/>
              </w:rPr>
            </w:pPr>
            <w:r w:rsidRPr="008477E5">
              <w:rPr>
                <w:rFonts w:ascii="Arial" w:hAnsi="Arial" w:cs="Arial"/>
                <w:color w:val="000000"/>
                <w:sz w:val="12"/>
                <w:szCs w:val="12"/>
              </w:rPr>
              <w:t>9 468 158,58</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муниципального бюджетного учреждения дополнительного образования «Спортивная школа г.Валдай»-заработная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0400301041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7 866 565,46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7 866 565,46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7 866 565,46</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0400301041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5 597 662,65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7 866 565,46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7 866 565,46</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0400301041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2 268 902,81</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муниципального бюджетного учреждения дополнительного образования «Спортивная школа г.Валдай»-начисления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0400301042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2 375 702,77</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2 375 702,77</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0400301042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1 696 141,70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2 375 702,77</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0400301042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679 561,07</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муниципального бюджетного учреждения дополнительного образования «Спортивная школа г.Валдай»-материальные затраты, налоги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0400301043</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147 822,12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114 393,12</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114 393,12</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0400301043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101 421,90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114 393,12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114 393,12</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0400301043</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46 400,22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0400310181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0400310181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10 000,00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Организация участия сборных команд муниципального района по разным видам спорта в официальных спортивных мероприятиях</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0400310182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330 500,00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210 000,00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0400310182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221 500,00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210 000,00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0400310182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109 000,00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Монтаж пожарной сигнализации</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0400310188</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185 143,25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0400310188</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185 143,25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Разработка проектной документации узла учёта горячего водоснабжения, установка узла учёта тепловой энергии на ГВС здания МБУДО «СШ Валдай»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0400310189</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145 404,16</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0400310189</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145 404,16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Разработка проектно-сметной документации по благоустройству территории муниципального бюджетного учреждения дополнительного образования «Спортивная школа г.Валдай»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0400310190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250 000,00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0400310190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250 000,00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Благоустройство территории муниципального бюджетного учреждения дополнительного образования «Спортивная школа г.Валдай» и строительный контроль</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0400310200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5 225 418,01</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иные цели</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0400310200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5 225 418,01</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сферы-заработная плата</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0400371411</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104 700,00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0400371411</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104 700,00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0400371412</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31 600,00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0400371412</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31 600,00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0400372300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1 013 800,00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1 013 800,00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1 013 800,00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0400372300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791 491,26</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1 013 800,00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1 013 800,00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0400372300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222 308,74</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04003S2300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253 400,00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253 400,00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253 400,00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04003S2300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611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179 181,52</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253 400,00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253 400,00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900</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1103</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04003S2300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621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74 218,48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rPr>
                <w:rFonts w:ascii="Arial" w:hAnsi="Arial" w:cs="Arial"/>
                <w:color w:val="000000"/>
                <w:sz w:val="12"/>
                <w:szCs w:val="12"/>
              </w:rPr>
            </w:pPr>
            <w:r w:rsidRPr="008477E5">
              <w:rPr>
                <w:rFonts w:ascii="Arial" w:hAnsi="Arial" w:cs="Arial"/>
                <w:color w:val="000000"/>
                <w:sz w:val="12"/>
                <w:szCs w:val="12"/>
              </w:rPr>
              <w:t xml:space="preserve">  Контрольно-счетная палата Валдайского муниципального района</w:t>
            </w:r>
          </w:p>
        </w:tc>
        <w:tc>
          <w:tcPr>
            <w:tcW w:w="207"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0000</w:t>
            </w:r>
          </w:p>
        </w:tc>
        <w:tc>
          <w:tcPr>
            <w:tcW w:w="412"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3 247 762,00</w:t>
            </w:r>
          </w:p>
        </w:tc>
        <w:tc>
          <w:tcPr>
            <w:tcW w:w="455"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2 699 056,05</w:t>
            </w:r>
          </w:p>
        </w:tc>
        <w:tc>
          <w:tcPr>
            <w:tcW w:w="455" w:type="pct"/>
            <w:noWrap/>
            <w:hideMark/>
          </w:tcPr>
          <w:p w:rsidR="008477E5" w:rsidRPr="008477E5" w:rsidRDefault="008477E5" w:rsidP="008477E5">
            <w:pPr>
              <w:jc w:val="right"/>
              <w:rPr>
                <w:rFonts w:ascii="Arial" w:hAnsi="Arial" w:cs="Arial"/>
                <w:color w:val="000000"/>
                <w:sz w:val="12"/>
                <w:szCs w:val="12"/>
              </w:rPr>
            </w:pPr>
            <w:r w:rsidRPr="008477E5">
              <w:rPr>
                <w:rFonts w:ascii="Arial" w:hAnsi="Arial" w:cs="Arial"/>
                <w:color w:val="000000"/>
                <w:sz w:val="12"/>
                <w:szCs w:val="12"/>
              </w:rPr>
              <w:t>2 699 056,05</w:t>
            </w:r>
          </w:p>
        </w:tc>
      </w:tr>
      <w:tr w:rsidR="008477E5" w:rsidRPr="001F081B" w:rsidTr="008477E5">
        <w:trPr>
          <w:trHeight w:val="20"/>
        </w:trPr>
        <w:tc>
          <w:tcPr>
            <w:tcW w:w="2513" w:type="pct"/>
            <w:hideMark/>
          </w:tcPr>
          <w:p w:rsidR="008477E5" w:rsidRPr="008477E5" w:rsidRDefault="008477E5" w:rsidP="008477E5">
            <w:pPr>
              <w:outlineLvl w:val="0"/>
              <w:rPr>
                <w:rFonts w:ascii="Arial" w:hAnsi="Arial" w:cs="Arial"/>
                <w:color w:val="000000"/>
                <w:sz w:val="12"/>
                <w:szCs w:val="12"/>
              </w:rPr>
            </w:pPr>
            <w:r w:rsidRPr="008477E5">
              <w:rPr>
                <w:rFonts w:ascii="Arial" w:hAnsi="Arial" w:cs="Arial"/>
                <w:color w:val="000000"/>
                <w:sz w:val="12"/>
                <w:szCs w:val="12"/>
              </w:rPr>
              <w:t xml:space="preserve">    Общегосударственные вопросы</w:t>
            </w:r>
          </w:p>
        </w:tc>
        <w:tc>
          <w:tcPr>
            <w:tcW w:w="207"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0100</w:t>
            </w:r>
          </w:p>
        </w:tc>
        <w:tc>
          <w:tcPr>
            <w:tcW w:w="412"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0"/>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3 247 762,00</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2 699 056,05</w:t>
            </w:r>
          </w:p>
        </w:tc>
        <w:tc>
          <w:tcPr>
            <w:tcW w:w="455" w:type="pct"/>
            <w:noWrap/>
            <w:hideMark/>
          </w:tcPr>
          <w:p w:rsidR="008477E5" w:rsidRPr="008477E5" w:rsidRDefault="008477E5" w:rsidP="008477E5">
            <w:pPr>
              <w:jc w:val="right"/>
              <w:outlineLvl w:val="0"/>
              <w:rPr>
                <w:rFonts w:ascii="Arial" w:hAnsi="Arial" w:cs="Arial"/>
                <w:color w:val="000000"/>
                <w:sz w:val="12"/>
                <w:szCs w:val="12"/>
              </w:rPr>
            </w:pPr>
            <w:r w:rsidRPr="008477E5">
              <w:rPr>
                <w:rFonts w:ascii="Arial" w:hAnsi="Arial" w:cs="Arial"/>
                <w:color w:val="000000"/>
                <w:sz w:val="12"/>
                <w:szCs w:val="12"/>
              </w:rPr>
              <w:t>2 699 056,05</w:t>
            </w:r>
          </w:p>
        </w:tc>
      </w:tr>
      <w:tr w:rsidR="008477E5" w:rsidRPr="001F081B" w:rsidTr="008477E5">
        <w:trPr>
          <w:trHeight w:val="20"/>
        </w:trPr>
        <w:tc>
          <w:tcPr>
            <w:tcW w:w="2513" w:type="pct"/>
            <w:hideMark/>
          </w:tcPr>
          <w:p w:rsidR="008477E5" w:rsidRPr="008477E5" w:rsidRDefault="008477E5" w:rsidP="008477E5">
            <w:pPr>
              <w:outlineLvl w:val="1"/>
              <w:rPr>
                <w:rFonts w:ascii="Arial" w:hAnsi="Arial" w:cs="Arial"/>
                <w:color w:val="000000"/>
                <w:sz w:val="12"/>
                <w:szCs w:val="12"/>
              </w:rPr>
            </w:pPr>
            <w:r w:rsidRPr="008477E5">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207"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0000000000</w:t>
            </w:r>
          </w:p>
        </w:tc>
        <w:tc>
          <w:tcPr>
            <w:tcW w:w="229" w:type="pct"/>
            <w:noWrap/>
            <w:hideMark/>
          </w:tcPr>
          <w:p w:rsidR="008477E5" w:rsidRPr="008477E5" w:rsidRDefault="008477E5" w:rsidP="008477E5">
            <w:pPr>
              <w:jc w:val="center"/>
              <w:outlineLvl w:val="1"/>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3 247 762,00</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2 699 056,05</w:t>
            </w:r>
          </w:p>
        </w:tc>
        <w:tc>
          <w:tcPr>
            <w:tcW w:w="455" w:type="pct"/>
            <w:noWrap/>
            <w:hideMark/>
          </w:tcPr>
          <w:p w:rsidR="008477E5" w:rsidRPr="008477E5" w:rsidRDefault="008477E5" w:rsidP="008477E5">
            <w:pPr>
              <w:jc w:val="right"/>
              <w:outlineLvl w:val="1"/>
              <w:rPr>
                <w:rFonts w:ascii="Arial" w:hAnsi="Arial" w:cs="Arial"/>
                <w:color w:val="000000"/>
                <w:sz w:val="12"/>
                <w:szCs w:val="12"/>
              </w:rPr>
            </w:pPr>
            <w:r w:rsidRPr="008477E5">
              <w:rPr>
                <w:rFonts w:ascii="Arial" w:hAnsi="Arial" w:cs="Arial"/>
                <w:color w:val="000000"/>
                <w:sz w:val="12"/>
                <w:szCs w:val="12"/>
              </w:rPr>
              <w:t>2 699 056,05</w:t>
            </w:r>
          </w:p>
        </w:tc>
      </w:tr>
      <w:tr w:rsidR="008477E5" w:rsidRPr="001F081B" w:rsidTr="008477E5">
        <w:trPr>
          <w:trHeight w:val="20"/>
        </w:trPr>
        <w:tc>
          <w:tcPr>
            <w:tcW w:w="2513" w:type="pct"/>
            <w:hideMark/>
          </w:tcPr>
          <w:p w:rsidR="008477E5" w:rsidRPr="008477E5" w:rsidRDefault="008477E5" w:rsidP="008477E5">
            <w:pPr>
              <w:outlineLvl w:val="2"/>
              <w:rPr>
                <w:rFonts w:ascii="Arial" w:hAnsi="Arial" w:cs="Arial"/>
                <w:color w:val="000000"/>
                <w:sz w:val="12"/>
                <w:szCs w:val="12"/>
              </w:rPr>
            </w:pPr>
            <w:r w:rsidRPr="008477E5">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207"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9700000000</w:t>
            </w:r>
          </w:p>
        </w:tc>
        <w:tc>
          <w:tcPr>
            <w:tcW w:w="229" w:type="pct"/>
            <w:noWrap/>
            <w:hideMark/>
          </w:tcPr>
          <w:p w:rsidR="008477E5" w:rsidRPr="008477E5" w:rsidRDefault="008477E5" w:rsidP="008477E5">
            <w:pPr>
              <w:jc w:val="center"/>
              <w:outlineLvl w:val="2"/>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3 247 762,00</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2 699 056,05</w:t>
            </w:r>
          </w:p>
        </w:tc>
        <w:tc>
          <w:tcPr>
            <w:tcW w:w="455" w:type="pct"/>
            <w:noWrap/>
            <w:hideMark/>
          </w:tcPr>
          <w:p w:rsidR="008477E5" w:rsidRPr="008477E5" w:rsidRDefault="008477E5" w:rsidP="008477E5">
            <w:pPr>
              <w:jc w:val="right"/>
              <w:outlineLvl w:val="2"/>
              <w:rPr>
                <w:rFonts w:ascii="Arial" w:hAnsi="Arial" w:cs="Arial"/>
                <w:color w:val="000000"/>
                <w:sz w:val="12"/>
                <w:szCs w:val="12"/>
              </w:rPr>
            </w:pPr>
            <w:r w:rsidRPr="008477E5">
              <w:rPr>
                <w:rFonts w:ascii="Arial" w:hAnsi="Arial" w:cs="Arial"/>
                <w:color w:val="000000"/>
                <w:sz w:val="12"/>
                <w:szCs w:val="12"/>
              </w:rPr>
              <w:t>2 699 056,05</w:t>
            </w:r>
          </w:p>
        </w:tc>
      </w:tr>
      <w:tr w:rsidR="008477E5" w:rsidRPr="001F081B" w:rsidTr="008477E5">
        <w:trPr>
          <w:trHeight w:val="20"/>
        </w:trPr>
        <w:tc>
          <w:tcPr>
            <w:tcW w:w="2513" w:type="pct"/>
            <w:hideMark/>
          </w:tcPr>
          <w:p w:rsidR="008477E5" w:rsidRPr="008477E5" w:rsidRDefault="008477E5" w:rsidP="008477E5">
            <w:pPr>
              <w:outlineLvl w:val="3"/>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207"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9790000000</w:t>
            </w:r>
          </w:p>
        </w:tc>
        <w:tc>
          <w:tcPr>
            <w:tcW w:w="229" w:type="pct"/>
            <w:noWrap/>
            <w:hideMark/>
          </w:tcPr>
          <w:p w:rsidR="008477E5" w:rsidRPr="008477E5" w:rsidRDefault="008477E5" w:rsidP="008477E5">
            <w:pPr>
              <w:jc w:val="center"/>
              <w:outlineLvl w:val="3"/>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3 247 762,00</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2 699 056,05</w:t>
            </w:r>
          </w:p>
        </w:tc>
        <w:tc>
          <w:tcPr>
            <w:tcW w:w="455" w:type="pct"/>
            <w:noWrap/>
            <w:hideMark/>
          </w:tcPr>
          <w:p w:rsidR="008477E5" w:rsidRPr="008477E5" w:rsidRDefault="008477E5" w:rsidP="008477E5">
            <w:pPr>
              <w:jc w:val="right"/>
              <w:outlineLvl w:val="3"/>
              <w:rPr>
                <w:rFonts w:ascii="Arial" w:hAnsi="Arial" w:cs="Arial"/>
                <w:color w:val="000000"/>
                <w:sz w:val="12"/>
                <w:szCs w:val="12"/>
              </w:rPr>
            </w:pPr>
            <w:r w:rsidRPr="008477E5">
              <w:rPr>
                <w:rFonts w:ascii="Arial" w:hAnsi="Arial" w:cs="Arial"/>
                <w:color w:val="000000"/>
                <w:sz w:val="12"/>
                <w:szCs w:val="12"/>
              </w:rPr>
              <w:t>2 699 056,05</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Расходы на обеспечение функций органов местного самоуправления</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9790001000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2 739 682,00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2 190 976,05</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2 190 976,05</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Фонд оплаты труда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9790001000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1 770 853,75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1 759 945,63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1 759 945,63</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9790001000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106 121,33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106 121,33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106 121,33</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9790001000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534 797,83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9790001000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61 075,00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61 075,00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61 075,00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Прочая закупка товаров, работ и услуг</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9790001000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244</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263 834,09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263 834,09</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263 834,09</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lastRenderedPageBreak/>
              <w:t xml:space="preserve">                Уплата иных платежей</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9790001000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853</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3 000,00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r>
      <w:tr w:rsidR="008477E5" w:rsidRPr="001F081B" w:rsidTr="008477E5">
        <w:trPr>
          <w:trHeight w:val="20"/>
        </w:trPr>
        <w:tc>
          <w:tcPr>
            <w:tcW w:w="2513" w:type="pct"/>
            <w:hideMark/>
          </w:tcPr>
          <w:p w:rsidR="008477E5" w:rsidRPr="008477E5" w:rsidRDefault="008477E5" w:rsidP="008477E5">
            <w:pPr>
              <w:outlineLvl w:val="5"/>
              <w:rPr>
                <w:rFonts w:ascii="Arial" w:hAnsi="Arial" w:cs="Arial"/>
                <w:color w:val="000000"/>
                <w:sz w:val="12"/>
                <w:szCs w:val="12"/>
              </w:rPr>
            </w:pPr>
            <w:r w:rsidRPr="008477E5">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07"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9790002100</w:t>
            </w:r>
          </w:p>
        </w:tc>
        <w:tc>
          <w:tcPr>
            <w:tcW w:w="229" w:type="pct"/>
            <w:noWrap/>
            <w:hideMark/>
          </w:tcPr>
          <w:p w:rsidR="008477E5" w:rsidRPr="008477E5" w:rsidRDefault="008477E5" w:rsidP="008477E5">
            <w:pPr>
              <w:jc w:val="center"/>
              <w:outlineLvl w:val="5"/>
              <w:rPr>
                <w:rFonts w:ascii="Arial" w:hAnsi="Arial" w:cs="Arial"/>
                <w:color w:val="000000"/>
                <w:sz w:val="12"/>
                <w:szCs w:val="12"/>
              </w:rPr>
            </w:pPr>
            <w:r w:rsidRPr="008477E5">
              <w:rPr>
                <w:rFonts w:ascii="Arial" w:hAnsi="Arial" w:cs="Arial"/>
                <w:color w:val="000000"/>
                <w:sz w:val="12"/>
                <w:szCs w:val="12"/>
              </w:rPr>
              <w:t>000</w:t>
            </w:r>
          </w:p>
        </w:tc>
        <w:tc>
          <w:tcPr>
            <w:tcW w:w="498"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508 080,00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508 080,00</w:t>
            </w:r>
          </w:p>
        </w:tc>
        <w:tc>
          <w:tcPr>
            <w:tcW w:w="455" w:type="pct"/>
            <w:noWrap/>
            <w:hideMark/>
          </w:tcPr>
          <w:p w:rsidR="008477E5" w:rsidRPr="008477E5" w:rsidRDefault="008477E5" w:rsidP="008477E5">
            <w:pPr>
              <w:jc w:val="right"/>
              <w:outlineLvl w:val="5"/>
              <w:rPr>
                <w:rFonts w:ascii="Arial" w:hAnsi="Arial" w:cs="Arial"/>
                <w:color w:val="000000"/>
                <w:sz w:val="12"/>
                <w:szCs w:val="12"/>
              </w:rPr>
            </w:pPr>
            <w:r w:rsidRPr="008477E5">
              <w:rPr>
                <w:rFonts w:ascii="Arial" w:hAnsi="Arial" w:cs="Arial"/>
                <w:color w:val="000000"/>
                <w:sz w:val="12"/>
                <w:szCs w:val="12"/>
              </w:rPr>
              <w:t>508 080,00</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Фонд оплаты труда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9790002100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121</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369 202,25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369 202,25</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369 202,25</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9790002100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122</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27 378,67</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27 378,67</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27 378,67</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905</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0106</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9790002100</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129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111 499,08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111 499,08</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111 499,08</w:t>
            </w:r>
          </w:p>
        </w:tc>
      </w:tr>
      <w:tr w:rsidR="008477E5" w:rsidRPr="001F081B" w:rsidTr="008477E5">
        <w:trPr>
          <w:trHeight w:val="20"/>
        </w:trPr>
        <w:tc>
          <w:tcPr>
            <w:tcW w:w="2513" w:type="pct"/>
            <w:hideMark/>
          </w:tcPr>
          <w:p w:rsidR="008477E5" w:rsidRPr="008477E5" w:rsidRDefault="008477E5" w:rsidP="008477E5">
            <w:pPr>
              <w:outlineLvl w:val="6"/>
              <w:rPr>
                <w:rFonts w:ascii="Arial" w:hAnsi="Arial" w:cs="Arial"/>
                <w:color w:val="000000"/>
                <w:sz w:val="12"/>
                <w:szCs w:val="12"/>
              </w:rPr>
            </w:pPr>
            <w:r w:rsidRPr="008477E5">
              <w:rPr>
                <w:rFonts w:ascii="Arial" w:hAnsi="Arial" w:cs="Arial"/>
                <w:color w:val="000000"/>
                <w:sz w:val="12"/>
                <w:szCs w:val="12"/>
              </w:rPr>
              <w:t xml:space="preserve">                Условно утвержденные расходы</w:t>
            </w:r>
          </w:p>
        </w:tc>
        <w:tc>
          <w:tcPr>
            <w:tcW w:w="207"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999</w:t>
            </w:r>
          </w:p>
        </w:tc>
        <w:tc>
          <w:tcPr>
            <w:tcW w:w="230"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9999</w:t>
            </w:r>
          </w:p>
        </w:tc>
        <w:tc>
          <w:tcPr>
            <w:tcW w:w="412"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9990099999</w:t>
            </w:r>
          </w:p>
        </w:tc>
        <w:tc>
          <w:tcPr>
            <w:tcW w:w="229" w:type="pct"/>
            <w:noWrap/>
            <w:hideMark/>
          </w:tcPr>
          <w:p w:rsidR="008477E5" w:rsidRPr="008477E5" w:rsidRDefault="008477E5" w:rsidP="008477E5">
            <w:pPr>
              <w:jc w:val="center"/>
              <w:outlineLvl w:val="6"/>
              <w:rPr>
                <w:rFonts w:ascii="Arial" w:hAnsi="Arial" w:cs="Arial"/>
                <w:color w:val="000000"/>
                <w:sz w:val="12"/>
                <w:szCs w:val="12"/>
              </w:rPr>
            </w:pPr>
            <w:r w:rsidRPr="008477E5">
              <w:rPr>
                <w:rFonts w:ascii="Arial" w:hAnsi="Arial" w:cs="Arial"/>
                <w:color w:val="000000"/>
                <w:sz w:val="12"/>
                <w:szCs w:val="12"/>
              </w:rPr>
              <w:t>999</w:t>
            </w:r>
          </w:p>
        </w:tc>
        <w:tc>
          <w:tcPr>
            <w:tcW w:w="498"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0,00</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10 189 941,93</w:t>
            </w:r>
          </w:p>
        </w:tc>
        <w:tc>
          <w:tcPr>
            <w:tcW w:w="455" w:type="pct"/>
            <w:noWrap/>
            <w:hideMark/>
          </w:tcPr>
          <w:p w:rsidR="008477E5" w:rsidRPr="008477E5" w:rsidRDefault="008477E5" w:rsidP="008477E5">
            <w:pPr>
              <w:jc w:val="right"/>
              <w:outlineLvl w:val="6"/>
              <w:rPr>
                <w:rFonts w:ascii="Arial" w:hAnsi="Arial" w:cs="Arial"/>
                <w:color w:val="000000"/>
                <w:sz w:val="12"/>
                <w:szCs w:val="12"/>
              </w:rPr>
            </w:pPr>
            <w:r w:rsidRPr="008477E5">
              <w:rPr>
                <w:rFonts w:ascii="Arial" w:hAnsi="Arial" w:cs="Arial"/>
                <w:color w:val="000000"/>
                <w:sz w:val="12"/>
                <w:szCs w:val="12"/>
              </w:rPr>
              <w:t>17 774 646,42</w:t>
            </w:r>
          </w:p>
        </w:tc>
      </w:tr>
      <w:tr w:rsidR="008477E5" w:rsidRPr="001F081B" w:rsidTr="008477E5">
        <w:trPr>
          <w:trHeight w:val="20"/>
        </w:trPr>
        <w:tc>
          <w:tcPr>
            <w:tcW w:w="3591" w:type="pct"/>
            <w:gridSpan w:val="5"/>
            <w:noWrap/>
            <w:hideMark/>
          </w:tcPr>
          <w:p w:rsidR="008477E5" w:rsidRPr="008477E5" w:rsidRDefault="008477E5" w:rsidP="008477E5">
            <w:pPr>
              <w:jc w:val="right"/>
              <w:rPr>
                <w:rFonts w:ascii="Arial" w:hAnsi="Arial" w:cs="Arial"/>
                <w:b/>
                <w:bCs/>
                <w:color w:val="000000"/>
                <w:sz w:val="12"/>
                <w:szCs w:val="12"/>
              </w:rPr>
            </w:pPr>
            <w:r w:rsidRPr="008477E5">
              <w:rPr>
                <w:rFonts w:ascii="Arial" w:hAnsi="Arial" w:cs="Arial"/>
                <w:b/>
                <w:bCs/>
                <w:color w:val="000000"/>
                <w:sz w:val="12"/>
                <w:szCs w:val="12"/>
              </w:rPr>
              <w:t xml:space="preserve">Всего расходов:   </w:t>
            </w:r>
          </w:p>
        </w:tc>
        <w:tc>
          <w:tcPr>
            <w:tcW w:w="498" w:type="pct"/>
            <w:noWrap/>
            <w:hideMark/>
          </w:tcPr>
          <w:p w:rsidR="008477E5" w:rsidRPr="008477E5" w:rsidRDefault="008477E5" w:rsidP="008477E5">
            <w:pPr>
              <w:jc w:val="right"/>
              <w:rPr>
                <w:rFonts w:ascii="Arial" w:hAnsi="Arial" w:cs="Arial"/>
                <w:b/>
                <w:bCs/>
                <w:color w:val="000000"/>
                <w:sz w:val="12"/>
                <w:szCs w:val="12"/>
              </w:rPr>
            </w:pPr>
            <w:r w:rsidRPr="008477E5">
              <w:rPr>
                <w:rFonts w:ascii="Arial" w:hAnsi="Arial" w:cs="Arial"/>
                <w:b/>
                <w:bCs/>
                <w:color w:val="000000"/>
                <w:sz w:val="12"/>
                <w:szCs w:val="12"/>
              </w:rPr>
              <w:t>1 034 871 834,60</w:t>
            </w:r>
          </w:p>
        </w:tc>
        <w:tc>
          <w:tcPr>
            <w:tcW w:w="455" w:type="pct"/>
            <w:noWrap/>
            <w:hideMark/>
          </w:tcPr>
          <w:p w:rsidR="008477E5" w:rsidRPr="008477E5" w:rsidRDefault="008477E5" w:rsidP="008477E5">
            <w:pPr>
              <w:jc w:val="right"/>
              <w:rPr>
                <w:rFonts w:ascii="Arial" w:hAnsi="Arial" w:cs="Arial"/>
                <w:b/>
                <w:bCs/>
                <w:color w:val="000000"/>
                <w:sz w:val="12"/>
                <w:szCs w:val="12"/>
              </w:rPr>
            </w:pPr>
            <w:r w:rsidRPr="008477E5">
              <w:rPr>
                <w:rFonts w:ascii="Arial" w:hAnsi="Arial" w:cs="Arial"/>
                <w:b/>
                <w:bCs/>
                <w:color w:val="000000"/>
                <w:sz w:val="12"/>
                <w:szCs w:val="12"/>
              </w:rPr>
              <w:t>837 239 305,78</w:t>
            </w:r>
          </w:p>
        </w:tc>
        <w:tc>
          <w:tcPr>
            <w:tcW w:w="455" w:type="pct"/>
            <w:noWrap/>
            <w:hideMark/>
          </w:tcPr>
          <w:p w:rsidR="008477E5" w:rsidRPr="008477E5" w:rsidRDefault="008477E5" w:rsidP="008477E5">
            <w:pPr>
              <w:jc w:val="right"/>
              <w:rPr>
                <w:rFonts w:ascii="Arial" w:hAnsi="Arial" w:cs="Arial"/>
                <w:b/>
                <w:bCs/>
                <w:color w:val="000000"/>
                <w:sz w:val="12"/>
                <w:szCs w:val="12"/>
              </w:rPr>
            </w:pPr>
            <w:r w:rsidRPr="008477E5">
              <w:rPr>
                <w:rFonts w:ascii="Arial" w:hAnsi="Arial" w:cs="Arial"/>
                <w:b/>
                <w:bCs/>
                <w:color w:val="000000"/>
                <w:sz w:val="12"/>
                <w:szCs w:val="12"/>
              </w:rPr>
              <w:t>771 843 106,95</w:t>
            </w:r>
          </w:p>
        </w:tc>
      </w:tr>
    </w:tbl>
    <w:tbl>
      <w:tblPr>
        <w:tblStyle w:val="4f3"/>
        <w:tblW w:w="5000" w:type="pct"/>
        <w:tblLook w:val="04A0"/>
      </w:tblPr>
      <w:tblGrid>
        <w:gridCol w:w="6288"/>
        <w:gridCol w:w="532"/>
        <w:gridCol w:w="952"/>
        <w:gridCol w:w="531"/>
        <w:gridCol w:w="1151"/>
        <w:gridCol w:w="1051"/>
        <w:gridCol w:w="1051"/>
      </w:tblGrid>
      <w:tr w:rsidR="008477E5" w:rsidRPr="00DB7000" w:rsidTr="008477E5">
        <w:trPr>
          <w:trHeight w:val="20"/>
        </w:trPr>
        <w:tc>
          <w:tcPr>
            <w:tcW w:w="2721"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1407" w:type="pct"/>
            <w:gridSpan w:val="3"/>
            <w:tcBorders>
              <w:top w:val="nil"/>
              <w:left w:val="nil"/>
              <w:bottom w:val="nil"/>
              <w:right w:val="nil"/>
            </w:tcBorders>
            <w:noWrap/>
            <w:hideMark/>
          </w:tcPr>
          <w:p w:rsidR="008477E5" w:rsidRPr="008477E5" w:rsidRDefault="008477E5" w:rsidP="008477E5">
            <w:pPr>
              <w:jc w:val="center"/>
              <w:rPr>
                <w:rFonts w:ascii="Arial" w:hAnsi="Arial" w:cs="Arial"/>
                <w:b/>
                <w:bCs/>
                <w:sz w:val="16"/>
                <w:szCs w:val="16"/>
                <w:lang w:eastAsia="ru-RU"/>
              </w:rPr>
            </w:pPr>
            <w:r w:rsidRPr="008477E5">
              <w:rPr>
                <w:rFonts w:ascii="Arial" w:hAnsi="Arial" w:cs="Arial"/>
                <w:b/>
                <w:bCs/>
                <w:sz w:val="16"/>
                <w:szCs w:val="16"/>
                <w:lang w:eastAsia="ru-RU"/>
              </w:rPr>
              <w:t>Приложение 7</w:t>
            </w:r>
          </w:p>
        </w:tc>
      </w:tr>
      <w:tr w:rsidR="008477E5" w:rsidRPr="00DB7000" w:rsidTr="008477E5">
        <w:trPr>
          <w:trHeight w:val="20"/>
        </w:trPr>
        <w:tc>
          <w:tcPr>
            <w:tcW w:w="2721"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1407" w:type="pct"/>
            <w:gridSpan w:val="3"/>
            <w:tcBorders>
              <w:top w:val="nil"/>
              <w:left w:val="nil"/>
              <w:bottom w:val="nil"/>
              <w:right w:val="nil"/>
            </w:tcBorders>
            <w:noWrap/>
            <w:hideMark/>
          </w:tcPr>
          <w:p w:rsidR="008477E5" w:rsidRPr="008477E5" w:rsidRDefault="008477E5" w:rsidP="008477E5">
            <w:pPr>
              <w:jc w:val="center"/>
              <w:rPr>
                <w:rFonts w:ascii="Arial" w:hAnsi="Arial" w:cs="Arial"/>
                <w:sz w:val="16"/>
                <w:szCs w:val="16"/>
                <w:lang w:eastAsia="ru-RU"/>
              </w:rPr>
            </w:pPr>
            <w:r w:rsidRPr="008477E5">
              <w:rPr>
                <w:rFonts w:ascii="Arial" w:hAnsi="Arial" w:cs="Arial"/>
                <w:sz w:val="16"/>
                <w:szCs w:val="16"/>
                <w:lang w:eastAsia="ru-RU"/>
              </w:rPr>
              <w:t>к решению Думы Валдайского</w:t>
            </w:r>
          </w:p>
        </w:tc>
      </w:tr>
      <w:tr w:rsidR="008477E5" w:rsidRPr="00DB7000" w:rsidTr="008477E5">
        <w:trPr>
          <w:trHeight w:val="20"/>
        </w:trPr>
        <w:tc>
          <w:tcPr>
            <w:tcW w:w="2721"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1407" w:type="pct"/>
            <w:gridSpan w:val="3"/>
            <w:tcBorders>
              <w:top w:val="nil"/>
              <w:left w:val="nil"/>
              <w:bottom w:val="nil"/>
              <w:right w:val="nil"/>
            </w:tcBorders>
            <w:noWrap/>
            <w:hideMark/>
          </w:tcPr>
          <w:p w:rsidR="008477E5" w:rsidRPr="008477E5" w:rsidRDefault="008477E5" w:rsidP="008477E5">
            <w:pPr>
              <w:jc w:val="center"/>
              <w:rPr>
                <w:rFonts w:ascii="Arial" w:hAnsi="Arial" w:cs="Arial"/>
                <w:sz w:val="16"/>
                <w:szCs w:val="16"/>
                <w:lang w:eastAsia="ru-RU"/>
              </w:rPr>
            </w:pPr>
            <w:r w:rsidRPr="008477E5">
              <w:rPr>
                <w:rFonts w:ascii="Arial" w:hAnsi="Arial" w:cs="Arial"/>
                <w:sz w:val="16"/>
                <w:szCs w:val="16"/>
                <w:lang w:eastAsia="ru-RU"/>
              </w:rPr>
              <w:t xml:space="preserve"> муниципального района «О бюджете</w:t>
            </w:r>
          </w:p>
        </w:tc>
      </w:tr>
      <w:tr w:rsidR="008477E5" w:rsidRPr="00DB7000" w:rsidTr="008477E5">
        <w:trPr>
          <w:trHeight w:val="20"/>
        </w:trPr>
        <w:tc>
          <w:tcPr>
            <w:tcW w:w="2721"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1407" w:type="pct"/>
            <w:gridSpan w:val="3"/>
            <w:tcBorders>
              <w:top w:val="nil"/>
              <w:left w:val="nil"/>
              <w:bottom w:val="nil"/>
              <w:right w:val="nil"/>
            </w:tcBorders>
            <w:noWrap/>
            <w:hideMark/>
          </w:tcPr>
          <w:p w:rsidR="008477E5" w:rsidRPr="008477E5" w:rsidRDefault="008477E5" w:rsidP="008477E5">
            <w:pPr>
              <w:jc w:val="center"/>
              <w:rPr>
                <w:rFonts w:ascii="Arial" w:hAnsi="Arial" w:cs="Arial"/>
                <w:sz w:val="16"/>
                <w:szCs w:val="16"/>
                <w:lang w:eastAsia="ru-RU"/>
              </w:rPr>
            </w:pPr>
            <w:r w:rsidRPr="008477E5">
              <w:rPr>
                <w:rFonts w:ascii="Arial" w:hAnsi="Arial" w:cs="Arial"/>
                <w:sz w:val="16"/>
                <w:szCs w:val="16"/>
                <w:lang w:eastAsia="ru-RU"/>
              </w:rPr>
              <w:t>Валдайского муниципального района</w:t>
            </w:r>
          </w:p>
        </w:tc>
      </w:tr>
      <w:tr w:rsidR="008477E5" w:rsidRPr="00DB7000" w:rsidTr="008477E5">
        <w:trPr>
          <w:trHeight w:val="20"/>
        </w:trPr>
        <w:tc>
          <w:tcPr>
            <w:tcW w:w="2721"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1407" w:type="pct"/>
            <w:gridSpan w:val="3"/>
            <w:tcBorders>
              <w:top w:val="nil"/>
              <w:left w:val="nil"/>
              <w:bottom w:val="nil"/>
              <w:right w:val="nil"/>
            </w:tcBorders>
            <w:noWrap/>
            <w:hideMark/>
          </w:tcPr>
          <w:p w:rsidR="008477E5" w:rsidRPr="008477E5" w:rsidRDefault="008477E5" w:rsidP="008477E5">
            <w:pPr>
              <w:jc w:val="center"/>
              <w:rPr>
                <w:rFonts w:ascii="Arial" w:hAnsi="Arial" w:cs="Arial"/>
                <w:sz w:val="16"/>
                <w:szCs w:val="16"/>
                <w:lang w:eastAsia="ru-RU"/>
              </w:rPr>
            </w:pPr>
            <w:r w:rsidRPr="008477E5">
              <w:rPr>
                <w:rFonts w:ascii="Arial" w:hAnsi="Arial" w:cs="Arial"/>
                <w:sz w:val="16"/>
                <w:szCs w:val="16"/>
                <w:lang w:eastAsia="ru-RU"/>
              </w:rPr>
              <w:t>на 2025 год и на плановый период</w:t>
            </w:r>
          </w:p>
        </w:tc>
      </w:tr>
      <w:tr w:rsidR="008477E5" w:rsidRPr="00DB7000" w:rsidTr="008477E5">
        <w:trPr>
          <w:trHeight w:val="20"/>
        </w:trPr>
        <w:tc>
          <w:tcPr>
            <w:tcW w:w="2721"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412"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230" w:type="pct"/>
            <w:tcBorders>
              <w:top w:val="nil"/>
              <w:left w:val="nil"/>
              <w:bottom w:val="nil"/>
              <w:right w:val="nil"/>
            </w:tcBorders>
            <w:noWrap/>
            <w:hideMark/>
          </w:tcPr>
          <w:p w:rsidR="008477E5" w:rsidRPr="008477E5" w:rsidRDefault="008477E5" w:rsidP="008477E5">
            <w:pPr>
              <w:rPr>
                <w:rFonts w:ascii="Arial" w:hAnsi="Arial" w:cs="Arial"/>
                <w:sz w:val="12"/>
                <w:szCs w:val="12"/>
                <w:lang w:eastAsia="ru-RU"/>
              </w:rPr>
            </w:pPr>
          </w:p>
        </w:tc>
        <w:tc>
          <w:tcPr>
            <w:tcW w:w="1407" w:type="pct"/>
            <w:gridSpan w:val="3"/>
            <w:tcBorders>
              <w:top w:val="nil"/>
              <w:left w:val="nil"/>
              <w:bottom w:val="nil"/>
              <w:right w:val="nil"/>
            </w:tcBorders>
            <w:noWrap/>
            <w:hideMark/>
          </w:tcPr>
          <w:p w:rsidR="008477E5" w:rsidRPr="008477E5" w:rsidRDefault="008477E5" w:rsidP="008477E5">
            <w:pPr>
              <w:jc w:val="center"/>
              <w:rPr>
                <w:rFonts w:ascii="Arial" w:hAnsi="Arial" w:cs="Arial"/>
                <w:sz w:val="16"/>
                <w:szCs w:val="16"/>
                <w:lang w:eastAsia="ru-RU"/>
              </w:rPr>
            </w:pPr>
            <w:r w:rsidRPr="008477E5">
              <w:rPr>
                <w:rFonts w:ascii="Arial" w:hAnsi="Arial" w:cs="Arial"/>
                <w:sz w:val="16"/>
                <w:szCs w:val="16"/>
                <w:lang w:eastAsia="ru-RU"/>
              </w:rPr>
              <w:t>2026 и 2027 годов»</w:t>
            </w:r>
          </w:p>
        </w:tc>
      </w:tr>
      <w:tr w:rsidR="008477E5" w:rsidRPr="00DB7000" w:rsidTr="008477E5">
        <w:trPr>
          <w:trHeight w:val="20"/>
        </w:trPr>
        <w:tc>
          <w:tcPr>
            <w:tcW w:w="3593" w:type="pct"/>
            <w:gridSpan w:val="4"/>
            <w:tcBorders>
              <w:top w:val="nil"/>
              <w:left w:val="nil"/>
              <w:bottom w:val="nil"/>
              <w:right w:val="nil"/>
            </w:tcBorders>
            <w:hideMark/>
          </w:tcPr>
          <w:p w:rsidR="008477E5" w:rsidRPr="008477E5" w:rsidRDefault="008477E5" w:rsidP="008477E5">
            <w:pPr>
              <w:rPr>
                <w:rFonts w:ascii="Arial" w:hAnsi="Arial" w:cs="Arial"/>
                <w:color w:val="000000"/>
                <w:sz w:val="12"/>
                <w:szCs w:val="12"/>
                <w:lang w:eastAsia="ru-RU"/>
              </w:rPr>
            </w:pPr>
          </w:p>
        </w:tc>
        <w:tc>
          <w:tcPr>
            <w:tcW w:w="1407" w:type="pct"/>
            <w:gridSpan w:val="3"/>
            <w:tcBorders>
              <w:top w:val="nil"/>
              <w:left w:val="nil"/>
              <w:bottom w:val="nil"/>
              <w:right w:val="nil"/>
            </w:tcBorders>
            <w:noWrap/>
            <w:hideMark/>
          </w:tcPr>
          <w:p w:rsidR="008477E5" w:rsidRPr="008477E5" w:rsidRDefault="008477E5" w:rsidP="008477E5">
            <w:pPr>
              <w:jc w:val="center"/>
              <w:rPr>
                <w:rFonts w:ascii="Arial" w:hAnsi="Arial" w:cs="Arial"/>
                <w:color w:val="000000"/>
                <w:sz w:val="16"/>
                <w:szCs w:val="16"/>
                <w:lang w:eastAsia="ru-RU"/>
              </w:rPr>
            </w:pPr>
            <w:r w:rsidRPr="008477E5">
              <w:rPr>
                <w:rFonts w:ascii="Arial" w:hAnsi="Arial" w:cs="Arial"/>
                <w:color w:val="000000"/>
                <w:sz w:val="16"/>
                <w:szCs w:val="16"/>
                <w:lang w:eastAsia="ru-RU"/>
              </w:rPr>
              <w:t>от 11.08.2025 № 427</w:t>
            </w:r>
          </w:p>
        </w:tc>
      </w:tr>
      <w:tr w:rsidR="008477E5" w:rsidRPr="00DB7000" w:rsidTr="008477E5">
        <w:trPr>
          <w:trHeight w:val="20"/>
        </w:trPr>
        <w:tc>
          <w:tcPr>
            <w:tcW w:w="5000" w:type="pct"/>
            <w:gridSpan w:val="7"/>
            <w:tcBorders>
              <w:top w:val="nil"/>
              <w:left w:val="nil"/>
              <w:bottom w:val="nil"/>
              <w:right w:val="nil"/>
            </w:tcBorders>
            <w:hideMark/>
          </w:tcPr>
          <w:p w:rsidR="008477E5" w:rsidRPr="008477E5" w:rsidRDefault="008477E5" w:rsidP="008477E5">
            <w:pPr>
              <w:jc w:val="center"/>
              <w:rPr>
                <w:rFonts w:ascii="Arial" w:hAnsi="Arial" w:cs="Arial"/>
                <w:b/>
                <w:bCs/>
                <w:color w:val="000000"/>
                <w:sz w:val="16"/>
                <w:szCs w:val="16"/>
                <w:lang w:eastAsia="ru-RU"/>
              </w:rPr>
            </w:pPr>
            <w:r w:rsidRPr="008477E5">
              <w:rPr>
                <w:rFonts w:ascii="Arial" w:hAnsi="Arial" w:cs="Arial"/>
                <w:b/>
                <w:bCs/>
                <w:color w:val="000000"/>
                <w:sz w:val="16"/>
                <w:szCs w:val="16"/>
                <w:lang w:eastAsia="ru-RU"/>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2025 год и на плановый период 2026 и 2027 годов</w:t>
            </w:r>
          </w:p>
        </w:tc>
      </w:tr>
      <w:tr w:rsidR="008477E5" w:rsidRPr="00DB7000" w:rsidTr="008477E5">
        <w:trPr>
          <w:trHeight w:val="20"/>
        </w:trPr>
        <w:tc>
          <w:tcPr>
            <w:tcW w:w="5000" w:type="pct"/>
            <w:gridSpan w:val="7"/>
            <w:tcBorders>
              <w:top w:val="nil"/>
              <w:left w:val="nil"/>
              <w:right w:val="nil"/>
            </w:tcBorders>
            <w:noWrap/>
            <w:hideMark/>
          </w:tcPr>
          <w:p w:rsidR="008477E5" w:rsidRPr="008477E5" w:rsidRDefault="008477E5" w:rsidP="008477E5">
            <w:pPr>
              <w:jc w:val="right"/>
              <w:rPr>
                <w:rFonts w:ascii="Arial" w:hAnsi="Arial" w:cs="Arial"/>
                <w:color w:val="000000"/>
                <w:sz w:val="16"/>
                <w:szCs w:val="16"/>
                <w:lang w:eastAsia="ru-RU"/>
              </w:rPr>
            </w:pPr>
            <w:r w:rsidRPr="008477E5">
              <w:rPr>
                <w:rFonts w:ascii="Arial" w:hAnsi="Arial" w:cs="Arial"/>
                <w:color w:val="000000"/>
                <w:sz w:val="16"/>
                <w:szCs w:val="16"/>
                <w:lang w:eastAsia="ru-RU"/>
              </w:rPr>
              <w:t>руб.коп.</w:t>
            </w:r>
          </w:p>
        </w:tc>
      </w:tr>
      <w:tr w:rsidR="008477E5" w:rsidRPr="00DB7000" w:rsidTr="008477E5">
        <w:trPr>
          <w:trHeight w:val="20"/>
        </w:trPr>
        <w:tc>
          <w:tcPr>
            <w:tcW w:w="2721" w:type="pct"/>
            <w:hideMark/>
          </w:tcPr>
          <w:p w:rsidR="008477E5" w:rsidRPr="008477E5" w:rsidRDefault="008477E5" w:rsidP="008477E5">
            <w:pPr>
              <w:jc w:val="center"/>
              <w:rPr>
                <w:rFonts w:ascii="Arial" w:hAnsi="Arial" w:cs="Arial"/>
                <w:b/>
                <w:color w:val="000000"/>
                <w:sz w:val="12"/>
                <w:szCs w:val="12"/>
                <w:lang w:eastAsia="ru-RU"/>
              </w:rPr>
            </w:pPr>
            <w:r w:rsidRPr="008477E5">
              <w:rPr>
                <w:rFonts w:ascii="Arial" w:hAnsi="Arial" w:cs="Arial"/>
                <w:b/>
                <w:color w:val="000000"/>
                <w:sz w:val="12"/>
                <w:szCs w:val="12"/>
                <w:lang w:eastAsia="ru-RU"/>
              </w:rPr>
              <w:t>Документ, учреждение</w:t>
            </w:r>
          </w:p>
        </w:tc>
        <w:tc>
          <w:tcPr>
            <w:tcW w:w="230" w:type="pct"/>
            <w:hideMark/>
          </w:tcPr>
          <w:p w:rsidR="008477E5" w:rsidRPr="008477E5" w:rsidRDefault="008477E5" w:rsidP="008477E5">
            <w:pPr>
              <w:jc w:val="center"/>
              <w:rPr>
                <w:rFonts w:ascii="Arial" w:hAnsi="Arial" w:cs="Arial"/>
                <w:b/>
                <w:color w:val="000000"/>
                <w:sz w:val="12"/>
                <w:szCs w:val="12"/>
                <w:lang w:eastAsia="ru-RU"/>
              </w:rPr>
            </w:pPr>
            <w:r w:rsidRPr="008477E5">
              <w:rPr>
                <w:rFonts w:ascii="Arial" w:hAnsi="Arial" w:cs="Arial"/>
                <w:b/>
                <w:color w:val="000000"/>
                <w:sz w:val="12"/>
                <w:szCs w:val="12"/>
                <w:lang w:eastAsia="ru-RU"/>
              </w:rPr>
              <w:t>Разд.</w:t>
            </w:r>
          </w:p>
        </w:tc>
        <w:tc>
          <w:tcPr>
            <w:tcW w:w="412" w:type="pct"/>
            <w:hideMark/>
          </w:tcPr>
          <w:p w:rsidR="008477E5" w:rsidRPr="008477E5" w:rsidRDefault="008477E5" w:rsidP="008477E5">
            <w:pPr>
              <w:jc w:val="center"/>
              <w:rPr>
                <w:rFonts w:ascii="Arial" w:hAnsi="Arial" w:cs="Arial"/>
                <w:b/>
                <w:color w:val="000000"/>
                <w:sz w:val="12"/>
                <w:szCs w:val="12"/>
                <w:lang w:eastAsia="ru-RU"/>
              </w:rPr>
            </w:pPr>
            <w:r w:rsidRPr="008477E5">
              <w:rPr>
                <w:rFonts w:ascii="Arial" w:hAnsi="Arial" w:cs="Arial"/>
                <w:b/>
                <w:color w:val="000000"/>
                <w:sz w:val="12"/>
                <w:szCs w:val="12"/>
                <w:lang w:eastAsia="ru-RU"/>
              </w:rPr>
              <w:t>Ц.ст.</w:t>
            </w:r>
          </w:p>
        </w:tc>
        <w:tc>
          <w:tcPr>
            <w:tcW w:w="230" w:type="pct"/>
            <w:hideMark/>
          </w:tcPr>
          <w:p w:rsidR="008477E5" w:rsidRPr="008477E5" w:rsidRDefault="008477E5" w:rsidP="008477E5">
            <w:pPr>
              <w:jc w:val="center"/>
              <w:rPr>
                <w:rFonts w:ascii="Arial" w:hAnsi="Arial" w:cs="Arial"/>
                <w:b/>
                <w:color w:val="000000"/>
                <w:sz w:val="12"/>
                <w:szCs w:val="12"/>
                <w:lang w:eastAsia="ru-RU"/>
              </w:rPr>
            </w:pPr>
            <w:r w:rsidRPr="008477E5">
              <w:rPr>
                <w:rFonts w:ascii="Arial" w:hAnsi="Arial" w:cs="Arial"/>
                <w:b/>
                <w:color w:val="000000"/>
                <w:sz w:val="12"/>
                <w:szCs w:val="12"/>
                <w:lang w:eastAsia="ru-RU"/>
              </w:rPr>
              <w:t>Расх.</w:t>
            </w:r>
          </w:p>
        </w:tc>
        <w:tc>
          <w:tcPr>
            <w:tcW w:w="498" w:type="pct"/>
            <w:hideMark/>
          </w:tcPr>
          <w:p w:rsidR="008477E5" w:rsidRPr="008477E5" w:rsidRDefault="008477E5" w:rsidP="008477E5">
            <w:pPr>
              <w:jc w:val="center"/>
              <w:rPr>
                <w:rFonts w:ascii="Arial" w:hAnsi="Arial" w:cs="Arial"/>
                <w:b/>
                <w:color w:val="000000"/>
                <w:sz w:val="12"/>
                <w:szCs w:val="12"/>
                <w:lang w:eastAsia="ru-RU"/>
              </w:rPr>
            </w:pPr>
            <w:r w:rsidRPr="008477E5">
              <w:rPr>
                <w:rFonts w:ascii="Arial" w:hAnsi="Arial" w:cs="Arial"/>
                <w:b/>
                <w:color w:val="000000"/>
                <w:sz w:val="12"/>
                <w:szCs w:val="12"/>
                <w:lang w:eastAsia="ru-RU"/>
              </w:rPr>
              <w:t>Сумма на 2025 год</w:t>
            </w:r>
          </w:p>
        </w:tc>
        <w:tc>
          <w:tcPr>
            <w:tcW w:w="455" w:type="pct"/>
            <w:hideMark/>
          </w:tcPr>
          <w:p w:rsidR="008477E5" w:rsidRPr="008477E5" w:rsidRDefault="008477E5" w:rsidP="008477E5">
            <w:pPr>
              <w:jc w:val="center"/>
              <w:rPr>
                <w:rFonts w:ascii="Arial" w:hAnsi="Arial" w:cs="Arial"/>
                <w:b/>
                <w:color w:val="000000"/>
                <w:sz w:val="12"/>
                <w:szCs w:val="12"/>
                <w:lang w:eastAsia="ru-RU"/>
              </w:rPr>
            </w:pPr>
            <w:r w:rsidRPr="008477E5">
              <w:rPr>
                <w:rFonts w:ascii="Arial" w:hAnsi="Arial" w:cs="Arial"/>
                <w:b/>
                <w:color w:val="000000"/>
                <w:sz w:val="12"/>
                <w:szCs w:val="12"/>
                <w:lang w:eastAsia="ru-RU"/>
              </w:rPr>
              <w:t>Сумма на 2026 год</w:t>
            </w:r>
          </w:p>
        </w:tc>
        <w:tc>
          <w:tcPr>
            <w:tcW w:w="455" w:type="pct"/>
            <w:hideMark/>
          </w:tcPr>
          <w:p w:rsidR="008477E5" w:rsidRPr="008477E5" w:rsidRDefault="008477E5" w:rsidP="008477E5">
            <w:pPr>
              <w:jc w:val="center"/>
              <w:rPr>
                <w:rFonts w:ascii="Arial" w:hAnsi="Arial" w:cs="Arial"/>
                <w:b/>
                <w:color w:val="000000"/>
                <w:sz w:val="12"/>
                <w:szCs w:val="12"/>
                <w:lang w:eastAsia="ru-RU"/>
              </w:rPr>
            </w:pPr>
            <w:r w:rsidRPr="008477E5">
              <w:rPr>
                <w:rFonts w:ascii="Arial" w:hAnsi="Arial" w:cs="Arial"/>
                <w:b/>
                <w:color w:val="000000"/>
                <w:sz w:val="12"/>
                <w:szCs w:val="12"/>
                <w:lang w:eastAsia="ru-RU"/>
              </w:rPr>
              <w:t>Сумма на 2027 год</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Общегосударственные вопросы</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0100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110 125 053,92</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77 203 766,23</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75 413 780,34</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Функционирование высшего должностного лица субъекта Российской Федерации и муниципального образования</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0102</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3 986 941,32</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2 602 924,00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2 602 924,00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исполнительно-распорядительного органа муниципального образования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0102</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9100000000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3 986 941,32</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2 602 924,00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2 602 924,00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Глава муниципального образования</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0102</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9110000000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3 986 941,32</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2 602 924,00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2 602 924,00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9110001000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3 986 941,32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2 602 924,00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2 602 924,00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Фонд оплаты труда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9110001000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3 065 404,54</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2 558 424,00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2 558 424,00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9110001000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44 500,00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44 500,00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44 500,00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9110001000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877 036,78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0103</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42 000,00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42 000,00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42 000,00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представительного органа муниципального образования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0103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9200000000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42 000,00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42 000,00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42 000,00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Дума Валдайского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0103</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9290000000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42 000,00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42 000,00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42 000,00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9290001000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42 000,00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9290001000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15 112,00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15 112,00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15 112,00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9290001000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26 888,00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26 888,00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26 888,00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61 766 216,91</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47 485 213,36</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47 563 313,36</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исполнительно-распорядительного органа муниципального образования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9100000000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58 876 416,91</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44 538 213,36</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44 538 213,36</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Руководство и управление в сфере установленных функций органов местного самоуправления</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9190000000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58 876 416,91</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44 538 213,36</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44 538 213,36</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9190001000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55 744 426,91</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41 406 223,36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41 406 223,36</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Фонд оплаты труда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37 525 511,36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37 525 511,36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37 525 511,36</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2 272 570,00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2 174 270,00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2 174 270,00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11 332 704,43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2 442 736,80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1 201 680,00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1 201 680,00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2 126 344,32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491 362,00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491 362,00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прочих налогов, сборов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44 560,00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13 400,00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содержание штатных единиц, осуществляющих переданные отдельные государственные полномочия области(Субвенция)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9190070280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3 131 990,00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3 131 990,00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3 131 990,00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Фонд оплаты труда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2 177 810,00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2 177 810,00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2 177 810,00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228 720,00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228 720,00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228 720,00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657 700,00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657 700,00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657 700,00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67 760,00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67 760,00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67 760,00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муниципального образования на решение вопросов местного значения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80 000,00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80 000,00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80 000,00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мероприятия по решению вопросов местного значения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9430000000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80 000,00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80 000,00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опубликование официальных документов в периодических изданиях</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9430010060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9430010060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80 000,00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осуществление органами местного самоуправления отдельных государственных полномочий</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9500000000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2 809 800,00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2 867 000,00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2 945 100,00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содержание отдела записи актов гражданского состояния</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9550000000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2 809 800,00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2 867 000,00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2 945 100,00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в сфере государственной регистрации актов гражданского состояния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9550059300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2 809 800,00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2 867 000,00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2 945 100,00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Фонд оплаты труда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9550059300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1 067 682,72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1 067 682,72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1 067 682,72</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9550059300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89 000,00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89 000,00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89 000,00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9550059300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322 198,58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322 198,58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322 198,58</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9550059300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9550059300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1 050 918,70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1 134 618,70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1 212 718,70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энергетических ресурсов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9550059300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247</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270 500,00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253 500,00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253 500,00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Судебная система</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0105</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13 400,00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163 800,00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13 000,00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осуществление органами местного самоуправления отдельных государственных полномочий</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0105</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9500000000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13 400,00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163 800,00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13 000,00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связанные с составлением списков кандидатов в присяжные заседатели федеральных судов общей юрисдикции</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0105</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9590000000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13 400,00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163 800,00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13 000,00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9590051200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13 400,00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163 800,00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13 000,00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9590051200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163 800,00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13 000,00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12 403 579,73</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9 902 711,05</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9 902 711,05</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«Управление муниципальными финансами Валдайского муниципального района на 2020-2027 год»</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0500000000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9 155 817,73</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7 203 655,00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7 203 655,00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0510000000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8 975 417,73</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7 023 255,00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7 023 255,00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комитета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0510500000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8 975 417,73</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7 023 255,00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7 023 255,00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0510501000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8 920 577,73</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6 968 415,00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6 968 415,00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Фонд оплаты труда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0510501000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6 464 115,00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6 464 115,00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6 464 115,00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0510501000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352 000,00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352 000,00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352 000,00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0510501000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1 952 162,73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0510501000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116 600,00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116 600,00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116 600,00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0510501000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34 700,00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34 700,00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34 700,00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иных платежей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0510501000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содержание штатных единиц, осуществляющих переданные отдельные государственные полномочия области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0510570280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54 840,00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54 840,00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54 840,00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Фонд оплаты труда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0510570280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38 130,00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38 130,00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38 130,00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Иные выплаты персоналу государственных (муниципальных) органов, за исключением фонда оплаты труда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0510570280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0510570280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11 520,00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11 520,00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11 520,00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0510570280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1 190,00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1 190,00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1 190,00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«Повышение эффективности бюджетных расходов Валдайского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0520000000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180 400,00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180 400,00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180 400,00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Развитие информационной системы управления муниципальными финансами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0520300000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180 400,00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180 400,00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180 400,00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0520301000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180 400,00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180 400,00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180 400,00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0520301000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180 400,00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180 400,00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180 400,00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деятельности органов финансово-бюджетного надзора</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9700000000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3 247 762,00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2 699 056,05</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2 699 056,05</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Контрольно-счетной палаты Валдайского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9790000000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3 247 762,00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2 699 056,05</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2 699 056,05</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9790001000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2 739 682,00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2 190 976,05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2 190 976,05</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Фонд оплаты труда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9790001000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1 770 853,75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1 759 945,63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1 759 945,63</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9790001000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106 121,33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106 121,33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106 121,33</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9790001000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534 797,83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9790001000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61 075,00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61 075,00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61 075,00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9790001000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263 834,09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263 834,09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263 834,09</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иных платежей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9790001000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9790002100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508 080,00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508 080,00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508 080,00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Фонд оплаты труда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9790002100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369 202,25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369 202,25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369 202,25</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9790002100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27 378,67</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27 378,67</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27 378,67</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0106</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9790002100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111 499,08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111 499,08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111 499,08</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Резервные фонды</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0111</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1 250 000,00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250 000,00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250 000,00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Резервные фонды исполнительных органов муниципальных образований</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0111</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9300000000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1 250 000,00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250 000,00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250 000,00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0111</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9390000000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1 250 000,00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250 000,00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250 000,00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Резервный фонд Валдайского муниципального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9390010010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1 250 000,00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Резервные средства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9390010010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870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1 250 000,00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250 000,00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Другие общегосударственные вопросы</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30 662 915,96</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16 757 117,82</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15 039 831,93</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информатизации Валдайского муниципального района на 2021-2025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0600000000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4 110 800,00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сетевого взаимодействия всех рабочих мест (включая рабочие места, размещённые вне основного здания Администрации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0600300000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2 100 000,00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Модернизация локальных вычислительных сетей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0600310550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2 100 000,00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0600310550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2 100 000,00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безопасности информационной телекоммуникационной инфраструктуры ОМСУ</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0600400000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1 370 600,00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Приобретение оборудования и ПО для защиты информации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0600410520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670 600,00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0600410520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670 600,00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0600410560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0600410560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сотрудников программным обеспечением, электронно-вычислительной техникой и ее обслуживание</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0600500000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640 200,00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Приобретение и обслуживание электронно-вычислительной техники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0600510530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389 000,00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0600510530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389 000,00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0600510540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251 200,00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0600510540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251 200,00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0900000000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5 400,00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5 400,00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5 400,00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Профилактика терроризма, экстремизма и других правонарушений в Валдайском районе</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0900100000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5 400,00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5 400,00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5 400,00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0900199901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0900199901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0900199902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0900199902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1700000000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621 300,00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548 000,00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548 000,00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1700100000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Изготовление информационно-раздаточного материала, листовок, и т.п. по вопросам создания, организации, развития ТОС</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1700110800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1700110800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семинаров, совещаний, конференций, «круглых столов» с участием представителей ТОС</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1700110802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1700110802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Развитие института старост сельских населённых пунктов</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1700200000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Изготовление информационно-раздаточного материала, листовок и т.п. для старост сельских населённых пунктов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1700210803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1700210803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и проведение семинаров, совещаний, конференций, «круглых столов» с участием старост сельских населённых пунктов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1700210804</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1700210804</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1700400000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190 000,00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190 000,00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190 000,00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Проведение ежегодного конкурса «Лучшее ТОС Валдайского муниципального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1700410805</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Публичные нормативные выплаты гражданам несоциального характера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1700410805</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330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Проведение ежегодного конкурса «Лучший староста сельского населённого пункта Валдайского муниципального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1700410806</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Публичные нормативные выплаты гражданам несоциального характера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1700410806</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330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Участие в областных мероприятиях, направленных на развитие ТОС, института старост</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1700410807</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1700410807</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Участие граждан в инициативных проектах</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1700500000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423 300,00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350 000,00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350 000,00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Подготовка и реализация инициативного проекта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1700510809</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1700510809</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813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проекта молодежного инициативного бюджетирования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1700510830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200 000,00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1700510830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813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200 000,00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1700571780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223 300,00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1700571780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223 300,00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исполнительно-распорядительного органа муниципального образования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9100000000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19 695 535,01</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13 331 262,01</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11 613 976,12</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Руководство и управление в сфере установленных функций органов местного самоуправления</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9190000000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19 695 535,01</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13 331 262,01</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11 613 976,12</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9190010021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5 686 377,12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5 686 377,12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5 686 377,12</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9190010021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5 686 377,12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5 686 377,12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5 686 377,12</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9190010022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1 717 285,89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1 717 285,89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9190010022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1 717 285,89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1 717 285,89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9190010023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786 894,07</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642 399,00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642 399,00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9190010023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786 894,07</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642 399,00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642 399,00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9190010025</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950 000,00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9190010025</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950 000,00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Установка пластиковых окон в здании Администрации Валдайского муниципального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9190010170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6 219 777,93</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9190010170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6 219 777,93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9190070650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9190070650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9190072300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3 466 600,00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3 466 600,00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3 466 600,00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9190072300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3 466 600,00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3 466 600,00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3 466 600,00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91900S2300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866 600,00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866 600,00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866 600,00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91900S2300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866 600,00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866 600,00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866 600,00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муниципального образования на решение вопросов местного значения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4 477 050,95</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1 119 625,81</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1 119 625,81</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мероприятия по решению вопросов местного значения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9430000000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4 477 050,95</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1 119 625,81</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1 119 625,81</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9430010150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31 496,65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9430010150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22 314,30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иных платежей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9430010150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9 182,35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Исполнение решений судов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435 458,56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Исполнение судебных актов Российской Федерации и мировых соглашений по возмещению причиненного вреда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831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333 745,00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иных платежей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101 713,56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Содержание имущества муниципальной казны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9430010360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700 184,17</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669 625,81</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669 625,81</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9430010360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162 005,45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162 005,45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162 005,45</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энергетических ресурсов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9430010360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247</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538 178,72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507 620,36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507 620,36</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Энергоснабжение полигона ТБО, оказание услуг по передаче электрической энергии в отношении энергопринимающих устройств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9430010684</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122 822,59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энергетических ресурсов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9430010684</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247</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120 464,00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иных платежей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9430010684</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2 358,59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Оплата членских взносов в Ассоциацию «Совет муниципальных образований»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9430011120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450 000,00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иных платежей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9430011120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450 000,00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Поставка газа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9430011180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574 907,12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энергетических ресурсов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9430011180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247</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574 831,00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иных платежей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9430011180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76,12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Приобретение автомобиля и дополнительного оборудования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9430011230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1 778 000,00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9430011230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1 778 000,00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Охрана, услуги дворника, уборщицы, электрика, сантехника по содержанию помещения по адресу г.Валдай, ул.Песчаная, д.13В, ул.Гагарина, д.12/2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9430011240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384 181,86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9430011240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384 181,86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осуществление органами местного самоуправления отдельных государственных полномочий</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9500000000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1 752 830,00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1 752 830,00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1 752 830,00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Распределение межбюджетных трансфертов бюджетам городского и сельских поселений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9570000000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1 752 830,00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1 752 830,00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1 752 830,00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содержание штатных единиц, осуществляющих переданные отдельные государственные полномочия области(Субвенция)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9570070280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1 748 830,00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1 748 830,00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1 748 830,00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Субвенции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530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1 748 830,00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1 748 830,00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1 748 830,00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9570070650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Субвенции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0113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9570070650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530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4 000,00</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Национальная оборона</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0200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1 322 400,00</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1 432 900,00</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1 482 600,00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Мобилизационная и вневойсковая подготовка</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0203</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1 322 400,00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1 432 900,00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1 482 600,00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осуществление органами местного самоуправления отдельных государственных полномочий</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0203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9500000000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1 322 400,00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1 432 900,00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1 482 600,00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Распределение межбюджетных трансфертов бюджетам городского и сельских поселений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0203</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9570000000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1 322 400,00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1 432 900,00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1 482 600,00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9570051180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1 322 400,00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1 432 900,00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1 482 600,00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Субвенции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9570051180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530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1 322 400,00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1 432 900,00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1 482 600,00</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Национальная безопасность и правоохранительная деятельность</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0300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4 459 256,00</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3 785 700,00</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2 967 600,00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3 988 416,00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3 635 700,00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2 817 600,00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муниципального образования на решение вопросов местного значения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352 716,00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мероприятия по решению вопросов местного значения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9430000000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352 716,00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Приобретение раскладушек на случай возникновения ЧС с целью размещения населения в ПВР, приобретение комплекта материалов для обучения населения приёмам оказания первой помощи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9430011220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352 716,00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9430011220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352 716,00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Предупреждение и ликвидация последствий чрезвычайных ситуаций и стихийных бедствий</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9600000000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3 635 700,00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3 635 700,00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2 817 600,00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содержание службы по предупреждению и ликвидации последствий чрезвычайных ситуаций и стихийных бедствий</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9690000000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3 635 700,00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3 635 700,00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2 817 600,00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Единая диспетчерско-дежурная служба Администрации Валдайского муниципального района-заработная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9690010031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2 708 800,00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2 708 800,00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2 708 800,00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9690010031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2 708 800,00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2 708 800,00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2 708 800,00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Единая диспетчерско-дежурная служба Администрации Валдайского муниципального района-начисления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9690010032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818 100,00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818 100,00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9690010032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818 100,00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818 100,00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Единая диспетчерско-дежурная служба Администрации Валдайского муниципального района-материальные затраты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9690010033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108 800,00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108 800,00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108 800,00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0310</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9690010033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108 800,00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108 800,00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108 800,00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Другие вопросы в области национальной безопасности и правоохранительной деятельности</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0314</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470 840,00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150 000,00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150 000,00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0314</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0900000000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470 840,00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150 000,00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150 000,00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Профилактика терроризма, экстремизма и других правонарушений в Валдайском районе</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0314</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0900100000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470 840,00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150 000,00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150 000,00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Проведение мероприятий по обслуживанию и ремонту системы оповещения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0314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0900199906</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0314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0900199906</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Подключение услуг связи для точек оповещения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0314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0900199907</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102 240,00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0314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0900199907</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102 240,00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0314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0900199908</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218 600,00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0314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0900199908</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218 600,00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Национальная экономика</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0400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86 001 792,51</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63 946 500,00</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54 463 000,00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Сельское хозяйство и рыболовство</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363 400,00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216 600,00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216 600,00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«Отлов животных без владельцев на территории Валдайского муниципального района в 2025-2027 годах»</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0700000000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267 500,00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132 700,00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132 700,00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Отлов, эвтаназия и утилизация безнадзорных животных</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267 500,00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132 700,00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132 700,00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0700170720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132 700,00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132 700,00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132 700,00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0700170720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132 700,00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132 700,00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132 700,00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07001S0720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134 800,00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07001S0720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134 800,00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«Развитие сельского хозяйства в Валдайском муниципальном районе на 2021-2026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1200000000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12 000,00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Повышение кадрового потенциала в сельском хозяйстве</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1200500000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12 000,00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1200510340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1200510340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осуществление органами местного самоуправления отдельных государственных полномочий</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9500000000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83 900,00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83 900,00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83 900,00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исполнение прочих государственных полномочий</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9580000000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83 900,00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83 900,00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83 900,00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9580070710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83 900,00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83 900,00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83 900,00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9580070710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83 900,00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83 900,00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83 900,00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Транспорт</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0408</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30 438 253,29</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28 512 100,00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28 512 100,00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муниципального образования на решение вопросов местного значения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0408</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30 438 253,29</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28 512 100,00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28 512 100,00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мероприятия по решению вопросов местного значения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0408</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9430000000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30 438 253,29</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28 512 100,00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28 512 100,00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0408</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9430010100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30 438 253,29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28 512 100,00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28 512 100,00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0408</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9430010100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30 438 253,29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28 512 100,00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28 512 100,00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Дорожное хозяйство (дорожные фонды)</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44 792 282,08</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34 774 900,00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25 461 500,00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2100000000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44 792 282,08</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34 774 900,00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25 461 500,00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2110000000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44 392 282,08</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34 374 900,00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25 061 500,00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2110100000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44 392 282,08</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34 374 900,00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25 061 500,00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2110110610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3 026 918,33</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2110110610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3 026 918,33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Ремонт автомобильных дорог общего пользования местного значения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2110110620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5 639 511,28</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8 640 938,69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11 970 973,68</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2110110620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5 639 511,28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8 640 938,69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11 970 973,68</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Разработка ПСД на проведение капитального ремонта автомобильных дорог общего пользования местного значения, на капитальный ремонт моста через р.Поломять</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2110110630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3 968 750,00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целях капитального ремонта государственного (муниципального) имущества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2110110630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3 968 750,00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211019Д841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9 466 008,00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6 218 000,00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6 218 000,00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211019Д841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9 466 008,00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6 218 000,00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6 218 000,00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211019Д842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9 187 992,00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6 218 000,00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6 218 000,00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211019Д842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9 187 992,00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6 218 000,00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6 218 000,00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расходов по реализации правовых актов ПравительстваНовгородской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211019Д860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12 000 000,00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12 517 000,00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211019Д860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12 000 000,00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12 517 000,00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21101SД841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498 212,22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327 263,16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327 263,16</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21101SД841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498 212,22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327 263,16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327 263,16</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21101SД842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483 677,25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327 263,15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327 263,16</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21101SД842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483 677,25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327 263,15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327 263,16</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по реализации правовых актов ПравительстваНовгородской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21101SД860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121 213,00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126 435,00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21101SД860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121 213,00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126 435,00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2120000000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400 000,00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400 000,00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400 000,00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2120100000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400 000,00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400 000,00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400 000,00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Приобретение и установка технических средств организации дорожного движения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2120110640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2120110640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Паспортизация автомобильных дорог общего пользования местного значения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2120110671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2120110671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100 000,00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Другие вопросы в области национальной экономики</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10 407 857,14</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442 900,00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272 800,00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«Обеспечение экономического развития Валдайского района на 2016-2026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1300000000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233 911,92</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«Развитие торговли в Валдайском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1310000000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233 911,92</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1310300000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233 911,92</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1310372660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210 520,73</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1310372660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210 520,73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13103S2660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23 391,19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13103S2660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23 391,19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«Проведение комплексных кадастровых работ на территории Валдайского муниципального района в 2023-2026 годах»</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3300000000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570 680,00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170 100,00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3300100000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570 680,00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170 100,00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организацию проведения комплексных кадастровых работ</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33001А5110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570 680,00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170 100,00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33001А5110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570 680,00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170 100,00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Расходы муниципального образования на решение вопросов местного значения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9 603 265,22</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272 800,00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272 800,00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мероприятия по решению вопросов местного значения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9430000000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9 603 265,22</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272 800,00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272 800,00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мероприятия по землеустройству и землепользованию</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9430010070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1 200 000,00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272 800,00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272 800,00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9430010070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1 200 000,00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272 800,00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272 800,00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Разработка проекта Генерального плана, Правил землепользования и застройки, местных нормативов градостроительного проектирования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9430010280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6 550 000,00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6 550 000,00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Оценка технического состояния помещений и жилых домов для признания непригодными для проживания и аварийными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9430011010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9430011010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9430076230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1 793 265,22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0412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9430076230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1 793 265,22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Жилищно-коммунальное хозяйство</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0500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25 201 768,75</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4 018 612,78</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3 896 450,62</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Жилищное хозяйство</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6 781 003,02</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3 405 358,62</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3 396 450,62</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муниципального образования на решение вопросов местного значения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6 781 003,02</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3 405 358,62</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3 396 450,62</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мероприятия по решению вопросов местного значения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9430000000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6 781 003,02</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3 405 358,62</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3 396 450,62</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9430010150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1 440 121,49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1 459 191,74</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1 459 191,74</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9430010150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1 430 179,88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1 459 191,74</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1 459 191,74</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иных платежей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9430010150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9 941,61</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9430010160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1 925 745,49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1 573 808,88</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1 573 808,88</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9430010160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873 435,09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846 259,20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846 259,20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энергетических ресурсов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9430010160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247</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1 052 310,40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727 549,68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727 549,68</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Исполнение решений судов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243 678,53</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Исполнение судебных актов Российской Федерации и мировых соглашений по возмещению причиненного вреда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831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243 678,53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Капитальный и текущий ремонт муниципальных квартир (за счет платы за наем жилого помещения)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9430010400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381 089,00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372 358,00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363 450,00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целях капитального ремонта государственного (муниципального) имущества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9430010400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190 500,00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186 179,00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181 725,00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9430010400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190 589,00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186 179,00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181 725,00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Денежный вклад в имущество ООО «Межмуниципальное предприятие газоснабжения», ООО «Жилищник»</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9430010690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2 778 935,84</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иных платежей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9430010690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2 778 935,84</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Плата за социальный наём муниципальных жилых помещений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9430011260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11 432,67</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9430011260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11 432,67</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Коммунальное хозяйство</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18 420 765,73</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613 254,16</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500 000,00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«Обеспечение населения Валдайского муниципального района питьевой водой на 2023-2025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1100000000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2 176 075,27</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Удовлетворение потребности населения Валдайского муниципального района в питьевой воде</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1100100000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2 176 075,27</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Ремонт общественных колодцев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1100110312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2 176 075,27</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1100110312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2 176 075,27</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«Газификация и содержание сетей газораспределения Валдайского муниципального района на 2024-2026 годах»</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2600000000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113 254,16</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113 254,16</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Газификация и содержание сетей газораспределения на территории Валдайского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2600200000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113 254,16</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113 254,16</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2600210171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64 879,16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64 879,16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2600210171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64 879,16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64 879,16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2600210172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12 375,00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12 375,00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2600210172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12 375,00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12 375,00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2600210173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36 000,00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36 000,00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2600210173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36 000,00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36 000,00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2700000000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12 190 970,00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500 000,00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500 000,00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«Модернизация систем водоснабжения на территории Валдайского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2710000000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12 190 970,00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500 000,00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500 000,00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Капитальный ремонт системы водоснабжения на территории Валдайского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2710100000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12 190 970,00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500 000,00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500 000,00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2710111060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12 190 970,00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целях капитального ремонта государственного (муниципального) имущества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2710111060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12 190 970,00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500 000,00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муниципального образования на решение вопросов местного значения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3 940 466,30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мероприятия по решению вопросов местного значения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9430000000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3 940 466,30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Денежный вклад в имущество ООО «Межмуниципальное предприятие газоснабжения», ООО «Жилищник»</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9430010690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1 300 000,00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иных платежей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9430010690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1 300 000,00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Монтаж и подключение КНС и строительство НПВХ самотечной канализации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9430011270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2 640 466,30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Бюджетные инвестиции в объекты капитального строительства государственной (муниципальной) собственности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9430011270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414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2 640 466,30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Охрана окружающей среды</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0600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11 617 730,00</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650 000,00</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558 000,00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Другие вопросы в области охраны окружающей среды</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11 617 730,00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650 000,00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558 000,00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«Обращение с твёрдыми коммунальными отходами на территории Валдайского муниципального района в 2023 - 2027 годах</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0100000000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10 844 071,00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650 000,00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558 000,00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мероприятий по ликвидации и недопущения несанкционированных свалок на территории Валдайского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0100200000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10 844 071,00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650 000,00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558 000,00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вывоза несанкционированных свалок</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0100210091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3 825 000,00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558 000,00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0100210091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3 825 000,00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558 000,00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0100271800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19 071,00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0100271800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19 071,00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приобретение специализированной техники для уборки несанкционированных свалок</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0100271810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7 000 000,00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0100271810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7 000 000,00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осуществление органами местного самоуправления отдельных государственных полномочий</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9500000000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773 659,00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Распределение межбюджетных трансфертов бюджетам городского и сельских поселений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9570000000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773 659,00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9570071790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541 561,00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9570071790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541 561,00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95700S1790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232 098,00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0605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95700S1790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232 098,00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Образование</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0700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575 522 773,57</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490 846 646,76</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452 739 271,95</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Дошкольное образование</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138 673 300,00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135 047 000,00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123 048 900,00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0800000000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138 673 300,00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135 047 000,00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123 048 900,00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«Обеспечение реализации муниципальной программы в области образования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0840000000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138 673 300,00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135 047 000,00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123 048 900,00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выполнения муниципальных заданий</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135 852 400,00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132 226 100,00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120 228 000,00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0840101051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39 728 800,00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39 728 800,00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39 728 800,00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0840101051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39 728 800,00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39 728 800,00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39 728 800,00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0840101052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11 998 100,00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11 998 100,00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0840101052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11 998 100,00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11 998 100,00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0840101053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215 900,00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215 900,00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215 900,00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0840101053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215 900,00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215 900,00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215 900,00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0840170041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64 155 100,00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61 369 900,00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61 369 900,00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0840170041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64 155 100,00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61 369 900,00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61 369 900,00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0840170042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19 374 900,00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18 533 800,00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18 533 800,00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0840170042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19 374 900,00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18 533 800,00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18 533 800,00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0840170043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379 600,00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379 600,00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379 600,00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0840170043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379 600,00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379 600,00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379 600,00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выполнения государственных полномочий и обязательств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2 820 900,00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2 820 900,00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2 820 900,00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Питание льготных категорий воспитанников дошкольных образовательных организаций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0840210140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1 763 800,00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1 763 800,00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1 763 800,00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0840210140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1 763 800,00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1 763 800,00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1 763 800,00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0840270067</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1 057 100,00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1 057 100,00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1 057 100,00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0840270067</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1 057 100,00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1 057 100,00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1 057 100,00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Общее образование</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373 599 466,54</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300 553 854,00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284 361 854,00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0800000000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373 599 466,54</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300 553 854,00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284 361 854,00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«Развитие дошкольного и общего образования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0810000000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7 890 400,00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8 250 700,00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8 250 700,00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общедоступного и качественного дошкольного и общего образования</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0810100000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37 300,00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37 300,00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37 300,00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приобретение или изготовление бланков документов об образовании и (или) о квалификации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0810172080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33 600,00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33 600,00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33 600,00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0810172080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33 600,00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33 600,00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33 600,00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на приобретение или изготовление бланков документов об образовании и (или) о квалификации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08101S2080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3 700,00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08101S2080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3 700,00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Создание условий для получения обучающимися качественного образования</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0810200000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7 853 100,00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8 213 400,00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8 213 400,00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0810270500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2 642 200,00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3 002 500,00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3 002 500,00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0810270500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2 642 200,00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3 002 500,00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3 002 500,00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0810270570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213 000,00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213 000,00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213 000,00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0810270570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213 000,00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213 000,00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213 000,00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0810272120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3 998 300,00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3 998 300,00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3 998 300,00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0810272120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3 998 300,00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3 998 300,00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3 998 300,00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08102S2120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999 600,00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999 600,00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999 600,00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08102S2120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999 600,00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999 600,00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999 600,00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«Развитие дополнительного образования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0820000000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45 000,00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45 000,00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45 000,00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Формирование целостной системы выявления, продвижения и поддержки одаренных детей, инициативной и талантливой молодежи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0820300000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45 000,00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45 000,00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45 000,00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Поддержка одаренных детей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0820310130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45 000,00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45 000,00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45 000,00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Премии и гранты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0820310130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350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45 000,00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45 000,00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45 000,00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«Обеспечение реализации муниципальной программы в области образования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0840000000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364 584 066,54</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291 978 154,00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275 786 154,00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выполнения муниципальных заданий</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228 169 774,00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223 324 774,00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216 687 574,00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0840101061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21 977 400,00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21 977 400,00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21 977 400,00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0840101061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21 977 400,00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21 977 400,00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21 977 400,00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0840101062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6 637 200,00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6 637 200,00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0840101062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6 637 200,00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6 637 200,00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0840101063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6 854 474,00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6 854 474,00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6 854 474,00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0840101063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6 854 474,00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6 854 474,00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6 854 474,00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w:t>
            </w:r>
            <w:r w:rsidRPr="008477E5">
              <w:rPr>
                <w:rFonts w:ascii="Arial" w:hAnsi="Arial" w:cs="Arial"/>
                <w:color w:val="000000"/>
                <w:sz w:val="12"/>
                <w:szCs w:val="12"/>
                <w:lang w:eastAsia="ru-RU"/>
              </w:rPr>
              <w:lastRenderedPageBreak/>
              <w:t>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lastRenderedPageBreak/>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0840170041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102 157 500,00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98 436 300,00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98 436 300,00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0840170041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102 157 500,00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98 436 300,00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98 436 300,00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0840170042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30 851 500,00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29 727 700,00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29 727 700,00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0840170042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30 851 500,00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29 727 700,00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29 727 700,00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0840170043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1 159 200,00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1 159 200,00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1 159 200,00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0840170043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1 159 200,00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1 159 200,00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1 159 200,00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0840172300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46 826 000,00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46 826 000,00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46 826 000,00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0840172300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46 826 000,00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46 826 000,00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46 826 000,00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08401S2300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11 706 500,00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11 706 500,00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11 706 500,00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08401S2300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11 706 500,00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11 706 500,00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11 706 500,00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выполнения государственных полномочий и обязательств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18 024 900,00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17 018 400,00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17 018 400,00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 за счет средств бюджета района -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0840210501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898 234,00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0840210501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898 234,00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0840210502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271 266,00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0840210502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271 266,00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0840270067</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2 051 400,00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2 214 400,00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2 214 400,00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0840270067</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2 051 400,00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2 214 400,00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2 214 400,00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0840270631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1 230 200,00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1 230 200,00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1 230 200,00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0840270631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1 230 200,00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1 230 200,00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1 230 200,00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0840270632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371 500,00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371 500,00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371 500,00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0840270632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371 500,00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371 500,00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371 500,00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 -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0840272381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4 491 186,00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4 491 186,00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4 491 186,00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0840272381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4 491 186,00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4 491 186,00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4 491 186,00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 - 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0840272382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1 356 314,00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1 356 314,00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1 356 314,00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0840272382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1 356 314,00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1 356 314,00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1 356 314,00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 - подвоз</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0840272386</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6 202 343,21</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6 202 343,21</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6 202 343,21</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0840272386</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6 202 343,21</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6 202 343,21</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6 202 343,21</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0840272387</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228 256,79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228 256,79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228 256,79</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0840272387</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228 256,79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228 256,79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228 256,79</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на организацию бесплатной перевозки обучающихся общеобразовательных организаций- подвоз</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08402S2386</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907 019,38</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907 019,38</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907 019,38</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08402S2386</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907 019,38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907 019,38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907 019,38</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08402S2387</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17 180,62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17 180,62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17 180,62</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08402S2387</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17 180,62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17 180,62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17 180,62</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учреждений, подведомственных комитету образования</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0840400000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37 968 324,95</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31 177 500,00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21 603 100,00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Содержание квалифицированной охраны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0840401290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5 555 820,00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8 275 800,00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8 275 800,00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0840401290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5 555 820,00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8 275 800,00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8 275 800,00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Осуществление промывки и опрессовки отопительной системы, ремонт,поверка узла учёта потребления тепловой энергии учреждений, подведомственных комитету образования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0840401303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616 086,00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0840401303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616 086,00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Проведение ремонтных работ в помещениях, зданиях учреждений,обследование зданий, подведомственных комитету образования Администрации Валдайского муниципального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0840402200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5 580 367,09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0840402200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5 580 367,09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питьевого режима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0840402400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493 500,00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0840402400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493 500,00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Мероприятия по устранению предписаний контролирующих органов, выполнение требований законодательства РФ</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0840402700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8 944 536,86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1 480 700,00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1 480 700,00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0840402700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8 944 536,86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1 480 700,00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1 480 700,00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Оснащение медицинских кабинетов, приобретение оборудования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0840403500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608 175,00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0840403500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608 175,00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Ремонт кабинетов для планируемых к открытию профильных классов, приобретение оборудования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0840404060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0840404060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0840404070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0840404070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Благоустройство территории образовательных учреждений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0840404090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9 014 600,00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0840404090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9 014 600,00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Юридическое сопровождение процедуры расторжения договора подряда на капитальный ремонт здания МАОУ «СШ №1 им. М.Аверина»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0840404120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0840404120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Субсидия на реализацию практики инициативного бюджетирования «Наш выбор»</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0840477050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0840477050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08404L3041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13 553 000,00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12 406 400,00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11 846 600,00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08404L3041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13 553 000,00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12 406 400,00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11 846 600,00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на реализацию местных инициатив в рамках практики инициативного </w:t>
            </w:r>
            <w:r w:rsidRPr="008477E5">
              <w:rPr>
                <w:rFonts w:ascii="Arial" w:hAnsi="Arial" w:cs="Arial"/>
                <w:color w:val="000000"/>
                <w:sz w:val="12"/>
                <w:szCs w:val="12"/>
                <w:lang w:eastAsia="ru-RU"/>
              </w:rPr>
              <w:lastRenderedPageBreak/>
              <w:t>бюджетирования «Наш выбор»</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lastRenderedPageBreak/>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08404S7050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866 840,00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08404S7050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866 840,00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Федеральный проект «Все лучшее детям»</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084Ю400000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59 979 847,59</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реализацию мероприятий по модернизации школьных систем образования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084Ю457501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52 230 105,11</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084Ю457501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52 230 105,11</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084Ю477500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1 365 303,53</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084Ю477500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1 365 303,53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084Ю4S7500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3 290 406,47</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084Ю4S7500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3 290 406,47</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реализацию мероприятий по модернизации школьных систем образования на 2025 - 2026 годы (Субсидия)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084Ю4А7501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3 094 032,48</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084Ю4А7501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3 094 032,48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Федеральный проект «Педагоги и наставники»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084Ю600000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20 441 220,00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20 457 480,00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20 477 080,00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084Ю650501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240 000,00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240 000,00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240 000,00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084Ю650501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240 000,00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240 000,00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240 000,00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084Ю650502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72 480,00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72 480,00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72 480,00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084Ю650502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72 480,00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72 480,00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72 480,00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084Ю651791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819 846,00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832 335,00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847 390,00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084Ю651791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819 846,00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832 335,00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847 390,00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084Ю651792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247 594,00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251 365,00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255 910,00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084Ю651792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247 594,00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251 365,00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255 910,00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084Ю653031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14 640 000,00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14 640 000,00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14 640 000,00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084Ю653031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14 640 000,00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14 640 000,00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14 640 000,00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084Ю653032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4 421 300,00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4 421 300,00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4 421 300,00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084Ю653032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4 421 300,00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4 421 300,00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4 421 300,00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«Преодоление дефицита педагогических кадров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0850000000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1 080 000,00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280 000,00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280 000,00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профориентации обучающихся на педагогические профессии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0850200000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280 000,00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280 000,00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280 000,00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0850210240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196 000,00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196 000,00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196 000,00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Стипендии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0850210240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196 000,00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196 000,00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196 000,00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0850275320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84 000,00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84 000,00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84 000,00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Стипендии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0850275320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84 000,00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84 000,00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84 000,00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0850400000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800 000,00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Выплаты молодому специалисту - педагогу в сфере общего образования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0850410210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440 000,00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Премии и гранты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0850410210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350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440 000,00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Предоставление дополнительных мер поддержки педагогическим работникам</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0850410260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360 000,00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Пособия, компенсации и иные социальные выплаты гражданам, кроме публичных нормативных обязательств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0702</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0850410260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360 000,00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Дополнительное образование детей</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30 722 175,67</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26 782 603,00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21 168 128,19</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района «Развитие культуры в Валдайском муниципальном районе (2023 - 2030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0200000000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20 868 299,68</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17 630 300,00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13 736 425,19</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«Культура Валдайского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0210000000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20 868 299,68</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17 630 300,00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13 736 425,19</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0210200000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7 200,00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7 200,00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7 200,00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учреждений дополнительного образования детей в сфере культуры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0210201010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7 200,00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0210201010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7 200,00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Укрепление и модернизация материально - технической базы учреждений культуры и дополнительного образования детей в сфере культуры</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0210300000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2 084 980,00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Субсидия на реализацию практики инициативного бюджетирования «Наш выбор»</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0210377050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0210377050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02103S7050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1 084 980,00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02103S7050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1 084 980,00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0210400000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18 776 119,68</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17 623 100,00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13 729 225,19</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учреждений дополнительного образования детей в сфере культуры -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0210401011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12 893 625,19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12 893 625,19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12 893 625,19</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0210401011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12 893 625,19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12 893 625,19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12 893 625,19</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учреждений дополнительного образования детей в сфере культуры-начисления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0210401012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3 893 874,81</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3 893 874,81</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0210401012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3 893 874,81</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3 893 874,81</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учреждений дополнительного образования детей в сфере культуры-материальные затраты, налоги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0210401013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128 688,00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71 200,00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71 200,00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0210401013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128 688,00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71 200,00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71 200,00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Устранение нарушений законодательства об антитеррористической защищённости объекта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0210404400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46 731,68</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0210404400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46 731,68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0210471411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805 500,00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0210471411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805 500,00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0210471412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243 300,00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0210471412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243 300,00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0210472300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611 500,00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611 500,00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611 500,00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0210472300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611 500,00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611 500,00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611 500,00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02104S2300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152 900,00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152 900,00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152 900,00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02104S2300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152 900,00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152 900,00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152 900,00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0800000000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9 853 875,99</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9 152 303,00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7 431 703,00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«Развитие дошкольного и общего образования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0810000000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115 000,00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115 000,00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115 000,00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Создание условий для получения обучающимися качественного образования</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0810200000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115 000,00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115 000,00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115 000,00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0810272120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92 000,00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0810272120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92 000,00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08102S2120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23 000,00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23 000,00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23 000,00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08102S2120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23 000,00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23 000,00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23 000,00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«Развитие дополнительного образования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0820000000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9 106 923,00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9 037 303,00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7 316 703,00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Расширение потенциала муниципальной системы дополнительного образования</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0820100000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7 699 723,00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7 630 103,00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6 235 903,00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0820101071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4 616 400,00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4 616 400,00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4 616 400,00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0820101071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4 616 400,00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4 616 400,00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4 616 400,00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0820101072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1 394 200,00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1 394 200,00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0820101072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1 394 200,00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1 394 200,00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0820101073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113 523,00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98 703,00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98 703,00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0820101073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113 523,00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98 703,00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98 703,00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0820171411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42 100,00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0820171411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42 100,00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0820171412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0820171412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0820172021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621 200,00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621 200,00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621 200,00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0820172021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621 200,00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621 200,00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621 200,00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0820172022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187 600,00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187 600,00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187 600,00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0820172022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187 600,00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187 600,00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187 600,00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0820172300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569 600,00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569 600,00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569 600,00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0820172300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569 600,00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569 600,00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569 600,00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08201S2300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142 400,00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142 400,00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142 400,00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08201S2300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142 400,00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142 400,00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142 400,00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Выполнение муниципального социального заказа на реализацию дополнительных образовательных программ</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0820400000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1 407 200,00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1 407 200,00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1 080 800,00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функционирования модели персонифицированного финансирования дополнительного образования детей-заработная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0820413051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1 080 800,00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1 080 800,00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1 080 800,00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0820413051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1 080 800,00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1 080 800,00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1 080 800,00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0820413052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326 400,00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326 400,00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0820413052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326 400,00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326 400,00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«Обеспечение реализации муниципальной программы в области образования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0840000000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631 952,99</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учреждений, подведомственных комитету образования</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0840400000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631 952,99</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питьевого режима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0840402400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0840402400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Мероприятия по устранению предписаний контролирующих органов, выполнение требований законодательства РФ</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0840402700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613 952,99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0840402700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613 952,99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Профессиональная подготовка, переподготовка и повышение квалификации</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73 500,00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73 500,00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73 500,00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района «Развитие культуры в Валдайском муниципальном районе (2023 - 2030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0200000000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9 000,00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9 000,00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9 000,00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«Обеспечение муниципального управления в сфере культуры Валдайского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0220000000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9 000,00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9 000,00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9 000,00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Ресурсное обеспечение деятельности комитета культуры и туризма по реализации муниципальной программы</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0220100000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9 000,00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9 000,00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9 000,00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0220101000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0220101000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9 000,00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0900000000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17 500,00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17 500,00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17 500,00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Противодействие коррупции в Валдайском муниципальном районе</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0900300000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17 500,00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17 500,00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17 500,00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проведения обучения по вопросам противодействия коррупции муниципальных служащих и служащих</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0900399904</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0900399904</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0900399905</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0900399905</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9 500,00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3400000000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47 000,00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47 000,00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47 000,00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3400300000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47 000,00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47 000,00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47 000,00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3400310810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47 000,00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47 000,00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47 000,00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0705</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3400310810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47 000,00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47 000,00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47 000,00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Молодежная политика</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11 370 383,31</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8 389 220,00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6 919 320,00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«Развитие молодёжной политики в Валдайском муниципальном районе на 2023-2027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3100000000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11 370 383,31</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8 389 220,00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6 919 320,00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«Вовлечение молодежи Валдайского муниципального района в социальную практику»</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3130000000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10 936 862,75</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8 074 820,00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6 604 920,00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Кадровое и информационное обеспечение молодежной политики Валдайского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3130100000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4 780,00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4 780,00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4 780,00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Реализация прочих мероприятий муниципальной программы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3130199990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4 780,00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4 780,00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4 780,00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3130199990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4 780,00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4 780,00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4 780,00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Поддержка молодой семьи в Валдайском муниципальном районе</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3130200000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5 780,00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5 780,00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5 780,00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прочих мероприятий муниципальной программы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3130299990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5 780,00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5 780,00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5 780,00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3130299990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5 780,00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5 780,00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5 780,00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Поддержка молодежи, оказавшейся в трудной жизненной ситуации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3130300000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прочих мероприятий муниципальной программы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3130399990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3130399990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3130400000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17 480,00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17 480,00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17 480,00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прочих мероприятий муниципальной программы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3130499990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17 480,00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17 480,00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17 480,00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3130499990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17 480,00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17 480,00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17 480,00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3130500000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564 660,00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415 960,00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415 960,00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3130510190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350 000,00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3130510190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350 000,00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прочих мероприятий муниципальной программы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3130599990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214 660,00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65 960,00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65 960,00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3130599990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214 660,00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65 960,00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65 960,00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Развитие инфраструктуры учреждений по работе с молодежью</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3130600000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9 460 301,00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7 624 820,00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6 154 920,00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муниципального автономного учреждения «Молодежный центр «Юность»-заработная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3130601081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4 867 300,00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4 867 300,00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4 867 300,00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3130601081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4 867 300,00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4 867 300,00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4 867 300,00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муниципального автономного учреждения «Молодежный центр «Юность»-начисления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3130601082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1 469 900,00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1 469 900,00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3130601082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1 469 900,00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1 469 900,00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муниципального автономного учреждения «Молодежный центр «Юность»-материальные затраты, налоги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3130601083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1 057 021,00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506 720,00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506 720,00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3130601083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1 057 021,00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506 720,00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506 720,00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Текущий ремонт здания МАУ «МЦ «Юность» им. Н.И.Филина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3130601084</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952 780,00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3130601084</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952 780,00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3130671411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255 300,00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3130671411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255 300,00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3130671412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77 100,00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3130671412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77 100,00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3130672300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624 700,00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624 700,00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624 700,00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3130672300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624 700,00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624 700,00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624 700,00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31306S2300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156 200,00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156 200,00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156 200,00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31306S2300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156 200,00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156 200,00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156 200,00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Федеральный проект «Мы вместе (Воспитание гармонично развитой личности)»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313Ю200000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877 861,75</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313Ю254121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877 861,75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313Ю254121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877 861,75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«Патриотическое воспитание населения Валдайского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3140000000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433 520,56</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314 400,00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314 400,00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Информационно-методическое сопровождение патриотического воспитания граждан</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3140100000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прочих мероприятий муниципальной программы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3140199990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3140199990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Совершенствование форм и методов работы по патриотическому воспитанию граждан</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3140200000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146 020,56</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26 900,00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26 900,00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прочих мероприятий муниципальной программы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3140299990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146 020,56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26 900,00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26 900,00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3140299990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146 020,56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26 900,00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26 900,00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3140300000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73 500,00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73 500,00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73 500,00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прочих мероприятий муниципальной программы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3140399990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73 500,00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73 500,00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73 500,00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3140399990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73 500,00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73 500,00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73 500,00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3140400000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202 000,00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202 000,00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202 000,00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в области увековечения памяти погибших при защите Отечества(Субвенция)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3140470660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202 000,00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202 000,00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202 000,00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3140470660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202 000,00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202 000,00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202 000,00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Развитие волонтерского движения как важного элемента системы патриотического воспитания молодежи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3140500000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прочих мероприятий муниципальной программы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3140599990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3140599990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Информационное обеспечение патриотического воспитания граждан</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3140600000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прочих мероприятий муниципальной программы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3140699990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0707</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3140699990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3 000,00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Другие вопросы в области образования</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21 083 948,05</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20 000 469,76</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17 167 569,76</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0800000000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21 083 948,05</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20 000 469,76</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17 167 569,76</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«Развитие дополнительного образования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0820000000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3 211 500,00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3 211 500,00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3 211 500,00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Содействие в организации каникулярного образовательного отдыха, здорового образа жизни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0820200000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3 211 500,00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3 211 500,00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3 211 500,00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каникулярного отдыха (оздоровление) детей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0820210120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3 211 500,00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3 211 500,00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3 211 500,00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0820210120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240 996,60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0820210120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2 970 503,40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3 211 500,00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3 211 500,00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«Обеспечение реализации муниципальной программы в области образования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0840000000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17 872 448,05</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16 788 969,76</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13 956 069,76</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выполнения государственных полномочий и обязательств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235 600,00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235 600,00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235 600,00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0840270061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177 500,00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177 500,00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177 500,00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0840270061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177 500,00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177 500,00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177 500,00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w:t>
            </w:r>
            <w:r w:rsidRPr="008477E5">
              <w:rPr>
                <w:rFonts w:ascii="Arial" w:hAnsi="Arial" w:cs="Arial"/>
                <w:color w:val="000000"/>
                <w:sz w:val="12"/>
                <w:szCs w:val="12"/>
                <w:lang w:eastAsia="ru-RU"/>
              </w:rPr>
              <w:lastRenderedPageBreak/>
              <w:t>начисления на заработную плату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lastRenderedPageBreak/>
              <w:t>0709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0840270062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53 600,00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53 600,00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53 600,00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0840270062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53 600,00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53 600,00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53 600,00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0840270063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0840270063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4 500,00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комитета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17 636 848,05</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16 553 369,76</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13 720 469,76</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0840301000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3 623 821,15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2 835 229,76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2 835 229,76</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Фонд оплаты труда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2 611 229,76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2 611 229,76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2 611 229,76</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133 500,00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133 500,00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133 500,00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788 591,39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27 000,00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27 000,00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27 000,00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63 440,00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63 500,00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63 500,00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налога на имущество организаций и земельного налога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Учреждение по финансовому, методическому и хозяйственному обеспечению муниципальной системы образования -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0840301091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9 380 700,00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9 380 700,00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9 380 700,00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0840301091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9 380 700,00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9 380 700,00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9 380 700,00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0840301092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2 832 900,00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2 832 900,00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0840301092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2 832 900,00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2 832 900,00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Учреждение по финансовому, методическому и хозяйственному обеспечению муниципальной системы образования - материальные затраты, налоги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0840301093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456 686,90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161 800,00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161 800,00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0840301093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456 686,90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161 800,00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161 800,00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содержание штатных единиц, осуществляющих переданные отдельные государственные полномочия области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0840370280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1 279 540,00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1 279 540,00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1 279 540,00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Фонд оплаты труда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877 182,72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877 182,72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877 182,72</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89 000,00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89 000,00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89 000,00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264 909,18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264 909,18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264 909,18</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0840370280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48 448,10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48 448,10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48 448,10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0840372300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0840372300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08403S2300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0709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08403S2300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12 600,00</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Культура, кинематография</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0800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97 586 285,59</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88 887 859,56</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73 655 896,40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Культура</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93 599 538,28</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85 812 748,20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70 580 785,04</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района «Развитие культуры в Валдайском муниципальном районе (2023 - 2030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0200000000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93 325 538,28</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85 638 748,20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70 406 785,04</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«Культура Валдайского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0210000000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93 325 538,28</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85 638 748,20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70 406 785,04</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0210100000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773 875,51</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686 448,20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688 110,00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библиотек</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0210101030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135 000,00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135 000,00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135 000,00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0210101030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135 000,00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135 000,00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135 000,00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прочих мероприятий муниципальной программы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0210199990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557 027,01</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462 070,00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462 070,00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0210199990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312 427,01</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217 470,00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217 470,00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выплаты населению</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0210199990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360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0210199990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234 600,00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234 600,00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234 600,00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02101L5191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81 848,50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89 378,20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91 040,00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02101L5191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81 848,50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89 378,20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91 040,00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Укрепление и модернизация материально - технической базы учреждений культуры и дополнительного образования детей в сфере культуры</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0210300000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126 262,63</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поддержку отрасли культура (государственная поддержка лучших сельских учреждений культуры)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02103L5196</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126 262,63</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02103L5196</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126 262,63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0210400000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92 425 400,14</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84 952 300,00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69 718 675,04</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централизованных клубных систем, домов народного творчества -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0210401021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33 929 357,92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33 929 357,92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33 929 357,92</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0210401021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33 929 357,92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33 929 357,92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33 929 357,92</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централизованных клубных систем, домов народного творчества - 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0210401022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10 246 666,09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10 246 666,09</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0210401022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10 246 666,09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10 246 666,09</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централизованных клубных систем, домов народного творчества-материальные затраты, налоги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0210401023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3 504 705,92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3 211 945,92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3 211 945,92</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0210401023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3 504 705,92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3 211 945,92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3 211 945,92</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библиотек - дрова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0210401030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28 035,00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28 035,00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28 035,00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0210401030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28 035,00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28 035,00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28 035,00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библиотек -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0210401031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16 513 108,86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16 513 108,86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16 513 108,86</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0210401031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16 513 108,86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16 513 108,86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16 513 108,86</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библиотек - 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0210401032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4 986 958,87</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4 986 958,87</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0210401032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4 986 958,87</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4 986 958,87</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библиотек - материальные затраты, налоги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0210401033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1 971 226,30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1 880 527,34</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1 880 527,34</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0210401033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1 971 226,30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1 880 527,34</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1 880 527,34</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Оборудование зданий учреждений культуры устройствами молниезащиты</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0210404200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1 955 141,18</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0210404200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1 955 141,18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Приобретение арт-объектов для фестиваля «ЗИМГОРА»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0210404410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0210404410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0210471411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2 720 800,00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0210471411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2 720 800,00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0210471412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821 700,00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0210471412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821 700,00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0210471780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1 439 500,00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0210471780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1 439 500,00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0210472300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11 324 600,00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11 324 600,00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11 324 600,00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0210472300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11 324 600,00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11 324 600,00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11 324 600,00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на реализацию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02104S1780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02104S1780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02104S2300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2 831 100,00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2 831 100,00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2 831 100,00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02104S2300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2 831 100,00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2 831 100,00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2 831 100,00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0900000000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20 000,00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20 000,00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20 000,00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Противодействие наркомании и зависимости от других психоактивных веществ в Валдайском муниципальном районе</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0900200000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0900299903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0900299903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20 000,00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«Поддержка некоммерческих организаций на 2020-2027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2300000000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100 000,00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Оказание поддержки социально ориентированным некоммерческим организациям</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2300100000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100 000,00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2300171660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на возмещение недополученных доходов и (или) возмещение фактически понесенных затрат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2300171660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631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23001S1660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на возмещение недополученных доходов и (или) возмещение фактически понесенных затрат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23001S1660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631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3400000000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154 000,00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154 000,00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154 000,00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3400500000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50 000,00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Поздравительные мероприятия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3400510840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3400510840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3400600000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104 000,00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104 000,00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104 000,00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Вручение поощрений и наград Главы Валдайского муниципального района, Администрации Валдайского муниципального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3400610850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104 000,00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104 000,00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104 000,00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3400610850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104 000,00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104 000,00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104 000,00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Другие вопросы в области культуры, кинематографии</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3 986 747,31</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3 075 111,36</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3 075 111,36</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района «Развитие культуры в Валдайском муниципальном районе (2023 - 2030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0200000000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3 986 747,31</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3 075 111,36</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3 075 111,36</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«Обеспечение муниципального управления в сфере культуры Валдайского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0220000000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3 986 747,31</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3 075 111,36</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3 075 111,36</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Ресурсное обеспечение деятельности комитета культуры и туризма по реализации муниципальной программы</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0220100000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3 986 747,31</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3 075 111,36</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3 075 111,36</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0220101000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3 913 147,31</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3 001 511,36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3 001 511,36</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Фонд оплаты труда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0220101000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2 732 271,36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2 732 271,36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2 732 271,36</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0220101000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139 350,00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139 350,00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139 350,00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0220101000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129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825 145,95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0220101000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167 411,12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77 700,00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77 700,00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Прочая закупка товаров, работ и услуг</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0220101000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244</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48 468,88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52 140,00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52 140,00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Уплата иных платежей</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0220101000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853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0220172300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58 800,00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58 800,00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58 800,00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энергетических ресурсов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0220172300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247</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58 800,00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58 800,00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58 800,00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02201S2300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Закупка энергетических ресурсов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02201S2300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247</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14 800,00</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Социальная политика</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1000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42 915 620,83</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30 328 908,00</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30 328 908,00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Пенсионное обеспечение</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1001</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3 547 875,72</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обеспечение функций исполнительно-распорядительного органа муниципального образования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1001</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9100000000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3 547 875,72</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Руководство и управление в сфере установленных функций органов местного самоуправления</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1001</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9190000000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3 547 875,72</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9190010040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3 547 875,72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пенсии, социальные доплаты к пенсиям</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9190010040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3 547 875,72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Социальное обеспечение населения</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1 832 910,00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952 808,00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952 808,00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«Обеспечение жильем молодых семей на территории Валдайского муниципального района на 2016 - 2027 годы»</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0300000000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827 610,00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605 408,00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605 408,00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0300100000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827 610,00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605 408,00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605 408,00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03001L4970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827 610,00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гражданам на приобретение жилья</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03001L4970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827 610,00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03001А4970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605 408,00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605 408,00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гражданам на приобретение жилья</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03001А4970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605 408,00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605 408,00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0800000000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1 005 300,00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347 400,00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347 400,00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«Обеспечение реализации муниципальной программы в области образования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0840000000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1 005 300,00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347 400,00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347 400,00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выполнения государственных полномочий и обязательств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1 005 300,00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347 400,00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347 400,00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0840271640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347 400,00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347 400,00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347 400,00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0840271640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347 400,00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347 400,00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347 400,00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w:t>
            </w:r>
            <w:r w:rsidRPr="008477E5">
              <w:rPr>
                <w:rFonts w:ascii="Arial" w:hAnsi="Arial" w:cs="Arial"/>
                <w:color w:val="000000"/>
                <w:sz w:val="12"/>
                <w:szCs w:val="12"/>
                <w:lang w:eastAsia="ru-RU"/>
              </w:rPr>
              <w:lastRenderedPageBreak/>
              <w:t>Российской Федерации, и членов их семей»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lastRenderedPageBreak/>
              <w:t>1003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0840272670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657 900,00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0840272670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657 900,00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Охрана семьи и детства</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37 534 835,11</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29 376 100,00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29 376 100,00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0800000000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29 698 449,33</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29 376 100,00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29 376 100,00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0830000000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8 747 249,33</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8 587 900,00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8 587 900,00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0830100000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8 747 249,33</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8 587 900,00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8 587 900,00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0830170600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92 000,00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92 000,00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0830170600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92 000,00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92 000,00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08301А0821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8 655 249,33</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8 495 900,00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8 495 900,00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08301А0821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412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8 655 249,33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8 495 900,00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8 495 900,00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«Обеспечение реализации муниципальной программы в области образования в Валдайском муниципальном районе»</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0840000000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20 951 200,00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20 788 200,00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20 788 200,00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выполнения государственных полномочий и обязательств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0840200000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20 951 200,00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20 788 200,00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20 788 200,00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0840270010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996 300,00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996 300,00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996 300,00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0840270010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996 300,00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996 300,00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996 300,00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0840270066</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68 210,00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96 900,00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96 900,00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Пособия, компенсации и иные социальные выплаты гражданам, кроме публичных нормативных обязательств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0840270066</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68 210,00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96 900,00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96 900,00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0840270067</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422 200,00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259 200,00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259 200,00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Пособия, компенсации и иные социальные выплаты гражданам, кроме публичных нормативных обязательств</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0840270067</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422 200,00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259 200,00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259 200,00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0840270068</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227 490,00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0840270068</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227 490,00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0840270069</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198 800,00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198 800,00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0840270069</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198 800,00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198 800,00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содержание ребенка в семье опекуна и приемной семье, а также вознаграждение, причитающееся приемному родителю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0840270130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18 191 800,00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18 191 800,00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18 191 800,00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0840270130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9 961 100,00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9 961 100,00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9 961 100,00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Приобретение товаров, работ, услуг в пользу граждан в целях их социального обеспечения</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0840270130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323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8 230 700,00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8 230 700,00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8 230 700,00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0840272650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1 015 200,00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1 015 200,00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1 015 200,00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0840272650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313</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1 015 200,00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1 015 200,00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1 015 200,00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муниципального образования на решение вопросов местного значения</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7 836 385,78</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мероприятия по решению вопросов местного значения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9430000000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7 836 385,78</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9430074830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7 836 385,78</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гражданам на приобретение жилья</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1004</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9430074830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322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7 836 385,78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Физическая культура и спорт</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1100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50 691 919,77</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44 467 725,35</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37 320 923,13</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Физическая культура</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32 751 864,00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32 623 864,00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27 852 764,55</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«Развитие физической культуры и спорта в Валдайском муниципальном районе на 2018 - 2027 год»</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32 751 864,00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32 623 864,00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27 852 764,55</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Развитие физической культуры и массового спорта на территории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0400100000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и проведение спортивно - массовых и физкультурных мероприятий с людьми с ограниченными возможностями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0400110180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0400110180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10 000,00</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Сохранение и развитие инфраструктуры отрасли физической культуры и спорта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0400200000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32 741 864,00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32 613 864,00</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27 842 764,55</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муниципального автономного учреждения «Физкультурно - спортивный центр» - 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0400201101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15 798 342,55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15 798 342,55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15 798 342,55</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0400201101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15 798 342,55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15 798 342,55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15 798 342,55</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муниципального автономного учреждения «Физкультурно - спортивный центр» - 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0400201102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4 771 099,45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4 771 099,45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0400201102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4 771 099,45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4 771 099,45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муниципального автономного учреждения «Физкультурно - спортивный центр» - материальные затраты, налоги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0400201103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939 422,00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939 422,00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939 422,00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0400201103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939 422,00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939 422,00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939 422,00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участия в официальных физкультурных (физкультурно - оздоровительных) мероприятиях</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0400210184</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128 000,00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0400210184</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128 000,00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0400272300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8 884 000,00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8 884 000,00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8 884 000,00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0400272300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8 884 000,00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8 884 000,00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8 884 000,00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04002S2300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2 221 000,00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2 221 000,00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2 221 000,00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04002S2300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2 221 000,00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2 221 000,00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2 221 000,00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Спорт высших достижений</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17 940 055,77</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11 843 861,35</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9 468 158,58</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«Развитие физической культуры и спорта в Валдайском муниципальном районе на 2018 - 2027 год»</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0400000000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17 940 055,77</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11 843 861,35</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9 468 158,58</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Развитие спорта и системы подготовки спортивного резерва на территории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0400300000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17 940 055,77</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11 843 861,35</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9 468 158,58</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муниципального бюджетного учреждения дополнительного образования «Спортивная школа г.Валдай»-заработная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0400301041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7 866 565,46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7 866 565,46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7 866 565,46</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0400301041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5 597 662,65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7 866 565,46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7 866 565,46</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0400301041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2 268 902,81</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муниципального бюджетного учреждения дополнительного образования «Спортивная школа г.Валдай»-начисления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0400301042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2 375 702,77</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2 375 702,77</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0400301042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1 696 141,70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2 375 702,77</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0400301042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679 561,07</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деятельности муниципального бюджетного учреждения дополнительного образования «Спортивная школа г.Валдай»-материальные затраты, налоги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0400301043</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147 822,12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114 393,12</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114 393,12</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0400301043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101 421,90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114 393,12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114 393,12</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0400301043</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46 400,22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0400310181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0400310181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10 000,00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Организация участия сборных команд муниципального района по разным видам спорта в официальных спортивных мероприятиях</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0400310182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330 500,00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210 000,00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0400310182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221 500,00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210 000,00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0400310182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109 000,00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Монтаж пожарной сигнализации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0400310188</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185 143,25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0400310188</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185 143,25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Разработка проектной документации узла учёта горячего водоснабжения, установка узла учёта тепловой энергии на ГВС здания МБУДО «СШ Валдай»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0400310189</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145 404,16</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0400310189</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145 404,16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Разработка проектно-сметной документации по благоустройству территории муниципального бюджетного учреждения дополнительного образования «Спортивная школа г.Валдай»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0400310190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0400310190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Благоустройство территории муниципального бюджетного учреждения дополнительного образования «Спортивная школа г.Валдай» и строительный контроль</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0400310200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5 225 418,01</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иные цели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0400310200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612</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5 225 418,01</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сферы-заработная плата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0400371411</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104 700,00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0400371411</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104 700,00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0400371412</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31 600,00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0400371412</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31 600,00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0400372300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1 013 800,00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1 013 800,00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1 013 800,00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0400372300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791 491,26</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1 013 800,00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1 013 800,00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0400372300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222 308,74</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04003S2300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253 400,00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253 400,00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253 400,00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04003S2300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179 181,52</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253 400,00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253 400,00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1103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04003S2300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621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74 218,48</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Обслуживание государственного и муниципального долга</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1300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49 178,85</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36 675,17</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16 460,09</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Обслуживание государственного внутреннего и муниципального долга</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1301</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49 178,85</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36 675,17</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16 460,09</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Муниципальная программа «Управление муниципальными финансами Валдайского муниципального района на 2020-2027 год»</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1301</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0500000000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49 178,85</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36 675,17</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16 460,09</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1301</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0510000000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49 178,85</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36 675,17</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16 460,09</w:t>
            </w:r>
          </w:p>
        </w:tc>
      </w:tr>
      <w:tr w:rsidR="008477E5" w:rsidRPr="00DB7000" w:rsidTr="008477E5">
        <w:trPr>
          <w:trHeight w:val="20"/>
        </w:trPr>
        <w:tc>
          <w:tcPr>
            <w:tcW w:w="2721" w:type="pct"/>
            <w:hideMark/>
          </w:tcPr>
          <w:p w:rsidR="008477E5" w:rsidRPr="008477E5" w:rsidRDefault="008477E5" w:rsidP="008477E5">
            <w:pPr>
              <w:outlineLvl w:val="3"/>
              <w:rPr>
                <w:rFonts w:ascii="Arial" w:hAnsi="Arial" w:cs="Arial"/>
                <w:color w:val="000000"/>
                <w:sz w:val="12"/>
                <w:szCs w:val="12"/>
                <w:lang w:eastAsia="ru-RU"/>
              </w:rPr>
            </w:pPr>
            <w:r w:rsidRPr="008477E5">
              <w:rPr>
                <w:rFonts w:ascii="Arial" w:hAnsi="Arial" w:cs="Arial"/>
                <w:color w:val="000000"/>
                <w:sz w:val="12"/>
                <w:szCs w:val="12"/>
                <w:lang w:eastAsia="ru-RU"/>
              </w:rPr>
              <w:t xml:space="preserve">          Обеспечение исполнения долговых обязательств муниципального района</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1301</w:t>
            </w:r>
          </w:p>
        </w:tc>
        <w:tc>
          <w:tcPr>
            <w:tcW w:w="412"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0510100000</w:t>
            </w:r>
          </w:p>
        </w:tc>
        <w:tc>
          <w:tcPr>
            <w:tcW w:w="230" w:type="pct"/>
            <w:noWrap/>
            <w:hideMark/>
          </w:tcPr>
          <w:p w:rsidR="008477E5" w:rsidRPr="008477E5" w:rsidRDefault="008477E5" w:rsidP="008477E5">
            <w:pPr>
              <w:jc w:val="center"/>
              <w:outlineLvl w:val="3"/>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49 178,85</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36 675,17</w:t>
            </w:r>
          </w:p>
        </w:tc>
        <w:tc>
          <w:tcPr>
            <w:tcW w:w="455" w:type="pct"/>
            <w:noWrap/>
            <w:hideMark/>
          </w:tcPr>
          <w:p w:rsidR="008477E5" w:rsidRPr="008477E5" w:rsidRDefault="008477E5" w:rsidP="008477E5">
            <w:pPr>
              <w:jc w:val="right"/>
              <w:outlineLvl w:val="3"/>
              <w:rPr>
                <w:rFonts w:ascii="Arial" w:hAnsi="Arial" w:cs="Arial"/>
                <w:color w:val="000000"/>
                <w:sz w:val="12"/>
                <w:szCs w:val="12"/>
                <w:lang w:eastAsia="ru-RU"/>
              </w:rPr>
            </w:pPr>
            <w:r w:rsidRPr="008477E5">
              <w:rPr>
                <w:rFonts w:ascii="Arial" w:hAnsi="Arial" w:cs="Arial"/>
                <w:color w:val="000000"/>
                <w:sz w:val="12"/>
                <w:szCs w:val="12"/>
                <w:lang w:eastAsia="ru-RU"/>
              </w:rPr>
              <w:t>16 460,09</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Обслуживание муниципального долга</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1301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0510110050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49 178,85</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36 675,17</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16 460,09</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Обслуживание муниципального долга</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1301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0510110050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730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49 178,85</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36 675,17</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16 460,09</w:t>
            </w:r>
          </w:p>
        </w:tc>
      </w:tr>
      <w:tr w:rsidR="008477E5" w:rsidRPr="00DB7000" w:rsidTr="008477E5">
        <w:trPr>
          <w:trHeight w:val="20"/>
        </w:trPr>
        <w:tc>
          <w:tcPr>
            <w:tcW w:w="2721" w:type="pct"/>
            <w:hideMark/>
          </w:tcPr>
          <w:p w:rsidR="008477E5" w:rsidRPr="008477E5" w:rsidRDefault="008477E5" w:rsidP="008477E5">
            <w:pPr>
              <w:rPr>
                <w:rFonts w:ascii="Arial" w:hAnsi="Arial" w:cs="Arial"/>
                <w:color w:val="000000"/>
                <w:sz w:val="12"/>
                <w:szCs w:val="12"/>
                <w:lang w:eastAsia="ru-RU"/>
              </w:rPr>
            </w:pPr>
            <w:r w:rsidRPr="008477E5">
              <w:rPr>
                <w:rFonts w:ascii="Arial" w:hAnsi="Arial" w:cs="Arial"/>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1400</w:t>
            </w:r>
          </w:p>
        </w:tc>
        <w:tc>
          <w:tcPr>
            <w:tcW w:w="412"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29 378 054,81</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21 444 070,00</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21 225 570,00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1401</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25 059 900,00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19 797 800,00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19 579 300,00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осуществление органами местного самоуправления отдельных государственных полномочий</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1401</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9500000000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25 059 900,00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19 797 800,00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19 579 300,00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Распределение межбюджетных трансфертов бюджетам городского и сельских поселений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1401</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9570000000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25 059 900,00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19 797 800,00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19 579 300,00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1401</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9570070100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25 059 900,00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19 797 800,00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19 579 300,00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Дотации на выравнивание бюджетной обеспеченности</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1401</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9570070100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511</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25 059 900,00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19 797 800,00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19 579 300,00</w:t>
            </w:r>
          </w:p>
        </w:tc>
      </w:tr>
      <w:tr w:rsidR="008477E5" w:rsidRPr="00DB7000" w:rsidTr="008477E5">
        <w:trPr>
          <w:trHeight w:val="20"/>
        </w:trPr>
        <w:tc>
          <w:tcPr>
            <w:tcW w:w="2721" w:type="pct"/>
            <w:hideMark/>
          </w:tcPr>
          <w:p w:rsidR="008477E5" w:rsidRPr="008477E5" w:rsidRDefault="008477E5" w:rsidP="008477E5">
            <w:pPr>
              <w:outlineLvl w:val="0"/>
              <w:rPr>
                <w:rFonts w:ascii="Arial" w:hAnsi="Arial" w:cs="Arial"/>
                <w:color w:val="000000"/>
                <w:sz w:val="12"/>
                <w:szCs w:val="12"/>
                <w:lang w:eastAsia="ru-RU"/>
              </w:rPr>
            </w:pPr>
            <w:r w:rsidRPr="008477E5">
              <w:rPr>
                <w:rFonts w:ascii="Arial" w:hAnsi="Arial" w:cs="Arial"/>
                <w:color w:val="000000"/>
                <w:sz w:val="12"/>
                <w:szCs w:val="12"/>
                <w:lang w:eastAsia="ru-RU"/>
              </w:rPr>
              <w:t xml:space="preserve">    Прочие межбюджетные трансферты общего характера</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0000000000</w:t>
            </w:r>
          </w:p>
        </w:tc>
        <w:tc>
          <w:tcPr>
            <w:tcW w:w="230" w:type="pct"/>
            <w:noWrap/>
            <w:hideMark/>
          </w:tcPr>
          <w:p w:rsidR="008477E5" w:rsidRPr="008477E5" w:rsidRDefault="008477E5" w:rsidP="008477E5">
            <w:pPr>
              <w:jc w:val="center"/>
              <w:outlineLvl w:val="0"/>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4 318 154,81</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1 646 270,00</w:t>
            </w:r>
          </w:p>
        </w:tc>
        <w:tc>
          <w:tcPr>
            <w:tcW w:w="455" w:type="pct"/>
            <w:noWrap/>
            <w:hideMark/>
          </w:tcPr>
          <w:p w:rsidR="008477E5" w:rsidRPr="008477E5" w:rsidRDefault="008477E5" w:rsidP="008477E5">
            <w:pPr>
              <w:jc w:val="right"/>
              <w:outlineLvl w:val="0"/>
              <w:rPr>
                <w:rFonts w:ascii="Arial" w:hAnsi="Arial" w:cs="Arial"/>
                <w:color w:val="000000"/>
                <w:sz w:val="12"/>
                <w:szCs w:val="12"/>
                <w:lang w:eastAsia="ru-RU"/>
              </w:rPr>
            </w:pPr>
            <w:r w:rsidRPr="008477E5">
              <w:rPr>
                <w:rFonts w:ascii="Arial" w:hAnsi="Arial" w:cs="Arial"/>
                <w:color w:val="000000"/>
                <w:sz w:val="12"/>
                <w:szCs w:val="12"/>
                <w:lang w:eastAsia="ru-RU"/>
              </w:rPr>
              <w:t>1 646 270,00</w:t>
            </w:r>
          </w:p>
        </w:tc>
      </w:tr>
      <w:tr w:rsidR="008477E5" w:rsidRPr="00DB7000" w:rsidTr="008477E5">
        <w:trPr>
          <w:trHeight w:val="20"/>
        </w:trPr>
        <w:tc>
          <w:tcPr>
            <w:tcW w:w="2721" w:type="pct"/>
            <w:hideMark/>
          </w:tcPr>
          <w:p w:rsidR="008477E5" w:rsidRPr="008477E5" w:rsidRDefault="008477E5" w:rsidP="008477E5">
            <w:pPr>
              <w:outlineLvl w:val="1"/>
              <w:rPr>
                <w:rFonts w:ascii="Arial" w:hAnsi="Arial" w:cs="Arial"/>
                <w:color w:val="000000"/>
                <w:sz w:val="12"/>
                <w:szCs w:val="12"/>
                <w:lang w:eastAsia="ru-RU"/>
              </w:rPr>
            </w:pPr>
            <w:r w:rsidRPr="008477E5">
              <w:rPr>
                <w:rFonts w:ascii="Arial" w:hAnsi="Arial" w:cs="Arial"/>
                <w:color w:val="000000"/>
                <w:sz w:val="12"/>
                <w:szCs w:val="12"/>
                <w:lang w:eastAsia="ru-RU"/>
              </w:rPr>
              <w:t xml:space="preserve">      Расходы на осуществление органами местного самоуправления отдельных государственных полномочий</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9500000000</w:t>
            </w:r>
          </w:p>
        </w:tc>
        <w:tc>
          <w:tcPr>
            <w:tcW w:w="230" w:type="pct"/>
            <w:noWrap/>
            <w:hideMark/>
          </w:tcPr>
          <w:p w:rsidR="008477E5" w:rsidRPr="008477E5" w:rsidRDefault="008477E5" w:rsidP="008477E5">
            <w:pPr>
              <w:jc w:val="center"/>
              <w:outlineLvl w:val="1"/>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4 318 154,81</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1 646 270,00</w:t>
            </w:r>
          </w:p>
        </w:tc>
        <w:tc>
          <w:tcPr>
            <w:tcW w:w="455" w:type="pct"/>
            <w:noWrap/>
            <w:hideMark/>
          </w:tcPr>
          <w:p w:rsidR="008477E5" w:rsidRPr="008477E5" w:rsidRDefault="008477E5" w:rsidP="008477E5">
            <w:pPr>
              <w:jc w:val="right"/>
              <w:outlineLvl w:val="1"/>
              <w:rPr>
                <w:rFonts w:ascii="Arial" w:hAnsi="Arial" w:cs="Arial"/>
                <w:color w:val="000000"/>
                <w:sz w:val="12"/>
                <w:szCs w:val="12"/>
                <w:lang w:eastAsia="ru-RU"/>
              </w:rPr>
            </w:pPr>
            <w:r w:rsidRPr="008477E5">
              <w:rPr>
                <w:rFonts w:ascii="Arial" w:hAnsi="Arial" w:cs="Arial"/>
                <w:color w:val="000000"/>
                <w:sz w:val="12"/>
                <w:szCs w:val="12"/>
                <w:lang w:eastAsia="ru-RU"/>
              </w:rPr>
              <w:t>1 646 270,00</w:t>
            </w:r>
          </w:p>
        </w:tc>
      </w:tr>
      <w:tr w:rsidR="008477E5" w:rsidRPr="00DB7000" w:rsidTr="008477E5">
        <w:trPr>
          <w:trHeight w:val="20"/>
        </w:trPr>
        <w:tc>
          <w:tcPr>
            <w:tcW w:w="2721" w:type="pct"/>
            <w:hideMark/>
          </w:tcPr>
          <w:p w:rsidR="008477E5" w:rsidRPr="008477E5" w:rsidRDefault="008477E5" w:rsidP="008477E5">
            <w:pPr>
              <w:outlineLvl w:val="2"/>
              <w:rPr>
                <w:rFonts w:ascii="Arial" w:hAnsi="Arial" w:cs="Arial"/>
                <w:color w:val="000000"/>
                <w:sz w:val="12"/>
                <w:szCs w:val="12"/>
                <w:lang w:eastAsia="ru-RU"/>
              </w:rPr>
            </w:pPr>
            <w:r w:rsidRPr="008477E5">
              <w:rPr>
                <w:rFonts w:ascii="Arial" w:hAnsi="Arial" w:cs="Arial"/>
                <w:color w:val="000000"/>
                <w:sz w:val="12"/>
                <w:szCs w:val="12"/>
                <w:lang w:eastAsia="ru-RU"/>
              </w:rPr>
              <w:t xml:space="preserve">        Распределение межбюджетных трансфертов бюджетам городского и сельских поселений муниципального района</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9570000000</w:t>
            </w:r>
          </w:p>
        </w:tc>
        <w:tc>
          <w:tcPr>
            <w:tcW w:w="230" w:type="pct"/>
            <w:noWrap/>
            <w:hideMark/>
          </w:tcPr>
          <w:p w:rsidR="008477E5" w:rsidRPr="008477E5" w:rsidRDefault="008477E5" w:rsidP="008477E5">
            <w:pPr>
              <w:jc w:val="center"/>
              <w:outlineLvl w:val="2"/>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4 318 154,81</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1 646 270,00</w:t>
            </w:r>
          </w:p>
        </w:tc>
        <w:tc>
          <w:tcPr>
            <w:tcW w:w="455" w:type="pct"/>
            <w:noWrap/>
            <w:hideMark/>
          </w:tcPr>
          <w:p w:rsidR="008477E5" w:rsidRPr="008477E5" w:rsidRDefault="008477E5" w:rsidP="008477E5">
            <w:pPr>
              <w:jc w:val="right"/>
              <w:outlineLvl w:val="2"/>
              <w:rPr>
                <w:rFonts w:ascii="Arial" w:hAnsi="Arial" w:cs="Arial"/>
                <w:color w:val="000000"/>
                <w:sz w:val="12"/>
                <w:szCs w:val="12"/>
                <w:lang w:eastAsia="ru-RU"/>
              </w:rPr>
            </w:pPr>
            <w:r w:rsidRPr="008477E5">
              <w:rPr>
                <w:rFonts w:ascii="Arial" w:hAnsi="Arial" w:cs="Arial"/>
                <w:color w:val="000000"/>
                <w:sz w:val="12"/>
                <w:szCs w:val="12"/>
                <w:lang w:eastAsia="ru-RU"/>
              </w:rPr>
              <w:t>1 646 270,00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 бюджетам городского и сельских поселений на материальное поощрение членов добровольных народных дружин</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9570035000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675 400,00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675 400,00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675 400,00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9570035000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675 400,00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675 400,00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675 400,00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9570036000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823 570,00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823 570,00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823 570,00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9570036000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823 570,00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823 570,00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823 570,00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9570037000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31 844,81</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9570037000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31 844,81</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9570038000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300 000,00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9570038000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300 000,00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9570040000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718 000,00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9570040000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718 000,00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9570041000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708 300,00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147 300,00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147 300,00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9570041000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708 300,00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147 300,00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147 300,00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9570043000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501 040,00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9570043000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501 040,00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4"/>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9570045000</w:t>
            </w:r>
          </w:p>
        </w:tc>
        <w:tc>
          <w:tcPr>
            <w:tcW w:w="230" w:type="pct"/>
            <w:noWrap/>
            <w:hideMark/>
          </w:tcPr>
          <w:p w:rsidR="008477E5" w:rsidRPr="008477E5" w:rsidRDefault="008477E5" w:rsidP="008477E5">
            <w:pPr>
              <w:jc w:val="center"/>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98"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560 000,00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4"/>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Иные межбюджетные трансферты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1403</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9570045000</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540</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560 000,00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r>
      <w:tr w:rsidR="008477E5" w:rsidRPr="00DB7000" w:rsidTr="008477E5">
        <w:trPr>
          <w:trHeight w:val="20"/>
        </w:trPr>
        <w:tc>
          <w:tcPr>
            <w:tcW w:w="2721" w:type="pct"/>
            <w:hideMark/>
          </w:tcPr>
          <w:p w:rsidR="008477E5" w:rsidRPr="008477E5" w:rsidRDefault="008477E5" w:rsidP="008477E5">
            <w:pPr>
              <w:outlineLvl w:val="5"/>
              <w:rPr>
                <w:rFonts w:ascii="Arial" w:hAnsi="Arial" w:cs="Arial"/>
                <w:color w:val="000000"/>
                <w:sz w:val="12"/>
                <w:szCs w:val="12"/>
                <w:lang w:eastAsia="ru-RU"/>
              </w:rPr>
            </w:pPr>
            <w:r w:rsidRPr="008477E5">
              <w:rPr>
                <w:rFonts w:ascii="Arial" w:hAnsi="Arial" w:cs="Arial"/>
                <w:color w:val="000000"/>
                <w:sz w:val="12"/>
                <w:szCs w:val="12"/>
                <w:lang w:eastAsia="ru-RU"/>
              </w:rPr>
              <w:t xml:space="preserve">              Условно утвержденные расходы</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9999</w:t>
            </w:r>
          </w:p>
        </w:tc>
        <w:tc>
          <w:tcPr>
            <w:tcW w:w="412"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9990099999</w:t>
            </w:r>
          </w:p>
        </w:tc>
        <w:tc>
          <w:tcPr>
            <w:tcW w:w="230" w:type="pct"/>
            <w:noWrap/>
            <w:hideMark/>
          </w:tcPr>
          <w:p w:rsidR="008477E5" w:rsidRPr="008477E5" w:rsidRDefault="008477E5" w:rsidP="008477E5">
            <w:pPr>
              <w:jc w:val="center"/>
              <w:outlineLvl w:val="5"/>
              <w:rPr>
                <w:rFonts w:ascii="Arial" w:hAnsi="Arial" w:cs="Arial"/>
                <w:color w:val="000000"/>
                <w:sz w:val="12"/>
                <w:szCs w:val="12"/>
                <w:lang w:eastAsia="ru-RU"/>
              </w:rPr>
            </w:pPr>
            <w:r w:rsidRPr="008477E5">
              <w:rPr>
                <w:rFonts w:ascii="Arial" w:hAnsi="Arial" w:cs="Arial"/>
                <w:color w:val="000000"/>
                <w:sz w:val="12"/>
                <w:szCs w:val="12"/>
                <w:lang w:eastAsia="ru-RU"/>
              </w:rPr>
              <w:t>999</w:t>
            </w:r>
          </w:p>
        </w:tc>
        <w:tc>
          <w:tcPr>
            <w:tcW w:w="498"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0,00</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10 189 941,93</w:t>
            </w:r>
          </w:p>
        </w:tc>
        <w:tc>
          <w:tcPr>
            <w:tcW w:w="455" w:type="pct"/>
            <w:noWrap/>
            <w:hideMark/>
          </w:tcPr>
          <w:p w:rsidR="008477E5" w:rsidRPr="008477E5" w:rsidRDefault="008477E5" w:rsidP="008477E5">
            <w:pPr>
              <w:jc w:val="right"/>
              <w:outlineLvl w:val="5"/>
              <w:rPr>
                <w:rFonts w:ascii="Arial" w:hAnsi="Arial" w:cs="Arial"/>
                <w:color w:val="000000"/>
                <w:sz w:val="12"/>
                <w:szCs w:val="12"/>
                <w:lang w:eastAsia="ru-RU"/>
              </w:rPr>
            </w:pPr>
            <w:r w:rsidRPr="008477E5">
              <w:rPr>
                <w:rFonts w:ascii="Arial" w:hAnsi="Arial" w:cs="Arial"/>
                <w:color w:val="000000"/>
                <w:sz w:val="12"/>
                <w:szCs w:val="12"/>
                <w:lang w:eastAsia="ru-RU"/>
              </w:rPr>
              <w:t>17 774 646,42</w:t>
            </w:r>
          </w:p>
        </w:tc>
      </w:tr>
      <w:tr w:rsidR="008477E5" w:rsidRPr="00DB7000" w:rsidTr="008477E5">
        <w:trPr>
          <w:trHeight w:val="20"/>
        </w:trPr>
        <w:tc>
          <w:tcPr>
            <w:tcW w:w="3593" w:type="pct"/>
            <w:gridSpan w:val="4"/>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 xml:space="preserve">Всего расходов:   </w:t>
            </w:r>
          </w:p>
        </w:tc>
        <w:tc>
          <w:tcPr>
            <w:tcW w:w="498"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1 034 871 834,60</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837 239 305,78</w:t>
            </w:r>
          </w:p>
        </w:tc>
        <w:tc>
          <w:tcPr>
            <w:tcW w:w="455" w:type="pct"/>
            <w:noWrap/>
            <w:hideMark/>
          </w:tcPr>
          <w:p w:rsidR="008477E5" w:rsidRPr="008477E5" w:rsidRDefault="008477E5" w:rsidP="008477E5">
            <w:pPr>
              <w:jc w:val="right"/>
              <w:rPr>
                <w:rFonts w:ascii="Arial" w:hAnsi="Arial" w:cs="Arial"/>
                <w:color w:val="000000"/>
                <w:sz w:val="12"/>
                <w:szCs w:val="12"/>
                <w:lang w:eastAsia="ru-RU"/>
              </w:rPr>
            </w:pPr>
            <w:r w:rsidRPr="008477E5">
              <w:rPr>
                <w:rFonts w:ascii="Arial" w:hAnsi="Arial" w:cs="Arial"/>
                <w:color w:val="000000"/>
                <w:sz w:val="12"/>
                <w:szCs w:val="12"/>
                <w:lang w:eastAsia="ru-RU"/>
              </w:rPr>
              <w:t>771 843 106,95</w:t>
            </w:r>
          </w:p>
        </w:tc>
      </w:tr>
    </w:tbl>
    <w:tbl>
      <w:tblPr>
        <w:tblStyle w:val="5f1"/>
        <w:tblW w:w="5000" w:type="pct"/>
        <w:tblLook w:val="04A0"/>
      </w:tblPr>
      <w:tblGrid>
        <w:gridCol w:w="6311"/>
        <w:gridCol w:w="952"/>
        <w:gridCol w:w="522"/>
        <w:gridCol w:w="517"/>
        <w:gridCol w:w="1151"/>
        <w:gridCol w:w="1052"/>
        <w:gridCol w:w="1051"/>
      </w:tblGrid>
      <w:tr w:rsidR="00AF42C0" w:rsidRPr="004D7F38" w:rsidTr="00AF42C0">
        <w:trPr>
          <w:trHeight w:val="20"/>
        </w:trPr>
        <w:tc>
          <w:tcPr>
            <w:tcW w:w="2731"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412"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6"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4"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1408" w:type="pct"/>
            <w:gridSpan w:val="3"/>
            <w:tcBorders>
              <w:top w:val="nil"/>
              <w:left w:val="nil"/>
              <w:bottom w:val="nil"/>
              <w:right w:val="nil"/>
            </w:tcBorders>
            <w:noWrap/>
            <w:hideMark/>
          </w:tcPr>
          <w:p w:rsidR="00AF42C0" w:rsidRPr="00AF42C0" w:rsidRDefault="00AF42C0" w:rsidP="00AF42C0">
            <w:pPr>
              <w:jc w:val="center"/>
              <w:rPr>
                <w:rFonts w:ascii="Arial" w:hAnsi="Arial" w:cs="Arial"/>
                <w:b/>
                <w:bCs/>
                <w:sz w:val="16"/>
                <w:szCs w:val="16"/>
                <w:lang w:eastAsia="ru-RU"/>
              </w:rPr>
            </w:pPr>
            <w:r w:rsidRPr="00AF42C0">
              <w:rPr>
                <w:rFonts w:ascii="Arial" w:hAnsi="Arial" w:cs="Arial"/>
                <w:b/>
                <w:bCs/>
                <w:sz w:val="16"/>
                <w:szCs w:val="16"/>
                <w:lang w:eastAsia="ru-RU"/>
              </w:rPr>
              <w:t>Приложение 8</w:t>
            </w:r>
          </w:p>
        </w:tc>
      </w:tr>
      <w:tr w:rsidR="00AF42C0" w:rsidRPr="004D7F38" w:rsidTr="00AF42C0">
        <w:trPr>
          <w:trHeight w:val="20"/>
        </w:trPr>
        <w:tc>
          <w:tcPr>
            <w:tcW w:w="2731"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412"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6"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4"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1408" w:type="pct"/>
            <w:gridSpan w:val="3"/>
            <w:tcBorders>
              <w:top w:val="nil"/>
              <w:left w:val="nil"/>
              <w:bottom w:val="nil"/>
              <w:right w:val="nil"/>
            </w:tcBorders>
            <w:noWrap/>
            <w:hideMark/>
          </w:tcPr>
          <w:p w:rsidR="00AF42C0" w:rsidRPr="00AF42C0" w:rsidRDefault="00AF42C0" w:rsidP="00AF42C0">
            <w:pPr>
              <w:jc w:val="center"/>
              <w:rPr>
                <w:rFonts w:ascii="Arial" w:hAnsi="Arial" w:cs="Arial"/>
                <w:sz w:val="16"/>
                <w:szCs w:val="16"/>
                <w:lang w:eastAsia="ru-RU"/>
              </w:rPr>
            </w:pPr>
            <w:r w:rsidRPr="00AF42C0">
              <w:rPr>
                <w:rFonts w:ascii="Arial" w:hAnsi="Arial" w:cs="Arial"/>
                <w:sz w:val="16"/>
                <w:szCs w:val="16"/>
                <w:lang w:eastAsia="ru-RU"/>
              </w:rPr>
              <w:t>к решению Думы Валдайского</w:t>
            </w:r>
          </w:p>
        </w:tc>
      </w:tr>
      <w:tr w:rsidR="00AF42C0" w:rsidRPr="004D7F38" w:rsidTr="00AF42C0">
        <w:trPr>
          <w:trHeight w:val="20"/>
        </w:trPr>
        <w:tc>
          <w:tcPr>
            <w:tcW w:w="2731"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412"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6"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4"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1408" w:type="pct"/>
            <w:gridSpan w:val="3"/>
            <w:tcBorders>
              <w:top w:val="nil"/>
              <w:left w:val="nil"/>
              <w:bottom w:val="nil"/>
              <w:right w:val="nil"/>
            </w:tcBorders>
            <w:noWrap/>
            <w:hideMark/>
          </w:tcPr>
          <w:p w:rsidR="00AF42C0" w:rsidRPr="00AF42C0" w:rsidRDefault="00AF42C0" w:rsidP="00AF42C0">
            <w:pPr>
              <w:jc w:val="center"/>
              <w:rPr>
                <w:rFonts w:ascii="Arial" w:hAnsi="Arial" w:cs="Arial"/>
                <w:sz w:val="16"/>
                <w:szCs w:val="16"/>
                <w:lang w:eastAsia="ru-RU"/>
              </w:rPr>
            </w:pPr>
            <w:r w:rsidRPr="00AF42C0">
              <w:rPr>
                <w:rFonts w:ascii="Arial" w:hAnsi="Arial" w:cs="Arial"/>
                <w:sz w:val="16"/>
                <w:szCs w:val="16"/>
                <w:lang w:eastAsia="ru-RU"/>
              </w:rPr>
              <w:t>муниципального района "О бюджете</w:t>
            </w:r>
          </w:p>
        </w:tc>
      </w:tr>
      <w:tr w:rsidR="00AF42C0" w:rsidRPr="004D7F38" w:rsidTr="00AF42C0">
        <w:trPr>
          <w:trHeight w:val="20"/>
        </w:trPr>
        <w:tc>
          <w:tcPr>
            <w:tcW w:w="2731"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412"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6"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4"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1408" w:type="pct"/>
            <w:gridSpan w:val="3"/>
            <w:tcBorders>
              <w:top w:val="nil"/>
              <w:left w:val="nil"/>
              <w:bottom w:val="nil"/>
              <w:right w:val="nil"/>
            </w:tcBorders>
            <w:noWrap/>
            <w:hideMark/>
          </w:tcPr>
          <w:p w:rsidR="00AF42C0" w:rsidRPr="00AF42C0" w:rsidRDefault="00AF42C0" w:rsidP="00AF42C0">
            <w:pPr>
              <w:jc w:val="center"/>
              <w:rPr>
                <w:rFonts w:ascii="Arial" w:hAnsi="Arial" w:cs="Arial"/>
                <w:sz w:val="16"/>
                <w:szCs w:val="16"/>
                <w:lang w:eastAsia="ru-RU"/>
              </w:rPr>
            </w:pPr>
            <w:r w:rsidRPr="00AF42C0">
              <w:rPr>
                <w:rFonts w:ascii="Arial" w:hAnsi="Arial" w:cs="Arial"/>
                <w:sz w:val="16"/>
                <w:szCs w:val="16"/>
                <w:lang w:eastAsia="ru-RU"/>
              </w:rPr>
              <w:t>Валдайского муниципального района</w:t>
            </w:r>
          </w:p>
        </w:tc>
      </w:tr>
      <w:tr w:rsidR="00AF42C0" w:rsidRPr="004D7F38" w:rsidTr="00AF42C0">
        <w:trPr>
          <w:trHeight w:val="20"/>
        </w:trPr>
        <w:tc>
          <w:tcPr>
            <w:tcW w:w="2731"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412"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6"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4"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1408" w:type="pct"/>
            <w:gridSpan w:val="3"/>
            <w:tcBorders>
              <w:top w:val="nil"/>
              <w:left w:val="nil"/>
              <w:bottom w:val="nil"/>
              <w:right w:val="nil"/>
            </w:tcBorders>
            <w:noWrap/>
            <w:hideMark/>
          </w:tcPr>
          <w:p w:rsidR="00AF42C0" w:rsidRPr="00AF42C0" w:rsidRDefault="00AF42C0" w:rsidP="00AF42C0">
            <w:pPr>
              <w:jc w:val="center"/>
              <w:rPr>
                <w:rFonts w:ascii="Arial" w:hAnsi="Arial" w:cs="Arial"/>
                <w:sz w:val="16"/>
                <w:szCs w:val="16"/>
                <w:lang w:eastAsia="ru-RU"/>
              </w:rPr>
            </w:pPr>
            <w:r w:rsidRPr="00AF42C0">
              <w:rPr>
                <w:rFonts w:ascii="Arial" w:hAnsi="Arial" w:cs="Arial"/>
                <w:sz w:val="16"/>
                <w:szCs w:val="16"/>
                <w:lang w:eastAsia="ru-RU"/>
              </w:rPr>
              <w:t>на 2025 год и на плановый период</w:t>
            </w:r>
          </w:p>
        </w:tc>
      </w:tr>
      <w:tr w:rsidR="00AF42C0" w:rsidRPr="004D7F38" w:rsidTr="00AF42C0">
        <w:trPr>
          <w:trHeight w:val="20"/>
        </w:trPr>
        <w:tc>
          <w:tcPr>
            <w:tcW w:w="2731"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412"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6"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224" w:type="pct"/>
            <w:tcBorders>
              <w:top w:val="nil"/>
              <w:left w:val="nil"/>
              <w:bottom w:val="nil"/>
              <w:right w:val="nil"/>
            </w:tcBorders>
            <w:noWrap/>
            <w:hideMark/>
          </w:tcPr>
          <w:p w:rsidR="00AF42C0" w:rsidRPr="00AF42C0" w:rsidRDefault="00AF42C0" w:rsidP="00AF42C0">
            <w:pPr>
              <w:rPr>
                <w:rFonts w:ascii="Arial" w:hAnsi="Arial" w:cs="Arial"/>
                <w:sz w:val="12"/>
                <w:szCs w:val="12"/>
                <w:lang w:eastAsia="ru-RU"/>
              </w:rPr>
            </w:pPr>
          </w:p>
        </w:tc>
        <w:tc>
          <w:tcPr>
            <w:tcW w:w="1408" w:type="pct"/>
            <w:gridSpan w:val="3"/>
            <w:tcBorders>
              <w:top w:val="nil"/>
              <w:left w:val="nil"/>
              <w:bottom w:val="nil"/>
              <w:right w:val="nil"/>
            </w:tcBorders>
            <w:noWrap/>
            <w:hideMark/>
          </w:tcPr>
          <w:p w:rsidR="00AF42C0" w:rsidRPr="00AF42C0" w:rsidRDefault="00AF42C0" w:rsidP="00AF42C0">
            <w:pPr>
              <w:jc w:val="center"/>
              <w:rPr>
                <w:rFonts w:ascii="Arial" w:hAnsi="Arial" w:cs="Arial"/>
                <w:sz w:val="16"/>
                <w:szCs w:val="16"/>
                <w:lang w:eastAsia="ru-RU"/>
              </w:rPr>
            </w:pPr>
            <w:r w:rsidRPr="00AF42C0">
              <w:rPr>
                <w:rFonts w:ascii="Arial" w:hAnsi="Arial" w:cs="Arial"/>
                <w:sz w:val="16"/>
                <w:szCs w:val="16"/>
                <w:lang w:eastAsia="ru-RU"/>
              </w:rPr>
              <w:t>2026 и 2027 годов"</w:t>
            </w:r>
          </w:p>
        </w:tc>
      </w:tr>
      <w:tr w:rsidR="00AF42C0" w:rsidRPr="004D7F38" w:rsidTr="00AF42C0">
        <w:trPr>
          <w:trHeight w:val="20"/>
        </w:trPr>
        <w:tc>
          <w:tcPr>
            <w:tcW w:w="3592" w:type="pct"/>
            <w:gridSpan w:val="4"/>
            <w:tcBorders>
              <w:top w:val="nil"/>
              <w:left w:val="nil"/>
              <w:bottom w:val="nil"/>
              <w:right w:val="nil"/>
            </w:tcBorders>
            <w:hideMark/>
          </w:tcPr>
          <w:p w:rsidR="00AF42C0" w:rsidRPr="00AF42C0" w:rsidRDefault="00AF42C0" w:rsidP="00AF42C0">
            <w:pPr>
              <w:rPr>
                <w:rFonts w:ascii="Arial" w:hAnsi="Arial" w:cs="Arial"/>
                <w:color w:val="000000"/>
                <w:sz w:val="12"/>
                <w:szCs w:val="12"/>
                <w:lang w:eastAsia="ru-RU"/>
              </w:rPr>
            </w:pPr>
          </w:p>
        </w:tc>
        <w:tc>
          <w:tcPr>
            <w:tcW w:w="1408" w:type="pct"/>
            <w:gridSpan w:val="3"/>
            <w:tcBorders>
              <w:top w:val="nil"/>
              <w:left w:val="nil"/>
              <w:bottom w:val="nil"/>
              <w:right w:val="nil"/>
            </w:tcBorders>
            <w:noWrap/>
            <w:hideMark/>
          </w:tcPr>
          <w:p w:rsidR="00AF42C0" w:rsidRPr="00AF42C0" w:rsidRDefault="00AF42C0" w:rsidP="00AF42C0">
            <w:pPr>
              <w:jc w:val="center"/>
              <w:rPr>
                <w:rFonts w:ascii="Arial" w:hAnsi="Arial" w:cs="Arial"/>
                <w:color w:val="000000"/>
                <w:sz w:val="16"/>
                <w:szCs w:val="16"/>
                <w:lang w:eastAsia="ru-RU"/>
              </w:rPr>
            </w:pPr>
            <w:r w:rsidRPr="00AF42C0">
              <w:rPr>
                <w:rFonts w:ascii="Arial" w:hAnsi="Arial" w:cs="Arial"/>
                <w:color w:val="000000"/>
                <w:sz w:val="16"/>
                <w:szCs w:val="16"/>
                <w:lang w:eastAsia="ru-RU"/>
              </w:rPr>
              <w:t>от 11.08.2025 № 427</w:t>
            </w:r>
          </w:p>
        </w:tc>
      </w:tr>
      <w:tr w:rsidR="00AF42C0" w:rsidRPr="004D7F38" w:rsidTr="00AF42C0">
        <w:trPr>
          <w:trHeight w:val="20"/>
        </w:trPr>
        <w:tc>
          <w:tcPr>
            <w:tcW w:w="5000" w:type="pct"/>
            <w:gridSpan w:val="7"/>
            <w:tcBorders>
              <w:top w:val="nil"/>
              <w:left w:val="nil"/>
              <w:bottom w:val="single" w:sz="4" w:space="0" w:color="auto"/>
              <w:right w:val="nil"/>
            </w:tcBorders>
            <w:hideMark/>
          </w:tcPr>
          <w:p w:rsidR="00AF42C0" w:rsidRPr="00AF42C0" w:rsidRDefault="00AF42C0" w:rsidP="00AF42C0">
            <w:pPr>
              <w:jc w:val="center"/>
              <w:rPr>
                <w:rFonts w:ascii="Arial" w:hAnsi="Arial" w:cs="Arial"/>
                <w:b/>
                <w:bCs/>
                <w:color w:val="000000"/>
                <w:sz w:val="16"/>
                <w:szCs w:val="16"/>
                <w:lang w:eastAsia="ru-RU"/>
              </w:rPr>
            </w:pPr>
            <w:r w:rsidRPr="00AF42C0">
              <w:rPr>
                <w:rFonts w:ascii="Arial" w:hAnsi="Arial" w:cs="Arial"/>
                <w:b/>
                <w:bCs/>
                <w:color w:val="000000"/>
                <w:sz w:val="16"/>
                <w:szCs w:val="16"/>
                <w:lang w:eastAsia="ru-RU"/>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2025 год и на плановый период 2026 и 2027 годов</w:t>
            </w:r>
          </w:p>
        </w:tc>
      </w:tr>
      <w:tr w:rsidR="00AF42C0" w:rsidRPr="004D7F38" w:rsidTr="00AF42C0">
        <w:trPr>
          <w:trHeight w:val="20"/>
        </w:trPr>
        <w:tc>
          <w:tcPr>
            <w:tcW w:w="5000" w:type="pct"/>
            <w:gridSpan w:val="7"/>
            <w:tcBorders>
              <w:top w:val="single" w:sz="4" w:space="0" w:color="auto"/>
            </w:tcBorders>
            <w:noWrap/>
            <w:hideMark/>
          </w:tcPr>
          <w:p w:rsidR="00AF42C0" w:rsidRPr="00AF42C0" w:rsidRDefault="00AF42C0" w:rsidP="00AF42C0">
            <w:pPr>
              <w:jc w:val="right"/>
              <w:rPr>
                <w:rFonts w:ascii="Arial" w:hAnsi="Arial" w:cs="Arial"/>
                <w:color w:val="000000"/>
                <w:sz w:val="16"/>
                <w:szCs w:val="16"/>
                <w:lang w:eastAsia="ru-RU"/>
              </w:rPr>
            </w:pPr>
            <w:r w:rsidRPr="00AF42C0">
              <w:rPr>
                <w:rFonts w:ascii="Arial" w:hAnsi="Arial" w:cs="Arial"/>
                <w:color w:val="000000"/>
                <w:sz w:val="16"/>
                <w:szCs w:val="16"/>
                <w:lang w:eastAsia="ru-RU"/>
              </w:rPr>
              <w:t>руб.коп.</w:t>
            </w:r>
          </w:p>
        </w:tc>
      </w:tr>
      <w:tr w:rsidR="00AF42C0" w:rsidRPr="004D7F38" w:rsidTr="00AF42C0">
        <w:trPr>
          <w:trHeight w:val="20"/>
        </w:trPr>
        <w:tc>
          <w:tcPr>
            <w:tcW w:w="2731" w:type="pct"/>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Документ, учреждение</w:t>
            </w:r>
          </w:p>
        </w:tc>
        <w:tc>
          <w:tcPr>
            <w:tcW w:w="412" w:type="pct"/>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Ц.ст.</w:t>
            </w:r>
          </w:p>
        </w:tc>
        <w:tc>
          <w:tcPr>
            <w:tcW w:w="226" w:type="pct"/>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Разд.</w:t>
            </w:r>
          </w:p>
        </w:tc>
        <w:tc>
          <w:tcPr>
            <w:tcW w:w="224" w:type="pct"/>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Расх.</w:t>
            </w:r>
          </w:p>
        </w:tc>
        <w:tc>
          <w:tcPr>
            <w:tcW w:w="498" w:type="pct"/>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 xml:space="preserve">Сумма на 2025 </w:t>
            </w:r>
            <w:r w:rsidRPr="00AF42C0">
              <w:rPr>
                <w:rFonts w:ascii="Arial" w:hAnsi="Arial" w:cs="Arial"/>
                <w:color w:val="000000"/>
                <w:sz w:val="12"/>
                <w:szCs w:val="12"/>
                <w:lang w:eastAsia="ru-RU"/>
              </w:rPr>
              <w:lastRenderedPageBreak/>
              <w:t>год</w:t>
            </w:r>
          </w:p>
        </w:tc>
        <w:tc>
          <w:tcPr>
            <w:tcW w:w="455" w:type="pct"/>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Сумма на </w:t>
            </w:r>
            <w:r w:rsidRPr="00AF42C0">
              <w:rPr>
                <w:rFonts w:ascii="Arial" w:hAnsi="Arial" w:cs="Arial"/>
                <w:color w:val="000000"/>
                <w:sz w:val="12"/>
                <w:szCs w:val="12"/>
                <w:lang w:eastAsia="ru-RU"/>
              </w:rPr>
              <w:lastRenderedPageBreak/>
              <w:t>2026 год</w:t>
            </w:r>
          </w:p>
        </w:tc>
        <w:tc>
          <w:tcPr>
            <w:tcW w:w="455" w:type="pct"/>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Сумма на </w:t>
            </w:r>
            <w:r w:rsidRPr="00AF42C0">
              <w:rPr>
                <w:rFonts w:ascii="Arial" w:hAnsi="Arial" w:cs="Arial"/>
                <w:color w:val="000000"/>
                <w:sz w:val="12"/>
                <w:szCs w:val="12"/>
                <w:lang w:eastAsia="ru-RU"/>
              </w:rPr>
              <w:lastRenderedPageBreak/>
              <w:t>2027 год</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Муниципальная программа "Обращение с твёрдыми коммунальными отходами на территории Валдайского муниципального района в 2023 - 2027 годах</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0100000000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10 844 071,00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650 000,00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558 000,00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мероприятий по ликвидации и недопущения несанкционированных свалок на территории Валдайского муниципального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0100200000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10 844 071,00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650 000,00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558 000,00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вывоза несанкционированных свалок</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0100210091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3 825 000,00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558 000,00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окружающей среды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0100210091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0600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3 825 000,00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558 000,00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охраны окружающей среды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0100210091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0605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3 825 000,00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558 000,00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0100210091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0605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3 825 000,00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558 000,00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0100271800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19 071,00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окружающей среды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0100271800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0600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19 071,00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охраны окружающей среды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0100271800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0605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19 071,00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0100271800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0605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19 071,00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приобретение специализированной техники для уборки несанкционированных свалок</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0100271810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7 000 000,00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окружающей среды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0100271810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0600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7 000 000,00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охраны окружающей среды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0100271810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0605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7 000 000,00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0100271810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0605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7 000 000,00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Валдайского района "Развитие культуры в Валдайском муниципальном районе (2023 - 2030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0200000000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118 189 585,27</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106 353 159,56</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87 227 321,59</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"Культура Валдайского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0210000000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114 193 837,96</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103 269 048,20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84 143 210,23</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0210100000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773 875,51</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686 448,20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688 110,00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библиотек</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0210101030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135 000,00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135 000,00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135 000,00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0210101030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135 000,00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135 000,00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135 000,00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0210101030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135 000,00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135 000,00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135 000,00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0210101030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135 000,00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135 000,00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135 000,00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прочих мероприятий муниципальной программы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0210199990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557 027,01</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462 070,00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462 070,00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0210199990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557 027,01</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462 070,00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462 070,00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0210199990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557 027,01</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462 070,00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462 070,00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0210199990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312 427,01</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217 470,00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217 470,00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населению</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0210199990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360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0210199990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234 600,00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234 600,00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234 600,00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02101L5191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81 848,50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89 378,20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91 040,00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02101L5191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81 848,50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89 378,20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91 040,00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02101L5191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81 848,50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89 378,20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91 040,00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02101L5191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81 848,50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89 378,20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91 040,00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0210200000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7 200,00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7 200,00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7 200,00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учреждений дополнительного образования детей в сфере культуры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0210201010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7 200,00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0210201010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7 200,00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0210201010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7 200,00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0210201010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7 200,00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Укрепление и модернизация материально - технической базы учреждений культуры и дополнительного образования детей в сфере культуры</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0210300000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2 211 242,63</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Субсидия на реализацию практики инициативного бюджетирования "Наш выбор"</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0210377050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0210377050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0210377050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0210377050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поддержку отрасли культура (государственная поддержка лучших сельских учреждений культуры)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02103L5196</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126 262,63</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02103L5196</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126 262,63</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02103L5196</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126 262,63</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02103L5196</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126 262,63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02103S7050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1 084 980,00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02103S7050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1 084 980,00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02103S7050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1 084 980,00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02103S7050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1 084 980,00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0210400000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111 201 519,82</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102 575 400,00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83 447 900,23</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учреждений дополнительного образования детей в сфере культуры -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0210401011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0210401011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0210401011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0210401011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12 893 625,19</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учреждений дополнительного образования детей в сфере культуры-начисления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0210401012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3 893 874,81</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3 893 874,81</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0210401012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3 893 874,81</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3 893 874,81</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0210401012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3 893 874,81</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3 893 874,81</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0210401012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3 893 874,81</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3 893 874,81</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учреждений дополнительного образования детей в сфере культуры-материальные затраты, налоги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0210401013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128 688,00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71 200,00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71 200,00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0210401013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128 688,00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71 200,00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71 200,00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0210401013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128 688,00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71 200,00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71 200,00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0210401013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128 688,00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71 200,00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71 200,00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централизованных клубных систем, домов народного творчества -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0210401021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0210401021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0210401021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0210401021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33 929 357,92</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централизованных клубных систем, домов народного творчества - 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0210401022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10 246 666,09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10 246 666,09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0210401022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10 246 666,09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10 246 666,09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0210401022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10 246 666,09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10 246 666,09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0210401022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10 246 666,09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10 246 666,09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централизованных клубных систем, домов народного творчества-материальные затраты, налоги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0210401023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3 504 705,92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3 211 945,92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3 211 945,92</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0210401023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3 504 705,92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3 211 945,92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3 211 945,92</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0210401023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3 504 705,92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3 211 945,92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3 211 945,92</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0210401023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3 504 705,92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3 211 945,92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3 211 945,92</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библиотек - дрова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0210401030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28 035,00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28 035,00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28 035,00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0210401030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28 035,00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28 035,00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28 035,00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0210401030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28 035,00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28 035,00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28 035,00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0210401030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28 035,00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28 035,00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28 035,00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библиотек -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0210401031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0210401031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0210401031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0210401031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16 513 108,86</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библиотек - 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0210401032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4 986 958,87</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4 986 958,87</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0210401032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4 986 958,87</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4 986 958,87</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0210401032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4 986 958,87</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4 986 958,87</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0210401032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4 986 958,87</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4 986 958,87</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библиотек - материальные затраты, налоги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0210401033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1 971 226,30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1 880 527,34</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1 880 527,34</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0210401033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1 971 226,30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1 880 527,34</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1 880 527,34</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0210401033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1 971 226,30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1 880 527,34</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1 880 527,34</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0210401033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1 971 226,30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1 880 527,34</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1 880 527,34</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Оборудование зданий учреждений культуры устройствами молниезащиты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0210404200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1 955 141,18</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0210404200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1 955 141,18</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0210404200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1 955 141,18</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0210404200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1 955 141,18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Устранение нарушений законодательства об антитеррористической защищённости объекта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0210404400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46 731,68</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0210404400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46 731,68</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0210404400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46 731,68</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0210404400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46 731,68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Приобретение арт-объектов для фестиваля "ЗИМГОРА"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0210404410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0210404410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0210404410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0210404410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0210471411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3 526 300,00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0210471411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805 500,00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0210471411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805 500,00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0210471411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805 500,00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0210471411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2 720 800,00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0210471411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2 720 800,00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0210471411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2 720 800,00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0210471412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1 065 000,00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0210471412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243 300,00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0210471412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243 300,00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0210471412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243 300,00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0210471412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821 700,00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0210471412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821 700,00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0210471412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821 700,00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0210471780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1 439 500,00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0210471780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1 439 500,00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0210471780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1 439 500,00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0210471780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1 439 500,00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0210472300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11 936 100,00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11 936 100,00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11 936 100,00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0210472300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611 500,00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611 500,00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611 500,00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0210472300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611 500,00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611 500,00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611 500,00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0210472300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611 500,00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611 500,00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611 500,00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0210472300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11 324 600,00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11 324 600,00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11 324 600,00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0210472300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11 324 600,00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11 324 600,00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11 324 600,00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0210472300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11 324 600,00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11 324 600,00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11 324 600,00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на реализацию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02104S1780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02104S1780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02104S1780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02104S1780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02104S2300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2 984 000,00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2 984 000,00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2 984 000,00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02104S2300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152 900,00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152 900,00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152 900,00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02104S2300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152 900,00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152 900,00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152 900,00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02104S2300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152 900,00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152 900,00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152 900,00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02104S2300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2 831 100,00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2 831 100,00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2 831 100,00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02104S2300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2 831 100,00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2 831 100,00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2 831 100,00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02104S2300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2 831 100,00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2 831 100,00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2 831 100,00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"Обеспечение муниципального управления в сфере культуры Валдайского муниципального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0220000000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3 995 747,31</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3 084 111,36</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3 084 111,36</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Ресурсное обеспечение деятельности комитета культуры и туризма по реализации муниципальной программы</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0220100000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3 995 747,31</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3 084 111,36</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3 084 111,36</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3 922 147,31</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3 010 511,36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3 010 511,36</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Профессиональная подготовка, переподготовка и повышение квалификации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3 913 147,31</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3 001 511,36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3 001 511,36</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культуры, кинематографии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3 913 147,31</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3 001 511,36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3 001 511,36</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Фонд оплаты труда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2 732 271,36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2 732 271,36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2 732 271,36</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139 350,00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139 350,00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139 350,00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825 145,95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167 411,12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77 700,00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77 700,00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48 468,88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52 140,00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52 140,00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иных платежей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0220101000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0220172300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58 800,00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58 800,00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58 800,00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0220172300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58 800,00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58 800,00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58 800,00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культуры, кинематографии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0220172300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58 800,00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58 800,00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58 800,00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энергетических ресурсов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0220172300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247</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58 800,00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58 800,00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58 800,00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02201S2300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02201S2300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культуры, кинематографии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02201S2300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энергетических ресурсов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02201S2300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247</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14 800,00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"Обеспечение жильем молодых семей на территории Валдайского муниципального района на 2016 - 2027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0300000000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827 610,00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605 408,00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605 408,00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w:t>
            </w:r>
            <w:r w:rsidRPr="00AF42C0">
              <w:rPr>
                <w:rFonts w:ascii="Arial" w:hAnsi="Arial" w:cs="Arial"/>
                <w:color w:val="000000"/>
                <w:sz w:val="12"/>
                <w:szCs w:val="12"/>
                <w:lang w:eastAsia="ru-RU"/>
              </w:rPr>
              <w:lastRenderedPageBreak/>
              <w:t>ипотечные кредиты, для приобретения жилого помещения или строительства индивидуального жилого дома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lastRenderedPageBreak/>
              <w:t>0300100000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827 610,00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605 408,00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605 408,00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03001L4970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827 610,00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03001L4970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827 610,00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Социальное обеспечение населения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03001L4970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827 610,00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гражданам на приобретение жилья</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03001L4970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827 610,00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03001А4970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605 408,00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605 408,00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03001А4970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605 408,00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605 408,00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Социальное обеспечение населения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03001А4970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605 408,00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605 408,00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гражданам на приобретение жилья</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03001А4970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605 408,00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605 408,00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"Развитие физической культуры и спорта в Валдайском муниципальном районе на 2018 - 2027 год"</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0400000000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50 691 919,77</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44 467 725,35</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37 320 923,13</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Развитие физической культуры и массового спорта на территории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0400100000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и проведение спортивно - массовых и физкультурных мероприятий с людьми с ограниченными возможностями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0400110180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0400110180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0400110180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0400110180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Сохранение и развитие инфраструктуры отрасли физической культуры и спорта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0400200000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32 741 864,00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32 613 864,00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27 842 764,55</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муниципального автономного учреждения "Физкультурно - спортивный центр" -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0400201101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0400201101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0400201101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0400201101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15 798 342,55</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муниципального автономного учреждения "Физкультурно - спортивный центр" - 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0400201102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4 771 099,45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4 771 099,45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0400201102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4 771 099,45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4 771 099,45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0400201102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4 771 099,45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4 771 099,45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0400201102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4 771 099,45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4 771 099,45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муниципального автономного учреждения "Физкультурно - спортивный центр" - материальные затраты, налоги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0400201103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939 422,00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939 422,00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939 422,00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0400201103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939 422,00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939 422,00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939 422,00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0400201103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939 422,00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939 422,00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939 422,00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0400201103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939 422,00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939 422,00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939 422,00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участия в официальных физкультурных (физкультурно - оздоровительных) мероприятиях</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0400210184</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128 000,00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0400210184</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128 000,00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0400210184</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128 000,00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0400210184</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128 000,00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0400272300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0400272300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0400272300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0400272300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8 884 000,00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04002S2300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04002S2300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04002S2300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04002S2300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2 221 000,00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Развитие спорта и системы подготовки спортивного резерва на территории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0400300000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17 940 055,77</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11 843 861,35</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9 468 158,58</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муниципального бюджетного учреждения дополнительного образования "Спортивная школа г.Валдай"-заработная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0400301041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7 866 565,46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7 866 565,46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7 866 565,46</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0400301041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7 866 565,46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7 866 565,46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7 866 565,46</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0400301041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7 866 565,46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7 866 565,46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7 866 565,46</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0400301041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5 597 662,65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7 866 565,46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7 866 565,46</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0400301041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2 268 902,81</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муниципального бюджетного учреждения дополнительного образования "Спортивная школа г.Валдай"-начисления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0400301042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2 375 702,77</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2 375 702,77</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0400301042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2 375 702,77</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2 375 702,77</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0400301042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2 375 702,77</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2 375 702,77</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0400301042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1 696 141,70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2 375 702,77</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0400301042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679 561,07</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муниципального бюджетного учреждения дополнительного образования "Спортивная школа г.Валдай"-материальные затраты, налоги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0400301043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147 822,12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114 393,12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114 393,12</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0400301043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147 822,12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114 393,12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114 393,12</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0400301043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147 822,12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114 393,12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114 393,12</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0400301043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101 421,90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114 393,12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114 393,12</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0400301043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46 400,22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0400310181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0400310181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0400310181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0400310181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участия сборных команд муниципального района по разным видам спорта в официальных спортивных мероприятиях</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0400310182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330 500,00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0400310182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330 500,00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0400310182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330 500,00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0400310182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221 500,00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0400310182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109 000,00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Монтаж пожарной сигнализации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0400310188</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185 143,25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0400310188</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185 143,25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0400310188</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185 143,25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0400310188</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185 143,25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Разработка проектной документации узла учёта горячего водоснабжения, установка узла учёта тепловой энергии на ГВС здания МБУДО "СШ Валдай"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0400310189</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145 404,16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0400310189</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145 404,16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0400310189</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145 404,16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0400310189</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145 404,16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Разработка проектно-сметной документации по благоустройству территории муниципального </w:t>
            </w:r>
            <w:r w:rsidRPr="00AF42C0">
              <w:rPr>
                <w:rFonts w:ascii="Arial" w:hAnsi="Arial" w:cs="Arial"/>
                <w:color w:val="000000"/>
                <w:sz w:val="12"/>
                <w:szCs w:val="12"/>
                <w:lang w:eastAsia="ru-RU"/>
              </w:rPr>
              <w:lastRenderedPageBreak/>
              <w:t>бюджетного учреждения дополнительного образования "Спортивная школа г.Валдай"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lastRenderedPageBreak/>
              <w:t>0400310190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0400310190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0400310190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0400310190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Благоустройство территории муниципального бюджетного учреждения дополнительного образования "Спортивная школа г.Валдай" и строительный контроль</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0400310200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5 225 418,01</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0400310200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5 225 418,01</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0400310200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5 225 418,01</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0400310200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5 225 418,01</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0400371411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104 700,00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0400371411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104 700,00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0400371411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104 700,00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0400371411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104 700,00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0400371412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31 600,00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0400371412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31 600,00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0400371412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31 600,00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0400371412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31 600,00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0400372300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1 013 800,00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1 013 800,00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1 013 800,00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0400372300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1 013 800,00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1 013 800,00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1 013 800,00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0400372300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1 013 800,00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1 013 800,00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1 013 800,00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0400372300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791 491,26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1 013 800,00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1 013 800,00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0400372300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222 308,74</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04003S2300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253 400,00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253 400,00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253 400,00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Физическая культура и спорт</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04003S2300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253 400,00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253 400,00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253 400,00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Спорт высших достижений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04003S2300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253 400,00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253 400,00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253 400,00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04003S2300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179 181,52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253 400,00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253 400,00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04003S2300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74 218,48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"Управление муниципальными финансами Валдайского муниципального района на 2020-2027 год"</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0500000000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9 204 996,58</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7 240 330,17</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7 220 115,09</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0510000000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9 024 596,58</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7 059 930,17</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7 039 715,09</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исполнения долговых обязательств муниципального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0510100000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49 178,85</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36 675,17</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16 460,09</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Обслуживание муниципального долга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0510110050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49 178,85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36 675,17</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16 460,09</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Обслуживание государственного и муниципального долга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0510110050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1300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49 178,85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36 675,17</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16 460,09</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Обслуживание государственного внутреннего и муниципального долга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0510110050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1301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49 178,85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36 675,17</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16 460,09</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Обслуживание муниципального долга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0510110050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1301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730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49 178,85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36 675,17</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16 460,09</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комитета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0510500000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8 975 417,73</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7 023 255,00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7 023 255,00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0510501000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8 920 577,73</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6 968 415,00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6 968 415,00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0510501000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8 920 577,73</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6 968 415,00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6 968 415,00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0510501000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8 920 577,73</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6 968 415,00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6 968 415,00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Фонд оплаты труда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0510501000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6 464 115,00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6 464 115,00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6 464 115,00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0510501000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352 000,00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352 000,00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352 000,00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0510501000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1 952 162,73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0510501000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116 600,00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116 600,00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116 600,00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0510501000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34 700,00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34 700,00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34 700,00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иных платежей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0510501000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содержание штатных единиц, осуществляющих переданные отдельные государственные полномочия области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0510570280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54 840,00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54 840,00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54 840,00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0510570280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54 840,00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54 840,00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54 840,00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0510570280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54 840,00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54 840,00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54 840,00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Фонд оплаты труда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0510570280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38 130,00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38 130,00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38 130,00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0510570280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0510570280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11 520,00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11 520,00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11 520,00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0510570280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1 190,00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1 190,00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1 190,00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"Повышение эффективности бюджетных расходов Валдайского муниципального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0520000000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180 400,00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Развитие информационной системы управления муниципальными финансами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0520300000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180 400,00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0520301000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180 400,00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0520301000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180 400,00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0520301000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180 400,00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0520301000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180 400,00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180 400,00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информатизации Валдайского муниципального района на 2021-2025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0600000000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4 110 800,00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сетевого взаимодействия всех рабочих мест (включая рабочие места, размещённые вне основного здания Администрации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0600300000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2 100 000,00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Модернизация локальных вычислительных сетей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0600310550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2 100 000,00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0600310550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2 100 000,00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0600310550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2 100 000,00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0600310550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2 100 000,00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безопасности информационной телекоммуникационной инфраструктуры ОМСУ</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0600400000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1 370 600,00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Приобретение оборудования и ПО для защиты информации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0600410520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670 600,00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0600410520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670 600,00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0600410520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670 600,00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0600410520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670 600,00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0600410560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0600410560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0600410560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0600410560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сотрудников программным обеспечением, электронно-вычислительной техникой и ее обслуживание</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0600500000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640 200,00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Приобретение и обслуживание электронно-вычислительной техники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0600510530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389 000,00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0600510530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389 000,00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0600510530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389 000,00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0600510530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389 000,00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0600510540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251 200,00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0600510540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251 200,00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0600510540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251 200,00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0600510540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251 200,00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"Отлов животных без владельцев на территории Валдайского муниципального района в 2025-2027 годах"</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0700000000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267 500,00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132 700,00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132 700,00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Отлов, эвтаназия и утилизация безнадзорных животных</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0700100000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267 500,00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132 700,00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132 700,00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0700170720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132 700,00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132 700,00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132 700,00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0700170720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132 700,00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132 700,00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132 700,00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Сельское хозяйство и рыболовство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0700170720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132 700,00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132 700,00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132 700,00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0700170720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132 700,00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132 700,00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132 700,00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07001S0720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134 800,00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07001S0720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134 800,00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Сельское хозяйство и рыболовство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07001S0720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134 800,00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07001S0720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134 800,00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Валдайского муниципального района "Развитие образования в Валдайском муниципальном районе на 2025 - 2030 года"</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0800000000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573 914 339,91</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494 477 126,76</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461 733 526,76</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"Развитие дошкольного и общего образования в Валдайском муниципальном районе"</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0810000000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8 005 400,00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8 365 700,00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8 365 700,00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общедоступного и качественного дошкольного и общего образования</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0810100000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37 300,00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37 300,00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37 300,00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приобретение или изготовление бланков документов об образовании и (или) о квалификации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0810172080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33 600,00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33 600,00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33 600,00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0810172080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33 600,00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33 600,00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33 600,00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0810172080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33 600,00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33 600,00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33 600,00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0810172080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33 600,00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33 600,00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33 600,00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на приобретение или изготовление бланков документов об образовании и (или) о квалификации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08101S2080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3 700,00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08101S2080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3 700,00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08101S2080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3 700,00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08101S2080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3 700,00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Создание условий для получения обучающимися качественного образования</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0810200000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7 968 100,00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8 328 400,00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8 328 400,00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0810270500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2 642 200,00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3 002 500,00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3 002 500,00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0810270500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2 642 200,00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3 002 500,00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3 002 500,00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0810270500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2 642 200,00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3 002 500,00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3 002 500,00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0810270500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2 642 200,00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3 002 500,00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3 002 500,00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0810270570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213 000,00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213 000,00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213 000,00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0810270570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213 000,00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213 000,00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213 000,00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0810270570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213 000,00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213 000,00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213 000,00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0810270570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213 000,00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213 000,00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213 000,00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0810272120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4 090 300,00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4 090 300,00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4 090 300,00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0810272120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4 090 300,00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4 090 300,00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4 090 300,00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0810272120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3 998 300,00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3 998 300,00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3 998 300,00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0810272120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3 998 300,00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3 998 300,00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3 998 300,00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0810272120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92 000,00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0810272120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92 000,00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08102S2120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1 022 600,00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1 022 600,00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1 022 600,00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08102S2120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1 022 600,00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1 022 600,00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1 022 600,00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08102S2120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999 600,00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999 600,00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999 600,00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08102S2120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999 600,00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999 600,00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999 600,00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08102S2120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23 000,00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23 000,00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23 000,00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08102S2120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23 000,00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23 000,00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23 000,00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"Развитие дополнительного образования в Валдайском муниципальном районе"</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0820000000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12 363 423,00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12 293 803,00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10 573 203,00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Расширение потенциала муниципальной системы дополнительного образования</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0820100000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7 699 723,00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7 630 103,00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6 235 903,00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0820101071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0820101071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0820101071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0820101071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4 616 400,00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0820101072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1 394 200,00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1 394 200,00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0820101072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1 394 200,00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1 394 200,00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0820101072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1 394 200,00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1 394 200,00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0820101072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1 394 200,00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1 394 200,00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0820101073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113 523,00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98 703,00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98 703,00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0820101073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113 523,00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98 703,00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98 703,00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0820101073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113 523,00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98 703,00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98 703,00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0820101073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113 523,00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98 703,00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98 703,00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0820171411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42 100,00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0820171411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42 100,00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0820171411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42 100,00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0820171411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42 100,00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0820171412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0820171412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0820171412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0820171412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0820172021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621 200,00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621 200,00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621 200,00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0820172021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621 200,00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621 200,00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621 200,00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0820172021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621 200,00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621 200,00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621 200,00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0820172021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621 200,00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621 200,00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621 200,00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0820172022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187 600,00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187 600,00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187 600,00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0820172022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187 600,00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187 600,00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187 600,00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0820172022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187 600,00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187 600,00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187 600,00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0820172022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187 600,00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187 600,00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187 600,00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0820172300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569 600,00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569 600,00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569 600,00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0820172300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569 600,00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569 600,00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569 600,00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0820172300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569 600,00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569 600,00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569 600,00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0820172300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569 600,00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569 600,00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569 600,00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Софинансирование расходов муниципальных казенных, бюджетных и автономных учреждений по приобретению коммунальных услуг</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08201S2300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142 400,00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142 400,00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142 400,00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08201S2300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142 400,00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142 400,00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142 400,00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08201S2300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142 400,00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142 400,00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142 400,00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08201S2300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142 400,00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142 400,00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142 400,00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Содействие в организации каникулярного образовательного отдыха, здорового образа жизни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0820200000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каникулярного отдыха (оздоровление) детей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0820210120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0820210120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0820210120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0820210120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240 996,60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0820210120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2 970 503,40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3 211 500,00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Формирование целостной системы выявления, продвижения и поддержки одаренных детей, инициативной и талантливой молодежи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0820300000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45 000,00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45 000,00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45 000,00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Поддержка одаренных детей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0820310130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45 000,00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45 000,00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45 000,00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0820310130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45 000,00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45 000,00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45 000,00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0820310130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45 000,00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45 000,00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45 000,00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Премии и гранты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0820310130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350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45 000,00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45 000,00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45 000,00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Выполнение муниципального социального заказа на реализацию дополнительных образовательных программ</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0820400000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1 407 200,00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1 407 200,00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обеспечение функционирования модели персонифицированного финансирования дополнительного образования детей-заработная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0820413051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0820413051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0820413051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0820413051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1 080 800,00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0820413052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326 400,00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326 400,00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0820413052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326 400,00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326 400,00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0820413052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326 400,00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326 400,00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0820413052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326 400,00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326 400,00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0830000000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8 747 249,33</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8 587 900,00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8 587 900,00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0830100000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8 747 249,33</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8 587 900,00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8 587 900,00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0830170600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92 000,00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0830170600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92 000,00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семьи и детства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0830170600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92 000,00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0830170600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92 000,00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08301А0821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8 655 249,33</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8 495 900,00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8 495 900,00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08301А0821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8 655 249,33</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8 495 900,00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8 495 900,00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семьи и детства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08301А0821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8 655 249,33</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8 495 900,00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8 495 900,00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08301А0821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412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8 655 249,33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8 495 900,00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8 495 900,00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"Обеспечение реализации муниципальной программы в области образования в Валдайском муниципальном районе"</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0840000000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543 718 267,58</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464 949 723,76</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433 926 723,76</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выполнения муниципальных заданий</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0840100000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364 022 174,00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355 550 874,00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336 915 574,00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0840101051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0840101051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Дошкольное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0840101051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0840101051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39 728 800,00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0840101052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11 998 100,00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11 998 100,00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0840101052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11 998 100,00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11 998 100,00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Дошкольное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0840101052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11 998 100,00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11 998 100,00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0840101052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11 998 100,00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11 998 100,00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0840101053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215 900,00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215 900,00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215 900,00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0840101053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215 900,00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215 900,00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215 900,00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Дошкольное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0840101053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215 900,00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215 900,00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215 900,00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0840101053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215 900,00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215 900,00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215 900,00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0840101061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0840101061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0840101061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0840101061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21 977 400,00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0840101062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6 637 200,00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6 637 200,00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0840101062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6 637 200,00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6 637 200,00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0840101062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6 637 200,00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6 637 200,00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0840101062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6 637 200,00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6 637 200,00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0840101063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0840101063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0840101063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0840101063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6 854 474,00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0840170041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166 312 600,00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159 806 200,00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159 806 200,00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0840170041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166 312 600,00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159 806 200,00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159 806 200,00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Дошкольное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0840170041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64 155 100,00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61 369 900,00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61 369 900,00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0840170041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64 155 100,00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61 369 900,00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61 369 900,00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0840170041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102 157 500,00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98 436 300,00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98 436 300,00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0840170041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102 157 500,00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98 436 300,00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98 436 300,00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обеспечение государственных гарантий реализации прав на получение общедоступного и </w:t>
            </w:r>
            <w:r w:rsidRPr="00AF42C0">
              <w:rPr>
                <w:rFonts w:ascii="Arial" w:hAnsi="Arial" w:cs="Arial"/>
                <w:color w:val="000000"/>
                <w:sz w:val="12"/>
                <w:szCs w:val="12"/>
                <w:lang w:eastAsia="ru-RU"/>
              </w:rPr>
              <w:lastRenderedPageBreak/>
              <w:t>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lastRenderedPageBreak/>
              <w:t>0840170042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50 226 400,00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48 261 500,00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48 261 500,00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0840170042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50 226 400,00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48 261 500,00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48 261 500,00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Дошкольное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0840170042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19 374 900,00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18 533 800,00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18 533 800,00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0840170042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19 374 900,00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18 533 800,00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18 533 800,00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0840170042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30 851 500,00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29 727 700,00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29 727 700,00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0840170042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30 851 500,00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29 727 700,00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29 727 700,00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0840170043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1 538 800,00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1 538 800,00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1 538 800,00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0840170043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1 538 800,00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1 538 800,00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1 538 800,00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Дошкольное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0840170043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379 600,00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379 600,00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379 600,00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0840170043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379 600,00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379 600,00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379 600,00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0840170043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1 159 200,00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1 159 200,00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1 159 200,00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0840170043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1 159 200,00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1 159 200,00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1 159 200,00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0840172300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0840172300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0840172300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0840172300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46 826 000,00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08401S2300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08401S2300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08401S2300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08401S2300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11 706 500,00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выполнения государственных полномочий и обязательств муниципального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0840200000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43 037 900,00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41 210 500,00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41 210 500,00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Питание льготных категорий воспитанников дошкольных образовательных организаций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0840210140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0840210140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Дошкольное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0840210140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0840210140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1 763 800,00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 за счет средств бюджета района -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0840210501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898 234,00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0840210501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898 234,00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0840210501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898 234,00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0840210501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898 234,00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0840210502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271 266,00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0840210502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271 266,00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0840210502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271 266,00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0840210502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271 266,00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0840270010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996 300,00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996 300,00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996 300,00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0840270010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996 300,00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996 300,00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996 300,00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семьи и детства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0840270010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996 300,00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996 300,00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996 300,00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0840270010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996 300,00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996 300,00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996 300,00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0840270061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177 500,00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177 500,00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177 500,00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0840270061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177 500,00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177 500,00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177 500,00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0840270061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177 500,00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177 500,00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177 500,00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0840270061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177 500,00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177 500,00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177 500,00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0840270062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53 600,00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53 600,00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53 600,00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0840270062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53 600,00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53 600,00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53 600,00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0840270062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53 600,00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53 600,00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53 600,00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0840270062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53 600,00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53 600,00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53 600,00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0840270063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4 500,00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0840270063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4 500,00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0840270063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0840270063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4 500,00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0840270066</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68 210,00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96 900,00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96 900,00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0840270066</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68 210,00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96 900,00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96 900,00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семьи и детства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0840270066</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68 210,00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96 900,00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96 900,00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Пособия, компенсации и иные социальные выплаты гражданам, кроме публичных нормативных обязательств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0840270066</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68 210,00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96 900,00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96 900,00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0840270067</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3 530 700,00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3 530 700,00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3 530 700,00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0840270067</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3 108 500,00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3 271 500,00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3 271 500,00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Дошкольное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0840270067</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1 057 100,00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1 057 100,00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1 057 100,00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0840270067</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1 057 100,00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1 057 100,00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1 057 100,00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0840270067</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2 051 400,00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2 214 400,00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2 214 400,00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0840270067</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2 051 400,00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2 214 400,00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2 214 400,00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0840270067</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422 200,00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259 200,00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259 200,00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семьи и детства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0840270067</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422 200,00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259 200,00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259 200,00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Пособия, компенсации и иные социальные выплаты гражданам, кроме публичных нормативных обязательств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0840270067</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422 200,00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259 200,00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259 200,00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0840270068</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227 490,00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0840270068</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227 490,00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семьи и детства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0840270068</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227 490,00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0840270068</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227 490,00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0840270069</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198 800,00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198 800,00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0840270069</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198 800,00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198 800,00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семьи и детства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0840270069</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198 800,00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198 800,00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0840270069</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198 800,00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198 800,00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содержание ребенка в семье опекуна и приемной семье, а также вознаграждение, причитающееся приемному родителю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0840270130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18 191 800,00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18 191 800,00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18 191 800,00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0840270130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18 191 800,00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18 191 800,00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18 191 800,00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семьи и детства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0840270130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18 191 800,00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18 191 800,00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18 191 800,00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0840270130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9 961 100,00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9 961 100,00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9 961 100,00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Приобретение товаров, работ, услуг в пользу граждан в целях их социального обеспечения</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0840270130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323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8 230 700,00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8 230 700,00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8 230 700,00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0840270631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0840270631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0840270631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0840270631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1 230 200,00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0840270632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371 500,00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371 500,00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371 500,00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0840270632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371 500,00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371 500,00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371 500,00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0840270632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371 500,00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371 500,00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371 500,00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0840270632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371 500,00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371 500,00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371 500,00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0840271640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347 400,00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347 400,00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347 400,00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0840271640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347 400,00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347 400,00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347 400,00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Социальное обеспечение населения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0840271640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347 400,00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347 400,00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347 400,00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0840271640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347 400,00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347 400,00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347 400,00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 -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0840272381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0840272381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0840272381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0840272381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4 491 186,00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 - 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0840272382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0840272382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0840272382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0840272382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1 356 314,00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 - подвоз</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0840272386</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0840272386</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0840272386</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0840272386</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6 202 343,21</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0840272387</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228 256,79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228 256,79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228 256,79</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0840272387</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228 256,79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228 256,79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228 256,79</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0840272387</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228 256,79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228 256,79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228 256,79</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0840272387</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228 256,79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228 256,79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228 256,79</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0840272650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0840272650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семьи и детства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0840272650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Пособия, компенсации, меры социальной поддержки по публичным нормативным обязательствам</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0840272650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1 015 200,00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0840272670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657 900,00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0840272670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657 900,00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Социальное обеспечение населения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0840272670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657 900,00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0840272670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657 900,00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на организацию бесплатной перевозки обучающихся общеобразовательных организаций- подвоз</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08402S2386</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907 019,38</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907 019,38</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907 019,38</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08402S2386</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907 019,38</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907 019,38</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907 019,38</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08402S2386</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907 019,38</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907 019,38</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907 019,38</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08402S2386</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907 019,38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907 019,38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907 019,38</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08402S2387</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17 180,62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17 180,62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17 180,62</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08402S2387</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17 180,62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17 180,62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17 180,62</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08402S2387</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17 180,62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17 180,62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17 180,62</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08402S2387</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17 180,62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17 180,62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17 180,62</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комитета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0840300000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17 636 848,05</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16 553 369,76</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13 720 469,76</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0840301000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3 623 821,15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2 835 229,76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2 835 229,76</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0840301000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3 623 821,15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2 835 229,76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2 835 229,76</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0840301000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3 623 821,15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2 835 229,76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2 835 229,76</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Фонд оплаты труда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2 611 229,76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2 611 229,76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2 611 229,76</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133 500,00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133 500,00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133 500,00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788 591,39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27 000,00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27 000,00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27 000,00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63 440,00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63 500,00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63 500,00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налога на имущество организаций и земельного налога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Учреждение по финансовому, методическому и хозяйственному обеспечению муниципальной системы образования -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0840301091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0840301091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0840301091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0840301091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9 380 700,00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0840301092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2 832 900,00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2 832 900,00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0840301092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2 832 900,00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2 832 900,00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0840301092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2 832 900,00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2 832 900,00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0840301092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2 832 900,00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2 832 900,00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Учреждение по финансовому, методическому и хозяйственному обеспечению муниципальной системы образования - материальные затраты, налоги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0840301093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456 686,90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161 800,00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161 800,00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0840301093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456 686,90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161 800,00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161 800,00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0840301093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456 686,90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161 800,00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161 800,00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0840301093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456 686,90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161 800,00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161 800,00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содержание штатных единиц, осуществляющих переданные отдельные государственные полномочия области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0840370280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1 279 540,00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1 279 540,00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1 279 540,00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0840370280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1 279 540,00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1 279 540,00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1 279 540,00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0840370280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1 279 540,00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1 279 540,00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1 279 540,00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Фонд оплаты труда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877 182,72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877 182,72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877 182,72</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89 000,00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89 000,00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89 000,00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264 909,18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264 909,18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264 909,18</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48 448,10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48 448,10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48 448,10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0840372300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50 600,00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0840372300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0840372300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0840372300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50 600,00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08403S2300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12 600,00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08403S2300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08403S2300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08403S2300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12 600,00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учреждений, подведомственных комитету образования</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0840400000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38 600 277,94</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31 177 500,00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21 603 100,00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Содержание квалифицированной охраны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0840401290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5 555 820,00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8 275 800,00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8 275 800,00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0840401290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5 555 820,00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8 275 800,00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8 275 800,00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0840401290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5 555 820,00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8 275 800,00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8 275 800,00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0840401290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5 555 820,00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8 275 800,00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8 275 800,00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Осуществление промывки и опрессовки отопительной системы, ремонт,поверка узла учёта потребления тепловой энергии учреждений, подведомственных комитету образования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0840401303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616 086,00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0840401303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616 086,00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0840401303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616 086,00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0840401303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616 086,00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Проведение ремонтных работ в помещениях, зданиях учреждений,обследование зданий, подведомственных комитету образования Администрации Валдайского муниципального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0840402200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5 580 367,09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0840402200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5 580 367,09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0840402200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5 580 367,09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0840402200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5 580 367,09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питьевого режима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0840402400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511 500,00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0840402400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511 500,00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0840402400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493 500,00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0840402400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493 500,00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0840402400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18 000,00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0840402400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Мероприятия по устранению предписаний контролирующих органов, выполнение требований законодательства РФ</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0840402700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9 558 489,85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1 480 700,00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1 480 700,00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0840402700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9 558 489,85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1 480 700,00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1 480 700,00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0840402700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8 944 536,86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1 480 700,00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1 480 700,00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0840402700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8 944 536,86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1 480 700,00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1 480 700,00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Дополнительное образование детей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0840402700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613 952,99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0840402700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613 952,99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Оснащение медицинских кабинетов, приобретение оборудования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0840403500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608 175,00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0840403500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608 175,00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0840403500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608 175,00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0840403500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608 175,00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Ремонт кабинетов для планируемых к открытию профильных классов, приобретение оборудования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0840404060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0840404060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0840404060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0840404060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0840404070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0840404070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0840404070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0840404070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Благоустройство территории образовательных учреждений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0840404090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9 014 600,00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0840404090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9 014 600,00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0840404090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9 014 600,00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0840404090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9 014 600,00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Юридическое сопровождение процедуры расторжения договора подряда на капитальный ремонт здания МАОУ "СШ №1 им. М.Аверина"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0840404120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0840404120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0840404120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0840404120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Субсидия на реализацию практики инициативного бюджетирования "Наш выбор"</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0840477050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0840477050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0840477050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0840477050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08404L3041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13 553 000,00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12 406 400,00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11 846 600,00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08404L3041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13 553 000,00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12 406 400,00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11 846 600,00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08404L3041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13 553 000,00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12 406 400,00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11 846 600,00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08404L3041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13 553 000,00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12 406 400,00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11 846 600,00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на реализацию местных инициатив в рамках практики инициативного бюджетирования "Наш выбор"</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08404S7050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866 840,00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08404S7050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866 840,00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08404S7050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866 840,00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08404S7050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866 840,00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Федеральный проект "Все лучшее детям"</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084Ю400000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59 979 847,59</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реализацию мероприятий по модернизации школьных систем образования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084Ю457501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52 230 105,11</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084Ю457501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52 230 105,11</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084Ю457501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52 230 105,11</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084Ю457501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52 230 105,11</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084Ю477500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1 365 303,53</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084Ю477500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1 365 303,53</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084Ю477500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1 365 303,53</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084Ю477500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1 365 303,53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084Ю4S7500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3 290 406,47</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084Ю4S7500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3 290 406,47</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084Ю4S7500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3 290 406,47</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084Ю4S7500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3 290 406,47</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реализацию мероприятий по модернизации школьных систем образования на 2025 - 2026 годы (Субсидия)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084Ю4А7501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3 094 032,48</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084Ю4А7501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3 094 032,48</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084Ю4А7501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3 094 032,48</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084Ю4А7501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3 094 032,48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Федеральный проект "Педагоги и наставники"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084Ю600000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20 441 220,00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20 457 480,00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20 477 080,00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084Ю650501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240 000,00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240 000,00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240 000,00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084Ю650501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240 000,00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240 000,00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240 000,00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084Ю650501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240 000,00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240 000,00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240 000,00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084Ю650501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240 000,00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240 000,00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240 000,00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084Ю650502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72 480,00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72 480,00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72 480,00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084Ю650502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72 480,00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72 480,00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72 480,00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084Ю650502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72 480,00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72 480,00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72 480,00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084Ю650502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72 480,00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72 480,00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72 480,00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084Ю651791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819 846,00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832 335,00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847 390,00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084Ю651791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819 846,00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832 335,00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847 390,00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084Ю651791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819 846,00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832 335,00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847 390,00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084Ю651791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819 846,00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832 335,00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847 390,00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084Ю651792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247 594,00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251 365,00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255 910,00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084Ю651792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247 594,00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251 365,00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255 910,00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084Ю651792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247 594,00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251 365,00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255 910,00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084Ю651792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247 594,00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251 365,00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255 910,00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084Ю653031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084Ю653031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084Ю653031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084Ю653031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14 640 000,00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084Ю653032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084Ю653032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084Ю653032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084Ю653032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4 421 300,00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"Преодоление дефицита педагогических кадров в Валдайском муниципальном районе"</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0850000000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1 080 000,00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280 000,00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280 000,00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профориентации обучающихся на педагогические профессии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0850200000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280 000,00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280 000,00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280 000,00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0850210240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196 000,00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196 000,00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196 000,00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0850210240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196 000,00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196 000,00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196 000,00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0850210240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196 000,00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196 000,00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196 000,00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Стипендии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0850210240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196 000,00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196 000,00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196 000,00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0850275320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84 000,00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84 000,00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84 000,00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0850275320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84 000,00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84 000,00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84 000,00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0850275320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84 000,00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84 000,00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84 000,00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Стипендии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0850275320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84 000,00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84 000,00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84 000,00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0850400000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800 000,00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Выплаты молодому специалисту - педагогу в сфере общего образования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0850410210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440 000,00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0850410210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440 000,00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0850410210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440 000,00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Премии и гранты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0850410210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350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440 000,00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Предоставление дополнительных мер поддержки педагогическим работникам</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0850410260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360 000,00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0850410260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360 000,00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Общее образование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0850410260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360 000,00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Пособия, компенсации и иные социальные выплаты гражданам, кроме публичных нормативных обязательств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0850410260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360 000,00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0900000000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513 740,00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192 900,00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192 900,00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Профилактика терроризма, экстремизма и других правонарушений в Валдайском районе</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0900100000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476 240,00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155 400,00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155 400,00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0900199901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2 700,00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0900199901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2 700,00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0900199901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0900199901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0900199902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2 700,00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0900199902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2 700,00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0900199902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0900199902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Проведение мероприятий по обслуживанию и ремонту системы оповещения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0900199906</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безопасность и правоохранительная деятельность</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0900199906</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0300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национальной безопасности и правоохранительной деятельности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0900199906</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0314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0900199906</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0314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Подключение услуг связи для точек оповещения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0900199907</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102 240,00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безопасность и правоохранительная деятельность</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0900199907</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0300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102 240,00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национальной безопасности и правоохранительной деятельности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0900199907</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0314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102 240,00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0900199907</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0314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102 240,00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0900199908</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218 600,00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безопасность и правоохранительная деятельность</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0900199908</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0300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218 600,00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национальной безопасности и правоохранительной деятельности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0900199908</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0314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218 600,00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0900199908</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0314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218 600,00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Противодействие наркомании и зависимости от других психоактивных веществ в Валдайском муниципальном районе</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0900200000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0900299903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0900299903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0900299903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0900299903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20 000,00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Противодействие коррупции в Валдайском муниципальном районе</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0900300000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17 500,00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17 500,00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17 500,00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Организация проведения обучения по вопросам противодействия коррупции муниципальных служащих и служащих</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0900399904</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0900399904</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Профессиональная подготовка, переподготовка и повышение квалификации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0900399904</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0900399904</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0900399905</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9 500,00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0900399905</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9 500,00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Профессиональная подготовка, переподготовка и повышение квалификации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0900399905</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0900399905</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9 500,00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"Обеспечение населения Валдайского муниципального района питьевой водой на 2023-2025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1100000000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2 176 075,27</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Удовлетворение потребности населения Валдайского муниципального района в питьевой воде</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1100100000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2 176 075,27</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Ремонт общественных колодцев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1100110312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2 176 075,27</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1100110312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2 176 075,27</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Коммунальное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1100110312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2 176 075,27</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1100110312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2 176 075,27</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"Развитие сельского хозяйства в Валдайском муниципальном районе на 2021-2026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1200000000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12 000,00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Повышение кадрового потенциала в сельском хозяйстве</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1200500000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12 000,00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1200510340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1200510340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Сельское хозяйство и рыболовство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1200510340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1200510340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"Обеспечение экономического развития Валдайского района на 2016-2026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1300000000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233 911,92</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"Развитие торговли в Валдайском районе"</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1310000000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233 911,92</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1310300000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233 911,92</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1310372660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210 520,73</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1310372660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210 520,73</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национальной экономики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1310372660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210 520,73</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1310372660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210 520,73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13103S2660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23 391,19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13103S2660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23 391,19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национальной экономики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13103S2660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23 391,19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13103S2660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23 391,19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1700000000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621 300,00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548 000,00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548 000,00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1700100000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Изготовление информационно-раздаточного материала, листовок, и т.п. по вопросам создания, организации, развития ТОС</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1700110800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1700110800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1700110800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1700110800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семинаров, совещаний, конференций, "круглых столов" с участием представителей ТОС</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1700110802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1700110802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1700110802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1700110802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Развитие института старост сельских населённых пунктов</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1700200000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Изготовление информационно-раздаточного материала, листовок и т.п. для старост сельских населённых пунктов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1700210803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1700210803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1700210803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1700210803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и проведение семинаров, совещаний, конференций, "круглых столов" с участием старост сельских населённых пунктов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1700210804</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1700210804</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1700210804</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1700210804</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1700400000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190 000,00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190 000,00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190 000,00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Проведение ежегодного конкурса "Лучшее ТОС Валдайского муниципального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1700410805</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1700410805</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1700410805</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Публичные нормативные выплаты гражданам несоциального характера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1700410805</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330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Проведение ежегодного конкурса "Лучший староста сельского населённого пункта Валдайского муниципального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1700410806</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1700410806</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1700410806</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Публичные нормативные выплаты гражданам несоциального характера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1700410806</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330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Участие в областных мероприятиях, направленных на развитие ТОС, института старост</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1700410807</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1700410807</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1700410807</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1700410807</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Участие граждан в инициативных проектах</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1700500000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423 300,00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350 000,00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350 000,00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Подготовка и реализация инициативного проекта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1700510809</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1700510809</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1700510809</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1700510809</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813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проекта молодежного инициативного бюджетирования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1700510830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200 000,00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1700510830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200 000,00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1700510830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200 000,00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1700510830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813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200 000,00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1700571780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223 300,00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1700571780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223 300,00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1700571780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223 300,00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1700571780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223 300,00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2100000000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44 792 282,08</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34 774 900,00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25 461 500,00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2110000000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44 392 282,08</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34 374 900,00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25 061 500,00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w:t>
            </w:r>
            <w:r w:rsidRPr="00AF42C0">
              <w:rPr>
                <w:rFonts w:ascii="Arial" w:hAnsi="Arial" w:cs="Arial"/>
                <w:color w:val="000000"/>
                <w:sz w:val="12"/>
                <w:szCs w:val="12"/>
                <w:lang w:eastAsia="ru-RU"/>
              </w:rPr>
              <w:lastRenderedPageBreak/>
              <w:t>средств областного бюджета и бюджета Валдайского муниципального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lastRenderedPageBreak/>
              <w:t>2110100000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44 392 282,08</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34 374 900,00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25 061 500,00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2110110610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3 026 918,33</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2110110610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3 026 918,33</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Дорожное хозяйство (дорожные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2110110610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3 026 918,33</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2110110610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3 026 918,33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Ремонт автомобильных дорог общего пользования местного значения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2110110620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5 639 511,28</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8 640 938,69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11 970 973,68</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2110110620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5 639 511,28</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8 640 938,69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11 970 973,68</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Дорожное хозяйство (дорожные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2110110620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5 639 511,28</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8 640 938,69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11 970 973,68</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2110110620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5 639 511,28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8 640 938,69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11 970 973,68</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Разработка ПСД на проведение капитального ремонта автомобильных дорог общего пользования местного значения, на капитальный ремонт моста через р.Поломять</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2110110630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3 968 750,00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2110110630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3 968 750,00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Дорожное хозяйство (дорожные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2110110630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3 968 750,00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целях капитального ремонта государственного (муниципального) имущества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2110110630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3 968 750,00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211019Д841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9 466 008,00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211019Д841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9 466 008,00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Дорожное хозяйство (дорожные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211019Д841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9 466 008,00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211019Д841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9 466 008,00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211019Д842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9 187 992,00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211019Д842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9 187 992,00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Дорожное хозяйство (дорожные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211019Д842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9 187 992,00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211019Д842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9 187 992,00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6 218 000,00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расходов по реализации правовых актов ПравительстваНовгородской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211019Д860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12 000 000,00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12 517 000,00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211019Д860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12 000 000,00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12 517 000,00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Дорожное хозяйство (дорожные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211019Д860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12 000 000,00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12 517 000,00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211019Д860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12 000 000,00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12 517 000,00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21101SД841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498 212,22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327 263,16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327 263,16</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21101SД841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498 212,22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327 263,16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327 263,16</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Дорожное хозяйство (дорожные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21101SД841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498 212,22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327 263,16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327 263,16</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21101SД841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498 212,22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327 263,16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327 263,16</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21101SД842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483 677,25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327 263,15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327 263,16</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21101SД842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483 677,25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327 263,15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327 263,16</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Дорожное хозяйство (дорожные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21101SД842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483 677,25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327 263,15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327 263,16</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21101SД842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483 677,25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327 263,15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327 263,16</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расходов по реализации правовых актов ПравительстваНовгородской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21101SД860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121 213,00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126 435,00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21101SД860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121 213,00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126 435,00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Дорожное хозяйство (дорожные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21101SД860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121 213,00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126 435,00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21101SД860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121 213,00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126 435,00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2120000000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400 000,00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400 000,00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400 000,00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2120100000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400 000,00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400 000,00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400 000,00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Приобретение и установка технических средств организации дорожного движения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2120110640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300 000,00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2120110640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300 000,00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Дорожное хозяйство (дорожные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2120110640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2120110640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Паспортизация автомобильных дорог общего пользования местного значения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2120110671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2120110671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Дорожное хозяйство (дорожные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2120110671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2120110671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100 000,00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"Поддержка некоммерческих организаций на 2020-2027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2300000000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Оказание поддержки социально ориентированным некоммерческим организациям</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2300100000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100 000,00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2300171660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2300171660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2300171660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на возмещение недополученных доходов и (или) возмещение фактически понесенных затрат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2300171660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631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23001S1660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23001S1660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23001S1660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на возмещение недополученных доходов и (или) возмещение фактически понесенных затрат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23001S1660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631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"Газификация и содержание сетей газораспределения Валдайского муниципального района на 2024-2026 годах"</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2600000000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113 254,16</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113 254,16</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Газификация и содержание сетей газораспределения на территории Валдайского муниципального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2600200000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113 254,16</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113 254,16</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2600210171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64 879,16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64 879,16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2600210171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64 879,16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64 879,16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Коммунальное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2600210171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64 879,16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64 879,16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2600210171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64 879,16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64 879,16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2600210172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12 375,00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12 375,00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2600210172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12 375,00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12 375,00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Коммунальное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2600210172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12 375,00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12 375,00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2600210172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12 375,00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12 375,00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2600210173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36 000,00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36 000,00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2600210173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36 000,00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36 000,00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Коммунальное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2600210173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36 000,00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36 000,00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2600210173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36 000,00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36 000,00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2700000000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12 190 970,00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500 000,00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500 000,00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"Модернизация систем водоснабжения на территории Валдайского муниципального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2710000000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12 190 970,00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500 000,00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500 000,00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Капитальный ремонт системы водоснабжения на территории Валдайского муниципального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2710100000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12 190 970,00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500 000,00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500 000,00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2710111060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12 190 970,00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2710111060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12 190 970,00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Коммунальное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2710111060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12 190 970,00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целях капитального ремонта государственного (муниципального) имущества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2710111060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12 190 970,00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500 000,00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"Развитие молодёжной политики в Валдайском муниципальном районе на 2023-2027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3100000000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11 370 383,31</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8 389 220,00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6 919 320,00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"Вовлечение молодежи Валдайского муниципального района в социальную практику"</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3130000000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10 936 862,75</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8 074 820,00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6 604 920,00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Кадровое и информационное обеспечение молодежной политики Валдайского муниципального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3130100000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4 780,00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4 780,00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4 780,00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прочих мероприятий муниципальной программы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3130199990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4 780,00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4 780,00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4 780,00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3130199990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4 780,00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4 780,00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4 780,00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3130199990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4 780,00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4 780,00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4 780,00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3130199990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4 780,00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4 780,00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4 780,00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Поддержка молодой семьи в Валдайском муниципальном районе</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3130200000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5 780,00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5 780,00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5 780,00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прочих мероприятий муниципальной программы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3130299990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5 780,00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5 780,00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5 780,00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3130299990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5 780,00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5 780,00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5 780,00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3130299990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5 780,00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5 780,00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5 780,00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3130299990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5 780,00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5 780,00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5 780,00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Поддержка молодежи, оказавшейся в трудной жизненной ситуации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3130300000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6 000,00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6 000,00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6 000,00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прочих мероприятий муниципальной программы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3130399990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3130399990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3130399990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3130399990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3130400000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17 480,00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17 480,00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17 480,00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прочих мероприятий муниципальной программы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3130499990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17 480,00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17 480,00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17 480,00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3130499990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17 480,00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17 480,00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17 480,00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3130499990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17 480,00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17 480,00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17 480,00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3130499990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17 480,00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17 480,00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17 480,00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3130500000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564 660,00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415 960,00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415 960,00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3130510190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350 000,00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3130510190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350 000,00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3130510190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350 000,00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3130510190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350 000,00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прочих мероприятий муниципальной программы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3130599990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214 660,00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65 960,00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65 960,00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3130599990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214 660,00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65 960,00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65 960,00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3130599990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214 660,00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65 960,00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65 960,00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3130599990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214 660,00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65 960,00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65 960,00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Развитие инфраструктуры учреждений по работе с молодежью</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3130600000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9 460 301,00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7 624 820,00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6 154 920,00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муниципального автономного учреждения "Молодежный центр "Юность"-заработная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3130601081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3130601081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3130601081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3130601081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4 867 300,00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муниципального автономного учреждения "Молодежный центр "Юность"-начисления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3130601082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1 469 900,00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1 469 900,00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3130601082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1 469 900,00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1 469 900,00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3130601082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1 469 900,00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1 469 900,00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3130601082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1 469 900,00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1 469 900,00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муниципального автономного учреждения "Молодежный центр "Юность"-материальные затраты, налоги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3130601083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1 057 021,00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506 720,00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506 720,00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3130601083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1 057 021,00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506 720,00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506 720,00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3130601083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1 057 021,00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506 720,00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506 720,00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3130601083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1 057 021,00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506 720,00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506 720,00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Текущий ремонт здания МАУ "МЦ "Юность" им. Н.И.Филина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3130601084</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952 780,00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3130601084</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952 780,00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3130601084</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952 780,00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3130601084</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952 780,00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3130671411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255 300,00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3130671411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255 300,00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3130671411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255 300,00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3130671411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255 300,00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3130671412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77 100,00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3130671412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77 100,00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3130671412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77 100,00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3130671412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77 100,00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3130672300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624 700,00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624 700,00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624 700,00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3130672300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624 700,00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624 700,00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624 700,00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3130672300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624 700,00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624 700,00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624 700,00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3130672300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624 700,00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624 700,00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624 700,00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расходов муниципальных казенных, бюджетных и автономных учреждений по приобретению коммунальных услуг</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31306S2300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156 200,00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156 200,00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156 200,00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31306S2300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156 200,00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156 200,00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156 200,00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31306S2300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156 200,00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156 200,00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156 200,00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31306S2300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156 200,00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156 200,00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156 200,00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Федеральный проект "Мы вместе (Воспитание гармонично развитой личности)"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313Ю200000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877 861,75</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313Ю254121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877 861,75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313Ю254121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877 861,75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313Ю254121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877 861,75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313Ю254121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877 861,75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Подпрограмма "Патриотическое воспитание населения Валдайского муниципального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3140000000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433 520,56</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314 400,00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314 400,00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Информационно-методическое сопровождение патриотического воспитания граждан</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3140100000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8 000,00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прочих мероприятий муниципальной программы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3140199990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3140199990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3140199990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3140199990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Совершенствование форм и методов работы по патриотическому воспитанию граждан</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3140200000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146 020,56</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26 900,00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26 900,00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прочих мероприятий муниципальной программы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3140299990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146 020,56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26 900,00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26 900,00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3140299990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146 020,56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26 900,00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26 900,00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3140299990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146 020,56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26 900,00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26 900,00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3140299990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146 020,56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26 900,00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26 900,00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3140300000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73 500,00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73 500,00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73 500,00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прочих мероприятий муниципальной программы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3140399990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73 500,00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73 500,00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73 500,00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3140399990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73 500,00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73 500,00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73 500,00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3140399990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73 500,00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73 500,00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73 500,00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3140399990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73 500,00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73 500,00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73 500,00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3140400000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202 000,00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202 000,00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202 000,00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в области увековечения памяти погибших при защите Отечества(Субвенция)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3140470660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202 000,00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202 000,00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202 000,00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3140470660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202 000,00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202 000,00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202 000,00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3140470660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202 000,00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202 000,00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202 000,00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3140470660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202 000,00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202 000,00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202 000,00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Развитие волонтерского движения как важного элемента системы патриотического воспитания молодежи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3140500000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прочих мероприятий муниципальной программы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3140599990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3140599990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3140599990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3140599990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Информационное обеспечение патриотического воспитания граждан</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3140600000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3 000,00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Реализация прочих мероприятий муниципальной программы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3140699990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3140699990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Молодежная политика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3140699990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3140699990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0707</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3 000,00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"Проведение комплексных кадастровых работ на территории Валдайского муниципального района в 2023-2026 годах"</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3300000000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570 680,00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170 100,00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3300100000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570 680,00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170 100,00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организацию проведения комплексных кадастровых работ</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33001А5110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570 680,00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170 100,00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33001А5110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570 680,00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170 100,00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национальной экономики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33001А5110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570 680,00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170 100,00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33001А5110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570 680,00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170 100,00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3400000000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201 000,00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201 000,00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201 000,00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3400300000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47 000,00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47 000,00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47 000,00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3400310810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47 000,00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47 000,00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47 000,00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Образование</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3400310810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0700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47 000,00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47 000,00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47 000,00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Профессиональная подготовка, переподготовка и повышение квалификации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3400310810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0705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47 000,00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47 000,00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47 000,00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3400310810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0705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47 000,00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47 000,00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47 000,00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3400500000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50 000,00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Поздравительные мероприятия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3400510840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3400510840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3400510840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3400510840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50 000,00</w:t>
            </w:r>
          </w:p>
        </w:tc>
      </w:tr>
      <w:tr w:rsidR="00AF42C0" w:rsidRPr="004D7F38" w:rsidTr="00AF42C0">
        <w:trPr>
          <w:trHeight w:val="20"/>
        </w:trPr>
        <w:tc>
          <w:tcPr>
            <w:tcW w:w="2731" w:type="pct"/>
            <w:hideMark/>
          </w:tcPr>
          <w:p w:rsidR="00AF42C0" w:rsidRPr="00AF42C0" w:rsidRDefault="00AF42C0" w:rsidP="00AF42C0">
            <w:pPr>
              <w:outlineLvl w:val="1"/>
              <w:rPr>
                <w:rFonts w:ascii="Arial" w:hAnsi="Arial" w:cs="Arial"/>
                <w:color w:val="000000"/>
                <w:sz w:val="12"/>
                <w:szCs w:val="12"/>
                <w:lang w:eastAsia="ru-RU"/>
              </w:rPr>
            </w:pPr>
            <w:r w:rsidRPr="00AF42C0">
              <w:rPr>
                <w:rFonts w:ascii="Arial" w:hAnsi="Arial" w:cs="Arial"/>
                <w:color w:val="000000"/>
                <w:sz w:val="12"/>
                <w:szCs w:val="12"/>
                <w:lang w:eastAsia="ru-RU"/>
              </w:rPr>
              <w:t xml:space="preserve">      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412"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3400600000</w:t>
            </w:r>
          </w:p>
        </w:tc>
        <w:tc>
          <w:tcPr>
            <w:tcW w:w="226"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1"/>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104 000,00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104 000,00</w:t>
            </w:r>
          </w:p>
        </w:tc>
        <w:tc>
          <w:tcPr>
            <w:tcW w:w="455" w:type="pct"/>
            <w:noWrap/>
            <w:hideMark/>
          </w:tcPr>
          <w:p w:rsidR="00AF42C0" w:rsidRPr="00AF42C0" w:rsidRDefault="00AF42C0" w:rsidP="00AF42C0">
            <w:pPr>
              <w:jc w:val="right"/>
              <w:outlineLvl w:val="1"/>
              <w:rPr>
                <w:rFonts w:ascii="Arial" w:hAnsi="Arial" w:cs="Arial"/>
                <w:color w:val="000000"/>
                <w:sz w:val="12"/>
                <w:szCs w:val="12"/>
                <w:lang w:eastAsia="ru-RU"/>
              </w:rPr>
            </w:pPr>
            <w:r w:rsidRPr="00AF42C0">
              <w:rPr>
                <w:rFonts w:ascii="Arial" w:hAnsi="Arial" w:cs="Arial"/>
                <w:color w:val="000000"/>
                <w:sz w:val="12"/>
                <w:szCs w:val="12"/>
                <w:lang w:eastAsia="ru-RU"/>
              </w:rPr>
              <w:t>104 000,00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Вручение поощрений и наград Главы Валдайского муниципального района, Администрации Валдайского муниципального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3400610850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104 000,00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104 000,00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104 000,00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 кинематография</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3400610850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0800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104 000,00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104 000,00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104 000,00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Культура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3400610850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104 000,00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104 000,00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104 000,00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3400610850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0801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104 000,00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104 000,00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104 000,00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функций исполнительно-распорядительного органа муниципального образования</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9100000000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86 106 768,96</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60 472 399,37</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58 755 113,48</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Глава муниципального образования</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9110000000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3 986 941,32</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2 602 924,00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2 602 924,00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9110001000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3 986 941,32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2 602 924,00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2 602 924,00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9110001000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3 986 941,32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2 602 924,00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2 602 924,00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Функционирование высшего должностного лица субъекта Российской Федерации и муниципального образования</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9110001000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3 986 941,32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2 602 924,00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2 602 924,00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Фонд оплаты труда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9110001000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3 065 404,54</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2 558 424,00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2 558 424,00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9110001000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44 500,00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44 500,00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44 500,00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9110001000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877 036,78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Руководство и управление в сфере установленных функций органов местного самоуправления</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9190000000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82 119 827,64</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57 869 475,37</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56 152 189,48</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9190001000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55 744 426,91</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41 406 223,36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41 406 223,36</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9190001000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55 744 426,91</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41 406 223,36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41 406 223,36</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9190001000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55 744 426,91</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41 406 223,36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41 406 223,36</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Фонд оплаты труда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37 525 511,36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37 525 511,36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37 525 511,36</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2 272 570,00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2 174 270,00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2 174 270,00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11 332 704,43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2 442 736,80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1 201 680,00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1 201 680,00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2 126 344,32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491 362,00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491 362,00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прочих налогов, сборов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44 560,00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13 400,00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9190010021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9190010021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9190010021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9190010021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5 686 377,12</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9190010022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1 717 285,89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1 717 285,89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9190010022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1 717 285,89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1 717 285,89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9190010022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1 717 285,89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1 717 285,89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9190010022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1 717 285,89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1 717 285,89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9190010023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786 894,07</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642 399,00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642 399,00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9190010023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786 894,07</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642 399,00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642 399,00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9190010023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786 894,07</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642 399,00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642 399,00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9190010023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786 894,07</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642 399,00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642 399,00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9190010025</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950 000,00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9190010025</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950 000,00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9190010025</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950 000,00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9190010025</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950 000,00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Выплата пенсий за выслугу лет муниципальным служащим, а также лицам, замещающим </w:t>
            </w:r>
            <w:r w:rsidRPr="00AF42C0">
              <w:rPr>
                <w:rFonts w:ascii="Arial" w:hAnsi="Arial" w:cs="Arial"/>
                <w:color w:val="000000"/>
                <w:sz w:val="12"/>
                <w:szCs w:val="12"/>
                <w:lang w:eastAsia="ru-RU"/>
              </w:rPr>
              <w:lastRenderedPageBreak/>
              <w:t>муниципальные должности в Валдайском муниципальном районе</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lastRenderedPageBreak/>
              <w:t>9190010040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3 547 875,72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9190010040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3 547 875,72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Пенсионное обеспечение</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9190010040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3 547 875,72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пенсии, социальные доплаты к пенсиям</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9190010040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3 547 875,72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Установка пластиковых окон в здании Администрации Валдайского муниципального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9190010170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6 219 777,93</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9190010170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6 219 777,93</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9190010170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6 219 777,93</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иные цели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9190010170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6 219 777,93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содержание штатных единиц, осуществляющих переданные отдельные государственные полномочия области(Субвенция)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9190070280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3 131 990,00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3 131 990,00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3 131 990,00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9190070280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3 131 990,00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3 131 990,00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3 131 990,00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9190070280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3 131 990,00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3 131 990,00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3 131 990,00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Фонд оплаты труда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2 177 810,00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2 177 810,00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2 177 810,00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228 720,00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228 720,00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228 720,00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657 700,00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657 700,00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657 700,00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67 760,00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67 760,00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67 760,00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9190070650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9190070650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9190070650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9190070650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9190072300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9190072300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9190072300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9190072300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3 466 600,00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91900S2300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866 600,00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866 600,00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866 600,00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91900S2300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866 600,00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866 600,00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866 600,00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91900S2300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866 600,00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866 600,00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866 600,00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91900S2300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866 600,00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866 600,00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866 600,00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функций представительного органа муниципального образования</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9200000000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42 000,00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42 000,00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42 000,00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Дума Валдайского муниципального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9290000000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42 000,00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42 000,00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42 000,00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9290001000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42 000,00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42 000,00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9290001000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42 000,00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42 000,00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9290001000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42 000,00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42 000,00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9290001000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15 112,00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15 112,00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15 112,00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9290001000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26 888,00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26 888,00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26 888,00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Резервные фонды исполнительных органов муниципальных образований</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9300000000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1 250 000,00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250 000,00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250 000,00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9390000000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1 250 000,00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250 000,00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250 000,00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Резервный фонд Валдайского муниципального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9390010010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1 250 000,00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250 000,00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9390010010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1 250 000,00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Резервные фонды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9390010010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1 250 000,00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Резервные средства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9390010010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870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1 250 000,00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250 000,00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муниципального образования на решение вопросов местного значения</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9400000000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63 509 140,56</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33 389 884,43</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33 380 976,43</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мероприятия по решению вопросов местного значения муниципального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9430000000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63 509 140,56</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33 389 884,43</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33 380 976,43</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опубликование официальных документов в периодических изданиях</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9430010060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9430010060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9430010060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9430010060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мероприятия по землеустройству и землепользованию</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9430010070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1 200 000,00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272 800,00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272 800,00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9430010070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1 200 000,00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272 800,00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272 800,00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национальной экономики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9430010070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1 200 000,00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272 800,00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272 800,00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9430010070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1 200 000,00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272 800,00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272 800,00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9430010100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30 438 253,29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28 512 100,00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28 512 100,00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9430010100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30 438 253,29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28 512 100,00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28 512 100,00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Транспорт</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9430010100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0408</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30 438 253,29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28 512 100,00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28 512 100,00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9430010100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0408</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30 438 253,29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28 512 100,00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28 512 100,00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9430010150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1 471 618,14</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1 459 191,74</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1 459 191,74</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9430010150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31 496,65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9430010150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31 496,65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9430010150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22 314,30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иных платежей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9430010150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9 182,35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9430010150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1 440 121,49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1 459 191,74</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1 459 191,74</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9430010150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1 440 121,49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1 459 191,74</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1 459 191,74</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9430010150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1 430 179,88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1 459 191,74</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1 459 191,74</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иных платежей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9430010150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9 941,61</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9430010160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1 925 745,49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1 573 808,88</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1 573 808,88</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9430010160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1 925 745,49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1 573 808,88</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1 573 808,88</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9430010160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1 925 745,49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1 573 808,88</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1 573 808,88</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9430010160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873 435,09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846 259,20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846 259,20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энергетических ресурсов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9430010160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247</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1 052 310,40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727 549,68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727 549,68</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Разработка проекта Генерального плана, Правил землепользования и застройки, местных нормативов градостроительного проектирования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9430010280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6 550 000,00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9430010280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6 550 000,00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национальной экономики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9430010280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6 550 000,00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6 550 000,00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Исполнение решений судов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9430010300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679 137,09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435 458,56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435 458,56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Исполнение судебных актов Российской Федерации и мировых соглашений по возмещению причиненного вреда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831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333 745,00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иных платежей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101 713,56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243 678,53</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243 678,53</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Исполнение судебных актов Российской Федерации и мировых соглашений по возмещению причиненного вреда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831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243 678,53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Содержание имущества муниципальной казны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9430010360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700 184,17</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669 625,81</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669 625,81</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9430010360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700 184,17</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669 625,81</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669 625,81</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9430010360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700 184,17</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669 625,81</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669 625,81</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9430010360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162 005,45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162 005,45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162 005,45</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энергетических ресурсов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9430010360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247</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538 178,72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507 620,36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507 620,36</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Капитальный и текущий ремонт муниципальных квартир (за счет платы за наем жилого помещения)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9430010400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381 089,00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372 358,00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363 450,00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9430010400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381 089,00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372 358,00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363 450,00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9430010400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381 089,00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372 358,00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363 450,00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Закупка товаров, работ, услуг в целях капитального ремонта государственного (муниципального) имущества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9430010400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190 500,00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186 179,00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181 725,00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9430010400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190 589,00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186 179,00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181 725,00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Энергоснабжение полигона ТБО, оказание услуг по передаче электрической энергии в отношении энергопринимающих устройств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9430010684</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122 822,59</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9430010684</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122 822,59</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9430010684</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122 822,59</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энергетических ресурсов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9430010684</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247</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120 464,00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иных платежей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9430010684</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2 358,59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Денежный вклад в имущество ООО "Межмуниципальное предприятие газоснабжения", ООО "Жилищник"</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9430010690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4 078 935,84</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9430010690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4 078 935,84</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9430010690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2 778 935,84</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иных платежей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9430010690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2 778 935,84</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Коммунальное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9430010690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1 300 000,00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иных платежей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9430010690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1 300 000,00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Оценка технического состояния помещений и жилых домов для признания непригодными для проживания и аварийными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9430011010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9430011010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национальной экономики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9430011010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9430011010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Оплата членских взносов в Ассоциацию "Совет муниципальных образований"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9430011120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450 000,00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450 000,00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9430011120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450 000,00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450 000,00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9430011120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450 000,00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450 000,00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иных платежей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9430011120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450 000,00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450 000,00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Поставка газа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9430011180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574 907,12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9430011180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574 907,12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9430011180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574 907,12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энергетических ресурсов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9430011180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247</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574 831,00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иных платежей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9430011180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76,12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Приобретение раскладушек на случай возникновения ЧС с целью размещения населения в ПВР, приобретение комплекта материалов для обучения населения приёмам оказания первой помощи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9430011220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352 716,00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безопасность и правоохранительная деятельность</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9430011220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0300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352 716,00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9430011220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0310</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352 716,00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9430011220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0310</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352 716,00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Приобретение автомобиля и дополнительного оборудования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9430011230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1 778 000,00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9430011230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1 778 000,00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9430011230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1 778 000,00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9430011230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1 778 000,00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услуги дворника, уборщицы, электрика, сантехника по содержанию помещения по адресу г.Валдай, ул.Песчаная, д.13В, ул.Гагарина, д.12/2</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9430011240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384 181,86</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9430011240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384 181,86</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9430011240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384 181,86</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9430011240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384 181,86</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Плата за социальный наём муниципальных жилых помещений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9430011260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11 432,67</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9430011260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11 432,67</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9430011260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11 432,67</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9430011260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11 432,67</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Монтаж и подключение КНС и строительство НПВХ самотечной канализации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9430011270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2 640 466,30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Жилищно-коммунальное хозяйство</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9430011270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0500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2 640 466,30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Коммунальное хозяйство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9430011270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2 640 466,30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Бюджетные инвестиции в объекты капитального строительства государственной (муниципальной) собственности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9430011270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0502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414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2 640 466,30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9430074830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7 836 385,78</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Социальная политика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9430074830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1000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7 836 385,78</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семьи и детства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9430074830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7 836 385,78</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гражданам на приобретение жилья</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9430074830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1004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322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7 836 385,78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9430076230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1 793 265,22</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9430076230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1 793 265,22</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национальной экономики</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9430076230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1 793 265,22</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9430076230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0412</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1 793 265,22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осуществление органами местного самоуправления отдельных государственных полномочий</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9500000000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36 134 043,81</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27 744 500,00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27 503 000,00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содержание отдела записи актов гражданского состояния</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9550000000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2 809 800,00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2 867 000,00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2 945 100,00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в сфере государственной регистрации актов гражданского состояния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9550059300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2 809 800,00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2 867 000,00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2 945 100,00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9550059300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2 809 800,00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2 867 000,00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2 945 100,00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9550059300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2 809 800,00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2 867 000,00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2 945 100,00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Фонд оплаты труда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9550059300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1 067 682,72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1 067 682,72</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1 067 682,72</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9550059300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89 000,00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89 000,00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89 000,00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9550059300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322 198,58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322 198,58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322 198,58</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9550059300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9 500,00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9550059300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1 050 918,70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1 134 618,70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1 212 718,70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энергетических ресурсов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9550059300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0104</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247</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270 500,00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253 500,00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253 500,00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Распределение межбюджетных трансфертов бюджетам городского и сельских поселений муниципального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9570000000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33 226 943,81</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24 629 800,00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24 461 000,00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 бюджетам городского и сельских поселений на материальное поощрение членов добровольных народных дружин</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9570035000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675 400,00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675 400,00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675 400,00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9570035000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675 400,00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675 400,00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675 400,00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Прочие межбюджетные трансферты общего характера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9570035000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675 400,00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675 400,00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675 400,00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9570035000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675 400,00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675 400,00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675 400,00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9570036000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823 570,00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823 570,00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823 570,00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9570036000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823 570,00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823 570,00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823 570,00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Прочие межбюджетные трансферты общего характера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9570036000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823 570,00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823 570,00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823 570,00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9570036000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823 570,00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823 570,00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823 570,00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9570037000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31 844,81</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9570037000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31 844,81</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Прочие межбюджетные трансферты общего характера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9570037000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31 844,81</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9570037000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31 844,81</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9570038000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9570038000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Прочие межбюджетные трансферты общего характера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9570038000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9570038000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300 000,00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9570040000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718 000,00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9570040000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718 000,00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Прочие межбюджетные трансферты общего характера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9570040000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718 000,00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9570040000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718 000,00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9570041000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708 300,00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147 300,00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147 300,00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9570041000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708 300,00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147 300,00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147 300,00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Прочие межбюджетные трансферты общего характера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9570041000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708 300,00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147 300,00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147 300,00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9570041000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708 300,00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147 300,00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147 300,00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9570043000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501 040,00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9570043000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501 040,00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Прочие межбюджетные трансферты общего характера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9570043000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501 040,00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9570043000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501 040,00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9570045000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560 000,00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9570045000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560 000,00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Прочие межбюджетные трансферты общего характера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9570045000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560 000,00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9570045000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1403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560 000,00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9570051180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1 322 400,00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1 432 900,00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1 482 600,00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оборона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9570051180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0200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1 322 400,00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1 432 900,00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1 482 600,00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Мобилизационная и вневойсковая подготовка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9570051180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0203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1 322 400,00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1 432 900,00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1 482 600,00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Субвенции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9570051180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0203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530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1 322 400,00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1 432 900,00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1 482 600,00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9570070100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25 059 900,00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19 797 800,00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19 579 300,00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Межбюджетные трансферты общего характера бюджетам бюджетной системы Российской Федерации</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9570070100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1400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25 059 900,00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19 797 800,00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19 579 300,00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9570070100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1401</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25 059 900,00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19 797 800,00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19 579 300,00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Дотации на выравнивание бюджетной обеспеченности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9570070100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1401</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25 059 900,00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19 797 800,00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19 579 300,00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содержание штатных единиц, осуществляющих переданные отдельные государственные полномочия области(Субвенция)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9570070280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9570070280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9570070280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Субвенции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9570070280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530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1 748 830,00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9570070650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4 000,00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9570070650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4 000,00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общегосударственные вопросы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9570070650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4 000,00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Субвенции</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9570070650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0113</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530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4 000,00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9570071790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541 561,00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окружающей среды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9570071790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0600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541 561,00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охраны окружающей среды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9570071790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0605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541 561,00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9570071790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0605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541 561,00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95700S1790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232 098,00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Охрана окружающей среды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95700S1790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0600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232 098,00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Другие вопросы в области охраны окружающей среды</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95700S1790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0605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232 098,00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95700S1790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0605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540</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232 098,00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исполнение прочих государственных полномочий</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9580000000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83 900,00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83 900,00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83 900,00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9580070710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83 900,00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83 900,00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83 900,00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экономика</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9580070710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0400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83 900,00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83 900,00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83 900,00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Сельское хозяйство и рыболовство</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9580070710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0405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83 900,00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83 900,00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83 900,00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9580070710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0405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83 900,00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83 900,00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83 900,00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связанные с составлением списков кандидатов в присяжные заседатели федеральных судов общей юрисдикции</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9590000000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13 400,00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163 800,00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13 000,00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9590051200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13 400,00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163 800,00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13 000,00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9590051200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13 400,00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163 800,00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13 000,00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Судебная система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9590051200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0105</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13 400,00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163 800,00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13 000,00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9590051200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0105</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13 400,00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163 800,00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13 000,00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Предупреждение и ликвидация последствий чрезвычайных ситуаций и стихийных бедствий</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9600000000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3 635 700,00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3 635 700,00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2 817 600,00</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содержание службы по предупреждению и ликвидации последствий чрезвычайных ситуаций и стихийных бедствий</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9690000000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3 635 700,00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3 635 700,00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2 817 600,00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Единая диспетчерско-дежурная служба Администрации Валдайского муниципального района-заработная плата</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9690010031</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безопасность и правоохранительная деятельность</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9690010031</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0300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9690010031</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0310</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9690010031</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0310</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2 708 800,00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Единая диспетчерско-дежурная служба Администрации Валдайского муниципального района-начисления на заработную плату</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9690010032</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818 100,00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818 100,00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безопасность и правоохранительная деятельность</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9690010032</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0300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818 100,00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818 100,00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9690010032</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0310</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818 100,00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818 100,00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9690010032</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0310</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818 100,00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818 100,00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Единая диспетчерско-дежурная служба Администрации Валдайского муниципального района-материальные затраты</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9690010033</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108 800,00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108 800,00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108 800,00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Национальная безопасность и правоохранительная деятельность</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9690010033</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0300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108 800,00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108 800,00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108 800,00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9690010033</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0310</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108 800,00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108 800,00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108 800,00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9690010033</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0310</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611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108 800,00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108 800,00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108 800,00</w:t>
            </w:r>
          </w:p>
        </w:tc>
      </w:tr>
      <w:tr w:rsidR="00AF42C0" w:rsidRPr="004D7F38" w:rsidTr="00AF42C0">
        <w:trPr>
          <w:trHeight w:val="20"/>
        </w:trPr>
        <w:tc>
          <w:tcPr>
            <w:tcW w:w="2731" w:type="pct"/>
            <w:hideMark/>
          </w:tcPr>
          <w:p w:rsidR="00AF42C0" w:rsidRPr="00AF42C0" w:rsidRDefault="00AF42C0" w:rsidP="00AF42C0">
            <w:pPr>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деятельности органов финансово-бюджетного надзора</w:t>
            </w:r>
          </w:p>
        </w:tc>
        <w:tc>
          <w:tcPr>
            <w:tcW w:w="412"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9700000000</w:t>
            </w:r>
          </w:p>
        </w:tc>
        <w:tc>
          <w:tcPr>
            <w:tcW w:w="226"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3 247 762,00</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2 699 056,05</w:t>
            </w:r>
          </w:p>
        </w:tc>
        <w:tc>
          <w:tcPr>
            <w:tcW w:w="455" w:type="pct"/>
            <w:noWrap/>
            <w:hideMark/>
          </w:tcPr>
          <w:p w:rsidR="00AF42C0" w:rsidRPr="00AF42C0" w:rsidRDefault="00AF42C0" w:rsidP="00AF42C0">
            <w:pPr>
              <w:jc w:val="right"/>
              <w:rPr>
                <w:rFonts w:ascii="Arial" w:hAnsi="Arial" w:cs="Arial"/>
                <w:color w:val="000000"/>
                <w:sz w:val="12"/>
                <w:szCs w:val="12"/>
                <w:lang w:eastAsia="ru-RU"/>
              </w:rPr>
            </w:pPr>
            <w:r w:rsidRPr="00AF42C0">
              <w:rPr>
                <w:rFonts w:ascii="Arial" w:hAnsi="Arial" w:cs="Arial"/>
                <w:color w:val="000000"/>
                <w:sz w:val="12"/>
                <w:szCs w:val="12"/>
                <w:lang w:eastAsia="ru-RU"/>
              </w:rPr>
              <w:t>2 699 056,05</w:t>
            </w:r>
          </w:p>
        </w:tc>
      </w:tr>
      <w:tr w:rsidR="00AF42C0" w:rsidRPr="004D7F38" w:rsidTr="00AF42C0">
        <w:trPr>
          <w:trHeight w:val="20"/>
        </w:trPr>
        <w:tc>
          <w:tcPr>
            <w:tcW w:w="2731" w:type="pct"/>
            <w:hideMark/>
          </w:tcPr>
          <w:p w:rsidR="00AF42C0" w:rsidRPr="00AF42C0" w:rsidRDefault="00AF42C0" w:rsidP="00AF42C0">
            <w:pPr>
              <w:outlineLvl w:val="0"/>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функций Контрольно-счетной палаты Валдайского муниципального района</w:t>
            </w:r>
          </w:p>
        </w:tc>
        <w:tc>
          <w:tcPr>
            <w:tcW w:w="412"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9790000000</w:t>
            </w:r>
          </w:p>
        </w:tc>
        <w:tc>
          <w:tcPr>
            <w:tcW w:w="226"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0"/>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3 247 762,00</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2 699 056,05</w:t>
            </w:r>
          </w:p>
        </w:tc>
        <w:tc>
          <w:tcPr>
            <w:tcW w:w="455" w:type="pct"/>
            <w:noWrap/>
            <w:hideMark/>
          </w:tcPr>
          <w:p w:rsidR="00AF42C0" w:rsidRPr="00AF42C0" w:rsidRDefault="00AF42C0" w:rsidP="00AF42C0">
            <w:pPr>
              <w:jc w:val="right"/>
              <w:outlineLvl w:val="0"/>
              <w:rPr>
                <w:rFonts w:ascii="Arial" w:hAnsi="Arial" w:cs="Arial"/>
                <w:color w:val="000000"/>
                <w:sz w:val="12"/>
                <w:szCs w:val="12"/>
                <w:lang w:eastAsia="ru-RU"/>
              </w:rPr>
            </w:pPr>
            <w:r w:rsidRPr="00AF42C0">
              <w:rPr>
                <w:rFonts w:ascii="Arial" w:hAnsi="Arial" w:cs="Arial"/>
                <w:color w:val="000000"/>
                <w:sz w:val="12"/>
                <w:szCs w:val="12"/>
                <w:lang w:eastAsia="ru-RU"/>
              </w:rPr>
              <w:t>2 699 056,05</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Расходы на обеспечение функций органов местного самоуправления</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9790001000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2 739 682,00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2 190 976,05</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2 190 976,05</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9790001000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2 739 682,00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2 190 976,05</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2 190 976,05</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9790001000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2 739 682,00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2 190 976,05</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2 190 976,05</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Фонд оплаты труда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9790001000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1 770 853,75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1 759 945,63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1 759 945,63</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9790001000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106 121,33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106 121,33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106 121,33</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9790001000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534 797,83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Закупка товаров, работ, услуг в сфере информационно-коммуникационных технологий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9790001000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61 075,00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61 075,00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61 075,00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Прочая закупка товаров, работ и услуг</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9790001000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244</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263 834,09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263 834,09</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263 834,09</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Уплата иных платежей</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9790001000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853</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3 000,00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r>
      <w:tr w:rsidR="00AF42C0" w:rsidRPr="004D7F38" w:rsidTr="00AF42C0">
        <w:trPr>
          <w:trHeight w:val="20"/>
        </w:trPr>
        <w:tc>
          <w:tcPr>
            <w:tcW w:w="2731" w:type="pct"/>
            <w:hideMark/>
          </w:tcPr>
          <w:p w:rsidR="00AF42C0" w:rsidRPr="00AF42C0" w:rsidRDefault="00AF42C0" w:rsidP="00AF42C0">
            <w:pPr>
              <w:outlineLvl w:val="2"/>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12"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9790002100</w:t>
            </w:r>
          </w:p>
        </w:tc>
        <w:tc>
          <w:tcPr>
            <w:tcW w:w="226"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0000</w:t>
            </w:r>
          </w:p>
        </w:tc>
        <w:tc>
          <w:tcPr>
            <w:tcW w:w="224" w:type="pct"/>
            <w:noWrap/>
            <w:hideMark/>
          </w:tcPr>
          <w:p w:rsidR="00AF42C0" w:rsidRPr="00AF42C0" w:rsidRDefault="00AF42C0" w:rsidP="00AF42C0">
            <w:pPr>
              <w:jc w:val="center"/>
              <w:outlineLvl w:val="2"/>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508 080,00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508 080,00</w:t>
            </w:r>
          </w:p>
        </w:tc>
        <w:tc>
          <w:tcPr>
            <w:tcW w:w="455" w:type="pct"/>
            <w:noWrap/>
            <w:hideMark/>
          </w:tcPr>
          <w:p w:rsidR="00AF42C0" w:rsidRPr="00AF42C0" w:rsidRDefault="00AF42C0" w:rsidP="00AF42C0">
            <w:pPr>
              <w:jc w:val="right"/>
              <w:outlineLvl w:val="2"/>
              <w:rPr>
                <w:rFonts w:ascii="Arial" w:hAnsi="Arial" w:cs="Arial"/>
                <w:color w:val="000000"/>
                <w:sz w:val="12"/>
                <w:szCs w:val="12"/>
                <w:lang w:eastAsia="ru-RU"/>
              </w:rPr>
            </w:pPr>
            <w:r w:rsidRPr="00AF42C0">
              <w:rPr>
                <w:rFonts w:ascii="Arial" w:hAnsi="Arial" w:cs="Arial"/>
                <w:color w:val="000000"/>
                <w:sz w:val="12"/>
                <w:szCs w:val="12"/>
                <w:lang w:eastAsia="ru-RU"/>
              </w:rPr>
              <w:t>508 080,00</w:t>
            </w:r>
          </w:p>
        </w:tc>
      </w:tr>
      <w:tr w:rsidR="00AF42C0" w:rsidRPr="004D7F38" w:rsidTr="00AF42C0">
        <w:trPr>
          <w:trHeight w:val="20"/>
        </w:trPr>
        <w:tc>
          <w:tcPr>
            <w:tcW w:w="2731" w:type="pct"/>
            <w:hideMark/>
          </w:tcPr>
          <w:p w:rsidR="00AF42C0" w:rsidRPr="00AF42C0" w:rsidRDefault="00AF42C0" w:rsidP="00AF42C0">
            <w:pPr>
              <w:outlineLvl w:val="3"/>
              <w:rPr>
                <w:rFonts w:ascii="Arial" w:hAnsi="Arial" w:cs="Arial"/>
                <w:color w:val="000000"/>
                <w:sz w:val="12"/>
                <w:szCs w:val="12"/>
                <w:lang w:eastAsia="ru-RU"/>
              </w:rPr>
            </w:pPr>
            <w:r w:rsidRPr="00AF42C0">
              <w:rPr>
                <w:rFonts w:ascii="Arial" w:hAnsi="Arial" w:cs="Arial"/>
                <w:color w:val="000000"/>
                <w:sz w:val="12"/>
                <w:szCs w:val="12"/>
                <w:lang w:eastAsia="ru-RU"/>
              </w:rPr>
              <w:t xml:space="preserve">          Общегосударственные вопросы</w:t>
            </w:r>
          </w:p>
        </w:tc>
        <w:tc>
          <w:tcPr>
            <w:tcW w:w="412"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9790002100</w:t>
            </w:r>
          </w:p>
        </w:tc>
        <w:tc>
          <w:tcPr>
            <w:tcW w:w="226"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0100</w:t>
            </w:r>
          </w:p>
        </w:tc>
        <w:tc>
          <w:tcPr>
            <w:tcW w:w="224" w:type="pct"/>
            <w:noWrap/>
            <w:hideMark/>
          </w:tcPr>
          <w:p w:rsidR="00AF42C0" w:rsidRPr="00AF42C0" w:rsidRDefault="00AF42C0" w:rsidP="00AF42C0">
            <w:pPr>
              <w:jc w:val="center"/>
              <w:outlineLvl w:val="3"/>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508 080,00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508 080,00</w:t>
            </w:r>
          </w:p>
        </w:tc>
        <w:tc>
          <w:tcPr>
            <w:tcW w:w="455" w:type="pct"/>
            <w:noWrap/>
            <w:hideMark/>
          </w:tcPr>
          <w:p w:rsidR="00AF42C0" w:rsidRPr="00AF42C0" w:rsidRDefault="00AF42C0" w:rsidP="00AF42C0">
            <w:pPr>
              <w:jc w:val="right"/>
              <w:outlineLvl w:val="3"/>
              <w:rPr>
                <w:rFonts w:ascii="Arial" w:hAnsi="Arial" w:cs="Arial"/>
                <w:color w:val="000000"/>
                <w:sz w:val="12"/>
                <w:szCs w:val="12"/>
                <w:lang w:eastAsia="ru-RU"/>
              </w:rPr>
            </w:pPr>
            <w:r w:rsidRPr="00AF42C0">
              <w:rPr>
                <w:rFonts w:ascii="Arial" w:hAnsi="Arial" w:cs="Arial"/>
                <w:color w:val="000000"/>
                <w:sz w:val="12"/>
                <w:szCs w:val="12"/>
                <w:lang w:eastAsia="ru-RU"/>
              </w:rPr>
              <w:t>508 080,00</w:t>
            </w:r>
          </w:p>
        </w:tc>
      </w:tr>
      <w:tr w:rsidR="00AF42C0" w:rsidRPr="004D7F38" w:rsidTr="00AF42C0">
        <w:trPr>
          <w:trHeight w:val="20"/>
        </w:trPr>
        <w:tc>
          <w:tcPr>
            <w:tcW w:w="2731" w:type="pct"/>
            <w:hideMark/>
          </w:tcPr>
          <w:p w:rsidR="00AF42C0" w:rsidRPr="00AF42C0" w:rsidRDefault="00AF42C0" w:rsidP="00AF42C0">
            <w:pPr>
              <w:outlineLvl w:val="4"/>
              <w:rPr>
                <w:rFonts w:ascii="Arial" w:hAnsi="Arial" w:cs="Arial"/>
                <w:color w:val="000000"/>
                <w:sz w:val="12"/>
                <w:szCs w:val="12"/>
                <w:lang w:eastAsia="ru-RU"/>
              </w:rPr>
            </w:pPr>
            <w:r w:rsidRPr="00AF42C0">
              <w:rPr>
                <w:rFonts w:ascii="Arial" w:hAnsi="Arial" w:cs="Arial"/>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412"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9790002100</w:t>
            </w:r>
          </w:p>
        </w:tc>
        <w:tc>
          <w:tcPr>
            <w:tcW w:w="226"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4"/>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98"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508 080,00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508 080,00</w:t>
            </w:r>
          </w:p>
        </w:tc>
        <w:tc>
          <w:tcPr>
            <w:tcW w:w="455" w:type="pct"/>
            <w:noWrap/>
            <w:hideMark/>
          </w:tcPr>
          <w:p w:rsidR="00AF42C0" w:rsidRPr="00AF42C0" w:rsidRDefault="00AF42C0" w:rsidP="00AF42C0">
            <w:pPr>
              <w:jc w:val="right"/>
              <w:outlineLvl w:val="4"/>
              <w:rPr>
                <w:rFonts w:ascii="Arial" w:hAnsi="Arial" w:cs="Arial"/>
                <w:color w:val="000000"/>
                <w:sz w:val="12"/>
                <w:szCs w:val="12"/>
                <w:lang w:eastAsia="ru-RU"/>
              </w:rPr>
            </w:pPr>
            <w:r w:rsidRPr="00AF42C0">
              <w:rPr>
                <w:rFonts w:ascii="Arial" w:hAnsi="Arial" w:cs="Arial"/>
                <w:color w:val="000000"/>
                <w:sz w:val="12"/>
                <w:szCs w:val="12"/>
                <w:lang w:eastAsia="ru-RU"/>
              </w:rPr>
              <w:t>508 080,00</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Фонд оплаты труда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9790002100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121</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369 202,25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369 202,25</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369 202,25</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Иные выплаты персоналу государственных (муниципальных) органов, за исключением фонда оплаты труда</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9790002100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122</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27 378,67</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27 378,67</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27 378,67</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9790002100</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0106</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129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111 499,08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111 499,08</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111 499,08</w:t>
            </w:r>
          </w:p>
        </w:tc>
      </w:tr>
      <w:tr w:rsidR="00AF42C0" w:rsidRPr="004D7F38" w:rsidTr="00AF42C0">
        <w:trPr>
          <w:trHeight w:val="20"/>
        </w:trPr>
        <w:tc>
          <w:tcPr>
            <w:tcW w:w="2731" w:type="pct"/>
            <w:hideMark/>
          </w:tcPr>
          <w:p w:rsidR="00AF42C0" w:rsidRPr="00AF42C0" w:rsidRDefault="00AF42C0" w:rsidP="00AF42C0">
            <w:pPr>
              <w:outlineLvl w:val="5"/>
              <w:rPr>
                <w:rFonts w:ascii="Arial" w:hAnsi="Arial" w:cs="Arial"/>
                <w:color w:val="000000"/>
                <w:sz w:val="12"/>
                <w:szCs w:val="12"/>
                <w:lang w:eastAsia="ru-RU"/>
              </w:rPr>
            </w:pPr>
            <w:r w:rsidRPr="00AF42C0">
              <w:rPr>
                <w:rFonts w:ascii="Arial" w:hAnsi="Arial" w:cs="Arial"/>
                <w:color w:val="000000"/>
                <w:sz w:val="12"/>
                <w:szCs w:val="12"/>
                <w:lang w:eastAsia="ru-RU"/>
              </w:rPr>
              <w:t xml:space="preserve">              Условно утвержденные расходы</w:t>
            </w:r>
          </w:p>
        </w:tc>
        <w:tc>
          <w:tcPr>
            <w:tcW w:w="412"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9990099999</w:t>
            </w:r>
          </w:p>
        </w:tc>
        <w:tc>
          <w:tcPr>
            <w:tcW w:w="226"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9999</w:t>
            </w:r>
          </w:p>
        </w:tc>
        <w:tc>
          <w:tcPr>
            <w:tcW w:w="224" w:type="pct"/>
            <w:noWrap/>
            <w:hideMark/>
          </w:tcPr>
          <w:p w:rsidR="00AF42C0" w:rsidRPr="00AF42C0" w:rsidRDefault="00AF42C0" w:rsidP="00AF42C0">
            <w:pPr>
              <w:jc w:val="center"/>
              <w:outlineLvl w:val="5"/>
              <w:rPr>
                <w:rFonts w:ascii="Arial" w:hAnsi="Arial" w:cs="Arial"/>
                <w:color w:val="000000"/>
                <w:sz w:val="12"/>
                <w:szCs w:val="12"/>
                <w:lang w:eastAsia="ru-RU"/>
              </w:rPr>
            </w:pPr>
            <w:r w:rsidRPr="00AF42C0">
              <w:rPr>
                <w:rFonts w:ascii="Arial" w:hAnsi="Arial" w:cs="Arial"/>
                <w:color w:val="000000"/>
                <w:sz w:val="12"/>
                <w:szCs w:val="12"/>
                <w:lang w:eastAsia="ru-RU"/>
              </w:rPr>
              <w:t>999</w:t>
            </w:r>
          </w:p>
        </w:tc>
        <w:tc>
          <w:tcPr>
            <w:tcW w:w="498"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0,00</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10 189 941,93</w:t>
            </w:r>
          </w:p>
        </w:tc>
        <w:tc>
          <w:tcPr>
            <w:tcW w:w="455" w:type="pct"/>
            <w:noWrap/>
            <w:hideMark/>
          </w:tcPr>
          <w:p w:rsidR="00AF42C0" w:rsidRPr="00AF42C0" w:rsidRDefault="00AF42C0" w:rsidP="00AF42C0">
            <w:pPr>
              <w:jc w:val="right"/>
              <w:outlineLvl w:val="5"/>
              <w:rPr>
                <w:rFonts w:ascii="Arial" w:hAnsi="Arial" w:cs="Arial"/>
                <w:color w:val="000000"/>
                <w:sz w:val="12"/>
                <w:szCs w:val="12"/>
                <w:lang w:eastAsia="ru-RU"/>
              </w:rPr>
            </w:pPr>
            <w:r w:rsidRPr="00AF42C0">
              <w:rPr>
                <w:rFonts w:ascii="Arial" w:hAnsi="Arial" w:cs="Arial"/>
                <w:color w:val="000000"/>
                <w:sz w:val="12"/>
                <w:szCs w:val="12"/>
                <w:lang w:eastAsia="ru-RU"/>
              </w:rPr>
              <w:t>17 774 646,42</w:t>
            </w:r>
          </w:p>
        </w:tc>
      </w:tr>
      <w:tr w:rsidR="00AF42C0" w:rsidRPr="004D7F38" w:rsidTr="00AF42C0">
        <w:trPr>
          <w:trHeight w:val="20"/>
        </w:trPr>
        <w:tc>
          <w:tcPr>
            <w:tcW w:w="3592" w:type="pct"/>
            <w:gridSpan w:val="4"/>
            <w:noWrap/>
            <w:hideMark/>
          </w:tcPr>
          <w:p w:rsidR="00AF42C0" w:rsidRPr="00AF42C0" w:rsidRDefault="00AF42C0" w:rsidP="00AF42C0">
            <w:pPr>
              <w:jc w:val="right"/>
              <w:rPr>
                <w:rFonts w:ascii="Arial" w:hAnsi="Arial" w:cs="Arial"/>
                <w:b/>
                <w:bCs/>
                <w:color w:val="000000"/>
                <w:sz w:val="12"/>
                <w:szCs w:val="12"/>
                <w:lang w:eastAsia="ru-RU"/>
              </w:rPr>
            </w:pPr>
            <w:r w:rsidRPr="00AF42C0">
              <w:rPr>
                <w:rFonts w:ascii="Arial" w:hAnsi="Arial" w:cs="Arial"/>
                <w:b/>
                <w:bCs/>
                <w:color w:val="000000"/>
                <w:sz w:val="12"/>
                <w:szCs w:val="12"/>
                <w:lang w:eastAsia="ru-RU"/>
              </w:rPr>
              <w:t xml:space="preserve">Всего расходов:   </w:t>
            </w:r>
          </w:p>
        </w:tc>
        <w:tc>
          <w:tcPr>
            <w:tcW w:w="498" w:type="pct"/>
            <w:noWrap/>
            <w:hideMark/>
          </w:tcPr>
          <w:p w:rsidR="00AF42C0" w:rsidRPr="00AF42C0" w:rsidRDefault="00AF42C0" w:rsidP="00AF42C0">
            <w:pPr>
              <w:jc w:val="right"/>
              <w:rPr>
                <w:rFonts w:ascii="Arial" w:hAnsi="Arial" w:cs="Arial"/>
                <w:b/>
                <w:bCs/>
                <w:color w:val="000000"/>
                <w:sz w:val="12"/>
                <w:szCs w:val="12"/>
                <w:lang w:eastAsia="ru-RU"/>
              </w:rPr>
            </w:pPr>
            <w:r w:rsidRPr="00AF42C0">
              <w:rPr>
                <w:rFonts w:ascii="Arial" w:hAnsi="Arial" w:cs="Arial"/>
                <w:b/>
                <w:bCs/>
                <w:color w:val="000000"/>
                <w:sz w:val="12"/>
                <w:szCs w:val="12"/>
                <w:lang w:eastAsia="ru-RU"/>
              </w:rPr>
              <w:t>1 034 871 834,60</w:t>
            </w:r>
          </w:p>
        </w:tc>
        <w:tc>
          <w:tcPr>
            <w:tcW w:w="455" w:type="pct"/>
            <w:noWrap/>
            <w:hideMark/>
          </w:tcPr>
          <w:p w:rsidR="00AF42C0" w:rsidRPr="00AF42C0" w:rsidRDefault="00AF42C0" w:rsidP="00AF42C0">
            <w:pPr>
              <w:jc w:val="right"/>
              <w:rPr>
                <w:rFonts w:ascii="Arial" w:hAnsi="Arial" w:cs="Arial"/>
                <w:b/>
                <w:bCs/>
                <w:color w:val="000000"/>
                <w:sz w:val="12"/>
                <w:szCs w:val="12"/>
                <w:lang w:eastAsia="ru-RU"/>
              </w:rPr>
            </w:pPr>
            <w:r w:rsidRPr="00AF42C0">
              <w:rPr>
                <w:rFonts w:ascii="Arial" w:hAnsi="Arial" w:cs="Arial"/>
                <w:b/>
                <w:bCs/>
                <w:color w:val="000000"/>
                <w:sz w:val="12"/>
                <w:szCs w:val="12"/>
                <w:lang w:eastAsia="ru-RU"/>
              </w:rPr>
              <w:t>837 239 305,78</w:t>
            </w:r>
          </w:p>
        </w:tc>
        <w:tc>
          <w:tcPr>
            <w:tcW w:w="455" w:type="pct"/>
            <w:noWrap/>
            <w:hideMark/>
          </w:tcPr>
          <w:p w:rsidR="00AF42C0" w:rsidRPr="00AF42C0" w:rsidRDefault="00AF42C0" w:rsidP="00AF42C0">
            <w:pPr>
              <w:jc w:val="right"/>
              <w:rPr>
                <w:rFonts w:ascii="Arial" w:hAnsi="Arial" w:cs="Arial"/>
                <w:b/>
                <w:bCs/>
                <w:color w:val="000000"/>
                <w:sz w:val="12"/>
                <w:szCs w:val="12"/>
                <w:lang w:eastAsia="ru-RU"/>
              </w:rPr>
            </w:pPr>
            <w:r w:rsidRPr="00AF42C0">
              <w:rPr>
                <w:rFonts w:ascii="Arial" w:hAnsi="Arial" w:cs="Arial"/>
                <w:b/>
                <w:bCs/>
                <w:color w:val="000000"/>
                <w:sz w:val="12"/>
                <w:szCs w:val="12"/>
                <w:lang w:eastAsia="ru-RU"/>
              </w:rPr>
              <w:t>771 843 106,95</w:t>
            </w:r>
          </w:p>
        </w:tc>
      </w:tr>
    </w:tbl>
    <w:p w:rsidR="00846BC2" w:rsidRPr="00846BC2" w:rsidRDefault="00846BC2" w:rsidP="00846BC2">
      <w:pPr>
        <w:pStyle w:val="a9"/>
        <w:tabs>
          <w:tab w:val="left" w:pos="5220"/>
          <w:tab w:val="right" w:pos="9519"/>
        </w:tabs>
        <w:ind w:left="7371"/>
        <w:jc w:val="center"/>
        <w:rPr>
          <w:rFonts w:ascii="Arial" w:hAnsi="Arial" w:cs="Arial"/>
          <w:sz w:val="16"/>
          <w:szCs w:val="16"/>
        </w:rPr>
      </w:pPr>
      <w:r w:rsidRPr="00846BC2">
        <w:rPr>
          <w:rFonts w:ascii="Arial" w:hAnsi="Arial" w:cs="Arial"/>
          <w:sz w:val="16"/>
          <w:szCs w:val="16"/>
        </w:rPr>
        <w:t>Приложение 9.3</w:t>
      </w:r>
    </w:p>
    <w:p w:rsidR="00846BC2" w:rsidRPr="00846BC2" w:rsidRDefault="00846BC2" w:rsidP="00846BC2">
      <w:pPr>
        <w:pStyle w:val="a9"/>
        <w:tabs>
          <w:tab w:val="left" w:pos="5220"/>
          <w:tab w:val="left" w:pos="5670"/>
        </w:tabs>
        <w:ind w:left="7371"/>
        <w:jc w:val="center"/>
        <w:rPr>
          <w:rFonts w:ascii="Arial" w:hAnsi="Arial" w:cs="Arial"/>
          <w:sz w:val="16"/>
          <w:szCs w:val="16"/>
        </w:rPr>
      </w:pPr>
      <w:r w:rsidRPr="00846BC2">
        <w:rPr>
          <w:rFonts w:ascii="Arial" w:hAnsi="Arial" w:cs="Arial"/>
          <w:sz w:val="16"/>
          <w:szCs w:val="16"/>
        </w:rPr>
        <w:t>к решению Думы Валдайского</w:t>
      </w:r>
    </w:p>
    <w:p w:rsidR="00846BC2" w:rsidRPr="00846BC2" w:rsidRDefault="00846BC2" w:rsidP="00846BC2">
      <w:pPr>
        <w:pStyle w:val="a9"/>
        <w:tabs>
          <w:tab w:val="left" w:pos="5220"/>
          <w:tab w:val="left" w:pos="5670"/>
        </w:tabs>
        <w:ind w:left="7371"/>
        <w:jc w:val="center"/>
        <w:rPr>
          <w:rFonts w:ascii="Arial" w:hAnsi="Arial" w:cs="Arial"/>
          <w:sz w:val="16"/>
          <w:szCs w:val="16"/>
        </w:rPr>
      </w:pPr>
      <w:r w:rsidRPr="00846BC2">
        <w:rPr>
          <w:rFonts w:ascii="Arial" w:hAnsi="Arial" w:cs="Arial"/>
          <w:sz w:val="16"/>
          <w:szCs w:val="16"/>
        </w:rPr>
        <w:t>муниципального района</w:t>
      </w:r>
    </w:p>
    <w:p w:rsidR="00846BC2" w:rsidRPr="00846BC2" w:rsidRDefault="00846BC2" w:rsidP="00846BC2">
      <w:pPr>
        <w:tabs>
          <w:tab w:val="left" w:pos="5220"/>
        </w:tabs>
        <w:ind w:left="7371"/>
        <w:jc w:val="center"/>
        <w:rPr>
          <w:rFonts w:ascii="Arial" w:hAnsi="Arial" w:cs="Arial"/>
          <w:sz w:val="16"/>
          <w:szCs w:val="16"/>
        </w:rPr>
      </w:pPr>
      <w:r w:rsidRPr="00846BC2">
        <w:rPr>
          <w:rFonts w:ascii="Arial" w:hAnsi="Arial" w:cs="Arial"/>
          <w:sz w:val="16"/>
          <w:szCs w:val="16"/>
        </w:rPr>
        <w:t>«О бюджете Валдайского муниципального района</w:t>
      </w:r>
    </w:p>
    <w:p w:rsidR="00846BC2" w:rsidRPr="00846BC2" w:rsidRDefault="00846BC2" w:rsidP="00846BC2">
      <w:pPr>
        <w:tabs>
          <w:tab w:val="left" w:pos="5220"/>
        </w:tabs>
        <w:ind w:left="7371"/>
        <w:jc w:val="center"/>
        <w:rPr>
          <w:rFonts w:ascii="Arial" w:hAnsi="Arial" w:cs="Arial"/>
          <w:sz w:val="16"/>
          <w:szCs w:val="16"/>
        </w:rPr>
      </w:pPr>
      <w:r w:rsidRPr="00846BC2">
        <w:rPr>
          <w:rFonts w:ascii="Arial" w:hAnsi="Arial" w:cs="Arial"/>
          <w:sz w:val="16"/>
          <w:szCs w:val="16"/>
        </w:rPr>
        <w:t>на 2025 год и на плановый</w:t>
      </w:r>
    </w:p>
    <w:p w:rsidR="00846BC2" w:rsidRPr="00846BC2" w:rsidRDefault="00846BC2" w:rsidP="00846BC2">
      <w:pPr>
        <w:tabs>
          <w:tab w:val="left" w:pos="5220"/>
        </w:tabs>
        <w:ind w:left="7371"/>
        <w:jc w:val="center"/>
        <w:rPr>
          <w:rFonts w:ascii="Arial" w:hAnsi="Arial" w:cs="Arial"/>
          <w:sz w:val="16"/>
          <w:szCs w:val="16"/>
        </w:rPr>
      </w:pPr>
      <w:r w:rsidRPr="00846BC2">
        <w:rPr>
          <w:rFonts w:ascii="Arial" w:hAnsi="Arial" w:cs="Arial"/>
          <w:sz w:val="16"/>
          <w:szCs w:val="16"/>
        </w:rPr>
        <w:t>период 2026 и 2027 годов»</w:t>
      </w:r>
    </w:p>
    <w:p w:rsidR="00846BC2" w:rsidRPr="00846BC2" w:rsidRDefault="00846BC2" w:rsidP="00846BC2">
      <w:pPr>
        <w:tabs>
          <w:tab w:val="left" w:pos="5220"/>
        </w:tabs>
        <w:ind w:left="7371"/>
        <w:jc w:val="center"/>
        <w:rPr>
          <w:rFonts w:ascii="Arial" w:hAnsi="Arial" w:cs="Arial"/>
          <w:sz w:val="16"/>
          <w:szCs w:val="16"/>
        </w:rPr>
      </w:pPr>
      <w:r w:rsidRPr="00846BC2">
        <w:rPr>
          <w:rFonts w:ascii="Arial" w:hAnsi="Arial" w:cs="Arial"/>
          <w:sz w:val="16"/>
          <w:szCs w:val="16"/>
        </w:rPr>
        <w:t>от 11.08.2025 № 427</w:t>
      </w:r>
    </w:p>
    <w:p w:rsidR="00846BC2" w:rsidRPr="00846BC2" w:rsidRDefault="00846BC2" w:rsidP="00846BC2">
      <w:pPr>
        <w:jc w:val="center"/>
        <w:rPr>
          <w:rFonts w:ascii="Arial" w:hAnsi="Arial" w:cs="Arial"/>
          <w:b/>
          <w:bCs/>
          <w:sz w:val="16"/>
          <w:szCs w:val="16"/>
        </w:rPr>
      </w:pPr>
      <w:r w:rsidRPr="00846BC2">
        <w:rPr>
          <w:rFonts w:ascii="Arial" w:hAnsi="Arial" w:cs="Arial"/>
          <w:b/>
          <w:bCs/>
          <w:sz w:val="16"/>
          <w:szCs w:val="16"/>
        </w:rPr>
        <w:t>Субвенции бюджетам поселений на осуществл</w:t>
      </w:r>
      <w:r w:rsidRPr="00846BC2">
        <w:rPr>
          <w:rFonts w:ascii="Arial" w:hAnsi="Arial" w:cs="Arial"/>
          <w:b/>
          <w:bCs/>
          <w:sz w:val="16"/>
          <w:szCs w:val="16"/>
        </w:rPr>
        <w:t>е</w:t>
      </w:r>
      <w:r w:rsidRPr="00846BC2">
        <w:rPr>
          <w:rFonts w:ascii="Arial" w:hAnsi="Arial" w:cs="Arial"/>
          <w:b/>
          <w:bCs/>
          <w:sz w:val="16"/>
          <w:szCs w:val="16"/>
        </w:rPr>
        <w:t>ние государственных полномочий по первичному воинскому учету на территориях, где отсутствуют военные к</w:t>
      </w:r>
      <w:r w:rsidRPr="00846BC2">
        <w:rPr>
          <w:rFonts w:ascii="Arial" w:hAnsi="Arial" w:cs="Arial"/>
          <w:b/>
          <w:bCs/>
          <w:sz w:val="16"/>
          <w:szCs w:val="16"/>
        </w:rPr>
        <w:t>о</w:t>
      </w:r>
      <w:r w:rsidRPr="00846BC2">
        <w:rPr>
          <w:rFonts w:ascii="Arial" w:hAnsi="Arial" w:cs="Arial"/>
          <w:b/>
          <w:bCs/>
          <w:sz w:val="16"/>
          <w:szCs w:val="16"/>
        </w:rPr>
        <w:t xml:space="preserve">миссариаты </w:t>
      </w:r>
    </w:p>
    <w:p w:rsidR="00846BC2" w:rsidRPr="00846BC2" w:rsidRDefault="00846BC2" w:rsidP="00846BC2">
      <w:pPr>
        <w:ind w:left="7080" w:firstLine="708"/>
        <w:jc w:val="right"/>
        <w:rPr>
          <w:rFonts w:ascii="Arial" w:hAnsi="Arial" w:cs="Arial"/>
          <w:bCs/>
          <w:sz w:val="16"/>
          <w:szCs w:val="16"/>
        </w:rPr>
      </w:pPr>
      <w:r w:rsidRPr="00846BC2">
        <w:rPr>
          <w:rFonts w:ascii="Arial" w:hAnsi="Arial" w:cs="Arial"/>
          <w:bCs/>
          <w:sz w:val="16"/>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5339"/>
        <w:gridCol w:w="1835"/>
        <w:gridCol w:w="1835"/>
        <w:gridCol w:w="1830"/>
      </w:tblGrid>
      <w:tr w:rsidR="00846BC2" w:rsidRPr="00FA3351" w:rsidTr="00846BC2">
        <w:trPr>
          <w:trHeight w:val="20"/>
        </w:trPr>
        <w:tc>
          <w:tcPr>
            <w:tcW w:w="310" w:type="pct"/>
          </w:tcPr>
          <w:p w:rsidR="00846BC2" w:rsidRPr="00846BC2" w:rsidRDefault="00846BC2" w:rsidP="00785D6D">
            <w:pPr>
              <w:jc w:val="center"/>
              <w:rPr>
                <w:rFonts w:ascii="Arial" w:hAnsi="Arial" w:cs="Arial"/>
                <w:b/>
                <w:sz w:val="12"/>
                <w:szCs w:val="12"/>
              </w:rPr>
            </w:pPr>
            <w:r w:rsidRPr="00846BC2">
              <w:rPr>
                <w:rFonts w:ascii="Arial" w:hAnsi="Arial" w:cs="Arial"/>
                <w:b/>
                <w:sz w:val="12"/>
                <w:szCs w:val="12"/>
              </w:rPr>
              <w:t>№</w:t>
            </w:r>
          </w:p>
        </w:tc>
        <w:tc>
          <w:tcPr>
            <w:tcW w:w="2310" w:type="pct"/>
          </w:tcPr>
          <w:p w:rsidR="00846BC2" w:rsidRPr="00846BC2" w:rsidRDefault="00846BC2" w:rsidP="00785D6D">
            <w:pPr>
              <w:jc w:val="center"/>
              <w:rPr>
                <w:rFonts w:ascii="Arial" w:hAnsi="Arial" w:cs="Arial"/>
                <w:b/>
                <w:sz w:val="12"/>
                <w:szCs w:val="12"/>
              </w:rPr>
            </w:pPr>
            <w:r w:rsidRPr="00846BC2">
              <w:rPr>
                <w:rFonts w:ascii="Arial" w:hAnsi="Arial" w:cs="Arial"/>
                <w:b/>
                <w:sz w:val="12"/>
                <w:szCs w:val="12"/>
              </w:rPr>
              <w:t>Муниципальное образование</w:t>
            </w:r>
          </w:p>
        </w:tc>
        <w:tc>
          <w:tcPr>
            <w:tcW w:w="794" w:type="pct"/>
          </w:tcPr>
          <w:p w:rsidR="00846BC2" w:rsidRPr="00846BC2" w:rsidRDefault="00846BC2" w:rsidP="00785D6D">
            <w:pPr>
              <w:jc w:val="center"/>
              <w:rPr>
                <w:rFonts w:ascii="Arial" w:hAnsi="Arial" w:cs="Arial"/>
                <w:b/>
                <w:sz w:val="12"/>
                <w:szCs w:val="12"/>
              </w:rPr>
            </w:pPr>
            <w:r w:rsidRPr="00846BC2">
              <w:rPr>
                <w:rFonts w:ascii="Arial" w:hAnsi="Arial" w:cs="Arial"/>
                <w:b/>
                <w:sz w:val="12"/>
                <w:szCs w:val="12"/>
              </w:rPr>
              <w:t>2025 год</w:t>
            </w:r>
          </w:p>
        </w:tc>
        <w:tc>
          <w:tcPr>
            <w:tcW w:w="794" w:type="pct"/>
          </w:tcPr>
          <w:p w:rsidR="00846BC2" w:rsidRPr="00846BC2" w:rsidRDefault="00846BC2" w:rsidP="00785D6D">
            <w:pPr>
              <w:jc w:val="center"/>
              <w:rPr>
                <w:rFonts w:ascii="Arial" w:hAnsi="Arial" w:cs="Arial"/>
                <w:b/>
                <w:sz w:val="12"/>
                <w:szCs w:val="12"/>
              </w:rPr>
            </w:pPr>
            <w:r w:rsidRPr="00846BC2">
              <w:rPr>
                <w:rFonts w:ascii="Arial" w:hAnsi="Arial" w:cs="Arial"/>
                <w:b/>
                <w:sz w:val="12"/>
                <w:szCs w:val="12"/>
              </w:rPr>
              <w:t>2026 год</w:t>
            </w:r>
          </w:p>
        </w:tc>
        <w:tc>
          <w:tcPr>
            <w:tcW w:w="794" w:type="pct"/>
          </w:tcPr>
          <w:p w:rsidR="00846BC2" w:rsidRPr="00846BC2" w:rsidRDefault="00846BC2" w:rsidP="00785D6D">
            <w:pPr>
              <w:jc w:val="center"/>
              <w:rPr>
                <w:rFonts w:ascii="Arial" w:hAnsi="Arial" w:cs="Arial"/>
                <w:b/>
                <w:sz w:val="12"/>
                <w:szCs w:val="12"/>
              </w:rPr>
            </w:pPr>
            <w:r w:rsidRPr="00846BC2">
              <w:rPr>
                <w:rFonts w:ascii="Arial" w:hAnsi="Arial" w:cs="Arial"/>
                <w:b/>
                <w:sz w:val="12"/>
                <w:szCs w:val="12"/>
              </w:rPr>
              <w:t>2027 год</w:t>
            </w:r>
          </w:p>
        </w:tc>
      </w:tr>
      <w:tr w:rsidR="00846BC2" w:rsidRPr="00FA3351" w:rsidTr="00846BC2">
        <w:trPr>
          <w:trHeight w:val="20"/>
        </w:trPr>
        <w:tc>
          <w:tcPr>
            <w:tcW w:w="310" w:type="pct"/>
            <w:vAlign w:val="bottom"/>
          </w:tcPr>
          <w:p w:rsidR="00846BC2" w:rsidRPr="00846BC2" w:rsidRDefault="00846BC2" w:rsidP="00785D6D">
            <w:pPr>
              <w:rPr>
                <w:rFonts w:ascii="Arial" w:hAnsi="Arial" w:cs="Arial"/>
                <w:sz w:val="12"/>
                <w:szCs w:val="12"/>
              </w:rPr>
            </w:pPr>
            <w:r w:rsidRPr="00846BC2">
              <w:rPr>
                <w:rFonts w:ascii="Arial" w:hAnsi="Arial" w:cs="Arial"/>
                <w:sz w:val="12"/>
                <w:szCs w:val="12"/>
              </w:rPr>
              <w:t>1.</w:t>
            </w:r>
          </w:p>
        </w:tc>
        <w:tc>
          <w:tcPr>
            <w:tcW w:w="2310" w:type="pct"/>
            <w:vAlign w:val="bottom"/>
          </w:tcPr>
          <w:p w:rsidR="00846BC2" w:rsidRPr="00846BC2" w:rsidRDefault="00846BC2" w:rsidP="00785D6D">
            <w:pPr>
              <w:rPr>
                <w:rFonts w:ascii="Arial" w:hAnsi="Arial" w:cs="Arial"/>
                <w:sz w:val="12"/>
                <w:szCs w:val="12"/>
              </w:rPr>
            </w:pPr>
            <w:r w:rsidRPr="00846BC2">
              <w:rPr>
                <w:rFonts w:ascii="Arial" w:hAnsi="Arial" w:cs="Arial"/>
                <w:sz w:val="12"/>
                <w:szCs w:val="12"/>
              </w:rPr>
              <w:t>Едровское сельское поселение</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165300,00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179112,50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185325,00</w:t>
            </w:r>
          </w:p>
        </w:tc>
      </w:tr>
      <w:tr w:rsidR="00846BC2" w:rsidRPr="00FA3351" w:rsidTr="00846BC2">
        <w:trPr>
          <w:trHeight w:val="20"/>
        </w:trPr>
        <w:tc>
          <w:tcPr>
            <w:tcW w:w="310" w:type="pct"/>
          </w:tcPr>
          <w:p w:rsidR="00846BC2" w:rsidRPr="00846BC2" w:rsidRDefault="00846BC2" w:rsidP="00785D6D">
            <w:pPr>
              <w:rPr>
                <w:rFonts w:ascii="Arial" w:hAnsi="Arial" w:cs="Arial"/>
                <w:sz w:val="12"/>
                <w:szCs w:val="12"/>
              </w:rPr>
            </w:pPr>
            <w:r w:rsidRPr="00846BC2">
              <w:rPr>
                <w:rFonts w:ascii="Arial" w:hAnsi="Arial" w:cs="Arial"/>
                <w:sz w:val="12"/>
                <w:szCs w:val="12"/>
              </w:rPr>
              <w:t>2.</w:t>
            </w:r>
          </w:p>
        </w:tc>
        <w:tc>
          <w:tcPr>
            <w:tcW w:w="2310" w:type="pct"/>
          </w:tcPr>
          <w:p w:rsidR="00846BC2" w:rsidRPr="00846BC2" w:rsidRDefault="00846BC2" w:rsidP="00785D6D">
            <w:pPr>
              <w:rPr>
                <w:rFonts w:ascii="Arial" w:hAnsi="Arial" w:cs="Arial"/>
                <w:sz w:val="12"/>
                <w:szCs w:val="12"/>
              </w:rPr>
            </w:pPr>
            <w:r w:rsidRPr="00846BC2">
              <w:rPr>
                <w:rFonts w:ascii="Arial" w:hAnsi="Arial" w:cs="Arial"/>
                <w:sz w:val="12"/>
                <w:szCs w:val="12"/>
              </w:rPr>
              <w:t>Ивантеевское сельское поселение</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165300,00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179112,50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185325,00</w:t>
            </w:r>
          </w:p>
        </w:tc>
      </w:tr>
      <w:tr w:rsidR="00846BC2" w:rsidRPr="00FA3351" w:rsidTr="00846BC2">
        <w:trPr>
          <w:trHeight w:val="20"/>
        </w:trPr>
        <w:tc>
          <w:tcPr>
            <w:tcW w:w="310" w:type="pct"/>
          </w:tcPr>
          <w:p w:rsidR="00846BC2" w:rsidRPr="00846BC2" w:rsidRDefault="00846BC2" w:rsidP="00785D6D">
            <w:pPr>
              <w:rPr>
                <w:rFonts w:ascii="Arial" w:hAnsi="Arial" w:cs="Arial"/>
                <w:sz w:val="12"/>
                <w:szCs w:val="12"/>
              </w:rPr>
            </w:pPr>
            <w:r w:rsidRPr="00846BC2">
              <w:rPr>
                <w:rFonts w:ascii="Arial" w:hAnsi="Arial" w:cs="Arial"/>
                <w:sz w:val="12"/>
                <w:szCs w:val="12"/>
              </w:rPr>
              <w:t>3.</w:t>
            </w:r>
          </w:p>
        </w:tc>
        <w:tc>
          <w:tcPr>
            <w:tcW w:w="2310" w:type="pct"/>
          </w:tcPr>
          <w:p w:rsidR="00846BC2" w:rsidRPr="00846BC2" w:rsidRDefault="00846BC2" w:rsidP="00785D6D">
            <w:pPr>
              <w:rPr>
                <w:rFonts w:ascii="Arial" w:hAnsi="Arial" w:cs="Arial"/>
                <w:sz w:val="12"/>
                <w:szCs w:val="12"/>
              </w:rPr>
            </w:pPr>
            <w:r w:rsidRPr="00846BC2">
              <w:rPr>
                <w:rFonts w:ascii="Arial" w:hAnsi="Arial" w:cs="Arial"/>
                <w:sz w:val="12"/>
                <w:szCs w:val="12"/>
              </w:rPr>
              <w:t>Короцкое сельское поселение</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165300,00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179112,50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185325,00</w:t>
            </w:r>
          </w:p>
        </w:tc>
      </w:tr>
      <w:tr w:rsidR="00846BC2" w:rsidRPr="00FA3351" w:rsidTr="00846BC2">
        <w:trPr>
          <w:trHeight w:val="20"/>
        </w:trPr>
        <w:tc>
          <w:tcPr>
            <w:tcW w:w="310" w:type="pct"/>
          </w:tcPr>
          <w:p w:rsidR="00846BC2" w:rsidRPr="00846BC2" w:rsidRDefault="00846BC2" w:rsidP="00785D6D">
            <w:pPr>
              <w:rPr>
                <w:rFonts w:ascii="Arial" w:hAnsi="Arial" w:cs="Arial"/>
                <w:sz w:val="12"/>
                <w:szCs w:val="12"/>
              </w:rPr>
            </w:pPr>
            <w:r w:rsidRPr="00846BC2">
              <w:rPr>
                <w:rFonts w:ascii="Arial" w:hAnsi="Arial" w:cs="Arial"/>
                <w:sz w:val="12"/>
                <w:szCs w:val="12"/>
              </w:rPr>
              <w:t>4.</w:t>
            </w:r>
          </w:p>
        </w:tc>
        <w:tc>
          <w:tcPr>
            <w:tcW w:w="2310" w:type="pct"/>
          </w:tcPr>
          <w:p w:rsidR="00846BC2" w:rsidRPr="00846BC2" w:rsidRDefault="00846BC2" w:rsidP="00785D6D">
            <w:pPr>
              <w:rPr>
                <w:rFonts w:ascii="Arial" w:hAnsi="Arial" w:cs="Arial"/>
                <w:sz w:val="12"/>
                <w:szCs w:val="12"/>
              </w:rPr>
            </w:pPr>
            <w:r w:rsidRPr="00846BC2">
              <w:rPr>
                <w:rFonts w:ascii="Arial" w:hAnsi="Arial" w:cs="Arial"/>
                <w:sz w:val="12"/>
                <w:szCs w:val="12"/>
              </w:rPr>
              <w:t>Костковское сельское поселение</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165300,00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179112,50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185325,00</w:t>
            </w:r>
          </w:p>
        </w:tc>
      </w:tr>
      <w:tr w:rsidR="00846BC2" w:rsidRPr="00FA3351" w:rsidTr="00846BC2">
        <w:trPr>
          <w:trHeight w:val="20"/>
        </w:trPr>
        <w:tc>
          <w:tcPr>
            <w:tcW w:w="310" w:type="pct"/>
          </w:tcPr>
          <w:p w:rsidR="00846BC2" w:rsidRPr="00846BC2" w:rsidRDefault="00846BC2" w:rsidP="00785D6D">
            <w:pPr>
              <w:rPr>
                <w:rFonts w:ascii="Arial" w:hAnsi="Arial" w:cs="Arial"/>
                <w:sz w:val="12"/>
                <w:szCs w:val="12"/>
              </w:rPr>
            </w:pPr>
            <w:r w:rsidRPr="00846BC2">
              <w:rPr>
                <w:rFonts w:ascii="Arial" w:hAnsi="Arial" w:cs="Arial"/>
                <w:sz w:val="12"/>
                <w:szCs w:val="12"/>
              </w:rPr>
              <w:t>5.</w:t>
            </w:r>
          </w:p>
        </w:tc>
        <w:tc>
          <w:tcPr>
            <w:tcW w:w="2310" w:type="pct"/>
          </w:tcPr>
          <w:p w:rsidR="00846BC2" w:rsidRPr="00846BC2" w:rsidRDefault="00846BC2" w:rsidP="00785D6D">
            <w:pPr>
              <w:rPr>
                <w:rFonts w:ascii="Arial" w:hAnsi="Arial" w:cs="Arial"/>
                <w:sz w:val="12"/>
                <w:szCs w:val="12"/>
              </w:rPr>
            </w:pPr>
            <w:r w:rsidRPr="00846BC2">
              <w:rPr>
                <w:rFonts w:ascii="Arial" w:hAnsi="Arial" w:cs="Arial"/>
                <w:sz w:val="12"/>
                <w:szCs w:val="12"/>
              </w:rPr>
              <w:t>Любницкое сельское поселение</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165300,00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179112,50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185325,00</w:t>
            </w:r>
          </w:p>
        </w:tc>
      </w:tr>
      <w:tr w:rsidR="00846BC2" w:rsidRPr="00FA3351" w:rsidTr="00846BC2">
        <w:trPr>
          <w:trHeight w:val="20"/>
        </w:trPr>
        <w:tc>
          <w:tcPr>
            <w:tcW w:w="310" w:type="pct"/>
          </w:tcPr>
          <w:p w:rsidR="00846BC2" w:rsidRPr="00846BC2" w:rsidRDefault="00846BC2" w:rsidP="00785D6D">
            <w:pPr>
              <w:rPr>
                <w:rFonts w:ascii="Arial" w:hAnsi="Arial" w:cs="Arial"/>
                <w:sz w:val="12"/>
                <w:szCs w:val="12"/>
              </w:rPr>
            </w:pPr>
            <w:r w:rsidRPr="00846BC2">
              <w:rPr>
                <w:rFonts w:ascii="Arial" w:hAnsi="Arial" w:cs="Arial"/>
                <w:sz w:val="12"/>
                <w:szCs w:val="12"/>
              </w:rPr>
              <w:t>6.</w:t>
            </w:r>
          </w:p>
        </w:tc>
        <w:tc>
          <w:tcPr>
            <w:tcW w:w="2310" w:type="pct"/>
          </w:tcPr>
          <w:p w:rsidR="00846BC2" w:rsidRPr="00846BC2" w:rsidRDefault="00846BC2" w:rsidP="00785D6D">
            <w:pPr>
              <w:ind w:right="348"/>
              <w:rPr>
                <w:rFonts w:ascii="Arial" w:hAnsi="Arial" w:cs="Arial"/>
                <w:sz w:val="12"/>
                <w:szCs w:val="12"/>
              </w:rPr>
            </w:pPr>
            <w:r w:rsidRPr="00846BC2">
              <w:rPr>
                <w:rFonts w:ascii="Arial" w:hAnsi="Arial" w:cs="Arial"/>
                <w:sz w:val="12"/>
                <w:szCs w:val="12"/>
              </w:rPr>
              <w:t>Рощинское сельское поселение</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165300,00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179112,50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185325,00</w:t>
            </w:r>
          </w:p>
        </w:tc>
      </w:tr>
      <w:tr w:rsidR="00846BC2" w:rsidRPr="00FA3351" w:rsidTr="00846BC2">
        <w:trPr>
          <w:trHeight w:val="20"/>
        </w:trPr>
        <w:tc>
          <w:tcPr>
            <w:tcW w:w="310" w:type="pct"/>
          </w:tcPr>
          <w:p w:rsidR="00846BC2" w:rsidRPr="00846BC2" w:rsidRDefault="00846BC2" w:rsidP="00785D6D">
            <w:pPr>
              <w:rPr>
                <w:rFonts w:ascii="Arial" w:hAnsi="Arial" w:cs="Arial"/>
                <w:sz w:val="12"/>
                <w:szCs w:val="12"/>
              </w:rPr>
            </w:pPr>
            <w:r w:rsidRPr="00846BC2">
              <w:rPr>
                <w:rFonts w:ascii="Arial" w:hAnsi="Arial" w:cs="Arial"/>
                <w:sz w:val="12"/>
                <w:szCs w:val="12"/>
              </w:rPr>
              <w:t>7.</w:t>
            </w:r>
          </w:p>
        </w:tc>
        <w:tc>
          <w:tcPr>
            <w:tcW w:w="2310" w:type="pct"/>
          </w:tcPr>
          <w:p w:rsidR="00846BC2" w:rsidRPr="00846BC2" w:rsidRDefault="00846BC2" w:rsidP="00785D6D">
            <w:pPr>
              <w:rPr>
                <w:rFonts w:ascii="Arial" w:hAnsi="Arial" w:cs="Arial"/>
                <w:sz w:val="12"/>
                <w:szCs w:val="12"/>
              </w:rPr>
            </w:pPr>
            <w:r w:rsidRPr="00846BC2">
              <w:rPr>
                <w:rFonts w:ascii="Arial" w:hAnsi="Arial" w:cs="Arial"/>
                <w:sz w:val="12"/>
                <w:szCs w:val="12"/>
              </w:rPr>
              <w:t>Семёновщинское сельское поселение</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165300,00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179112,50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185325,00</w:t>
            </w:r>
          </w:p>
        </w:tc>
      </w:tr>
      <w:tr w:rsidR="00846BC2" w:rsidRPr="00FA3351" w:rsidTr="00846BC2">
        <w:trPr>
          <w:trHeight w:val="20"/>
        </w:trPr>
        <w:tc>
          <w:tcPr>
            <w:tcW w:w="310" w:type="pct"/>
          </w:tcPr>
          <w:p w:rsidR="00846BC2" w:rsidRPr="00846BC2" w:rsidRDefault="00846BC2" w:rsidP="00785D6D">
            <w:pPr>
              <w:rPr>
                <w:rFonts w:ascii="Arial" w:hAnsi="Arial" w:cs="Arial"/>
                <w:sz w:val="12"/>
                <w:szCs w:val="12"/>
              </w:rPr>
            </w:pPr>
            <w:r w:rsidRPr="00846BC2">
              <w:rPr>
                <w:rFonts w:ascii="Arial" w:hAnsi="Arial" w:cs="Arial"/>
                <w:sz w:val="12"/>
                <w:szCs w:val="12"/>
              </w:rPr>
              <w:t>8.</w:t>
            </w:r>
          </w:p>
        </w:tc>
        <w:tc>
          <w:tcPr>
            <w:tcW w:w="2310" w:type="pct"/>
          </w:tcPr>
          <w:p w:rsidR="00846BC2" w:rsidRPr="00846BC2" w:rsidRDefault="00846BC2" w:rsidP="00785D6D">
            <w:pPr>
              <w:rPr>
                <w:rFonts w:ascii="Arial" w:hAnsi="Arial" w:cs="Arial"/>
                <w:sz w:val="12"/>
                <w:szCs w:val="12"/>
              </w:rPr>
            </w:pPr>
            <w:r w:rsidRPr="00846BC2">
              <w:rPr>
                <w:rFonts w:ascii="Arial" w:hAnsi="Arial" w:cs="Arial"/>
                <w:sz w:val="12"/>
                <w:szCs w:val="12"/>
              </w:rPr>
              <w:t>Яжелбицкое сельское поселение</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165300,00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179112,50</w:t>
            </w:r>
          </w:p>
        </w:tc>
        <w:tc>
          <w:tcPr>
            <w:tcW w:w="794" w:type="pct"/>
          </w:tcPr>
          <w:p w:rsidR="00846BC2" w:rsidRPr="00846BC2" w:rsidRDefault="00846BC2" w:rsidP="00785D6D">
            <w:pPr>
              <w:jc w:val="center"/>
              <w:rPr>
                <w:rFonts w:ascii="Arial" w:hAnsi="Arial" w:cs="Arial"/>
                <w:sz w:val="12"/>
                <w:szCs w:val="12"/>
              </w:rPr>
            </w:pPr>
            <w:r w:rsidRPr="00846BC2">
              <w:rPr>
                <w:rFonts w:ascii="Arial" w:hAnsi="Arial" w:cs="Arial"/>
                <w:sz w:val="12"/>
                <w:szCs w:val="12"/>
              </w:rPr>
              <w:t>185325,00</w:t>
            </w:r>
          </w:p>
        </w:tc>
      </w:tr>
      <w:tr w:rsidR="00846BC2" w:rsidRPr="00FA3351" w:rsidTr="00846BC2">
        <w:trPr>
          <w:trHeight w:val="20"/>
        </w:trPr>
        <w:tc>
          <w:tcPr>
            <w:tcW w:w="310" w:type="pct"/>
          </w:tcPr>
          <w:p w:rsidR="00846BC2" w:rsidRPr="00846BC2" w:rsidRDefault="00846BC2" w:rsidP="00785D6D">
            <w:pPr>
              <w:rPr>
                <w:rFonts w:ascii="Arial" w:hAnsi="Arial" w:cs="Arial"/>
                <w:sz w:val="12"/>
                <w:szCs w:val="12"/>
              </w:rPr>
            </w:pPr>
          </w:p>
        </w:tc>
        <w:tc>
          <w:tcPr>
            <w:tcW w:w="2310" w:type="pct"/>
          </w:tcPr>
          <w:p w:rsidR="00846BC2" w:rsidRPr="00846BC2" w:rsidRDefault="00846BC2" w:rsidP="00785D6D">
            <w:pPr>
              <w:rPr>
                <w:rFonts w:ascii="Arial" w:hAnsi="Arial" w:cs="Arial"/>
                <w:b/>
                <w:sz w:val="12"/>
                <w:szCs w:val="12"/>
              </w:rPr>
            </w:pPr>
            <w:r w:rsidRPr="00846BC2">
              <w:rPr>
                <w:rFonts w:ascii="Arial" w:hAnsi="Arial" w:cs="Arial"/>
                <w:b/>
                <w:sz w:val="12"/>
                <w:szCs w:val="12"/>
              </w:rPr>
              <w:t>Итого:</w:t>
            </w:r>
          </w:p>
        </w:tc>
        <w:tc>
          <w:tcPr>
            <w:tcW w:w="794" w:type="pct"/>
          </w:tcPr>
          <w:p w:rsidR="00846BC2" w:rsidRPr="00846BC2" w:rsidRDefault="00846BC2" w:rsidP="00785D6D">
            <w:pPr>
              <w:jc w:val="center"/>
              <w:rPr>
                <w:rFonts w:ascii="Arial" w:hAnsi="Arial" w:cs="Arial"/>
                <w:b/>
                <w:sz w:val="12"/>
                <w:szCs w:val="12"/>
              </w:rPr>
            </w:pPr>
            <w:r w:rsidRPr="00846BC2">
              <w:rPr>
                <w:rFonts w:ascii="Arial" w:hAnsi="Arial" w:cs="Arial"/>
                <w:b/>
                <w:sz w:val="12"/>
                <w:szCs w:val="12"/>
              </w:rPr>
              <w:t>1322400,00</w:t>
            </w:r>
          </w:p>
        </w:tc>
        <w:tc>
          <w:tcPr>
            <w:tcW w:w="794" w:type="pct"/>
          </w:tcPr>
          <w:p w:rsidR="00846BC2" w:rsidRPr="00846BC2" w:rsidRDefault="00846BC2" w:rsidP="00785D6D">
            <w:pPr>
              <w:jc w:val="center"/>
              <w:rPr>
                <w:rFonts w:ascii="Arial" w:hAnsi="Arial" w:cs="Arial"/>
                <w:b/>
                <w:sz w:val="12"/>
                <w:szCs w:val="12"/>
              </w:rPr>
            </w:pPr>
            <w:r w:rsidRPr="00846BC2">
              <w:rPr>
                <w:rFonts w:ascii="Arial" w:hAnsi="Arial" w:cs="Arial"/>
                <w:b/>
                <w:sz w:val="12"/>
                <w:szCs w:val="12"/>
              </w:rPr>
              <w:t>1432900,00</w:t>
            </w:r>
          </w:p>
        </w:tc>
        <w:tc>
          <w:tcPr>
            <w:tcW w:w="794" w:type="pct"/>
          </w:tcPr>
          <w:p w:rsidR="00846BC2" w:rsidRPr="00846BC2" w:rsidRDefault="00846BC2" w:rsidP="00785D6D">
            <w:pPr>
              <w:jc w:val="center"/>
              <w:rPr>
                <w:rFonts w:ascii="Arial" w:hAnsi="Arial" w:cs="Arial"/>
                <w:b/>
                <w:sz w:val="12"/>
                <w:szCs w:val="12"/>
              </w:rPr>
            </w:pPr>
            <w:r w:rsidRPr="00846BC2">
              <w:rPr>
                <w:rFonts w:ascii="Arial" w:hAnsi="Arial" w:cs="Arial"/>
                <w:b/>
                <w:sz w:val="12"/>
                <w:szCs w:val="12"/>
              </w:rPr>
              <w:t>1482600,00</w:t>
            </w:r>
          </w:p>
        </w:tc>
      </w:tr>
    </w:tbl>
    <w:p w:rsidR="00075EBC" w:rsidRDefault="00075EBC" w:rsidP="004E1A32">
      <w:pPr>
        <w:tabs>
          <w:tab w:val="left" w:pos="5954"/>
        </w:tabs>
        <w:jc w:val="right"/>
        <w:rPr>
          <w:rFonts w:ascii="Arial" w:hAnsi="Arial" w:cs="Arial"/>
          <w:b/>
          <w:sz w:val="16"/>
          <w:szCs w:val="16"/>
        </w:rPr>
      </w:pPr>
    </w:p>
    <w:p w:rsidR="00846BC2" w:rsidRPr="00846BC2" w:rsidRDefault="00846BC2" w:rsidP="001704E6">
      <w:pPr>
        <w:jc w:val="center"/>
        <w:rPr>
          <w:rFonts w:ascii="Arial" w:hAnsi="Arial" w:cs="Arial"/>
          <w:b/>
          <w:sz w:val="16"/>
          <w:szCs w:val="16"/>
        </w:rPr>
      </w:pPr>
      <w:r w:rsidRPr="00846BC2">
        <w:rPr>
          <w:rFonts w:ascii="Arial" w:hAnsi="Arial" w:cs="Arial"/>
          <w:b/>
          <w:sz w:val="16"/>
          <w:szCs w:val="16"/>
        </w:rPr>
        <w:t>ДУМА ВАЛДАЙСКОГО МУНИЦИПАЛЬНОГО РАЙОНА</w:t>
      </w:r>
    </w:p>
    <w:p w:rsidR="00846BC2" w:rsidRPr="00846BC2" w:rsidRDefault="00846BC2" w:rsidP="001704E6">
      <w:pPr>
        <w:pStyle w:val="20"/>
        <w:rPr>
          <w:rFonts w:ascii="Arial" w:hAnsi="Arial" w:cs="Arial"/>
          <w:b/>
          <w:color w:val="000000"/>
          <w:sz w:val="16"/>
          <w:szCs w:val="16"/>
        </w:rPr>
      </w:pPr>
      <w:r w:rsidRPr="00846BC2">
        <w:rPr>
          <w:rFonts w:ascii="Arial" w:hAnsi="Arial" w:cs="Arial"/>
          <w:b/>
          <w:color w:val="000000"/>
          <w:sz w:val="16"/>
          <w:szCs w:val="16"/>
        </w:rPr>
        <w:t>Р Е Ш Е Н И Е</w:t>
      </w:r>
    </w:p>
    <w:p w:rsidR="00846BC2" w:rsidRPr="00846BC2" w:rsidRDefault="00846BC2" w:rsidP="001704E6">
      <w:pPr>
        <w:jc w:val="center"/>
        <w:rPr>
          <w:rFonts w:ascii="Arial" w:hAnsi="Arial" w:cs="Arial"/>
          <w:b/>
          <w:sz w:val="16"/>
          <w:szCs w:val="16"/>
        </w:rPr>
      </w:pPr>
      <w:r w:rsidRPr="00846BC2">
        <w:rPr>
          <w:rFonts w:ascii="Arial" w:hAnsi="Arial" w:cs="Arial"/>
          <w:b/>
          <w:bCs/>
          <w:sz w:val="16"/>
          <w:szCs w:val="16"/>
        </w:rPr>
        <w:t xml:space="preserve">О </w:t>
      </w:r>
      <w:r w:rsidRPr="00846BC2">
        <w:rPr>
          <w:rFonts w:ascii="Arial" w:hAnsi="Arial" w:cs="Arial"/>
          <w:b/>
          <w:sz w:val="16"/>
          <w:szCs w:val="16"/>
        </w:rPr>
        <w:t>реорганизации Администрации Валдайского</w:t>
      </w:r>
    </w:p>
    <w:p w:rsidR="00846BC2" w:rsidRPr="00846BC2" w:rsidRDefault="00846BC2" w:rsidP="001704E6">
      <w:pPr>
        <w:jc w:val="center"/>
        <w:rPr>
          <w:rFonts w:ascii="Arial" w:hAnsi="Arial" w:cs="Arial"/>
          <w:b/>
          <w:sz w:val="16"/>
          <w:szCs w:val="16"/>
        </w:rPr>
      </w:pPr>
      <w:r w:rsidRPr="00846BC2">
        <w:rPr>
          <w:rFonts w:ascii="Arial" w:hAnsi="Arial" w:cs="Arial"/>
          <w:b/>
          <w:sz w:val="16"/>
          <w:szCs w:val="16"/>
        </w:rPr>
        <w:t>муниципального района в форме слияния с Администрациями</w:t>
      </w:r>
    </w:p>
    <w:p w:rsidR="00846BC2" w:rsidRPr="00846BC2" w:rsidRDefault="00846BC2" w:rsidP="001704E6">
      <w:pPr>
        <w:jc w:val="center"/>
        <w:rPr>
          <w:rFonts w:ascii="Arial" w:hAnsi="Arial" w:cs="Arial"/>
          <w:b/>
          <w:bCs/>
          <w:sz w:val="16"/>
          <w:szCs w:val="16"/>
        </w:rPr>
      </w:pPr>
      <w:r w:rsidRPr="00846BC2">
        <w:rPr>
          <w:rFonts w:ascii="Arial" w:hAnsi="Arial" w:cs="Arial"/>
          <w:b/>
          <w:sz w:val="16"/>
          <w:szCs w:val="16"/>
        </w:rPr>
        <w:t>сельских поселений Валдайского муниципального района</w:t>
      </w:r>
    </w:p>
    <w:p w:rsidR="00846BC2" w:rsidRPr="00846BC2" w:rsidRDefault="00846BC2" w:rsidP="00846BC2">
      <w:pPr>
        <w:ind w:firstLine="284"/>
        <w:jc w:val="both"/>
        <w:rPr>
          <w:rFonts w:ascii="Arial" w:hAnsi="Arial" w:cs="Arial"/>
          <w:sz w:val="16"/>
          <w:szCs w:val="16"/>
        </w:rPr>
      </w:pPr>
      <w:r w:rsidRPr="00846BC2">
        <w:rPr>
          <w:rFonts w:ascii="Arial" w:hAnsi="Arial" w:cs="Arial"/>
          <w:sz w:val="16"/>
          <w:szCs w:val="16"/>
        </w:rPr>
        <w:t>Принято Думой Валдайского муниципального района «11» августа 2025 г</w:t>
      </w:r>
      <w:r w:rsidRPr="00846BC2">
        <w:rPr>
          <w:rFonts w:ascii="Arial" w:hAnsi="Arial" w:cs="Arial"/>
          <w:sz w:val="16"/>
          <w:szCs w:val="16"/>
        </w:rPr>
        <w:t>о</w:t>
      </w:r>
      <w:r w:rsidRPr="00846BC2">
        <w:rPr>
          <w:rFonts w:ascii="Arial" w:hAnsi="Arial" w:cs="Arial"/>
          <w:sz w:val="16"/>
          <w:szCs w:val="16"/>
        </w:rPr>
        <w:t>да.</w:t>
      </w:r>
    </w:p>
    <w:p w:rsidR="00846BC2" w:rsidRPr="00846BC2" w:rsidRDefault="00846BC2" w:rsidP="00846BC2">
      <w:pPr>
        <w:pStyle w:val="13"/>
        <w:shd w:val="clear" w:color="auto" w:fill="FFFFFF"/>
        <w:ind w:firstLine="284"/>
        <w:jc w:val="both"/>
        <w:rPr>
          <w:rFonts w:ascii="Arial" w:hAnsi="Arial" w:cs="Arial"/>
          <w:b w:val="0"/>
          <w:sz w:val="16"/>
          <w:szCs w:val="16"/>
        </w:rPr>
      </w:pPr>
      <w:r w:rsidRPr="00846BC2">
        <w:rPr>
          <w:rFonts w:ascii="Arial" w:hAnsi="Arial" w:cs="Arial"/>
          <w:b w:val="0"/>
          <w:sz w:val="16"/>
          <w:szCs w:val="16"/>
        </w:rPr>
        <w:t xml:space="preserve">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N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 на основании решений Советов депутатов: Едровского сельского поселения, Ивантеевского сельского поселения, Короцкого сельского поселения, Костковского сельского поселения, Любницкого сельского поселения, Рощинского сельского поселения, Семёновщинского сельского поселения, Яжелбицкого сельского поселения, Дума Валдайского муниципального района </w:t>
      </w:r>
      <w:r w:rsidRPr="00846BC2">
        <w:rPr>
          <w:rFonts w:ascii="Arial" w:hAnsi="Arial" w:cs="Arial"/>
          <w:b w:val="0"/>
          <w:color w:val="000000"/>
          <w:kern w:val="36"/>
          <w:sz w:val="16"/>
          <w:szCs w:val="16"/>
        </w:rPr>
        <w:t>Дума Ва</w:t>
      </w:r>
      <w:r w:rsidRPr="00846BC2">
        <w:rPr>
          <w:rFonts w:ascii="Arial" w:hAnsi="Arial" w:cs="Arial"/>
          <w:b w:val="0"/>
          <w:color w:val="000000"/>
          <w:kern w:val="36"/>
          <w:sz w:val="16"/>
          <w:szCs w:val="16"/>
        </w:rPr>
        <w:t>л</w:t>
      </w:r>
      <w:r w:rsidRPr="00846BC2">
        <w:rPr>
          <w:rFonts w:ascii="Arial" w:hAnsi="Arial" w:cs="Arial"/>
          <w:b w:val="0"/>
          <w:color w:val="000000"/>
          <w:kern w:val="36"/>
          <w:sz w:val="16"/>
          <w:szCs w:val="16"/>
        </w:rPr>
        <w:t>дайского муниципального района</w:t>
      </w:r>
      <w:r w:rsidRPr="00846BC2">
        <w:rPr>
          <w:rFonts w:ascii="Arial" w:hAnsi="Arial" w:cs="Arial"/>
          <w:b w:val="0"/>
          <w:sz w:val="16"/>
          <w:szCs w:val="16"/>
        </w:rPr>
        <w:t xml:space="preserve"> </w:t>
      </w:r>
      <w:r w:rsidRPr="00846BC2">
        <w:rPr>
          <w:rFonts w:ascii="Arial" w:hAnsi="Arial" w:cs="Arial"/>
          <w:sz w:val="16"/>
          <w:szCs w:val="16"/>
        </w:rPr>
        <w:t>РЕШИЛА:</w:t>
      </w:r>
    </w:p>
    <w:p w:rsidR="00846BC2" w:rsidRPr="00846BC2" w:rsidRDefault="00846BC2" w:rsidP="00846BC2">
      <w:pPr>
        <w:ind w:firstLine="284"/>
        <w:jc w:val="both"/>
        <w:rPr>
          <w:rFonts w:ascii="Arial" w:hAnsi="Arial" w:cs="Arial"/>
          <w:sz w:val="16"/>
          <w:szCs w:val="16"/>
        </w:rPr>
      </w:pPr>
      <w:r w:rsidRPr="00846BC2">
        <w:rPr>
          <w:rFonts w:ascii="Arial" w:hAnsi="Arial" w:cs="Arial"/>
          <w:sz w:val="16"/>
          <w:szCs w:val="16"/>
        </w:rPr>
        <w:t>1. Реорганизовать Администрацию Валдайского муниципального района Новгородской области в форме слияния с администрациями Едровского сельского поселения, Ивантеевского сельского поселения, Короцкого сельского поселения, Костковского сельского поселения, Любницкого сельского поселения, Рощинского сельского поселения, Семёновщинского сельского поселения, Яжелбицкого сельского поселения и создать Администрацию Валдайского муниципального округа Новгородской области, сокращенное наименование – Администрация Валдайского муниципального округа.</w:t>
      </w:r>
    </w:p>
    <w:p w:rsidR="00846BC2" w:rsidRPr="00846BC2" w:rsidRDefault="00846BC2" w:rsidP="00846BC2">
      <w:pPr>
        <w:ind w:firstLine="284"/>
        <w:jc w:val="both"/>
        <w:rPr>
          <w:rFonts w:ascii="Arial" w:hAnsi="Arial" w:cs="Arial"/>
          <w:sz w:val="16"/>
          <w:szCs w:val="16"/>
        </w:rPr>
      </w:pPr>
      <w:r w:rsidRPr="00846BC2">
        <w:rPr>
          <w:rFonts w:ascii="Arial" w:hAnsi="Arial" w:cs="Arial"/>
          <w:sz w:val="16"/>
          <w:szCs w:val="16"/>
        </w:rPr>
        <w:t>2. Возложить обязанности по проведению реорганизационных мероприятий на Администрацию Валдайского муниципального района.</w:t>
      </w:r>
    </w:p>
    <w:p w:rsidR="00846BC2" w:rsidRPr="00846BC2" w:rsidRDefault="00846BC2" w:rsidP="00846BC2">
      <w:pPr>
        <w:ind w:firstLine="284"/>
        <w:jc w:val="both"/>
        <w:rPr>
          <w:rFonts w:ascii="Arial" w:hAnsi="Arial" w:cs="Arial"/>
          <w:sz w:val="16"/>
          <w:szCs w:val="16"/>
        </w:rPr>
      </w:pPr>
      <w:r w:rsidRPr="00846BC2">
        <w:rPr>
          <w:rFonts w:ascii="Arial" w:hAnsi="Arial" w:cs="Arial"/>
          <w:sz w:val="16"/>
          <w:szCs w:val="16"/>
        </w:rPr>
        <w:t>3. Администрации Валдайского муниципального района уведомить регистрирующий орган в порядке, установленном федеральным законодательством, о принятии решения о реорганизации Администрации Валдайского муниципального района как юридического лица, а также осуществить все необходимые юридические действия, связанные с реорганизацией.</w:t>
      </w:r>
    </w:p>
    <w:p w:rsidR="00846BC2" w:rsidRPr="00846BC2" w:rsidRDefault="00846BC2" w:rsidP="00846BC2">
      <w:pPr>
        <w:ind w:firstLine="284"/>
        <w:jc w:val="both"/>
        <w:rPr>
          <w:rFonts w:ascii="Arial" w:hAnsi="Arial" w:cs="Arial"/>
          <w:sz w:val="16"/>
          <w:szCs w:val="16"/>
        </w:rPr>
      </w:pPr>
      <w:r w:rsidRPr="00846BC2">
        <w:rPr>
          <w:rFonts w:ascii="Arial" w:hAnsi="Arial" w:cs="Arial"/>
          <w:sz w:val="16"/>
          <w:szCs w:val="16"/>
        </w:rPr>
        <w:t>4. Настоящее решение вступает в силу со дня его официального опубликования (обнародования).</w:t>
      </w:r>
    </w:p>
    <w:p w:rsidR="00846BC2" w:rsidRDefault="00846BC2" w:rsidP="00846BC2">
      <w:pPr>
        <w:ind w:firstLine="284"/>
        <w:contextualSpacing/>
        <w:jc w:val="both"/>
        <w:rPr>
          <w:rFonts w:ascii="Arial" w:hAnsi="Arial" w:cs="Arial"/>
          <w:sz w:val="16"/>
          <w:szCs w:val="16"/>
        </w:rPr>
      </w:pPr>
      <w:r w:rsidRPr="00846BC2">
        <w:rPr>
          <w:rFonts w:ascii="Arial" w:hAnsi="Arial" w:cs="Arial"/>
          <w:bCs/>
          <w:sz w:val="16"/>
          <w:szCs w:val="16"/>
        </w:rPr>
        <w:t xml:space="preserve">5. </w:t>
      </w:r>
      <w:r w:rsidRPr="00846BC2">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w:t>
      </w:r>
      <w:r w:rsidRPr="00846BC2">
        <w:rPr>
          <w:rFonts w:ascii="Arial" w:hAnsi="Arial" w:cs="Arial"/>
          <w:sz w:val="16"/>
          <w:szCs w:val="16"/>
        </w:rPr>
        <w:t>е</w:t>
      </w:r>
      <w:r w:rsidRPr="00846BC2">
        <w:rPr>
          <w:rFonts w:ascii="Arial" w:hAnsi="Arial" w:cs="Arial"/>
          <w:sz w:val="16"/>
          <w:szCs w:val="16"/>
        </w:rPr>
        <w:t>ти «Интернет».</w:t>
      </w:r>
    </w:p>
    <w:p w:rsidR="001704E6" w:rsidRPr="00846BC2" w:rsidRDefault="001704E6" w:rsidP="00846BC2">
      <w:pPr>
        <w:ind w:firstLine="284"/>
        <w:contextualSpacing/>
        <w:jc w:val="both"/>
        <w:rPr>
          <w:rFonts w:ascii="Arial" w:hAnsi="Arial" w:cs="Arial"/>
          <w:bCs/>
          <w:sz w:val="16"/>
          <w:szCs w:val="16"/>
        </w:rPr>
      </w:pPr>
      <w:r>
        <w:rPr>
          <w:rFonts w:ascii="Arial" w:hAnsi="Arial" w:cs="Arial"/>
          <w:sz w:val="16"/>
          <w:szCs w:val="16"/>
        </w:rPr>
        <w:t>11 «августа» 2025 года № 428</w:t>
      </w:r>
    </w:p>
    <w:p w:rsidR="00807473" w:rsidRDefault="00807473" w:rsidP="004E1A32">
      <w:pPr>
        <w:tabs>
          <w:tab w:val="left" w:pos="5954"/>
        </w:tabs>
        <w:jc w:val="right"/>
        <w:rPr>
          <w:rFonts w:ascii="Arial" w:hAnsi="Arial" w:cs="Arial"/>
          <w:b/>
          <w:sz w:val="16"/>
          <w:szCs w:val="16"/>
        </w:rPr>
      </w:pPr>
    </w:p>
    <w:p w:rsidR="001704E6" w:rsidRPr="001704E6" w:rsidRDefault="001704E6" w:rsidP="001704E6">
      <w:pPr>
        <w:jc w:val="center"/>
        <w:rPr>
          <w:rFonts w:ascii="Arial" w:hAnsi="Arial" w:cs="Arial"/>
          <w:b/>
          <w:sz w:val="16"/>
          <w:szCs w:val="16"/>
        </w:rPr>
      </w:pPr>
      <w:r w:rsidRPr="001704E6">
        <w:rPr>
          <w:rFonts w:ascii="Arial" w:hAnsi="Arial" w:cs="Arial"/>
          <w:b/>
          <w:sz w:val="16"/>
          <w:szCs w:val="16"/>
        </w:rPr>
        <w:t>ДУМА ВАЛДАЙСКОГО МУНИЦИПАЛЬНОГО РАЙОНА</w:t>
      </w:r>
    </w:p>
    <w:p w:rsidR="001704E6" w:rsidRPr="001704E6" w:rsidRDefault="001704E6" w:rsidP="001704E6">
      <w:pPr>
        <w:pStyle w:val="20"/>
        <w:rPr>
          <w:rFonts w:ascii="Arial" w:hAnsi="Arial" w:cs="Arial"/>
          <w:b/>
          <w:color w:val="000000"/>
          <w:sz w:val="16"/>
          <w:szCs w:val="16"/>
        </w:rPr>
      </w:pPr>
      <w:r w:rsidRPr="001704E6">
        <w:rPr>
          <w:rFonts w:ascii="Arial" w:hAnsi="Arial" w:cs="Arial"/>
          <w:b/>
          <w:color w:val="000000"/>
          <w:sz w:val="16"/>
          <w:szCs w:val="16"/>
        </w:rPr>
        <w:t>Р Е Ш Е Н И Е</w:t>
      </w:r>
    </w:p>
    <w:p w:rsidR="001704E6" w:rsidRPr="001704E6" w:rsidRDefault="001704E6" w:rsidP="001704E6">
      <w:pPr>
        <w:jc w:val="center"/>
        <w:rPr>
          <w:rFonts w:ascii="Arial" w:hAnsi="Arial" w:cs="Arial"/>
          <w:b/>
          <w:bCs/>
          <w:sz w:val="16"/>
          <w:szCs w:val="16"/>
        </w:rPr>
      </w:pPr>
      <w:r w:rsidRPr="001704E6">
        <w:rPr>
          <w:rFonts w:ascii="Arial" w:hAnsi="Arial" w:cs="Arial"/>
          <w:b/>
          <w:bCs/>
          <w:sz w:val="16"/>
          <w:szCs w:val="16"/>
        </w:rPr>
        <w:t>О предложении по передаче в муниципальную собственность Валда</w:t>
      </w:r>
      <w:r w:rsidRPr="001704E6">
        <w:rPr>
          <w:rFonts w:ascii="Arial" w:hAnsi="Arial" w:cs="Arial"/>
          <w:b/>
          <w:bCs/>
          <w:sz w:val="16"/>
          <w:szCs w:val="16"/>
        </w:rPr>
        <w:t>й</w:t>
      </w:r>
      <w:r w:rsidRPr="001704E6">
        <w:rPr>
          <w:rFonts w:ascii="Arial" w:hAnsi="Arial" w:cs="Arial"/>
          <w:b/>
          <w:bCs/>
          <w:sz w:val="16"/>
          <w:szCs w:val="16"/>
        </w:rPr>
        <w:t xml:space="preserve">ского муниципального района </w:t>
      </w:r>
    </w:p>
    <w:p w:rsidR="001704E6" w:rsidRPr="001704E6" w:rsidRDefault="001704E6" w:rsidP="001704E6">
      <w:pPr>
        <w:jc w:val="center"/>
        <w:rPr>
          <w:rFonts w:ascii="Arial" w:hAnsi="Arial" w:cs="Arial"/>
          <w:b/>
          <w:bCs/>
          <w:sz w:val="16"/>
          <w:szCs w:val="16"/>
        </w:rPr>
      </w:pPr>
      <w:r w:rsidRPr="001704E6">
        <w:rPr>
          <w:rFonts w:ascii="Arial" w:hAnsi="Arial" w:cs="Arial"/>
          <w:b/>
          <w:bCs/>
          <w:sz w:val="16"/>
          <w:szCs w:val="16"/>
        </w:rPr>
        <w:t>объекта недвижимого</w:t>
      </w:r>
      <w:r>
        <w:rPr>
          <w:rFonts w:ascii="Arial" w:hAnsi="Arial" w:cs="Arial"/>
          <w:b/>
          <w:bCs/>
          <w:sz w:val="16"/>
          <w:szCs w:val="16"/>
        </w:rPr>
        <w:t xml:space="preserve"> </w:t>
      </w:r>
      <w:r w:rsidRPr="001704E6">
        <w:rPr>
          <w:rFonts w:ascii="Arial" w:hAnsi="Arial" w:cs="Arial"/>
          <w:b/>
          <w:bCs/>
          <w:sz w:val="16"/>
          <w:szCs w:val="16"/>
        </w:rPr>
        <w:t>имущества Семёновщинского сельского поселения</w:t>
      </w:r>
    </w:p>
    <w:p w:rsidR="001704E6" w:rsidRPr="001704E6" w:rsidRDefault="001704E6" w:rsidP="001704E6">
      <w:pPr>
        <w:ind w:firstLine="284"/>
        <w:jc w:val="both"/>
        <w:rPr>
          <w:rFonts w:ascii="Arial" w:hAnsi="Arial" w:cs="Arial"/>
          <w:b/>
          <w:sz w:val="16"/>
          <w:szCs w:val="16"/>
        </w:rPr>
      </w:pPr>
      <w:r w:rsidRPr="001704E6">
        <w:rPr>
          <w:rFonts w:ascii="Arial" w:hAnsi="Arial" w:cs="Arial"/>
          <w:b/>
          <w:sz w:val="16"/>
          <w:szCs w:val="16"/>
        </w:rPr>
        <w:t>Принято Думой Валдайского муниципального района «11» августа 2025</w:t>
      </w:r>
      <w:r w:rsidRPr="001704E6">
        <w:rPr>
          <w:rFonts w:ascii="Arial" w:hAnsi="Arial" w:cs="Arial"/>
          <w:sz w:val="16"/>
          <w:szCs w:val="16"/>
        </w:rPr>
        <w:t> </w:t>
      </w:r>
      <w:r w:rsidRPr="001704E6">
        <w:rPr>
          <w:rFonts w:ascii="Arial" w:hAnsi="Arial" w:cs="Arial"/>
          <w:b/>
          <w:sz w:val="16"/>
          <w:szCs w:val="16"/>
        </w:rPr>
        <w:t>г</w:t>
      </w:r>
      <w:r w:rsidRPr="001704E6">
        <w:rPr>
          <w:rFonts w:ascii="Arial" w:hAnsi="Arial" w:cs="Arial"/>
          <w:b/>
          <w:sz w:val="16"/>
          <w:szCs w:val="16"/>
        </w:rPr>
        <w:t>о</w:t>
      </w:r>
      <w:r w:rsidRPr="001704E6">
        <w:rPr>
          <w:rFonts w:ascii="Arial" w:hAnsi="Arial" w:cs="Arial"/>
          <w:b/>
          <w:sz w:val="16"/>
          <w:szCs w:val="16"/>
        </w:rPr>
        <w:t>да.</w:t>
      </w:r>
    </w:p>
    <w:p w:rsidR="001704E6" w:rsidRPr="001704E6" w:rsidRDefault="001704E6" w:rsidP="001704E6">
      <w:pPr>
        <w:ind w:firstLine="284"/>
        <w:jc w:val="both"/>
        <w:rPr>
          <w:rFonts w:ascii="Arial" w:hAnsi="Arial" w:cs="Arial"/>
          <w:sz w:val="16"/>
          <w:szCs w:val="16"/>
        </w:rPr>
      </w:pPr>
      <w:r w:rsidRPr="001704E6">
        <w:rPr>
          <w:rFonts w:ascii="Arial" w:hAnsi="Arial" w:cs="Arial"/>
          <w:sz w:val="16"/>
          <w:szCs w:val="16"/>
        </w:rPr>
        <w:t>На основании Федерального закона от 20 марта 2025 года № 33-ФЗ «Об общих принципах организации местного самоуправления в единой системе публичной власти», областного закона от 31.08.2015 № 825-ОЗ «О некоторых вопросах разграничения имущества, находящегося в муниципальной собс</w:t>
      </w:r>
      <w:r w:rsidRPr="001704E6">
        <w:rPr>
          <w:rFonts w:ascii="Arial" w:hAnsi="Arial" w:cs="Arial"/>
          <w:sz w:val="16"/>
          <w:szCs w:val="16"/>
        </w:rPr>
        <w:t>т</w:t>
      </w:r>
      <w:r w:rsidRPr="001704E6">
        <w:rPr>
          <w:rFonts w:ascii="Arial" w:hAnsi="Arial" w:cs="Arial"/>
          <w:sz w:val="16"/>
          <w:szCs w:val="16"/>
        </w:rPr>
        <w:t>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 постановления Правительства Новг</w:t>
      </w:r>
      <w:r w:rsidRPr="001704E6">
        <w:rPr>
          <w:rFonts w:ascii="Arial" w:hAnsi="Arial" w:cs="Arial"/>
          <w:sz w:val="16"/>
          <w:szCs w:val="16"/>
        </w:rPr>
        <w:t>о</w:t>
      </w:r>
      <w:r w:rsidRPr="001704E6">
        <w:rPr>
          <w:rFonts w:ascii="Arial" w:hAnsi="Arial" w:cs="Arial"/>
          <w:sz w:val="16"/>
          <w:szCs w:val="16"/>
        </w:rPr>
        <w:t>родской области от 14.01.2016 № 10 «Об утверждении форм перечней мун</w:t>
      </w:r>
      <w:r w:rsidRPr="001704E6">
        <w:rPr>
          <w:rFonts w:ascii="Arial" w:hAnsi="Arial" w:cs="Arial"/>
          <w:sz w:val="16"/>
          <w:szCs w:val="16"/>
        </w:rPr>
        <w:t>и</w:t>
      </w:r>
      <w:r w:rsidRPr="001704E6">
        <w:rPr>
          <w:rFonts w:ascii="Arial" w:hAnsi="Arial" w:cs="Arial"/>
          <w:sz w:val="16"/>
          <w:szCs w:val="16"/>
        </w:rPr>
        <w:t>ципального имущества, предлагаемого к передаче сельскими поселениями в составе муниципального района в собственность муниципального района», П</w:t>
      </w:r>
      <w:r w:rsidRPr="001704E6">
        <w:rPr>
          <w:rFonts w:ascii="Arial" w:hAnsi="Arial" w:cs="Arial"/>
          <w:sz w:val="16"/>
          <w:szCs w:val="16"/>
        </w:rPr>
        <w:t>о</w:t>
      </w:r>
      <w:r w:rsidRPr="001704E6">
        <w:rPr>
          <w:rFonts w:ascii="Arial" w:hAnsi="Arial" w:cs="Arial"/>
          <w:sz w:val="16"/>
          <w:szCs w:val="16"/>
        </w:rPr>
        <w:t>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решения Совета депутатов Сем</w:t>
      </w:r>
      <w:r w:rsidRPr="001704E6">
        <w:rPr>
          <w:rFonts w:ascii="Arial" w:hAnsi="Arial" w:cs="Arial"/>
          <w:sz w:val="16"/>
          <w:szCs w:val="16"/>
        </w:rPr>
        <w:t>ё</w:t>
      </w:r>
      <w:r w:rsidRPr="001704E6">
        <w:rPr>
          <w:rFonts w:ascii="Arial" w:hAnsi="Arial" w:cs="Arial"/>
          <w:sz w:val="16"/>
          <w:szCs w:val="16"/>
        </w:rPr>
        <w:t>новщинского сельского поселения от 30.06.2025 № 189 «О предложении по передаче в муниципальную собственность Валдайского муниципального района объекта недвижимого имущества Семёновщинского сельского поселения»,</w:t>
      </w:r>
      <w:r w:rsidRPr="001704E6">
        <w:rPr>
          <w:rFonts w:ascii="Arial" w:hAnsi="Arial" w:cs="Arial"/>
          <w:color w:val="000000"/>
          <w:kern w:val="36"/>
          <w:sz w:val="16"/>
          <w:szCs w:val="16"/>
        </w:rPr>
        <w:t xml:space="preserve"> Дума Ва</w:t>
      </w:r>
      <w:r w:rsidRPr="001704E6">
        <w:rPr>
          <w:rFonts w:ascii="Arial" w:hAnsi="Arial" w:cs="Arial"/>
          <w:color w:val="000000"/>
          <w:kern w:val="36"/>
          <w:sz w:val="16"/>
          <w:szCs w:val="16"/>
        </w:rPr>
        <w:t>л</w:t>
      </w:r>
      <w:r w:rsidRPr="001704E6">
        <w:rPr>
          <w:rFonts w:ascii="Arial" w:hAnsi="Arial" w:cs="Arial"/>
          <w:color w:val="000000"/>
          <w:kern w:val="36"/>
          <w:sz w:val="16"/>
          <w:szCs w:val="16"/>
        </w:rPr>
        <w:t>дайского муниципального района</w:t>
      </w:r>
      <w:r w:rsidRPr="001704E6">
        <w:rPr>
          <w:rFonts w:ascii="Arial" w:hAnsi="Arial" w:cs="Arial"/>
          <w:sz w:val="16"/>
          <w:szCs w:val="16"/>
        </w:rPr>
        <w:t xml:space="preserve"> </w:t>
      </w:r>
      <w:r w:rsidRPr="001704E6">
        <w:rPr>
          <w:rFonts w:ascii="Arial" w:hAnsi="Arial" w:cs="Arial"/>
          <w:b/>
          <w:sz w:val="16"/>
          <w:szCs w:val="16"/>
        </w:rPr>
        <w:t>РЕШИЛА:</w:t>
      </w:r>
    </w:p>
    <w:p w:rsidR="001704E6" w:rsidRPr="001704E6" w:rsidRDefault="001704E6" w:rsidP="001704E6">
      <w:pPr>
        <w:ind w:firstLine="284"/>
        <w:jc w:val="both"/>
        <w:rPr>
          <w:rFonts w:ascii="Arial" w:hAnsi="Arial" w:cs="Arial"/>
          <w:sz w:val="16"/>
          <w:szCs w:val="16"/>
        </w:rPr>
      </w:pPr>
      <w:r w:rsidRPr="001704E6">
        <w:rPr>
          <w:rFonts w:ascii="Arial" w:hAnsi="Arial" w:cs="Arial"/>
          <w:sz w:val="16"/>
          <w:szCs w:val="16"/>
        </w:rPr>
        <w:t>1. Предложить Семёновщинскому сельскому поселению передать в муниципальную собственность Валдайского муниципального района объекты недвижимого имущества (жилые помещения), согласно прилагаемому п</w:t>
      </w:r>
      <w:r w:rsidRPr="001704E6">
        <w:rPr>
          <w:rFonts w:ascii="Arial" w:hAnsi="Arial" w:cs="Arial"/>
          <w:sz w:val="16"/>
          <w:szCs w:val="16"/>
        </w:rPr>
        <w:t>е</w:t>
      </w:r>
      <w:r w:rsidRPr="001704E6">
        <w:rPr>
          <w:rFonts w:ascii="Arial" w:hAnsi="Arial" w:cs="Arial"/>
          <w:sz w:val="16"/>
          <w:szCs w:val="16"/>
        </w:rPr>
        <w:t>речню.</w:t>
      </w:r>
    </w:p>
    <w:p w:rsidR="001704E6" w:rsidRDefault="001704E6" w:rsidP="001704E6">
      <w:pPr>
        <w:ind w:firstLine="284"/>
        <w:contextualSpacing/>
        <w:jc w:val="both"/>
        <w:rPr>
          <w:rFonts w:ascii="Arial" w:hAnsi="Arial" w:cs="Arial"/>
          <w:sz w:val="16"/>
          <w:szCs w:val="16"/>
        </w:rPr>
      </w:pPr>
      <w:r w:rsidRPr="001704E6">
        <w:rPr>
          <w:rFonts w:ascii="Arial" w:hAnsi="Arial" w:cs="Arial"/>
          <w:bCs/>
          <w:sz w:val="16"/>
          <w:szCs w:val="16"/>
        </w:rPr>
        <w:t xml:space="preserve">2. </w:t>
      </w:r>
      <w:r w:rsidRPr="001704E6">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w:t>
      </w:r>
      <w:r w:rsidRPr="001704E6">
        <w:rPr>
          <w:rFonts w:ascii="Arial" w:hAnsi="Arial" w:cs="Arial"/>
          <w:sz w:val="16"/>
          <w:szCs w:val="16"/>
        </w:rPr>
        <w:t>е</w:t>
      </w:r>
      <w:r w:rsidRPr="001704E6">
        <w:rPr>
          <w:rFonts w:ascii="Arial" w:hAnsi="Arial" w:cs="Arial"/>
          <w:sz w:val="16"/>
          <w:szCs w:val="16"/>
        </w:rPr>
        <w:t>ти «Интернет».</w:t>
      </w:r>
    </w:p>
    <w:p w:rsidR="001704E6" w:rsidRPr="001704E6" w:rsidRDefault="001704E6" w:rsidP="001704E6">
      <w:pPr>
        <w:ind w:firstLine="284"/>
        <w:contextualSpacing/>
        <w:jc w:val="both"/>
        <w:rPr>
          <w:rFonts w:ascii="Arial" w:hAnsi="Arial" w:cs="Arial"/>
          <w:bCs/>
          <w:sz w:val="16"/>
          <w:szCs w:val="16"/>
        </w:rPr>
      </w:pPr>
      <w:r>
        <w:rPr>
          <w:rFonts w:ascii="Arial" w:hAnsi="Arial" w:cs="Arial"/>
          <w:sz w:val="16"/>
          <w:szCs w:val="16"/>
        </w:rPr>
        <w:t>11 «августа» 2025 № 429</w:t>
      </w:r>
    </w:p>
    <w:p w:rsidR="001704E6" w:rsidRPr="001704E6" w:rsidRDefault="001704E6" w:rsidP="001704E6">
      <w:pPr>
        <w:ind w:left="7371"/>
        <w:jc w:val="center"/>
        <w:rPr>
          <w:rFonts w:ascii="Arial" w:hAnsi="Arial" w:cs="Arial"/>
          <w:sz w:val="16"/>
          <w:szCs w:val="16"/>
        </w:rPr>
      </w:pPr>
      <w:r w:rsidRPr="001704E6">
        <w:rPr>
          <w:rFonts w:ascii="Arial" w:hAnsi="Arial" w:cs="Arial"/>
          <w:sz w:val="16"/>
          <w:szCs w:val="16"/>
        </w:rPr>
        <w:t>Прил</w:t>
      </w:r>
      <w:r w:rsidRPr="001704E6">
        <w:rPr>
          <w:rFonts w:ascii="Arial" w:hAnsi="Arial" w:cs="Arial"/>
          <w:sz w:val="16"/>
          <w:szCs w:val="16"/>
        </w:rPr>
        <w:t>о</w:t>
      </w:r>
      <w:r w:rsidRPr="001704E6">
        <w:rPr>
          <w:rFonts w:ascii="Arial" w:hAnsi="Arial" w:cs="Arial"/>
          <w:sz w:val="16"/>
          <w:szCs w:val="16"/>
        </w:rPr>
        <w:t>жение</w:t>
      </w:r>
    </w:p>
    <w:p w:rsidR="001704E6" w:rsidRPr="001704E6" w:rsidRDefault="001704E6" w:rsidP="001704E6">
      <w:pPr>
        <w:ind w:left="7371"/>
        <w:jc w:val="center"/>
        <w:rPr>
          <w:rFonts w:ascii="Arial" w:hAnsi="Arial" w:cs="Arial"/>
          <w:sz w:val="16"/>
          <w:szCs w:val="16"/>
        </w:rPr>
      </w:pPr>
      <w:r w:rsidRPr="001704E6">
        <w:rPr>
          <w:rFonts w:ascii="Arial" w:hAnsi="Arial" w:cs="Arial"/>
          <w:sz w:val="16"/>
          <w:szCs w:val="16"/>
        </w:rPr>
        <w:t>к решению Думы Валдайск</w:t>
      </w:r>
      <w:r w:rsidRPr="001704E6">
        <w:rPr>
          <w:rFonts w:ascii="Arial" w:hAnsi="Arial" w:cs="Arial"/>
          <w:sz w:val="16"/>
          <w:szCs w:val="16"/>
        </w:rPr>
        <w:t>о</w:t>
      </w:r>
      <w:r w:rsidRPr="001704E6">
        <w:rPr>
          <w:rFonts w:ascii="Arial" w:hAnsi="Arial" w:cs="Arial"/>
          <w:sz w:val="16"/>
          <w:szCs w:val="16"/>
        </w:rPr>
        <w:t>го</w:t>
      </w:r>
    </w:p>
    <w:p w:rsidR="001704E6" w:rsidRPr="001704E6" w:rsidRDefault="001704E6" w:rsidP="001704E6">
      <w:pPr>
        <w:ind w:left="7371"/>
        <w:jc w:val="center"/>
        <w:rPr>
          <w:rFonts w:ascii="Arial" w:hAnsi="Arial" w:cs="Arial"/>
          <w:sz w:val="16"/>
          <w:szCs w:val="16"/>
        </w:rPr>
      </w:pPr>
      <w:r w:rsidRPr="001704E6">
        <w:rPr>
          <w:rFonts w:ascii="Arial" w:hAnsi="Arial" w:cs="Arial"/>
          <w:sz w:val="16"/>
          <w:szCs w:val="16"/>
        </w:rPr>
        <w:t>муниципального ра</w:t>
      </w:r>
      <w:r w:rsidRPr="001704E6">
        <w:rPr>
          <w:rFonts w:ascii="Arial" w:hAnsi="Arial" w:cs="Arial"/>
          <w:sz w:val="16"/>
          <w:szCs w:val="16"/>
        </w:rPr>
        <w:t>й</w:t>
      </w:r>
      <w:r w:rsidRPr="001704E6">
        <w:rPr>
          <w:rFonts w:ascii="Arial" w:hAnsi="Arial" w:cs="Arial"/>
          <w:sz w:val="16"/>
          <w:szCs w:val="16"/>
        </w:rPr>
        <w:t>она</w:t>
      </w:r>
    </w:p>
    <w:p w:rsidR="001704E6" w:rsidRPr="001704E6" w:rsidRDefault="001704E6" w:rsidP="001704E6">
      <w:pPr>
        <w:ind w:left="7371"/>
        <w:jc w:val="center"/>
        <w:rPr>
          <w:rFonts w:ascii="Arial" w:hAnsi="Arial" w:cs="Arial"/>
          <w:sz w:val="16"/>
          <w:szCs w:val="16"/>
        </w:rPr>
      </w:pPr>
      <w:r w:rsidRPr="001704E6">
        <w:rPr>
          <w:rFonts w:ascii="Arial" w:hAnsi="Arial" w:cs="Arial"/>
          <w:sz w:val="16"/>
          <w:szCs w:val="16"/>
        </w:rPr>
        <w:t>от 11.08.2025 № 429</w:t>
      </w:r>
    </w:p>
    <w:p w:rsidR="001704E6" w:rsidRPr="001704E6" w:rsidRDefault="001704E6" w:rsidP="001704E6">
      <w:pPr>
        <w:jc w:val="center"/>
        <w:rPr>
          <w:rFonts w:ascii="Arial" w:hAnsi="Arial" w:cs="Arial"/>
          <w:b/>
          <w:sz w:val="16"/>
          <w:szCs w:val="16"/>
        </w:rPr>
      </w:pPr>
      <w:r w:rsidRPr="001704E6">
        <w:rPr>
          <w:rFonts w:ascii="Arial" w:hAnsi="Arial" w:cs="Arial"/>
          <w:b/>
          <w:sz w:val="16"/>
          <w:szCs w:val="16"/>
        </w:rPr>
        <w:t>ПЕРЕЧЕНЬ</w:t>
      </w:r>
    </w:p>
    <w:p w:rsidR="001704E6" w:rsidRPr="001704E6" w:rsidRDefault="001704E6" w:rsidP="001704E6">
      <w:pPr>
        <w:jc w:val="center"/>
        <w:rPr>
          <w:rFonts w:ascii="Arial" w:hAnsi="Arial" w:cs="Arial"/>
          <w:b/>
          <w:sz w:val="16"/>
          <w:szCs w:val="16"/>
        </w:rPr>
      </w:pPr>
      <w:r w:rsidRPr="001704E6">
        <w:rPr>
          <w:rFonts w:ascii="Arial" w:hAnsi="Arial" w:cs="Arial"/>
          <w:b/>
          <w:sz w:val="16"/>
          <w:szCs w:val="16"/>
        </w:rPr>
        <w:t xml:space="preserve">недвижимого имущества, предлагаемого к передаче </w:t>
      </w:r>
    </w:p>
    <w:p w:rsidR="001704E6" w:rsidRPr="001704E6" w:rsidRDefault="001704E6" w:rsidP="001704E6">
      <w:pPr>
        <w:jc w:val="center"/>
        <w:rPr>
          <w:rFonts w:ascii="Arial" w:hAnsi="Arial" w:cs="Arial"/>
          <w:b/>
          <w:sz w:val="16"/>
          <w:szCs w:val="16"/>
        </w:rPr>
      </w:pPr>
      <w:r w:rsidRPr="001704E6">
        <w:rPr>
          <w:rFonts w:ascii="Arial" w:hAnsi="Arial" w:cs="Arial"/>
          <w:b/>
          <w:sz w:val="16"/>
          <w:szCs w:val="16"/>
        </w:rPr>
        <w:lastRenderedPageBreak/>
        <w:t xml:space="preserve">Семёновщинским сельским поселением в муниципальную </w:t>
      </w:r>
    </w:p>
    <w:p w:rsidR="001704E6" w:rsidRPr="001704E6" w:rsidRDefault="001704E6" w:rsidP="001704E6">
      <w:pPr>
        <w:jc w:val="center"/>
        <w:rPr>
          <w:rFonts w:ascii="Arial" w:hAnsi="Arial" w:cs="Arial"/>
          <w:b/>
          <w:sz w:val="16"/>
          <w:szCs w:val="16"/>
        </w:rPr>
      </w:pPr>
      <w:r w:rsidRPr="001704E6">
        <w:rPr>
          <w:rFonts w:ascii="Arial" w:hAnsi="Arial" w:cs="Arial"/>
          <w:b/>
          <w:sz w:val="16"/>
          <w:szCs w:val="16"/>
        </w:rPr>
        <w:t>собственность Валдайского м</w:t>
      </w:r>
      <w:r w:rsidRPr="001704E6">
        <w:rPr>
          <w:rFonts w:ascii="Arial" w:hAnsi="Arial" w:cs="Arial"/>
          <w:b/>
          <w:sz w:val="16"/>
          <w:szCs w:val="16"/>
        </w:rPr>
        <w:t>у</w:t>
      </w:r>
      <w:r w:rsidRPr="001704E6">
        <w:rPr>
          <w:rFonts w:ascii="Arial" w:hAnsi="Arial" w:cs="Arial"/>
          <w:b/>
          <w:sz w:val="16"/>
          <w:szCs w:val="16"/>
        </w:rPr>
        <w:t>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2319"/>
        <w:gridCol w:w="2025"/>
        <w:gridCol w:w="1960"/>
        <w:gridCol w:w="2771"/>
      </w:tblGrid>
      <w:tr w:rsidR="001704E6" w:rsidRPr="00831C4D" w:rsidTr="001704E6">
        <w:tc>
          <w:tcPr>
            <w:tcW w:w="1073" w:type="pct"/>
          </w:tcPr>
          <w:p w:rsidR="001704E6" w:rsidRPr="004B6156" w:rsidRDefault="001704E6" w:rsidP="00785D6D">
            <w:pPr>
              <w:jc w:val="center"/>
              <w:rPr>
                <w:rFonts w:ascii="Arial" w:hAnsi="Arial" w:cs="Arial"/>
                <w:b/>
                <w:sz w:val="12"/>
                <w:szCs w:val="12"/>
              </w:rPr>
            </w:pPr>
            <w:r w:rsidRPr="004B6156">
              <w:rPr>
                <w:rFonts w:ascii="Arial" w:hAnsi="Arial" w:cs="Arial"/>
                <w:b/>
                <w:sz w:val="12"/>
                <w:szCs w:val="12"/>
              </w:rPr>
              <w:t>Полное наименование муниципального унитарного предприятия, муниципального учреждения, являющихся балансодержателями объектов, предл</w:t>
            </w:r>
            <w:r w:rsidRPr="004B6156">
              <w:rPr>
                <w:rFonts w:ascii="Arial" w:hAnsi="Arial" w:cs="Arial"/>
                <w:b/>
                <w:sz w:val="12"/>
                <w:szCs w:val="12"/>
              </w:rPr>
              <w:t>а</w:t>
            </w:r>
            <w:r w:rsidRPr="004B6156">
              <w:rPr>
                <w:rFonts w:ascii="Arial" w:hAnsi="Arial" w:cs="Arial"/>
                <w:b/>
                <w:sz w:val="12"/>
                <w:szCs w:val="12"/>
              </w:rPr>
              <w:t>гаемых к передаче</w:t>
            </w:r>
          </w:p>
        </w:tc>
        <w:tc>
          <w:tcPr>
            <w:tcW w:w="1003" w:type="pct"/>
          </w:tcPr>
          <w:p w:rsidR="001704E6" w:rsidRPr="004B6156" w:rsidRDefault="001704E6" w:rsidP="00785D6D">
            <w:pPr>
              <w:jc w:val="center"/>
              <w:rPr>
                <w:rFonts w:ascii="Arial" w:hAnsi="Arial" w:cs="Arial"/>
                <w:b/>
                <w:sz w:val="12"/>
                <w:szCs w:val="12"/>
              </w:rPr>
            </w:pPr>
            <w:r w:rsidRPr="004B6156">
              <w:rPr>
                <w:rFonts w:ascii="Arial" w:hAnsi="Arial" w:cs="Arial"/>
                <w:b/>
                <w:sz w:val="12"/>
                <w:szCs w:val="12"/>
              </w:rPr>
              <w:t>Адрес муниципального унитарного предприятия, муниципального учреждения, являющегося балансодержателем объектов, предлага</w:t>
            </w:r>
            <w:r w:rsidRPr="004B6156">
              <w:rPr>
                <w:rFonts w:ascii="Arial" w:hAnsi="Arial" w:cs="Arial"/>
                <w:b/>
                <w:sz w:val="12"/>
                <w:szCs w:val="12"/>
              </w:rPr>
              <w:t>е</w:t>
            </w:r>
            <w:r w:rsidRPr="004B6156">
              <w:rPr>
                <w:rFonts w:ascii="Arial" w:hAnsi="Arial" w:cs="Arial"/>
                <w:b/>
                <w:sz w:val="12"/>
                <w:szCs w:val="12"/>
              </w:rPr>
              <w:t>мых к передаче</w:t>
            </w:r>
          </w:p>
        </w:tc>
        <w:tc>
          <w:tcPr>
            <w:tcW w:w="876" w:type="pct"/>
          </w:tcPr>
          <w:p w:rsidR="001704E6" w:rsidRPr="004B6156" w:rsidRDefault="001704E6" w:rsidP="00785D6D">
            <w:pPr>
              <w:jc w:val="center"/>
              <w:rPr>
                <w:rFonts w:ascii="Arial" w:hAnsi="Arial" w:cs="Arial"/>
                <w:b/>
                <w:sz w:val="12"/>
                <w:szCs w:val="12"/>
              </w:rPr>
            </w:pPr>
            <w:r w:rsidRPr="004B6156">
              <w:rPr>
                <w:rFonts w:ascii="Arial" w:hAnsi="Arial" w:cs="Arial"/>
                <w:b/>
                <w:sz w:val="12"/>
                <w:szCs w:val="12"/>
              </w:rPr>
              <w:t>Наименование муниципального имущества</w:t>
            </w:r>
          </w:p>
        </w:tc>
        <w:tc>
          <w:tcPr>
            <w:tcW w:w="848" w:type="pct"/>
          </w:tcPr>
          <w:p w:rsidR="001704E6" w:rsidRPr="004B6156" w:rsidRDefault="001704E6" w:rsidP="00785D6D">
            <w:pPr>
              <w:jc w:val="center"/>
              <w:rPr>
                <w:rFonts w:ascii="Arial" w:hAnsi="Arial" w:cs="Arial"/>
                <w:b/>
                <w:sz w:val="12"/>
                <w:szCs w:val="12"/>
              </w:rPr>
            </w:pPr>
            <w:r w:rsidRPr="004B6156">
              <w:rPr>
                <w:rFonts w:ascii="Arial" w:hAnsi="Arial" w:cs="Arial"/>
                <w:b/>
                <w:sz w:val="12"/>
                <w:szCs w:val="12"/>
              </w:rPr>
              <w:t>Адрес объекта недвижимого имущ</w:t>
            </w:r>
            <w:r w:rsidRPr="004B6156">
              <w:rPr>
                <w:rFonts w:ascii="Arial" w:hAnsi="Arial" w:cs="Arial"/>
                <w:b/>
                <w:sz w:val="12"/>
                <w:szCs w:val="12"/>
              </w:rPr>
              <w:t>е</w:t>
            </w:r>
            <w:r w:rsidRPr="004B6156">
              <w:rPr>
                <w:rFonts w:ascii="Arial" w:hAnsi="Arial" w:cs="Arial"/>
                <w:b/>
                <w:sz w:val="12"/>
                <w:szCs w:val="12"/>
              </w:rPr>
              <w:t>ства</w:t>
            </w:r>
          </w:p>
        </w:tc>
        <w:tc>
          <w:tcPr>
            <w:tcW w:w="1199" w:type="pct"/>
          </w:tcPr>
          <w:p w:rsidR="001704E6" w:rsidRPr="004B6156" w:rsidRDefault="001704E6" w:rsidP="00785D6D">
            <w:pPr>
              <w:jc w:val="center"/>
              <w:rPr>
                <w:rFonts w:ascii="Arial" w:hAnsi="Arial" w:cs="Arial"/>
                <w:b/>
                <w:sz w:val="12"/>
                <w:szCs w:val="12"/>
              </w:rPr>
            </w:pPr>
            <w:r w:rsidRPr="004B6156">
              <w:rPr>
                <w:rFonts w:ascii="Arial" w:hAnsi="Arial" w:cs="Arial"/>
                <w:b/>
                <w:sz w:val="12"/>
                <w:szCs w:val="12"/>
              </w:rPr>
              <w:t>Индивидуализирующие характеристики им</w:t>
            </w:r>
            <w:r w:rsidRPr="004B6156">
              <w:rPr>
                <w:rFonts w:ascii="Arial" w:hAnsi="Arial" w:cs="Arial"/>
                <w:b/>
                <w:sz w:val="12"/>
                <w:szCs w:val="12"/>
              </w:rPr>
              <w:t>у</w:t>
            </w:r>
            <w:r w:rsidRPr="004B6156">
              <w:rPr>
                <w:rFonts w:ascii="Arial" w:hAnsi="Arial" w:cs="Arial"/>
                <w:b/>
                <w:sz w:val="12"/>
                <w:szCs w:val="12"/>
              </w:rPr>
              <w:t>щества</w:t>
            </w:r>
          </w:p>
        </w:tc>
      </w:tr>
      <w:tr w:rsidR="001704E6" w:rsidRPr="00831C4D" w:rsidTr="001704E6">
        <w:tc>
          <w:tcPr>
            <w:tcW w:w="1073" w:type="pct"/>
          </w:tcPr>
          <w:p w:rsidR="001704E6" w:rsidRPr="004B6156" w:rsidRDefault="001704E6" w:rsidP="00785D6D">
            <w:pPr>
              <w:rPr>
                <w:rFonts w:ascii="Arial" w:hAnsi="Arial" w:cs="Arial"/>
                <w:sz w:val="12"/>
                <w:szCs w:val="12"/>
              </w:rPr>
            </w:pPr>
          </w:p>
        </w:tc>
        <w:tc>
          <w:tcPr>
            <w:tcW w:w="1003" w:type="pct"/>
          </w:tcPr>
          <w:p w:rsidR="001704E6" w:rsidRPr="004B6156" w:rsidRDefault="001704E6" w:rsidP="00785D6D">
            <w:pPr>
              <w:rPr>
                <w:rFonts w:ascii="Arial" w:hAnsi="Arial" w:cs="Arial"/>
                <w:sz w:val="12"/>
                <w:szCs w:val="12"/>
              </w:rPr>
            </w:pPr>
          </w:p>
        </w:tc>
        <w:tc>
          <w:tcPr>
            <w:tcW w:w="876" w:type="pct"/>
          </w:tcPr>
          <w:p w:rsidR="001704E6" w:rsidRPr="004B6156" w:rsidRDefault="001704E6" w:rsidP="00785D6D">
            <w:pPr>
              <w:rPr>
                <w:rFonts w:ascii="Arial" w:hAnsi="Arial" w:cs="Arial"/>
                <w:sz w:val="12"/>
                <w:szCs w:val="12"/>
              </w:rPr>
            </w:pPr>
            <w:r w:rsidRPr="004B6156">
              <w:rPr>
                <w:rFonts w:ascii="Arial" w:hAnsi="Arial" w:cs="Arial"/>
                <w:sz w:val="12"/>
                <w:szCs w:val="12"/>
              </w:rPr>
              <w:t>Жилое помещение (ква</w:t>
            </w:r>
            <w:r w:rsidRPr="004B6156">
              <w:rPr>
                <w:rFonts w:ascii="Arial" w:hAnsi="Arial" w:cs="Arial"/>
                <w:sz w:val="12"/>
                <w:szCs w:val="12"/>
              </w:rPr>
              <w:t>р</w:t>
            </w:r>
            <w:r w:rsidRPr="004B6156">
              <w:rPr>
                <w:rFonts w:ascii="Arial" w:hAnsi="Arial" w:cs="Arial"/>
                <w:sz w:val="12"/>
                <w:szCs w:val="12"/>
              </w:rPr>
              <w:t>тира)</w:t>
            </w:r>
          </w:p>
        </w:tc>
        <w:tc>
          <w:tcPr>
            <w:tcW w:w="848" w:type="pct"/>
          </w:tcPr>
          <w:p w:rsidR="001704E6" w:rsidRPr="004B6156" w:rsidRDefault="001704E6" w:rsidP="004B6156">
            <w:pPr>
              <w:jc w:val="both"/>
              <w:rPr>
                <w:rFonts w:ascii="Arial" w:hAnsi="Arial" w:cs="Arial"/>
                <w:sz w:val="12"/>
                <w:szCs w:val="12"/>
              </w:rPr>
            </w:pPr>
            <w:r w:rsidRPr="004B6156">
              <w:rPr>
                <w:rFonts w:ascii="Arial" w:hAnsi="Arial" w:cs="Arial"/>
                <w:sz w:val="12"/>
                <w:szCs w:val="12"/>
              </w:rPr>
              <w:t>Новгородская область, Валдайский район, Семёновщинское сельское посел</w:t>
            </w:r>
            <w:r w:rsidRPr="004B6156">
              <w:rPr>
                <w:rFonts w:ascii="Arial" w:hAnsi="Arial" w:cs="Arial"/>
                <w:sz w:val="12"/>
                <w:szCs w:val="12"/>
              </w:rPr>
              <w:t>е</w:t>
            </w:r>
            <w:r w:rsidRPr="004B6156">
              <w:rPr>
                <w:rFonts w:ascii="Arial" w:hAnsi="Arial" w:cs="Arial"/>
                <w:sz w:val="12"/>
                <w:szCs w:val="12"/>
              </w:rPr>
              <w:t xml:space="preserve">ние, д.Семёновщина, </w:t>
            </w:r>
            <w:r w:rsidRPr="004B6156">
              <w:rPr>
                <w:rFonts w:ascii="Arial" w:hAnsi="Arial" w:cs="Arial"/>
                <w:sz w:val="12"/>
                <w:szCs w:val="12"/>
              </w:rPr>
              <w:br/>
              <w:t>дом 91, квартира 4</w:t>
            </w:r>
          </w:p>
        </w:tc>
        <w:tc>
          <w:tcPr>
            <w:tcW w:w="1199" w:type="pct"/>
          </w:tcPr>
          <w:p w:rsidR="001704E6" w:rsidRPr="004B6156" w:rsidRDefault="001704E6" w:rsidP="00785D6D">
            <w:pPr>
              <w:jc w:val="both"/>
              <w:rPr>
                <w:rFonts w:ascii="Arial" w:hAnsi="Arial" w:cs="Arial"/>
                <w:sz w:val="12"/>
                <w:szCs w:val="12"/>
              </w:rPr>
            </w:pPr>
            <w:r w:rsidRPr="004B6156">
              <w:rPr>
                <w:rFonts w:ascii="Arial" w:hAnsi="Arial" w:cs="Arial"/>
                <w:sz w:val="12"/>
                <w:szCs w:val="12"/>
              </w:rPr>
              <w:t>площадь 43,9 кв.м, кадастровый номер 53:03:0000000:3974, этаж № 1</w:t>
            </w:r>
          </w:p>
        </w:tc>
      </w:tr>
      <w:tr w:rsidR="001704E6" w:rsidRPr="00831C4D" w:rsidTr="001704E6">
        <w:tc>
          <w:tcPr>
            <w:tcW w:w="1073" w:type="pct"/>
          </w:tcPr>
          <w:p w:rsidR="001704E6" w:rsidRPr="004B6156" w:rsidRDefault="001704E6" w:rsidP="00785D6D">
            <w:pPr>
              <w:rPr>
                <w:rFonts w:ascii="Arial" w:hAnsi="Arial" w:cs="Arial"/>
                <w:b/>
                <w:sz w:val="12"/>
                <w:szCs w:val="12"/>
              </w:rPr>
            </w:pPr>
          </w:p>
        </w:tc>
        <w:tc>
          <w:tcPr>
            <w:tcW w:w="1003" w:type="pct"/>
          </w:tcPr>
          <w:p w:rsidR="001704E6" w:rsidRPr="004B6156" w:rsidRDefault="001704E6" w:rsidP="00785D6D">
            <w:pPr>
              <w:rPr>
                <w:rFonts w:ascii="Arial" w:hAnsi="Arial" w:cs="Arial"/>
                <w:b/>
                <w:sz w:val="12"/>
                <w:szCs w:val="12"/>
              </w:rPr>
            </w:pPr>
          </w:p>
        </w:tc>
        <w:tc>
          <w:tcPr>
            <w:tcW w:w="876" w:type="pct"/>
          </w:tcPr>
          <w:p w:rsidR="001704E6" w:rsidRPr="004B6156" w:rsidRDefault="001704E6" w:rsidP="00785D6D">
            <w:pPr>
              <w:rPr>
                <w:rFonts w:ascii="Arial" w:hAnsi="Arial" w:cs="Arial"/>
                <w:b/>
                <w:sz w:val="12"/>
                <w:szCs w:val="12"/>
              </w:rPr>
            </w:pPr>
            <w:r w:rsidRPr="004B6156">
              <w:rPr>
                <w:rFonts w:ascii="Arial" w:hAnsi="Arial" w:cs="Arial"/>
                <w:sz w:val="12"/>
                <w:szCs w:val="12"/>
              </w:rPr>
              <w:t>Жилое помещение (ква</w:t>
            </w:r>
            <w:r w:rsidRPr="004B6156">
              <w:rPr>
                <w:rFonts w:ascii="Arial" w:hAnsi="Arial" w:cs="Arial"/>
                <w:sz w:val="12"/>
                <w:szCs w:val="12"/>
              </w:rPr>
              <w:t>р</w:t>
            </w:r>
            <w:r w:rsidRPr="004B6156">
              <w:rPr>
                <w:rFonts w:ascii="Arial" w:hAnsi="Arial" w:cs="Arial"/>
                <w:sz w:val="12"/>
                <w:szCs w:val="12"/>
              </w:rPr>
              <w:t>тира)</w:t>
            </w:r>
          </w:p>
        </w:tc>
        <w:tc>
          <w:tcPr>
            <w:tcW w:w="848" w:type="pct"/>
          </w:tcPr>
          <w:p w:rsidR="001704E6" w:rsidRPr="004B6156" w:rsidRDefault="001704E6" w:rsidP="004B6156">
            <w:pPr>
              <w:jc w:val="both"/>
              <w:rPr>
                <w:rFonts w:ascii="Arial" w:hAnsi="Arial" w:cs="Arial"/>
                <w:b/>
                <w:sz w:val="12"/>
                <w:szCs w:val="12"/>
              </w:rPr>
            </w:pPr>
            <w:r w:rsidRPr="004B6156">
              <w:rPr>
                <w:rFonts w:ascii="Arial" w:hAnsi="Arial" w:cs="Arial"/>
                <w:sz w:val="12"/>
                <w:szCs w:val="12"/>
              </w:rPr>
              <w:t>Новгородская область, Валдайский район, Семёновщинское сельское посел</w:t>
            </w:r>
            <w:r w:rsidRPr="004B6156">
              <w:rPr>
                <w:rFonts w:ascii="Arial" w:hAnsi="Arial" w:cs="Arial"/>
                <w:sz w:val="12"/>
                <w:szCs w:val="12"/>
              </w:rPr>
              <w:t>е</w:t>
            </w:r>
            <w:r w:rsidRPr="004B6156">
              <w:rPr>
                <w:rFonts w:ascii="Arial" w:hAnsi="Arial" w:cs="Arial"/>
                <w:sz w:val="12"/>
                <w:szCs w:val="12"/>
              </w:rPr>
              <w:t xml:space="preserve">ние, д.Семёновщина, </w:t>
            </w:r>
            <w:r w:rsidRPr="004B6156">
              <w:rPr>
                <w:rFonts w:ascii="Arial" w:hAnsi="Arial" w:cs="Arial"/>
                <w:sz w:val="12"/>
                <w:szCs w:val="12"/>
              </w:rPr>
              <w:br/>
              <w:t>дом 92, квартира 16</w:t>
            </w:r>
          </w:p>
        </w:tc>
        <w:tc>
          <w:tcPr>
            <w:tcW w:w="1199" w:type="pct"/>
          </w:tcPr>
          <w:p w:rsidR="001704E6" w:rsidRPr="004B6156" w:rsidRDefault="001704E6" w:rsidP="00785D6D">
            <w:pPr>
              <w:jc w:val="both"/>
              <w:rPr>
                <w:rFonts w:ascii="Arial" w:hAnsi="Arial" w:cs="Arial"/>
                <w:b/>
                <w:sz w:val="12"/>
                <w:szCs w:val="12"/>
              </w:rPr>
            </w:pPr>
            <w:r w:rsidRPr="004B6156">
              <w:rPr>
                <w:rFonts w:ascii="Arial" w:hAnsi="Arial" w:cs="Arial"/>
                <w:sz w:val="12"/>
                <w:szCs w:val="12"/>
              </w:rPr>
              <w:t>площадь 43,9 кв.м, кадастровый номер 53:03:0000000:3958, этаж № 2</w:t>
            </w:r>
          </w:p>
        </w:tc>
      </w:tr>
    </w:tbl>
    <w:p w:rsidR="0001427D" w:rsidRDefault="0001427D" w:rsidP="004E1A32">
      <w:pPr>
        <w:tabs>
          <w:tab w:val="left" w:pos="5954"/>
        </w:tabs>
        <w:jc w:val="right"/>
        <w:rPr>
          <w:rFonts w:ascii="Arial" w:hAnsi="Arial" w:cs="Arial"/>
          <w:b/>
          <w:sz w:val="16"/>
          <w:szCs w:val="16"/>
        </w:rPr>
      </w:pPr>
    </w:p>
    <w:p w:rsidR="004B6156" w:rsidRPr="004B6156" w:rsidRDefault="004B6156" w:rsidP="004B6156">
      <w:pPr>
        <w:jc w:val="center"/>
        <w:rPr>
          <w:rFonts w:ascii="Arial" w:hAnsi="Arial" w:cs="Arial"/>
          <w:b/>
          <w:sz w:val="16"/>
          <w:szCs w:val="16"/>
        </w:rPr>
      </w:pPr>
      <w:r w:rsidRPr="004B6156">
        <w:rPr>
          <w:rFonts w:ascii="Arial" w:hAnsi="Arial" w:cs="Arial"/>
          <w:b/>
          <w:sz w:val="16"/>
          <w:szCs w:val="16"/>
        </w:rPr>
        <w:t>ДУМА ВАЛДАЙСКОГО МУНИЦИПАЛЬНОГО РАЙОНА</w:t>
      </w:r>
    </w:p>
    <w:p w:rsidR="004B6156" w:rsidRPr="004B6156" w:rsidRDefault="004B6156" w:rsidP="004B6156">
      <w:pPr>
        <w:pStyle w:val="20"/>
        <w:rPr>
          <w:rFonts w:ascii="Arial" w:hAnsi="Arial" w:cs="Arial"/>
          <w:b/>
          <w:color w:val="000000"/>
          <w:sz w:val="16"/>
          <w:szCs w:val="16"/>
        </w:rPr>
      </w:pPr>
      <w:r w:rsidRPr="004B6156">
        <w:rPr>
          <w:rFonts w:ascii="Arial" w:hAnsi="Arial" w:cs="Arial"/>
          <w:b/>
          <w:color w:val="000000"/>
          <w:sz w:val="16"/>
          <w:szCs w:val="16"/>
        </w:rPr>
        <w:t>Р Е Ш Е Н И Е</w:t>
      </w:r>
    </w:p>
    <w:p w:rsidR="004B6156" w:rsidRPr="004B6156" w:rsidRDefault="004B6156" w:rsidP="004B6156">
      <w:pPr>
        <w:jc w:val="center"/>
        <w:rPr>
          <w:rFonts w:ascii="Arial" w:hAnsi="Arial" w:cs="Arial"/>
          <w:b/>
          <w:sz w:val="16"/>
          <w:szCs w:val="16"/>
        </w:rPr>
      </w:pPr>
      <w:r>
        <w:rPr>
          <w:rFonts w:ascii="Arial" w:hAnsi="Arial" w:cs="Arial"/>
          <w:b/>
          <w:sz w:val="16"/>
          <w:szCs w:val="16"/>
        </w:rPr>
        <w:t>Об</w:t>
      </w:r>
      <w:r w:rsidRPr="004B6156">
        <w:rPr>
          <w:rFonts w:ascii="Arial" w:hAnsi="Arial" w:cs="Arial"/>
          <w:b/>
          <w:sz w:val="16"/>
          <w:szCs w:val="16"/>
        </w:rPr>
        <w:t xml:space="preserve"> утверждении Положения о звании</w:t>
      </w:r>
    </w:p>
    <w:p w:rsidR="004B6156" w:rsidRPr="004B6156" w:rsidRDefault="004B6156" w:rsidP="004B6156">
      <w:pPr>
        <w:jc w:val="center"/>
        <w:rPr>
          <w:rFonts w:ascii="Arial" w:hAnsi="Arial" w:cs="Arial"/>
          <w:b/>
          <w:sz w:val="16"/>
          <w:szCs w:val="16"/>
        </w:rPr>
      </w:pPr>
      <w:r w:rsidRPr="004B6156">
        <w:rPr>
          <w:rFonts w:ascii="Arial" w:hAnsi="Arial" w:cs="Arial"/>
          <w:b/>
          <w:sz w:val="16"/>
          <w:szCs w:val="16"/>
        </w:rPr>
        <w:t>«Почётный гражданин Валдайского муниципального округа»</w:t>
      </w:r>
    </w:p>
    <w:p w:rsidR="004B6156" w:rsidRPr="004B6156" w:rsidRDefault="004B6156" w:rsidP="004B6156">
      <w:pPr>
        <w:ind w:firstLine="284"/>
        <w:jc w:val="both"/>
        <w:rPr>
          <w:rFonts w:ascii="Arial" w:hAnsi="Arial" w:cs="Arial"/>
          <w:b/>
          <w:sz w:val="16"/>
          <w:szCs w:val="16"/>
        </w:rPr>
      </w:pPr>
      <w:r w:rsidRPr="004B6156">
        <w:rPr>
          <w:rFonts w:ascii="Arial" w:hAnsi="Arial" w:cs="Arial"/>
          <w:b/>
          <w:sz w:val="16"/>
          <w:szCs w:val="16"/>
        </w:rPr>
        <w:t>Принято Думой Валдайского  муниципального района «11» августа 2025</w:t>
      </w:r>
      <w:r w:rsidRPr="004B6156">
        <w:rPr>
          <w:rFonts w:ascii="Arial" w:hAnsi="Arial" w:cs="Arial"/>
          <w:sz w:val="16"/>
          <w:szCs w:val="16"/>
        </w:rPr>
        <w:t xml:space="preserve"> </w:t>
      </w:r>
      <w:r w:rsidRPr="004B6156">
        <w:rPr>
          <w:rFonts w:ascii="Arial" w:hAnsi="Arial" w:cs="Arial"/>
          <w:b/>
          <w:sz w:val="16"/>
          <w:szCs w:val="16"/>
        </w:rPr>
        <w:t>г</w:t>
      </w:r>
      <w:r w:rsidRPr="004B6156">
        <w:rPr>
          <w:rFonts w:ascii="Arial" w:hAnsi="Arial" w:cs="Arial"/>
          <w:b/>
          <w:sz w:val="16"/>
          <w:szCs w:val="16"/>
        </w:rPr>
        <w:t>о</w:t>
      </w:r>
      <w:r w:rsidRPr="004B6156">
        <w:rPr>
          <w:rFonts w:ascii="Arial" w:hAnsi="Arial" w:cs="Arial"/>
          <w:b/>
          <w:sz w:val="16"/>
          <w:szCs w:val="16"/>
        </w:rPr>
        <w:t>да.</w:t>
      </w:r>
    </w:p>
    <w:p w:rsidR="004B6156" w:rsidRPr="004B6156" w:rsidRDefault="004B6156" w:rsidP="004B6156">
      <w:pPr>
        <w:ind w:firstLine="284"/>
        <w:jc w:val="both"/>
        <w:rPr>
          <w:rFonts w:ascii="Arial" w:hAnsi="Arial" w:cs="Arial"/>
          <w:b/>
          <w:sz w:val="16"/>
          <w:szCs w:val="16"/>
        </w:rPr>
      </w:pPr>
      <w:r w:rsidRPr="004B6156">
        <w:rPr>
          <w:rFonts w:ascii="Arial" w:hAnsi="Arial" w:cs="Arial"/>
          <w:sz w:val="16"/>
          <w:szCs w:val="16"/>
        </w:rPr>
        <w:t xml:space="preserve">В целях награждения граждан за исключительные заслуги перед Валдайским муниципальным округом, способствующих его социально-экономическому развитию, граждан, внесших значительный личный вклад в повышение благосостояния жителей округа, а также за мужество, героизм, смелость и отвагу, проявленные при выполнении служебного долга по защите Отечества, Дума Валдайского муниципального района </w:t>
      </w:r>
      <w:r w:rsidRPr="004B6156">
        <w:rPr>
          <w:rFonts w:ascii="Arial" w:hAnsi="Arial" w:cs="Arial"/>
          <w:b/>
          <w:sz w:val="16"/>
          <w:szCs w:val="16"/>
        </w:rPr>
        <w:t>РЕШИЛА: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1. Утвердить Положение о звании «Почётный гражданин Валдайского муниципального округа».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2. Решение вступает в силу с 01 января 2026 года.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3. Признать утратившим силу решение Думы Валдайского муниципального района от 25.04.2013 № 201 «Об утверждении Положения о звании «Почётный гражданин Валдайского муниципального района» с 01.01.2026.</w:t>
      </w:r>
    </w:p>
    <w:p w:rsidR="004B6156" w:rsidRDefault="004B6156" w:rsidP="004B6156">
      <w:pPr>
        <w:ind w:firstLine="284"/>
        <w:jc w:val="both"/>
        <w:rPr>
          <w:rFonts w:ascii="Arial" w:hAnsi="Arial" w:cs="Arial"/>
          <w:sz w:val="16"/>
          <w:szCs w:val="16"/>
        </w:rPr>
      </w:pPr>
      <w:r w:rsidRPr="004B6156">
        <w:rPr>
          <w:rFonts w:ascii="Arial" w:hAnsi="Arial" w:cs="Arial"/>
          <w:sz w:val="16"/>
          <w:szCs w:val="16"/>
        </w:rPr>
        <w:t>4. Опубликовать решение в бюллетене «Валдайский Вестник» и разместить на официальном сайте Администрации муниципального района в информационно-телекоммуникационной сети «Интернет».</w:t>
      </w:r>
    </w:p>
    <w:p w:rsidR="004B6156" w:rsidRPr="004B6156" w:rsidRDefault="004B6156" w:rsidP="004B6156">
      <w:pPr>
        <w:ind w:firstLine="284"/>
        <w:jc w:val="both"/>
        <w:rPr>
          <w:rFonts w:ascii="Arial" w:hAnsi="Arial" w:cs="Arial"/>
          <w:sz w:val="16"/>
          <w:szCs w:val="16"/>
        </w:rPr>
      </w:pPr>
      <w:r>
        <w:rPr>
          <w:rFonts w:ascii="Arial" w:hAnsi="Arial" w:cs="Arial"/>
          <w:sz w:val="16"/>
          <w:szCs w:val="16"/>
        </w:rPr>
        <w:t>11 «августа» 2025 года № 430</w:t>
      </w:r>
    </w:p>
    <w:p w:rsidR="004B6156" w:rsidRPr="004B6156" w:rsidRDefault="004B6156" w:rsidP="004B6156">
      <w:pPr>
        <w:ind w:left="7371"/>
        <w:jc w:val="center"/>
        <w:rPr>
          <w:rFonts w:ascii="Arial" w:hAnsi="Arial" w:cs="Arial"/>
          <w:sz w:val="16"/>
          <w:szCs w:val="16"/>
        </w:rPr>
      </w:pPr>
      <w:r w:rsidRPr="004B6156">
        <w:rPr>
          <w:rFonts w:ascii="Arial" w:hAnsi="Arial" w:cs="Arial"/>
          <w:sz w:val="16"/>
          <w:szCs w:val="16"/>
        </w:rPr>
        <w:t>УТВЕРЖДЕНО</w:t>
      </w:r>
    </w:p>
    <w:p w:rsidR="004B6156" w:rsidRDefault="004B6156" w:rsidP="004B6156">
      <w:pPr>
        <w:ind w:left="7371"/>
        <w:jc w:val="center"/>
        <w:rPr>
          <w:rFonts w:ascii="Arial" w:hAnsi="Arial" w:cs="Arial"/>
          <w:sz w:val="16"/>
          <w:szCs w:val="16"/>
        </w:rPr>
      </w:pPr>
      <w:r w:rsidRPr="004B6156">
        <w:rPr>
          <w:rFonts w:ascii="Arial" w:hAnsi="Arial" w:cs="Arial"/>
          <w:sz w:val="16"/>
          <w:szCs w:val="16"/>
        </w:rPr>
        <w:t xml:space="preserve">решением Думы Валдайского </w:t>
      </w:r>
    </w:p>
    <w:p w:rsidR="004B6156" w:rsidRPr="004B6156" w:rsidRDefault="004B6156" w:rsidP="004B6156">
      <w:pPr>
        <w:ind w:left="7371"/>
        <w:jc w:val="center"/>
        <w:rPr>
          <w:rFonts w:ascii="Arial" w:hAnsi="Arial" w:cs="Arial"/>
          <w:sz w:val="16"/>
          <w:szCs w:val="16"/>
        </w:rPr>
      </w:pPr>
      <w:r w:rsidRPr="004B6156">
        <w:rPr>
          <w:rFonts w:ascii="Arial" w:hAnsi="Arial" w:cs="Arial"/>
          <w:sz w:val="16"/>
          <w:szCs w:val="16"/>
        </w:rPr>
        <w:t>муниципального района</w:t>
      </w:r>
    </w:p>
    <w:p w:rsidR="004B6156" w:rsidRPr="004B6156" w:rsidRDefault="004B6156" w:rsidP="004B6156">
      <w:pPr>
        <w:ind w:left="7371"/>
        <w:jc w:val="center"/>
        <w:rPr>
          <w:rFonts w:ascii="Arial" w:hAnsi="Arial" w:cs="Arial"/>
          <w:sz w:val="16"/>
          <w:szCs w:val="16"/>
        </w:rPr>
      </w:pPr>
      <w:r w:rsidRPr="004B6156">
        <w:rPr>
          <w:rFonts w:ascii="Arial" w:hAnsi="Arial" w:cs="Arial"/>
          <w:sz w:val="16"/>
          <w:szCs w:val="16"/>
        </w:rPr>
        <w:t>от 11.08.2025 № 430</w:t>
      </w:r>
    </w:p>
    <w:p w:rsidR="004B6156" w:rsidRPr="004B6156" w:rsidRDefault="004B6156" w:rsidP="004B6156">
      <w:pPr>
        <w:jc w:val="center"/>
        <w:rPr>
          <w:rFonts w:ascii="Arial" w:hAnsi="Arial" w:cs="Arial"/>
          <w:b/>
          <w:sz w:val="16"/>
          <w:szCs w:val="16"/>
        </w:rPr>
      </w:pPr>
      <w:r w:rsidRPr="004B6156">
        <w:rPr>
          <w:rFonts w:ascii="Arial" w:hAnsi="Arial" w:cs="Arial"/>
          <w:b/>
          <w:sz w:val="16"/>
          <w:szCs w:val="16"/>
        </w:rPr>
        <w:t>ПОЛОЖЕНИЕ</w:t>
      </w:r>
    </w:p>
    <w:p w:rsidR="004B6156" w:rsidRPr="004B6156" w:rsidRDefault="004B6156" w:rsidP="004B6156">
      <w:pPr>
        <w:jc w:val="center"/>
        <w:rPr>
          <w:rFonts w:ascii="Arial" w:hAnsi="Arial" w:cs="Arial"/>
          <w:b/>
          <w:sz w:val="16"/>
          <w:szCs w:val="16"/>
        </w:rPr>
      </w:pPr>
      <w:r w:rsidRPr="004B6156">
        <w:rPr>
          <w:rFonts w:ascii="Arial" w:hAnsi="Arial" w:cs="Arial"/>
          <w:b/>
          <w:sz w:val="16"/>
          <w:szCs w:val="16"/>
        </w:rPr>
        <w:t>о звании «Почётный гражданин Валдайского муниципального округа»</w:t>
      </w:r>
    </w:p>
    <w:p w:rsidR="004B6156" w:rsidRPr="004B6156" w:rsidRDefault="004B6156" w:rsidP="004B6156">
      <w:pPr>
        <w:jc w:val="center"/>
        <w:rPr>
          <w:rFonts w:ascii="Arial" w:hAnsi="Arial" w:cs="Arial"/>
          <w:b/>
          <w:sz w:val="16"/>
          <w:szCs w:val="16"/>
        </w:rPr>
      </w:pPr>
      <w:r w:rsidRPr="004B6156">
        <w:rPr>
          <w:rFonts w:ascii="Arial" w:hAnsi="Arial" w:cs="Arial"/>
          <w:b/>
          <w:sz w:val="16"/>
          <w:szCs w:val="16"/>
        </w:rPr>
        <w:t>1. Общие положения</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1.1. Звание «Почётный гражданин Валдайского муниципального округа» (далее – звание) является наградой Валдайского муниципального округа.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1.2. Звания «Почётный гражданин Валдайского муниципального округа» могут быть удостоены физические лица за:</w:t>
      </w:r>
    </w:p>
    <w:p w:rsidR="004B6156" w:rsidRPr="004B6156" w:rsidRDefault="004B6156" w:rsidP="004B6156">
      <w:pPr>
        <w:widowControl w:val="0"/>
        <w:tabs>
          <w:tab w:val="left" w:pos="142"/>
        </w:tabs>
        <w:autoSpaceDE w:val="0"/>
        <w:autoSpaceDN w:val="0"/>
        <w:ind w:firstLine="284"/>
        <w:jc w:val="both"/>
        <w:rPr>
          <w:rFonts w:ascii="Arial" w:hAnsi="Arial" w:cs="Arial"/>
          <w:sz w:val="16"/>
          <w:szCs w:val="16"/>
        </w:rPr>
      </w:pPr>
      <w:r w:rsidRPr="004B6156">
        <w:rPr>
          <w:rFonts w:ascii="Arial" w:hAnsi="Arial" w:cs="Arial"/>
          <w:sz w:val="16"/>
          <w:szCs w:val="16"/>
        </w:rPr>
        <w:t xml:space="preserve">исключительные личные заслуги перед Валдайским муниципальным округом, способствующие социально-экономическому развитию Валдайского муниципального округа; </w:t>
      </w:r>
    </w:p>
    <w:p w:rsidR="004B6156" w:rsidRPr="004B6156" w:rsidRDefault="004B6156" w:rsidP="004B6156">
      <w:pPr>
        <w:widowControl w:val="0"/>
        <w:tabs>
          <w:tab w:val="left" w:pos="142"/>
        </w:tabs>
        <w:autoSpaceDE w:val="0"/>
        <w:autoSpaceDN w:val="0"/>
        <w:ind w:firstLine="284"/>
        <w:jc w:val="both"/>
        <w:rPr>
          <w:rFonts w:ascii="Arial" w:hAnsi="Arial" w:cs="Arial"/>
          <w:sz w:val="16"/>
          <w:szCs w:val="16"/>
        </w:rPr>
      </w:pPr>
      <w:r w:rsidRPr="004B6156">
        <w:rPr>
          <w:rFonts w:ascii="Arial" w:hAnsi="Arial" w:cs="Arial"/>
          <w:sz w:val="16"/>
          <w:szCs w:val="16"/>
        </w:rPr>
        <w:t>значительный личный вклад в повышение благосостояния жителей Валдайского муниципального округа, повышение авторитета Валдайского муниципального округа Новгородской области в Российской Федерации;</w:t>
      </w:r>
    </w:p>
    <w:p w:rsidR="004B6156" w:rsidRPr="004B6156" w:rsidRDefault="004B6156" w:rsidP="004B6156">
      <w:pPr>
        <w:widowControl w:val="0"/>
        <w:tabs>
          <w:tab w:val="left" w:pos="142"/>
        </w:tabs>
        <w:autoSpaceDE w:val="0"/>
        <w:autoSpaceDN w:val="0"/>
        <w:ind w:firstLine="284"/>
        <w:jc w:val="both"/>
        <w:rPr>
          <w:rFonts w:ascii="Arial" w:hAnsi="Arial" w:cs="Arial"/>
          <w:sz w:val="16"/>
          <w:szCs w:val="16"/>
        </w:rPr>
      </w:pPr>
      <w:r w:rsidRPr="004B6156">
        <w:rPr>
          <w:rFonts w:ascii="Arial" w:hAnsi="Arial" w:cs="Arial"/>
          <w:sz w:val="16"/>
          <w:szCs w:val="16"/>
        </w:rPr>
        <w:t>мужество, героизм, смелость и отвагу, проявленные при выполнении служебного долга по защите Отечества.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1.3. Описание нагрудного знака к званию (далее – нагрудный знак) приведено в приложении 1 к настоящему Положению.</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1.4. Повторное присвоение звания не производится.</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1.5. Квота на присвоение звания  - один человек в год.</w:t>
      </w:r>
    </w:p>
    <w:p w:rsidR="004B6156" w:rsidRPr="004B6156" w:rsidRDefault="004B6156" w:rsidP="004B6156">
      <w:pPr>
        <w:jc w:val="center"/>
        <w:rPr>
          <w:rFonts w:ascii="Arial" w:hAnsi="Arial" w:cs="Arial"/>
          <w:b/>
          <w:sz w:val="16"/>
          <w:szCs w:val="16"/>
        </w:rPr>
      </w:pPr>
      <w:r w:rsidRPr="004B6156">
        <w:rPr>
          <w:rFonts w:ascii="Arial" w:hAnsi="Arial" w:cs="Arial"/>
          <w:b/>
          <w:sz w:val="16"/>
          <w:szCs w:val="16"/>
        </w:rPr>
        <w:t>2. Условия и порядок представления к присвоению звания</w:t>
      </w:r>
    </w:p>
    <w:p w:rsidR="004B6156" w:rsidRPr="004B6156" w:rsidRDefault="004B6156" w:rsidP="004B6156">
      <w:pPr>
        <w:autoSpaceDE w:val="0"/>
        <w:autoSpaceDN w:val="0"/>
        <w:adjustRightInd w:val="0"/>
        <w:ind w:firstLine="284"/>
        <w:jc w:val="both"/>
        <w:rPr>
          <w:rFonts w:ascii="Arial" w:hAnsi="Arial" w:cs="Arial"/>
          <w:sz w:val="16"/>
          <w:szCs w:val="16"/>
        </w:rPr>
      </w:pPr>
      <w:r w:rsidRPr="004B6156">
        <w:rPr>
          <w:rFonts w:ascii="Arial" w:hAnsi="Arial" w:cs="Arial"/>
          <w:sz w:val="16"/>
          <w:szCs w:val="16"/>
        </w:rPr>
        <w:t>2.1. Представление к присвоению звания граждан, имеющих дисциплинарные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 (или) в отношении которых проводится служебная проверка, и (или) имеющих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(или) в отношении которых осуществляется уголовное преследование, и (или) имеющих судимость, не допускается.</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2.2. Звание «Почётный гражданин Валдайского муниципального округа» присваивается решением Думы Валдайского муниципального округа.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2.3. Инициаторами присвоения звания «Почётный гражданин Валдайского муниципального округа» могут быть Глава Валдайского муниципального округа, инициативные группы граждан, трудовые коллективы, выборные органы общественных организаций, местных отделений политических партий, депутаты Думы муниципального округа.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2.4. Инициаторы присвоения звания «Почётный гражданин Валдайского муниципального округа» ежегодно, не позднее 01 апреля, представляют в Думу муниципального округа следующие документы:</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1) ходатайство о присвоении звания (приложение 4);</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2) характеристика трудовой, общественной или иной деятельности кандидата с указанием его особых заслуг перед Валдайским муниципальным округом;</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3)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присвоению звания «Почётный гражданин Валдайского муниципального округа»;</w:t>
      </w:r>
    </w:p>
    <w:p w:rsidR="004B6156" w:rsidRPr="004B6156" w:rsidRDefault="004B6156" w:rsidP="004B6156">
      <w:pPr>
        <w:autoSpaceDE w:val="0"/>
        <w:autoSpaceDN w:val="0"/>
        <w:adjustRightInd w:val="0"/>
        <w:ind w:firstLine="284"/>
        <w:jc w:val="both"/>
        <w:rPr>
          <w:rFonts w:ascii="Arial" w:hAnsi="Arial" w:cs="Arial"/>
          <w:sz w:val="16"/>
          <w:szCs w:val="16"/>
        </w:rPr>
      </w:pPr>
      <w:r w:rsidRPr="004B6156">
        <w:rPr>
          <w:rFonts w:ascii="Arial" w:hAnsi="Arial" w:cs="Arial"/>
          <w:sz w:val="16"/>
          <w:szCs w:val="16"/>
        </w:rPr>
        <w:t>4) справка о наличии (об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5) справка с места работы об отсутствии у гражданина дисциплинарных взысканий и (или)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 (или) в отношении которых проводится служебная проверка (для работающих граждан);</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6) согласие гражданина на обработку персональных данных (приложение 5).</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2.5. Решение о присвоении звания «Почётный гражданин Валдайского муниципального округа» публикуется в бюллетене «Валдайский Вестник» и размещается на официальном сайте Администрации муниципального округа в информационно-телекоммуникационной сети «Интернет».</w:t>
      </w:r>
    </w:p>
    <w:p w:rsidR="004B6156" w:rsidRPr="004B6156" w:rsidRDefault="004B6156" w:rsidP="004B6156">
      <w:pPr>
        <w:jc w:val="center"/>
        <w:rPr>
          <w:rFonts w:ascii="Arial" w:hAnsi="Arial" w:cs="Arial"/>
          <w:b/>
          <w:sz w:val="16"/>
          <w:szCs w:val="16"/>
        </w:rPr>
      </w:pPr>
      <w:r w:rsidRPr="004B6156">
        <w:rPr>
          <w:rFonts w:ascii="Arial" w:hAnsi="Arial" w:cs="Arial"/>
          <w:b/>
          <w:sz w:val="16"/>
          <w:szCs w:val="16"/>
        </w:rPr>
        <w:t>3. Порядок присвоения звания</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3.1. Гражданину, удостоенному звания, в торжественной обстановке Главой Валдайского муниципального округа или уполномоченным им лицом в течение 6 месяцев со дня официального опубликования решения Думы вручается нагрудный знак и удостоверение о присвоении звания (далее – удостоверение) и Лента Почета.</w:t>
      </w:r>
    </w:p>
    <w:p w:rsidR="004B6156" w:rsidRPr="004B6156" w:rsidRDefault="004B6156" w:rsidP="004B6156">
      <w:pPr>
        <w:widowControl w:val="0"/>
        <w:tabs>
          <w:tab w:val="left" w:pos="142"/>
        </w:tabs>
        <w:autoSpaceDE w:val="0"/>
        <w:autoSpaceDN w:val="0"/>
        <w:ind w:firstLine="284"/>
        <w:jc w:val="both"/>
        <w:rPr>
          <w:rFonts w:ascii="Arial" w:hAnsi="Arial" w:cs="Arial"/>
          <w:sz w:val="16"/>
          <w:szCs w:val="16"/>
        </w:rPr>
      </w:pPr>
      <w:r w:rsidRPr="004B6156">
        <w:rPr>
          <w:rFonts w:ascii="Arial" w:hAnsi="Arial" w:cs="Arial"/>
          <w:sz w:val="16"/>
          <w:szCs w:val="16"/>
        </w:rPr>
        <w:t>3.2. В случае утраты нагрудного знака или удостоверения по письменному заявлению владельца выдается дубликат.</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3.3. Удостоверение оформляется в соответствии с описанием согласно приложению 2 к настоящему Положению.</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3.4. Лента почета оформляется в соответствии с описанием согласно приложению 3 к настоящему Положению.</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3.5. Нагрудный знак носится на правой стороне груди и располагается ниже государственных наград Российской Федерации и наград Новгородской области.</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3.6. Одновременно с вручением нагрудного знака, удостоверения и Ленты Почёта гражданину, удостоенному звания «Почётный гражданин Валдайского муниципального округа», выплачивается единовременное поощрение в сумме 12000 (двенадцать тысяч) рублей (включая налог на доходы физического лица).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lastRenderedPageBreak/>
        <w:t>3.7. Фотография и краткие биографические данные Почётного гражданина Валдайского муниципального округа заносятся на стенд (галерею) «Почётные граждане».</w:t>
      </w:r>
    </w:p>
    <w:p w:rsidR="004B6156" w:rsidRPr="004B6156" w:rsidRDefault="004B6156" w:rsidP="004B6156">
      <w:pPr>
        <w:jc w:val="center"/>
        <w:rPr>
          <w:rFonts w:ascii="Arial" w:hAnsi="Arial" w:cs="Arial"/>
          <w:b/>
          <w:sz w:val="16"/>
          <w:szCs w:val="16"/>
        </w:rPr>
      </w:pPr>
      <w:r w:rsidRPr="004B6156">
        <w:rPr>
          <w:rFonts w:ascii="Arial" w:hAnsi="Arial" w:cs="Arial"/>
          <w:b/>
          <w:sz w:val="16"/>
          <w:szCs w:val="16"/>
        </w:rPr>
        <w:t>4. Материально-техническое обеспечение</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4.1. Финансирование расходов, связанных с исполнением обязательств, предусмотренных данным Положением, осуществляется за счёт средств бюджета муниципального округа.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4.2. Изготовление, своевременное оформление Свидетельств, фотографий и Лент Почёта обеспечивает Администрация муниципального округа.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4.3. Учёт граждан, которым присвоено звание, осуществляется отделом кадров Администрации муниципального округа.</w:t>
      </w:r>
    </w:p>
    <w:p w:rsidR="004B6156" w:rsidRPr="004B6156" w:rsidRDefault="004B6156" w:rsidP="004B6156">
      <w:pPr>
        <w:ind w:left="7371"/>
        <w:jc w:val="center"/>
        <w:rPr>
          <w:rFonts w:ascii="Arial" w:hAnsi="Arial" w:cs="Arial"/>
          <w:sz w:val="16"/>
          <w:szCs w:val="16"/>
        </w:rPr>
      </w:pPr>
      <w:r w:rsidRPr="004B6156">
        <w:rPr>
          <w:rFonts w:ascii="Arial" w:hAnsi="Arial" w:cs="Arial"/>
          <w:sz w:val="16"/>
          <w:szCs w:val="16"/>
        </w:rPr>
        <w:t>Приложение 1</w:t>
      </w:r>
    </w:p>
    <w:p w:rsidR="004B6156" w:rsidRPr="004B6156" w:rsidRDefault="004B6156" w:rsidP="004B6156">
      <w:pPr>
        <w:ind w:left="7371"/>
        <w:jc w:val="center"/>
        <w:rPr>
          <w:rFonts w:ascii="Arial" w:hAnsi="Arial" w:cs="Arial"/>
          <w:sz w:val="16"/>
          <w:szCs w:val="16"/>
        </w:rPr>
      </w:pPr>
      <w:r w:rsidRPr="004B6156">
        <w:rPr>
          <w:rFonts w:ascii="Arial" w:hAnsi="Arial" w:cs="Arial"/>
          <w:sz w:val="16"/>
          <w:szCs w:val="16"/>
        </w:rPr>
        <w:t>к Положению о звании</w:t>
      </w:r>
    </w:p>
    <w:p w:rsidR="004B6156" w:rsidRPr="004B6156" w:rsidRDefault="004B6156" w:rsidP="004B6156">
      <w:pPr>
        <w:ind w:left="7371"/>
        <w:jc w:val="center"/>
        <w:rPr>
          <w:rFonts w:ascii="Arial" w:hAnsi="Arial" w:cs="Arial"/>
          <w:sz w:val="16"/>
          <w:szCs w:val="16"/>
        </w:rPr>
      </w:pPr>
      <w:r w:rsidRPr="004B6156">
        <w:rPr>
          <w:rFonts w:ascii="Arial" w:hAnsi="Arial" w:cs="Arial"/>
          <w:sz w:val="16"/>
          <w:szCs w:val="16"/>
        </w:rPr>
        <w:t>«Почётный гражданин</w:t>
      </w:r>
    </w:p>
    <w:p w:rsidR="004B6156" w:rsidRPr="004B6156" w:rsidRDefault="004B6156" w:rsidP="004B6156">
      <w:pPr>
        <w:ind w:left="7371"/>
        <w:jc w:val="center"/>
        <w:rPr>
          <w:rFonts w:ascii="Arial" w:hAnsi="Arial" w:cs="Arial"/>
          <w:sz w:val="16"/>
          <w:szCs w:val="16"/>
        </w:rPr>
      </w:pPr>
      <w:r w:rsidRPr="004B6156">
        <w:rPr>
          <w:rFonts w:ascii="Arial" w:hAnsi="Arial" w:cs="Arial"/>
          <w:sz w:val="16"/>
          <w:szCs w:val="16"/>
        </w:rPr>
        <w:t>Валдайского муниципального округа»</w:t>
      </w:r>
    </w:p>
    <w:p w:rsidR="004B6156" w:rsidRPr="004B6156" w:rsidRDefault="004B6156" w:rsidP="004B6156">
      <w:pPr>
        <w:jc w:val="center"/>
        <w:rPr>
          <w:rFonts w:ascii="Arial" w:eastAsia="Calibri" w:hAnsi="Arial" w:cs="Arial"/>
          <w:b/>
          <w:sz w:val="16"/>
          <w:szCs w:val="16"/>
          <w:lang w:eastAsia="en-US"/>
        </w:rPr>
      </w:pPr>
      <w:r w:rsidRPr="004B6156">
        <w:rPr>
          <w:rFonts w:ascii="Arial" w:eastAsia="Calibri" w:hAnsi="Arial" w:cs="Arial"/>
          <w:b/>
          <w:sz w:val="16"/>
          <w:szCs w:val="16"/>
          <w:lang w:eastAsia="en-US"/>
        </w:rPr>
        <w:t>ОПИСАНИЕ НАГРУДНОГО ЗНАКА</w:t>
      </w:r>
    </w:p>
    <w:p w:rsidR="004B6156" w:rsidRPr="004B6156" w:rsidRDefault="004B6156" w:rsidP="004B6156">
      <w:pPr>
        <w:jc w:val="center"/>
        <w:rPr>
          <w:rFonts w:ascii="Arial" w:eastAsia="Calibri" w:hAnsi="Arial" w:cs="Arial"/>
          <w:b/>
          <w:sz w:val="16"/>
          <w:szCs w:val="16"/>
          <w:lang w:eastAsia="en-US"/>
        </w:rPr>
      </w:pPr>
      <w:r w:rsidRPr="004B6156">
        <w:rPr>
          <w:rFonts w:ascii="Arial" w:eastAsia="Calibri" w:hAnsi="Arial" w:cs="Arial"/>
          <w:b/>
          <w:sz w:val="16"/>
          <w:szCs w:val="16"/>
          <w:lang w:eastAsia="en-US"/>
        </w:rPr>
        <w:t>«ПОЧЁТНЫЙ ГРАЖДАНИН</w:t>
      </w:r>
      <w:r>
        <w:rPr>
          <w:rFonts w:ascii="Arial" w:eastAsia="Calibri" w:hAnsi="Arial" w:cs="Arial"/>
          <w:b/>
          <w:sz w:val="16"/>
          <w:szCs w:val="16"/>
          <w:lang w:eastAsia="en-US"/>
        </w:rPr>
        <w:t xml:space="preserve"> </w:t>
      </w:r>
      <w:r w:rsidRPr="004B6156">
        <w:rPr>
          <w:rFonts w:ascii="Arial" w:eastAsia="Calibri" w:hAnsi="Arial" w:cs="Arial"/>
          <w:b/>
          <w:sz w:val="16"/>
          <w:szCs w:val="16"/>
          <w:lang w:eastAsia="en-US"/>
        </w:rPr>
        <w:t>ВАЛДАЙСКОГО МУНИЦИПАЛЬНОГО ОКРУГА»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 xml:space="preserve">Нагрудный знак </w:t>
      </w:r>
      <w:r w:rsidRPr="004B6156">
        <w:rPr>
          <w:rFonts w:ascii="Arial" w:eastAsia="Calibri" w:hAnsi="Arial" w:cs="Arial"/>
          <w:sz w:val="16"/>
          <w:szCs w:val="16"/>
          <w:lang w:eastAsia="en-US"/>
        </w:rPr>
        <w:t xml:space="preserve">«Почетный гражданин </w:t>
      </w:r>
      <w:r w:rsidRPr="004B6156">
        <w:rPr>
          <w:rFonts w:ascii="Arial" w:hAnsi="Arial" w:cs="Arial"/>
          <w:sz w:val="16"/>
          <w:szCs w:val="16"/>
        </w:rPr>
        <w:t>Валдайского муниципального округа» изготавливается из цветного металла и имеет форму правильного круга диаметром 37 мм.</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На лицевой стороне нагрудного знака в центре изображен герб Валдайского муниципального округа, в верхней части круга располагается надпись «Валдайский муниципальный округ». Лицевая сторона знака окружена выпуклым бортиком и узором.</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 xml:space="preserve">Для прикрепления к одежде нагрудного знака </w:t>
      </w:r>
      <w:r w:rsidRPr="004B6156">
        <w:rPr>
          <w:rFonts w:ascii="Arial" w:eastAsia="Calibri" w:hAnsi="Arial" w:cs="Arial"/>
          <w:sz w:val="16"/>
          <w:szCs w:val="16"/>
          <w:lang w:eastAsia="en-US"/>
        </w:rPr>
        <w:t xml:space="preserve">«Почетный гражданин </w:t>
      </w:r>
      <w:r w:rsidRPr="004B6156">
        <w:rPr>
          <w:rFonts w:ascii="Arial" w:hAnsi="Arial" w:cs="Arial"/>
          <w:sz w:val="16"/>
          <w:szCs w:val="16"/>
        </w:rPr>
        <w:t>Валдайского муниципального округа» служит подвесная колодка размером 20</w:t>
      </w:r>
      <w:r w:rsidRPr="004B6156">
        <w:rPr>
          <w:rFonts w:ascii="Arial" w:hAnsi="Arial" w:cs="Arial"/>
          <w:sz w:val="16"/>
          <w:szCs w:val="16"/>
          <w:lang w:val="en-US"/>
        </w:rPr>
        <w:t>X</w:t>
      </w:r>
      <w:r w:rsidRPr="004B6156">
        <w:rPr>
          <w:rFonts w:ascii="Arial" w:hAnsi="Arial" w:cs="Arial"/>
          <w:sz w:val="16"/>
          <w:szCs w:val="16"/>
        </w:rPr>
        <w:t>30 мм, по контуру обрамленная узором с надписью по центру «Почетный гражданин». На оборотной стороне колодки располагается застёжка.</w:t>
      </w:r>
    </w:p>
    <w:p w:rsidR="004B6156" w:rsidRPr="004B6156" w:rsidRDefault="004B6156" w:rsidP="004B6156">
      <w:pPr>
        <w:ind w:firstLine="284"/>
        <w:jc w:val="both"/>
        <w:rPr>
          <w:rFonts w:ascii="Arial" w:hAnsi="Arial" w:cs="Arial"/>
          <w:sz w:val="16"/>
          <w:szCs w:val="16"/>
        </w:rPr>
      </w:pPr>
      <w:r w:rsidRPr="004B6156">
        <w:rPr>
          <w:rFonts w:ascii="Arial" w:hAnsi="Arial" w:cs="Arial"/>
          <w:sz w:val="16"/>
          <w:szCs w:val="16"/>
        </w:rPr>
        <w:t>Все изображения и надписи на нагрудном знаке выпуклые.</w:t>
      </w:r>
    </w:p>
    <w:p w:rsidR="00AC68C5" w:rsidRPr="00AC68C5" w:rsidRDefault="00AC68C5" w:rsidP="00AC68C5">
      <w:pPr>
        <w:ind w:left="7371"/>
        <w:jc w:val="center"/>
        <w:rPr>
          <w:rFonts w:ascii="Arial" w:hAnsi="Arial" w:cs="Arial"/>
          <w:sz w:val="16"/>
          <w:szCs w:val="16"/>
        </w:rPr>
      </w:pPr>
      <w:r w:rsidRPr="00AC68C5">
        <w:rPr>
          <w:rFonts w:ascii="Arial" w:hAnsi="Arial" w:cs="Arial"/>
          <w:sz w:val="16"/>
          <w:szCs w:val="16"/>
        </w:rPr>
        <w:t>Приложение 3</w:t>
      </w:r>
    </w:p>
    <w:p w:rsidR="00AC68C5" w:rsidRPr="00AC68C5" w:rsidRDefault="00AC68C5" w:rsidP="00AC68C5">
      <w:pPr>
        <w:ind w:left="7371"/>
        <w:jc w:val="center"/>
        <w:rPr>
          <w:rFonts w:ascii="Arial" w:hAnsi="Arial" w:cs="Arial"/>
          <w:sz w:val="16"/>
          <w:szCs w:val="16"/>
        </w:rPr>
      </w:pPr>
      <w:r w:rsidRPr="00AC68C5">
        <w:rPr>
          <w:rFonts w:ascii="Arial" w:hAnsi="Arial" w:cs="Arial"/>
          <w:sz w:val="16"/>
          <w:szCs w:val="16"/>
        </w:rPr>
        <w:t>к Положению о звании</w:t>
      </w:r>
    </w:p>
    <w:p w:rsidR="00AC68C5" w:rsidRPr="00AC68C5" w:rsidRDefault="00AC68C5" w:rsidP="00AC68C5">
      <w:pPr>
        <w:ind w:left="7371"/>
        <w:jc w:val="center"/>
        <w:rPr>
          <w:rFonts w:ascii="Arial" w:hAnsi="Arial" w:cs="Arial"/>
          <w:sz w:val="16"/>
          <w:szCs w:val="16"/>
        </w:rPr>
      </w:pPr>
      <w:r w:rsidRPr="00AC68C5">
        <w:rPr>
          <w:rFonts w:ascii="Arial" w:hAnsi="Arial" w:cs="Arial"/>
          <w:sz w:val="16"/>
          <w:szCs w:val="16"/>
        </w:rPr>
        <w:t>«Почётный гражданин</w:t>
      </w:r>
    </w:p>
    <w:p w:rsidR="00AC68C5" w:rsidRPr="00AC68C5" w:rsidRDefault="00AC68C5" w:rsidP="00AC68C5">
      <w:pPr>
        <w:ind w:left="7371"/>
        <w:jc w:val="center"/>
        <w:rPr>
          <w:rFonts w:ascii="Arial" w:hAnsi="Arial" w:cs="Arial"/>
          <w:sz w:val="16"/>
          <w:szCs w:val="16"/>
        </w:rPr>
      </w:pPr>
      <w:r w:rsidRPr="00AC68C5">
        <w:rPr>
          <w:rFonts w:ascii="Arial" w:hAnsi="Arial" w:cs="Arial"/>
          <w:sz w:val="16"/>
          <w:szCs w:val="16"/>
        </w:rPr>
        <w:t xml:space="preserve"> Валдайского муниципального округа»</w:t>
      </w:r>
    </w:p>
    <w:p w:rsidR="00AC68C5" w:rsidRPr="00AC68C5" w:rsidRDefault="00AC68C5" w:rsidP="00AC68C5">
      <w:pPr>
        <w:autoSpaceDE w:val="0"/>
        <w:autoSpaceDN w:val="0"/>
        <w:adjustRightInd w:val="0"/>
        <w:jc w:val="center"/>
        <w:rPr>
          <w:rFonts w:ascii="Arial" w:hAnsi="Arial" w:cs="Arial"/>
          <w:b/>
          <w:bCs/>
          <w:sz w:val="16"/>
          <w:szCs w:val="16"/>
        </w:rPr>
      </w:pPr>
      <w:r w:rsidRPr="00AC68C5">
        <w:rPr>
          <w:rFonts w:ascii="Arial" w:hAnsi="Arial" w:cs="Arial"/>
          <w:b/>
          <w:bCs/>
          <w:sz w:val="16"/>
          <w:szCs w:val="16"/>
        </w:rPr>
        <w:t>ОПИСАНИЕ</w:t>
      </w:r>
    </w:p>
    <w:p w:rsidR="00AC68C5" w:rsidRPr="00AC68C5" w:rsidRDefault="00AC68C5" w:rsidP="00AC68C5">
      <w:pPr>
        <w:autoSpaceDE w:val="0"/>
        <w:autoSpaceDN w:val="0"/>
        <w:adjustRightInd w:val="0"/>
        <w:jc w:val="center"/>
        <w:rPr>
          <w:rFonts w:ascii="Arial" w:hAnsi="Arial" w:cs="Arial"/>
          <w:b/>
          <w:bCs/>
          <w:sz w:val="16"/>
          <w:szCs w:val="16"/>
        </w:rPr>
      </w:pPr>
      <w:r w:rsidRPr="00AC68C5">
        <w:rPr>
          <w:rFonts w:ascii="Arial" w:hAnsi="Arial" w:cs="Arial"/>
          <w:b/>
          <w:bCs/>
          <w:sz w:val="16"/>
          <w:szCs w:val="16"/>
        </w:rPr>
        <w:t>ленты почёта Почётного гражданина Валдайского</w:t>
      </w:r>
    </w:p>
    <w:p w:rsidR="00AC68C5" w:rsidRPr="00AC68C5" w:rsidRDefault="00AC68C5" w:rsidP="00AC68C5">
      <w:pPr>
        <w:autoSpaceDE w:val="0"/>
        <w:autoSpaceDN w:val="0"/>
        <w:adjustRightInd w:val="0"/>
        <w:jc w:val="center"/>
        <w:rPr>
          <w:rFonts w:ascii="Arial" w:hAnsi="Arial" w:cs="Arial"/>
          <w:b/>
          <w:bCs/>
          <w:sz w:val="16"/>
          <w:szCs w:val="16"/>
        </w:rPr>
      </w:pPr>
      <w:r w:rsidRPr="00AC68C5">
        <w:rPr>
          <w:rFonts w:ascii="Arial" w:hAnsi="Arial" w:cs="Arial"/>
          <w:b/>
          <w:bCs/>
          <w:sz w:val="16"/>
          <w:szCs w:val="16"/>
        </w:rPr>
        <w:t>муниципального района</w:t>
      </w:r>
    </w:p>
    <w:p w:rsidR="00AC68C5" w:rsidRPr="00AC68C5" w:rsidRDefault="00AC68C5" w:rsidP="00AC68C5">
      <w:pPr>
        <w:autoSpaceDE w:val="0"/>
        <w:autoSpaceDN w:val="0"/>
        <w:adjustRightInd w:val="0"/>
        <w:ind w:firstLine="284"/>
        <w:jc w:val="both"/>
        <w:rPr>
          <w:rFonts w:ascii="Arial" w:hAnsi="Arial" w:cs="Arial"/>
          <w:sz w:val="16"/>
          <w:szCs w:val="16"/>
        </w:rPr>
      </w:pPr>
      <w:r w:rsidRPr="00AC68C5">
        <w:rPr>
          <w:rFonts w:ascii="Arial" w:hAnsi="Arial" w:cs="Arial"/>
          <w:sz w:val="16"/>
          <w:szCs w:val="16"/>
        </w:rPr>
        <w:t>Рисунок не приводится.</w:t>
      </w:r>
    </w:p>
    <w:p w:rsidR="00AC68C5" w:rsidRPr="00AC68C5" w:rsidRDefault="00AC68C5" w:rsidP="00AC68C5">
      <w:pPr>
        <w:autoSpaceDE w:val="0"/>
        <w:autoSpaceDN w:val="0"/>
        <w:adjustRightInd w:val="0"/>
        <w:ind w:firstLine="284"/>
        <w:jc w:val="both"/>
        <w:rPr>
          <w:rFonts w:ascii="Arial" w:hAnsi="Arial" w:cs="Arial"/>
          <w:sz w:val="16"/>
          <w:szCs w:val="16"/>
        </w:rPr>
      </w:pPr>
      <w:r w:rsidRPr="00AC68C5">
        <w:rPr>
          <w:rFonts w:ascii="Arial" w:hAnsi="Arial" w:cs="Arial"/>
          <w:sz w:val="16"/>
          <w:szCs w:val="16"/>
        </w:rPr>
        <w:t>Описание:</w:t>
      </w:r>
    </w:p>
    <w:p w:rsidR="00AC68C5" w:rsidRPr="00AC68C5" w:rsidRDefault="00AC68C5" w:rsidP="00AC68C5">
      <w:pPr>
        <w:pStyle w:val="justppt"/>
        <w:spacing w:before="0" w:beforeAutospacing="0" w:after="0" w:afterAutospacing="0"/>
        <w:ind w:firstLine="284"/>
        <w:jc w:val="both"/>
        <w:rPr>
          <w:rFonts w:ascii="Arial" w:hAnsi="Arial" w:cs="Arial"/>
          <w:sz w:val="16"/>
          <w:szCs w:val="16"/>
        </w:rPr>
      </w:pPr>
      <w:r w:rsidRPr="00AC68C5">
        <w:rPr>
          <w:rFonts w:ascii="Arial" w:hAnsi="Arial" w:cs="Arial"/>
          <w:sz w:val="16"/>
          <w:szCs w:val="16"/>
        </w:rPr>
        <w:t>лента Почётного гражданина Валдайского муниципального района и</w:t>
      </w:r>
      <w:r w:rsidRPr="00AC68C5">
        <w:rPr>
          <w:rFonts w:ascii="Arial" w:hAnsi="Arial" w:cs="Arial"/>
          <w:sz w:val="16"/>
          <w:szCs w:val="16"/>
        </w:rPr>
        <w:t>з</w:t>
      </w:r>
      <w:r w:rsidRPr="00AC68C5">
        <w:rPr>
          <w:rFonts w:ascii="Arial" w:hAnsi="Arial" w:cs="Arial"/>
          <w:sz w:val="16"/>
          <w:szCs w:val="16"/>
        </w:rPr>
        <w:t>готавливается из шелка. Цвет шёлка – красный. Размер ленты – 2120 мм х 150 мм. Посередине ленты буквами золотого цвета, изображается надпись «Почетный гражданин Валдайского муниципального округа».</w:t>
      </w:r>
    </w:p>
    <w:p w:rsidR="00AC68C5" w:rsidRPr="00AC68C5" w:rsidRDefault="00AC68C5" w:rsidP="00AC68C5">
      <w:pPr>
        <w:ind w:left="7371"/>
        <w:jc w:val="center"/>
        <w:rPr>
          <w:rFonts w:ascii="Arial" w:hAnsi="Arial" w:cs="Arial"/>
          <w:sz w:val="16"/>
          <w:szCs w:val="16"/>
        </w:rPr>
      </w:pPr>
      <w:r w:rsidRPr="00AC68C5">
        <w:rPr>
          <w:rFonts w:ascii="Arial" w:hAnsi="Arial" w:cs="Arial"/>
          <w:sz w:val="16"/>
          <w:szCs w:val="16"/>
        </w:rPr>
        <w:t>Приложение 4</w:t>
      </w:r>
    </w:p>
    <w:p w:rsidR="00AC68C5" w:rsidRPr="00AC68C5" w:rsidRDefault="00AC68C5" w:rsidP="00AC68C5">
      <w:pPr>
        <w:ind w:left="7371"/>
        <w:jc w:val="center"/>
        <w:rPr>
          <w:rFonts w:ascii="Arial" w:hAnsi="Arial" w:cs="Arial"/>
          <w:sz w:val="16"/>
          <w:szCs w:val="16"/>
        </w:rPr>
      </w:pPr>
      <w:r w:rsidRPr="00AC68C5">
        <w:rPr>
          <w:rFonts w:ascii="Arial" w:hAnsi="Arial" w:cs="Arial"/>
          <w:sz w:val="16"/>
          <w:szCs w:val="16"/>
        </w:rPr>
        <w:t>к Положению о звании</w:t>
      </w:r>
    </w:p>
    <w:p w:rsidR="00AC68C5" w:rsidRPr="00AC68C5" w:rsidRDefault="00AC68C5" w:rsidP="00AC68C5">
      <w:pPr>
        <w:ind w:left="7371"/>
        <w:jc w:val="center"/>
        <w:rPr>
          <w:rFonts w:ascii="Arial" w:hAnsi="Arial" w:cs="Arial"/>
          <w:sz w:val="16"/>
          <w:szCs w:val="16"/>
        </w:rPr>
      </w:pPr>
      <w:r w:rsidRPr="00AC68C5">
        <w:rPr>
          <w:rFonts w:ascii="Arial" w:hAnsi="Arial" w:cs="Arial"/>
          <w:sz w:val="16"/>
          <w:szCs w:val="16"/>
        </w:rPr>
        <w:t>«Почётный гражданин</w:t>
      </w:r>
    </w:p>
    <w:p w:rsidR="00AC68C5" w:rsidRPr="00AC68C5" w:rsidRDefault="00AC68C5" w:rsidP="00AC68C5">
      <w:pPr>
        <w:ind w:left="7371"/>
        <w:jc w:val="center"/>
        <w:rPr>
          <w:rFonts w:ascii="Arial" w:hAnsi="Arial" w:cs="Arial"/>
          <w:sz w:val="16"/>
          <w:szCs w:val="16"/>
        </w:rPr>
      </w:pPr>
      <w:r w:rsidRPr="00AC68C5">
        <w:rPr>
          <w:rFonts w:ascii="Arial" w:hAnsi="Arial" w:cs="Arial"/>
          <w:sz w:val="16"/>
          <w:szCs w:val="16"/>
        </w:rPr>
        <w:t xml:space="preserve"> Валдайского муниципального округа»</w:t>
      </w:r>
    </w:p>
    <w:p w:rsidR="00AC68C5" w:rsidRPr="00AC68C5" w:rsidRDefault="00AC68C5" w:rsidP="00AC68C5">
      <w:pPr>
        <w:jc w:val="center"/>
        <w:rPr>
          <w:rFonts w:ascii="Arial" w:hAnsi="Arial" w:cs="Arial"/>
          <w:b/>
          <w:sz w:val="16"/>
          <w:szCs w:val="16"/>
        </w:rPr>
      </w:pPr>
      <w:r w:rsidRPr="00AC68C5">
        <w:rPr>
          <w:rFonts w:ascii="Arial" w:hAnsi="Arial" w:cs="Arial"/>
          <w:b/>
          <w:sz w:val="16"/>
          <w:szCs w:val="16"/>
        </w:rPr>
        <w:t>Ходатайство</w:t>
      </w:r>
    </w:p>
    <w:p w:rsidR="00AC68C5" w:rsidRPr="00AC68C5" w:rsidRDefault="00AC68C5" w:rsidP="00AC68C5">
      <w:pPr>
        <w:jc w:val="center"/>
        <w:rPr>
          <w:rFonts w:ascii="Arial" w:hAnsi="Arial" w:cs="Arial"/>
          <w:b/>
          <w:sz w:val="16"/>
          <w:szCs w:val="16"/>
        </w:rPr>
      </w:pPr>
      <w:r w:rsidRPr="00AC68C5">
        <w:rPr>
          <w:rFonts w:ascii="Arial" w:hAnsi="Arial" w:cs="Arial"/>
          <w:b/>
          <w:sz w:val="16"/>
          <w:szCs w:val="16"/>
        </w:rPr>
        <w:t>о присвоении почётного звания</w:t>
      </w:r>
    </w:p>
    <w:p w:rsidR="00AC68C5" w:rsidRPr="00AC68C5" w:rsidRDefault="00AC68C5" w:rsidP="00AC68C5">
      <w:pPr>
        <w:jc w:val="center"/>
        <w:rPr>
          <w:rFonts w:ascii="Arial" w:hAnsi="Arial" w:cs="Arial"/>
          <w:b/>
          <w:sz w:val="16"/>
          <w:szCs w:val="16"/>
        </w:rPr>
      </w:pPr>
      <w:r w:rsidRPr="00AC68C5">
        <w:rPr>
          <w:rFonts w:ascii="Arial" w:hAnsi="Arial" w:cs="Arial"/>
          <w:b/>
          <w:sz w:val="16"/>
          <w:szCs w:val="16"/>
        </w:rPr>
        <w:t>«Почётный гражданин Валдайского муниципального округа»</w:t>
      </w:r>
    </w:p>
    <w:p w:rsidR="00AC68C5" w:rsidRPr="00AC68C5" w:rsidRDefault="00AC68C5" w:rsidP="00AC68C5">
      <w:pPr>
        <w:ind w:left="5529" w:hanging="284"/>
        <w:jc w:val="right"/>
        <w:rPr>
          <w:rFonts w:ascii="Arial" w:hAnsi="Arial" w:cs="Arial"/>
          <w:sz w:val="16"/>
          <w:szCs w:val="16"/>
        </w:rPr>
      </w:pPr>
      <w:r w:rsidRPr="00AC68C5">
        <w:rPr>
          <w:rFonts w:ascii="Arial" w:hAnsi="Arial" w:cs="Arial"/>
          <w:sz w:val="16"/>
          <w:szCs w:val="16"/>
        </w:rPr>
        <w:t>Председателю Думы Валдайского муниципального округа</w:t>
      </w:r>
    </w:p>
    <w:p w:rsidR="00AC68C5" w:rsidRPr="00AC68C5" w:rsidRDefault="00AC68C5" w:rsidP="00AC68C5">
      <w:pPr>
        <w:ind w:left="5529" w:hanging="284"/>
        <w:jc w:val="right"/>
        <w:rPr>
          <w:rFonts w:ascii="Arial" w:hAnsi="Arial" w:cs="Arial"/>
          <w:sz w:val="16"/>
          <w:szCs w:val="16"/>
        </w:rPr>
      </w:pPr>
      <w:r w:rsidRPr="00AC68C5">
        <w:rPr>
          <w:rFonts w:ascii="Arial" w:hAnsi="Arial" w:cs="Arial"/>
          <w:sz w:val="16"/>
          <w:szCs w:val="16"/>
        </w:rPr>
        <w:t>____________________________</w:t>
      </w:r>
    </w:p>
    <w:p w:rsidR="00AC68C5" w:rsidRPr="00AC68C5" w:rsidRDefault="00AC68C5" w:rsidP="00AC68C5">
      <w:pPr>
        <w:ind w:left="5245"/>
        <w:jc w:val="right"/>
        <w:rPr>
          <w:rFonts w:ascii="Arial" w:hAnsi="Arial" w:cs="Arial"/>
          <w:sz w:val="16"/>
          <w:szCs w:val="16"/>
        </w:rPr>
      </w:pPr>
      <w:r w:rsidRPr="00AC68C5">
        <w:rPr>
          <w:rFonts w:ascii="Arial" w:hAnsi="Arial" w:cs="Arial"/>
          <w:sz w:val="16"/>
          <w:szCs w:val="16"/>
        </w:rPr>
        <w:t>(ФИО)</w:t>
      </w:r>
    </w:p>
    <w:p w:rsidR="00AC68C5" w:rsidRPr="00AC68C5" w:rsidRDefault="00AC68C5" w:rsidP="00AC68C5">
      <w:pPr>
        <w:ind w:left="5245"/>
        <w:jc w:val="right"/>
        <w:rPr>
          <w:rFonts w:ascii="Arial" w:hAnsi="Arial" w:cs="Arial"/>
          <w:sz w:val="16"/>
          <w:szCs w:val="16"/>
        </w:rPr>
      </w:pPr>
      <w:r w:rsidRPr="00AC68C5">
        <w:rPr>
          <w:rFonts w:ascii="Arial" w:hAnsi="Arial" w:cs="Arial"/>
          <w:sz w:val="16"/>
          <w:szCs w:val="16"/>
        </w:rPr>
        <w:t>от __________________________</w:t>
      </w:r>
    </w:p>
    <w:p w:rsidR="00AC68C5" w:rsidRPr="00AC68C5" w:rsidRDefault="00AC68C5" w:rsidP="00AC68C5">
      <w:pPr>
        <w:ind w:left="5245"/>
        <w:jc w:val="right"/>
        <w:rPr>
          <w:rFonts w:ascii="Arial" w:hAnsi="Arial" w:cs="Arial"/>
          <w:sz w:val="16"/>
          <w:szCs w:val="16"/>
        </w:rPr>
      </w:pPr>
      <w:r w:rsidRPr="00AC68C5">
        <w:rPr>
          <w:rFonts w:ascii="Arial" w:hAnsi="Arial" w:cs="Arial"/>
          <w:sz w:val="16"/>
          <w:szCs w:val="16"/>
        </w:rPr>
        <w:t>_____________________________</w:t>
      </w:r>
    </w:p>
    <w:p w:rsidR="00AC68C5" w:rsidRPr="00AC68C5" w:rsidRDefault="00AC68C5" w:rsidP="00AC68C5">
      <w:pPr>
        <w:jc w:val="center"/>
        <w:rPr>
          <w:rFonts w:ascii="Arial" w:hAnsi="Arial" w:cs="Arial"/>
          <w:sz w:val="16"/>
          <w:szCs w:val="16"/>
        </w:rPr>
      </w:pPr>
    </w:p>
    <w:p w:rsidR="00AC68C5" w:rsidRPr="00AC68C5" w:rsidRDefault="00AC68C5" w:rsidP="00AC68C5">
      <w:pPr>
        <w:ind w:firstLine="709"/>
        <w:jc w:val="both"/>
        <w:rPr>
          <w:rFonts w:ascii="Arial" w:hAnsi="Arial" w:cs="Arial"/>
          <w:sz w:val="16"/>
          <w:szCs w:val="16"/>
        </w:rPr>
      </w:pPr>
      <w:r w:rsidRPr="00AC68C5">
        <w:rPr>
          <w:rFonts w:ascii="Arial" w:hAnsi="Arial" w:cs="Arial"/>
          <w:sz w:val="16"/>
          <w:szCs w:val="16"/>
        </w:rPr>
        <w:t>Прошу поддержать ходатайство о рассмотрении кандидатуры __________________________________________________________________</w:t>
      </w:r>
    </w:p>
    <w:p w:rsidR="00AC68C5" w:rsidRPr="00AC68C5" w:rsidRDefault="00AC68C5" w:rsidP="00AC68C5">
      <w:pPr>
        <w:jc w:val="center"/>
        <w:rPr>
          <w:rFonts w:ascii="Arial" w:hAnsi="Arial" w:cs="Arial"/>
          <w:sz w:val="16"/>
          <w:szCs w:val="16"/>
        </w:rPr>
      </w:pPr>
      <w:r w:rsidRPr="00AC68C5">
        <w:rPr>
          <w:rFonts w:ascii="Arial" w:hAnsi="Arial" w:cs="Arial"/>
          <w:sz w:val="16"/>
          <w:szCs w:val="16"/>
        </w:rPr>
        <w:t>(ФИО гражданина, представляемого к награждению, место работы, занимаемая должность или сфера,</w:t>
      </w:r>
    </w:p>
    <w:p w:rsidR="00AC68C5" w:rsidRPr="00AC68C5" w:rsidRDefault="00AC68C5" w:rsidP="00AC68C5">
      <w:pPr>
        <w:rPr>
          <w:rFonts w:ascii="Arial" w:hAnsi="Arial" w:cs="Arial"/>
          <w:sz w:val="16"/>
          <w:szCs w:val="16"/>
        </w:rPr>
      </w:pPr>
      <w:r w:rsidRPr="00AC68C5">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AC68C5" w:rsidRPr="00AC68C5" w:rsidRDefault="00AC68C5" w:rsidP="00AC68C5">
      <w:pPr>
        <w:jc w:val="center"/>
        <w:rPr>
          <w:rFonts w:ascii="Arial" w:hAnsi="Arial" w:cs="Arial"/>
          <w:sz w:val="16"/>
          <w:szCs w:val="16"/>
        </w:rPr>
      </w:pPr>
      <w:r w:rsidRPr="00AC68C5">
        <w:rPr>
          <w:rFonts w:ascii="Arial" w:hAnsi="Arial" w:cs="Arial"/>
          <w:sz w:val="16"/>
          <w:szCs w:val="16"/>
        </w:rPr>
        <w:t>в которой осуществляется деятельность, полное наименование организации, предприятия,</w:t>
      </w:r>
    </w:p>
    <w:p w:rsidR="00AC68C5" w:rsidRPr="00AC68C5" w:rsidRDefault="00AC68C5" w:rsidP="00AC68C5">
      <w:pPr>
        <w:rPr>
          <w:rFonts w:ascii="Arial" w:hAnsi="Arial" w:cs="Arial"/>
          <w:sz w:val="16"/>
          <w:szCs w:val="16"/>
        </w:rPr>
      </w:pPr>
      <w:r w:rsidRPr="00AC68C5">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AC68C5" w:rsidRPr="00AC68C5" w:rsidRDefault="00AC68C5" w:rsidP="00AC68C5">
      <w:pPr>
        <w:jc w:val="center"/>
        <w:rPr>
          <w:rFonts w:ascii="Arial" w:hAnsi="Arial" w:cs="Arial"/>
          <w:sz w:val="16"/>
          <w:szCs w:val="16"/>
        </w:rPr>
      </w:pPr>
      <w:r w:rsidRPr="00AC68C5">
        <w:rPr>
          <w:rFonts w:ascii="Arial" w:hAnsi="Arial" w:cs="Arial"/>
          <w:sz w:val="16"/>
          <w:szCs w:val="16"/>
        </w:rPr>
        <w:t>общественного объединения, органа местного самоуправления и т.д.)</w:t>
      </w:r>
    </w:p>
    <w:p w:rsidR="00AC68C5" w:rsidRPr="00AC68C5" w:rsidRDefault="00AC68C5" w:rsidP="00AC68C5">
      <w:pPr>
        <w:rPr>
          <w:rFonts w:ascii="Arial" w:hAnsi="Arial" w:cs="Arial"/>
          <w:sz w:val="16"/>
          <w:szCs w:val="16"/>
        </w:rPr>
      </w:pPr>
      <w:r w:rsidRPr="00AC68C5">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AC68C5" w:rsidRPr="00AC68C5" w:rsidRDefault="00AC68C5" w:rsidP="00AC68C5">
      <w:pPr>
        <w:jc w:val="both"/>
        <w:rPr>
          <w:rFonts w:ascii="Arial" w:hAnsi="Arial" w:cs="Arial"/>
          <w:sz w:val="16"/>
          <w:szCs w:val="16"/>
        </w:rPr>
      </w:pPr>
      <w:r w:rsidRPr="00AC68C5">
        <w:rPr>
          <w:rFonts w:ascii="Arial" w:hAnsi="Arial" w:cs="Arial"/>
          <w:sz w:val="16"/>
          <w:szCs w:val="16"/>
        </w:rPr>
        <w:t>к присвоению почётного звания «Почётный гражданин Валдайского муниципального округа»_____________________________</w:t>
      </w:r>
      <w:r w:rsidR="00D91B4B">
        <w:rPr>
          <w:rFonts w:ascii="Arial" w:hAnsi="Arial" w:cs="Arial"/>
          <w:sz w:val="16"/>
          <w:szCs w:val="16"/>
        </w:rPr>
        <w:t>___</w:t>
      </w:r>
      <w:r w:rsidRPr="00AC68C5">
        <w:rPr>
          <w:rFonts w:ascii="Arial" w:hAnsi="Arial" w:cs="Arial"/>
          <w:sz w:val="16"/>
          <w:szCs w:val="16"/>
        </w:rPr>
        <w:t>________________</w:t>
      </w:r>
    </w:p>
    <w:p w:rsidR="00AC68C5" w:rsidRPr="00AC68C5" w:rsidRDefault="00AC68C5" w:rsidP="00AC68C5">
      <w:pPr>
        <w:rPr>
          <w:rFonts w:ascii="Arial" w:hAnsi="Arial" w:cs="Arial"/>
          <w:sz w:val="16"/>
          <w:szCs w:val="16"/>
        </w:rPr>
      </w:pPr>
      <w:r w:rsidRPr="00AC68C5">
        <w:rPr>
          <w:rFonts w:ascii="Arial" w:hAnsi="Arial" w:cs="Arial"/>
          <w:sz w:val="16"/>
          <w:szCs w:val="16"/>
        </w:rPr>
        <w:t>за_________________________________________________________________</w:t>
      </w:r>
      <w:r w:rsidR="00D91B4B">
        <w:rPr>
          <w:rFonts w:ascii="Arial" w:hAnsi="Arial" w:cs="Arial"/>
          <w:sz w:val="16"/>
          <w:szCs w:val="16"/>
        </w:rPr>
        <w:t>____________________________________________________________</w:t>
      </w:r>
    </w:p>
    <w:p w:rsidR="00AC68C5" w:rsidRPr="00AC68C5" w:rsidRDefault="00AC68C5" w:rsidP="00AC68C5">
      <w:pPr>
        <w:jc w:val="center"/>
        <w:rPr>
          <w:rFonts w:ascii="Arial" w:hAnsi="Arial" w:cs="Arial"/>
          <w:sz w:val="16"/>
          <w:szCs w:val="16"/>
        </w:rPr>
      </w:pPr>
      <w:r w:rsidRPr="00AC68C5">
        <w:rPr>
          <w:rFonts w:ascii="Arial" w:hAnsi="Arial" w:cs="Arial"/>
          <w:sz w:val="16"/>
          <w:szCs w:val="16"/>
        </w:rPr>
        <w:t>(указываются заслуги и достижения в соответствии с п.1. Положения)</w:t>
      </w:r>
    </w:p>
    <w:p w:rsidR="00AC68C5" w:rsidRPr="00AC68C5" w:rsidRDefault="00AC68C5" w:rsidP="00AC68C5">
      <w:pPr>
        <w:rPr>
          <w:rFonts w:ascii="Arial" w:hAnsi="Arial" w:cs="Arial"/>
          <w:sz w:val="16"/>
          <w:szCs w:val="16"/>
        </w:rPr>
      </w:pPr>
      <w:r w:rsidRPr="00AC68C5">
        <w:rPr>
          <w:rFonts w:ascii="Arial" w:hAnsi="Arial" w:cs="Arial"/>
          <w:sz w:val="16"/>
          <w:szCs w:val="16"/>
        </w:rPr>
        <w:t>__________________________________________________________________</w:t>
      </w:r>
      <w:r w:rsidR="00D91B4B">
        <w:rPr>
          <w:rFonts w:ascii="Arial" w:hAnsi="Arial" w:cs="Arial"/>
          <w:sz w:val="16"/>
          <w:szCs w:val="16"/>
        </w:rPr>
        <w:t>_____________________________________________________________</w:t>
      </w:r>
    </w:p>
    <w:p w:rsidR="00AC68C5" w:rsidRPr="00AC68C5" w:rsidRDefault="00AC68C5" w:rsidP="00AC68C5">
      <w:pPr>
        <w:rPr>
          <w:rFonts w:ascii="Arial" w:hAnsi="Arial" w:cs="Arial"/>
          <w:sz w:val="16"/>
          <w:szCs w:val="16"/>
        </w:rPr>
      </w:pPr>
      <w:r w:rsidRPr="00AC68C5">
        <w:rPr>
          <w:rFonts w:ascii="Arial" w:hAnsi="Arial" w:cs="Arial"/>
          <w:sz w:val="16"/>
          <w:szCs w:val="16"/>
        </w:rPr>
        <w:t>______________________________________________________</w:t>
      </w:r>
      <w:r w:rsidR="00D91B4B">
        <w:rPr>
          <w:rFonts w:ascii="Arial" w:hAnsi="Arial" w:cs="Arial"/>
          <w:sz w:val="16"/>
          <w:szCs w:val="16"/>
        </w:rPr>
        <w:t>_____________________________________________________________</w:t>
      </w:r>
      <w:r w:rsidRPr="00AC68C5">
        <w:rPr>
          <w:rFonts w:ascii="Arial" w:hAnsi="Arial" w:cs="Arial"/>
          <w:sz w:val="16"/>
          <w:szCs w:val="16"/>
        </w:rPr>
        <w:t>____________</w:t>
      </w:r>
    </w:p>
    <w:p w:rsidR="00D91B4B" w:rsidRDefault="00AC68C5" w:rsidP="00AC68C5">
      <w:pPr>
        <w:rPr>
          <w:rFonts w:ascii="Arial" w:hAnsi="Arial" w:cs="Arial"/>
          <w:sz w:val="16"/>
          <w:szCs w:val="16"/>
        </w:rPr>
      </w:pPr>
      <w:r w:rsidRPr="00AC68C5">
        <w:rPr>
          <w:rFonts w:ascii="Arial" w:hAnsi="Arial" w:cs="Arial"/>
          <w:sz w:val="16"/>
          <w:szCs w:val="16"/>
        </w:rPr>
        <w:t xml:space="preserve">Приложение: </w:t>
      </w:r>
    </w:p>
    <w:p w:rsidR="00AC68C5" w:rsidRPr="00AC68C5" w:rsidRDefault="00AC68C5" w:rsidP="00AC68C5">
      <w:pPr>
        <w:rPr>
          <w:rFonts w:ascii="Arial" w:hAnsi="Arial" w:cs="Arial"/>
          <w:sz w:val="16"/>
          <w:szCs w:val="16"/>
        </w:rPr>
      </w:pPr>
      <w:r w:rsidRPr="00AC68C5">
        <w:rPr>
          <w:rFonts w:ascii="Arial" w:hAnsi="Arial" w:cs="Arial"/>
          <w:sz w:val="16"/>
          <w:szCs w:val="16"/>
        </w:rPr>
        <w:t>1._________________________________________________________</w:t>
      </w:r>
    </w:p>
    <w:p w:rsidR="00AC68C5" w:rsidRPr="00AC68C5" w:rsidRDefault="00AC68C5" w:rsidP="00AC68C5">
      <w:pPr>
        <w:rPr>
          <w:rFonts w:ascii="Arial" w:hAnsi="Arial" w:cs="Arial"/>
          <w:sz w:val="16"/>
          <w:szCs w:val="16"/>
        </w:rPr>
      </w:pPr>
      <w:r w:rsidRPr="00AC68C5">
        <w:rPr>
          <w:rFonts w:ascii="Arial" w:hAnsi="Arial" w:cs="Arial"/>
          <w:sz w:val="16"/>
          <w:szCs w:val="16"/>
        </w:rPr>
        <w:t>2._________________________________________________________</w:t>
      </w:r>
    </w:p>
    <w:p w:rsidR="00AC68C5" w:rsidRPr="00AC68C5" w:rsidRDefault="00AC68C5" w:rsidP="00AC68C5">
      <w:pPr>
        <w:rPr>
          <w:rFonts w:ascii="Arial" w:hAnsi="Arial" w:cs="Arial"/>
          <w:sz w:val="16"/>
          <w:szCs w:val="16"/>
        </w:rPr>
      </w:pPr>
      <w:r w:rsidRPr="00AC68C5">
        <w:rPr>
          <w:rFonts w:ascii="Arial" w:hAnsi="Arial" w:cs="Arial"/>
          <w:sz w:val="16"/>
          <w:szCs w:val="16"/>
        </w:rPr>
        <w:t>3._________________________________________________________</w:t>
      </w:r>
    </w:p>
    <w:p w:rsidR="00AC68C5" w:rsidRPr="00AC68C5" w:rsidRDefault="00AC68C5" w:rsidP="00AC68C5">
      <w:pPr>
        <w:rPr>
          <w:rFonts w:ascii="Arial" w:hAnsi="Arial" w:cs="Arial"/>
          <w:sz w:val="16"/>
          <w:szCs w:val="16"/>
        </w:rPr>
      </w:pPr>
      <w:r w:rsidRPr="00AC68C5">
        <w:rPr>
          <w:rFonts w:ascii="Arial" w:hAnsi="Arial" w:cs="Arial"/>
          <w:sz w:val="16"/>
          <w:szCs w:val="16"/>
        </w:rPr>
        <w:t>4. _________________________________________________________</w:t>
      </w:r>
    </w:p>
    <w:p w:rsidR="00AC68C5" w:rsidRPr="00AC68C5" w:rsidRDefault="00AC68C5" w:rsidP="00AC68C5">
      <w:pPr>
        <w:rPr>
          <w:rFonts w:ascii="Arial" w:hAnsi="Arial" w:cs="Arial"/>
          <w:sz w:val="16"/>
          <w:szCs w:val="16"/>
        </w:rPr>
      </w:pPr>
      <w:r w:rsidRPr="00AC68C5">
        <w:rPr>
          <w:rFonts w:ascii="Arial" w:hAnsi="Arial" w:cs="Arial"/>
          <w:sz w:val="16"/>
          <w:szCs w:val="16"/>
        </w:rPr>
        <w:t>5. _________________________________________________________</w:t>
      </w:r>
    </w:p>
    <w:p w:rsidR="00AC68C5" w:rsidRPr="00AC68C5" w:rsidRDefault="00AC68C5" w:rsidP="00AC68C5">
      <w:pPr>
        <w:rPr>
          <w:rFonts w:ascii="Arial" w:hAnsi="Arial" w:cs="Arial"/>
          <w:sz w:val="16"/>
          <w:szCs w:val="16"/>
        </w:rPr>
      </w:pPr>
      <w:r w:rsidRPr="00AC68C5">
        <w:rPr>
          <w:rFonts w:ascii="Arial" w:hAnsi="Arial" w:cs="Arial"/>
          <w:sz w:val="16"/>
          <w:szCs w:val="16"/>
        </w:rPr>
        <w:t xml:space="preserve">_________________________                            ___________                  </w:t>
      </w:r>
    </w:p>
    <w:p w:rsidR="00AC68C5" w:rsidRPr="00AC68C5" w:rsidRDefault="00AC68C5" w:rsidP="00AC68C5">
      <w:pPr>
        <w:rPr>
          <w:rFonts w:ascii="Arial" w:hAnsi="Arial" w:cs="Arial"/>
          <w:sz w:val="16"/>
          <w:szCs w:val="16"/>
        </w:rPr>
      </w:pPr>
      <w:r w:rsidRPr="00AC68C5">
        <w:rPr>
          <w:rFonts w:ascii="Arial" w:hAnsi="Arial" w:cs="Arial"/>
          <w:sz w:val="16"/>
          <w:szCs w:val="16"/>
        </w:rPr>
        <w:t>И.О. Фамилия</w:t>
      </w:r>
    </w:p>
    <w:p w:rsidR="00AC68C5" w:rsidRPr="00AC68C5" w:rsidRDefault="00AC68C5" w:rsidP="00AC68C5">
      <w:pPr>
        <w:rPr>
          <w:rFonts w:ascii="Arial" w:hAnsi="Arial" w:cs="Arial"/>
          <w:sz w:val="16"/>
          <w:szCs w:val="16"/>
        </w:rPr>
      </w:pPr>
      <w:r w:rsidRPr="00AC68C5">
        <w:rPr>
          <w:rFonts w:ascii="Arial" w:hAnsi="Arial" w:cs="Arial"/>
          <w:sz w:val="16"/>
          <w:szCs w:val="16"/>
        </w:rPr>
        <w:t xml:space="preserve">(руководитель организации,                             (подпись)                         </w:t>
      </w:r>
    </w:p>
    <w:p w:rsidR="00AC68C5" w:rsidRPr="00AC68C5" w:rsidRDefault="00AC68C5" w:rsidP="00AC68C5">
      <w:pPr>
        <w:rPr>
          <w:rFonts w:ascii="Arial" w:hAnsi="Arial" w:cs="Arial"/>
          <w:sz w:val="16"/>
          <w:szCs w:val="16"/>
        </w:rPr>
      </w:pPr>
      <w:r w:rsidRPr="00AC68C5">
        <w:rPr>
          <w:rFonts w:ascii="Arial" w:hAnsi="Arial" w:cs="Arial"/>
          <w:sz w:val="16"/>
          <w:szCs w:val="16"/>
        </w:rPr>
        <w:t xml:space="preserve"> предприятия, органа местного</w:t>
      </w:r>
    </w:p>
    <w:p w:rsidR="00AC68C5" w:rsidRPr="00AC68C5" w:rsidRDefault="00AC68C5" w:rsidP="00AC68C5">
      <w:pPr>
        <w:rPr>
          <w:rFonts w:ascii="Arial" w:hAnsi="Arial" w:cs="Arial"/>
          <w:sz w:val="16"/>
          <w:szCs w:val="16"/>
        </w:rPr>
      </w:pPr>
      <w:r w:rsidRPr="00AC68C5">
        <w:rPr>
          <w:rFonts w:ascii="Arial" w:hAnsi="Arial" w:cs="Arial"/>
          <w:sz w:val="16"/>
          <w:szCs w:val="16"/>
        </w:rPr>
        <w:t xml:space="preserve"> самоуправления, общественного</w:t>
      </w:r>
    </w:p>
    <w:p w:rsidR="00AC68C5" w:rsidRPr="00AC68C5" w:rsidRDefault="00AC68C5" w:rsidP="00AC68C5">
      <w:pPr>
        <w:rPr>
          <w:rFonts w:ascii="Arial" w:hAnsi="Arial" w:cs="Arial"/>
          <w:sz w:val="16"/>
          <w:szCs w:val="16"/>
        </w:rPr>
      </w:pPr>
      <w:r w:rsidRPr="00AC68C5">
        <w:rPr>
          <w:rFonts w:ascii="Arial" w:hAnsi="Arial" w:cs="Arial"/>
          <w:sz w:val="16"/>
          <w:szCs w:val="16"/>
        </w:rPr>
        <w:t>объединения)</w:t>
      </w:r>
    </w:p>
    <w:p w:rsidR="00AC68C5" w:rsidRPr="00AC68C5" w:rsidRDefault="00AC68C5" w:rsidP="00AC68C5">
      <w:pPr>
        <w:rPr>
          <w:rFonts w:ascii="Arial" w:hAnsi="Arial" w:cs="Arial"/>
          <w:sz w:val="16"/>
          <w:szCs w:val="16"/>
        </w:rPr>
      </w:pPr>
      <w:r w:rsidRPr="00AC68C5">
        <w:rPr>
          <w:rFonts w:ascii="Arial" w:hAnsi="Arial" w:cs="Arial"/>
          <w:sz w:val="16"/>
          <w:szCs w:val="16"/>
        </w:rPr>
        <w:t>____</w:t>
      </w:r>
      <w:r w:rsidRPr="00AC68C5">
        <w:rPr>
          <w:rFonts w:ascii="Arial" w:hAnsi="Arial" w:cs="Arial"/>
          <w:sz w:val="16"/>
          <w:szCs w:val="16"/>
        </w:rPr>
        <w:tab/>
        <w:t>___________20__ года</w:t>
      </w:r>
    </w:p>
    <w:p w:rsidR="00D91B4B" w:rsidRPr="00D91B4B" w:rsidRDefault="00D91B4B" w:rsidP="00D91B4B">
      <w:pPr>
        <w:ind w:left="7371"/>
        <w:jc w:val="center"/>
        <w:rPr>
          <w:rFonts w:ascii="Arial" w:hAnsi="Arial" w:cs="Arial"/>
          <w:sz w:val="16"/>
          <w:szCs w:val="16"/>
        </w:rPr>
      </w:pPr>
      <w:r w:rsidRPr="00D91B4B">
        <w:rPr>
          <w:rFonts w:ascii="Arial" w:hAnsi="Arial" w:cs="Arial"/>
          <w:sz w:val="16"/>
          <w:szCs w:val="16"/>
        </w:rPr>
        <w:t>Приложение 5</w:t>
      </w:r>
    </w:p>
    <w:p w:rsidR="00D91B4B" w:rsidRPr="00D91B4B" w:rsidRDefault="00D91B4B" w:rsidP="00D91B4B">
      <w:pPr>
        <w:ind w:left="7371"/>
        <w:jc w:val="center"/>
        <w:rPr>
          <w:rFonts w:ascii="Arial" w:hAnsi="Arial" w:cs="Arial"/>
          <w:sz w:val="16"/>
          <w:szCs w:val="16"/>
        </w:rPr>
      </w:pPr>
      <w:r w:rsidRPr="00D91B4B">
        <w:rPr>
          <w:rFonts w:ascii="Arial" w:hAnsi="Arial" w:cs="Arial"/>
          <w:sz w:val="16"/>
          <w:szCs w:val="16"/>
        </w:rPr>
        <w:t xml:space="preserve">к Положению о звании </w:t>
      </w:r>
    </w:p>
    <w:p w:rsidR="00D91B4B" w:rsidRDefault="00D91B4B" w:rsidP="00D91B4B">
      <w:pPr>
        <w:ind w:left="7371"/>
        <w:jc w:val="center"/>
        <w:rPr>
          <w:rFonts w:ascii="Arial" w:hAnsi="Arial" w:cs="Arial"/>
          <w:sz w:val="16"/>
          <w:szCs w:val="16"/>
        </w:rPr>
      </w:pPr>
      <w:r w:rsidRPr="00D91B4B">
        <w:rPr>
          <w:rFonts w:ascii="Arial" w:hAnsi="Arial" w:cs="Arial"/>
          <w:sz w:val="16"/>
          <w:szCs w:val="16"/>
        </w:rPr>
        <w:t xml:space="preserve">«Почётный гражданин Валдайского </w:t>
      </w:r>
    </w:p>
    <w:p w:rsidR="00D91B4B" w:rsidRPr="00D91B4B" w:rsidRDefault="00D91B4B" w:rsidP="00D91B4B">
      <w:pPr>
        <w:ind w:left="7371"/>
        <w:jc w:val="center"/>
        <w:rPr>
          <w:rFonts w:ascii="Arial" w:hAnsi="Arial" w:cs="Arial"/>
          <w:sz w:val="16"/>
          <w:szCs w:val="16"/>
        </w:rPr>
      </w:pPr>
      <w:r w:rsidRPr="00D91B4B">
        <w:rPr>
          <w:rFonts w:ascii="Arial" w:hAnsi="Arial" w:cs="Arial"/>
          <w:sz w:val="16"/>
          <w:szCs w:val="16"/>
        </w:rPr>
        <w:t>муниципального округа»</w:t>
      </w:r>
    </w:p>
    <w:p w:rsidR="00D91B4B" w:rsidRPr="00D91B4B" w:rsidRDefault="00D91B4B" w:rsidP="00D91B4B">
      <w:pPr>
        <w:shd w:val="clear" w:color="auto" w:fill="FFFFFF"/>
        <w:jc w:val="center"/>
        <w:rPr>
          <w:rFonts w:ascii="Arial" w:hAnsi="Arial" w:cs="Arial"/>
          <w:b/>
          <w:bCs/>
          <w:sz w:val="16"/>
          <w:szCs w:val="16"/>
        </w:rPr>
      </w:pPr>
      <w:r w:rsidRPr="00D91B4B">
        <w:rPr>
          <w:rFonts w:ascii="Arial" w:hAnsi="Arial" w:cs="Arial"/>
          <w:b/>
          <w:bCs/>
          <w:sz w:val="16"/>
          <w:szCs w:val="16"/>
        </w:rPr>
        <w:t>Согласие на обработку персональных данных</w:t>
      </w:r>
    </w:p>
    <w:p w:rsidR="00D91B4B" w:rsidRPr="00D91B4B" w:rsidRDefault="00D91B4B" w:rsidP="00D91B4B">
      <w:pPr>
        <w:shd w:val="clear" w:color="auto" w:fill="FFFFFF"/>
        <w:jc w:val="center"/>
        <w:rPr>
          <w:rFonts w:ascii="Arial" w:hAnsi="Arial" w:cs="Arial"/>
          <w:bCs/>
          <w:sz w:val="16"/>
          <w:szCs w:val="16"/>
        </w:rPr>
      </w:pPr>
      <w:r w:rsidRPr="00D91B4B">
        <w:rPr>
          <w:rFonts w:ascii="Arial" w:hAnsi="Arial" w:cs="Arial"/>
          <w:bCs/>
          <w:sz w:val="16"/>
          <w:szCs w:val="16"/>
        </w:rPr>
        <w:t>(для субъекта персональных данных)</w:t>
      </w:r>
    </w:p>
    <w:p w:rsidR="00D91B4B" w:rsidRPr="00D91B4B" w:rsidRDefault="00D91B4B" w:rsidP="00D91B4B">
      <w:pPr>
        <w:shd w:val="clear" w:color="auto" w:fill="FFFFFF"/>
        <w:jc w:val="right"/>
        <w:rPr>
          <w:rFonts w:ascii="Arial" w:hAnsi="Arial" w:cs="Arial"/>
          <w:sz w:val="16"/>
          <w:szCs w:val="16"/>
        </w:rPr>
      </w:pPr>
      <w:r w:rsidRPr="00D91B4B">
        <w:rPr>
          <w:rFonts w:ascii="Arial" w:hAnsi="Arial" w:cs="Arial"/>
          <w:sz w:val="16"/>
          <w:szCs w:val="16"/>
        </w:rPr>
        <w:t>«_____» _______________________ 20____ г.</w:t>
      </w:r>
    </w:p>
    <w:p w:rsidR="00D91B4B" w:rsidRPr="00D91B4B" w:rsidRDefault="00D91B4B" w:rsidP="00D91B4B">
      <w:pPr>
        <w:shd w:val="clear" w:color="auto" w:fill="FFFFFF"/>
        <w:rPr>
          <w:rFonts w:ascii="Arial" w:hAnsi="Arial" w:cs="Arial"/>
          <w:sz w:val="16"/>
          <w:szCs w:val="16"/>
        </w:rPr>
      </w:pPr>
      <w:r w:rsidRPr="00D91B4B">
        <w:rPr>
          <w:rFonts w:ascii="Arial" w:hAnsi="Arial" w:cs="Arial"/>
          <w:sz w:val="16"/>
          <w:szCs w:val="16"/>
        </w:rPr>
        <w:t>Я,______________________________________________________________________________________________________________________</w:t>
      </w:r>
      <w:r>
        <w:rPr>
          <w:rFonts w:ascii="Arial" w:hAnsi="Arial" w:cs="Arial"/>
          <w:sz w:val="16"/>
          <w:szCs w:val="16"/>
        </w:rPr>
        <w:t>______</w:t>
      </w:r>
    </w:p>
    <w:p w:rsidR="00D91B4B" w:rsidRPr="00D91B4B" w:rsidRDefault="00D91B4B" w:rsidP="00D91B4B">
      <w:pPr>
        <w:shd w:val="clear" w:color="auto" w:fill="FFFFFF"/>
        <w:jc w:val="center"/>
        <w:rPr>
          <w:rFonts w:ascii="Arial" w:hAnsi="Arial" w:cs="Arial"/>
          <w:sz w:val="16"/>
          <w:szCs w:val="16"/>
        </w:rPr>
      </w:pPr>
      <w:r w:rsidRPr="00D91B4B">
        <w:rPr>
          <w:rFonts w:ascii="Arial" w:hAnsi="Arial" w:cs="Arial"/>
          <w:sz w:val="16"/>
          <w:szCs w:val="16"/>
        </w:rPr>
        <w:t>(Ф.И.О, дата и место рождения)</w:t>
      </w:r>
    </w:p>
    <w:p w:rsidR="00D91B4B" w:rsidRPr="00D91B4B" w:rsidRDefault="00D91B4B" w:rsidP="00D91B4B">
      <w:pPr>
        <w:shd w:val="clear" w:color="auto" w:fill="FFFFFF"/>
        <w:rPr>
          <w:rFonts w:ascii="Arial" w:hAnsi="Arial" w:cs="Arial"/>
          <w:sz w:val="16"/>
          <w:szCs w:val="16"/>
        </w:rPr>
      </w:pPr>
      <w:r w:rsidRPr="00D91B4B">
        <w:rPr>
          <w:rFonts w:ascii="Arial" w:hAnsi="Arial" w:cs="Arial"/>
          <w:sz w:val="16"/>
          <w:szCs w:val="16"/>
        </w:rPr>
        <w:t>_________________ серия ___________№____________выдан_______________________</w:t>
      </w:r>
      <w:r>
        <w:rPr>
          <w:rFonts w:ascii="Arial" w:hAnsi="Arial" w:cs="Arial"/>
          <w:sz w:val="16"/>
          <w:szCs w:val="16"/>
        </w:rPr>
        <w:t>__________________________________________________</w:t>
      </w:r>
    </w:p>
    <w:p w:rsidR="00D91B4B" w:rsidRPr="00D91B4B" w:rsidRDefault="00D91B4B" w:rsidP="00D91B4B">
      <w:pPr>
        <w:shd w:val="clear" w:color="auto" w:fill="FFFFFF"/>
        <w:jc w:val="center"/>
        <w:rPr>
          <w:rFonts w:ascii="Arial" w:hAnsi="Arial" w:cs="Arial"/>
          <w:sz w:val="16"/>
          <w:szCs w:val="16"/>
        </w:rPr>
      </w:pPr>
      <w:r w:rsidRPr="00D91B4B">
        <w:rPr>
          <w:rFonts w:ascii="Arial" w:hAnsi="Arial" w:cs="Arial"/>
          <w:sz w:val="16"/>
          <w:szCs w:val="16"/>
        </w:rPr>
        <w:t xml:space="preserve">(вид документа, удостоверяющего личность) </w:t>
      </w:r>
      <w:r>
        <w:rPr>
          <w:rFonts w:ascii="Arial" w:hAnsi="Arial" w:cs="Arial"/>
          <w:sz w:val="16"/>
          <w:szCs w:val="16"/>
        </w:rPr>
        <w:t xml:space="preserve">(когда и кем) </w:t>
      </w:r>
    </w:p>
    <w:p w:rsidR="00D91B4B" w:rsidRPr="00D91B4B" w:rsidRDefault="00D91B4B" w:rsidP="00D91B4B">
      <w:pPr>
        <w:shd w:val="clear" w:color="auto" w:fill="FFFFFF"/>
        <w:rPr>
          <w:rFonts w:ascii="Arial" w:hAnsi="Arial" w:cs="Arial"/>
          <w:sz w:val="16"/>
          <w:szCs w:val="16"/>
        </w:rPr>
      </w:pPr>
      <w:r w:rsidRPr="00D91B4B">
        <w:rPr>
          <w:rFonts w:ascii="Arial" w:hAnsi="Arial" w:cs="Arial"/>
          <w:sz w:val="16"/>
          <w:szCs w:val="16"/>
        </w:rPr>
        <w:t>проживающий (-ая) по адресу:_______________________________________________</w:t>
      </w:r>
      <w:r>
        <w:rPr>
          <w:rFonts w:ascii="Arial" w:hAnsi="Arial" w:cs="Arial"/>
          <w:sz w:val="16"/>
          <w:szCs w:val="16"/>
        </w:rPr>
        <w:t>______________________________________________________</w:t>
      </w:r>
    </w:p>
    <w:p w:rsidR="00D91B4B" w:rsidRPr="00D91B4B" w:rsidRDefault="00D91B4B" w:rsidP="00D91B4B">
      <w:pPr>
        <w:shd w:val="clear" w:color="auto" w:fill="FFFFFF"/>
        <w:rPr>
          <w:rFonts w:ascii="Arial" w:hAnsi="Arial" w:cs="Arial"/>
          <w:sz w:val="16"/>
          <w:szCs w:val="16"/>
        </w:rPr>
      </w:pPr>
      <w:r w:rsidRPr="00D91B4B">
        <w:rPr>
          <w:rFonts w:ascii="Arial" w:hAnsi="Arial" w:cs="Arial"/>
          <w:sz w:val="16"/>
          <w:szCs w:val="16"/>
        </w:rPr>
        <w:t>____________________________________________________________________________,</w:t>
      </w:r>
    </w:p>
    <w:p w:rsidR="00D91B4B" w:rsidRPr="00D91B4B" w:rsidRDefault="00D91B4B" w:rsidP="00D91B4B">
      <w:pPr>
        <w:shd w:val="clear" w:color="auto" w:fill="FFFFFF"/>
        <w:jc w:val="both"/>
        <w:rPr>
          <w:rFonts w:ascii="Arial" w:hAnsi="Arial" w:cs="Arial"/>
          <w:sz w:val="16"/>
          <w:szCs w:val="16"/>
        </w:rPr>
      </w:pPr>
      <w:r w:rsidRPr="00D91B4B">
        <w:rPr>
          <w:rFonts w:ascii="Arial" w:hAnsi="Arial" w:cs="Arial"/>
          <w:sz w:val="16"/>
          <w:szCs w:val="16"/>
        </w:rPr>
        <w:t>настоящим даю свое согласие Администрации Валдайского муниципального округа, расположенному по адресу:</w:t>
      </w:r>
      <w:r w:rsidRPr="00D91B4B">
        <w:rPr>
          <w:rFonts w:ascii="Arial" w:hAnsi="Arial" w:cs="Arial"/>
          <w:b/>
          <w:sz w:val="16"/>
          <w:szCs w:val="16"/>
        </w:rPr>
        <w:t xml:space="preserve"> </w:t>
      </w:r>
      <w:r w:rsidRPr="00D91B4B">
        <w:rPr>
          <w:rFonts w:ascii="Arial" w:hAnsi="Arial" w:cs="Arial"/>
          <w:sz w:val="16"/>
          <w:szCs w:val="16"/>
        </w:rPr>
        <w:t xml:space="preserve"> 175400, Новгородская область, г. Валдай, пр. Комсомольский, д. 19/21, на обработку моих персональных данных и подтверждаю, что, давая такое согласие, я действую своей волей и в своих интересах.</w:t>
      </w:r>
    </w:p>
    <w:p w:rsidR="00D91B4B" w:rsidRPr="00D91B4B" w:rsidRDefault="00D91B4B" w:rsidP="00D91B4B">
      <w:pPr>
        <w:pStyle w:val="ConsPlusNonformat"/>
        <w:ind w:firstLine="284"/>
        <w:jc w:val="both"/>
        <w:rPr>
          <w:rFonts w:ascii="Arial" w:hAnsi="Arial" w:cs="Arial"/>
          <w:sz w:val="16"/>
          <w:szCs w:val="16"/>
        </w:rPr>
      </w:pPr>
      <w:r w:rsidRPr="00D91B4B">
        <w:rPr>
          <w:rFonts w:ascii="Arial" w:hAnsi="Arial" w:cs="Arial"/>
          <w:sz w:val="16"/>
          <w:szCs w:val="16"/>
        </w:rPr>
        <w:t xml:space="preserve">Согласие дается мною для целей оформления документов, </w:t>
      </w:r>
      <w:r w:rsidRPr="00D91B4B">
        <w:rPr>
          <w:rFonts w:ascii="Arial" w:hAnsi="Arial" w:cs="Arial"/>
          <w:bCs/>
          <w:sz w:val="16"/>
          <w:szCs w:val="16"/>
        </w:rPr>
        <w:t xml:space="preserve">связанных с награждением - присвоением </w:t>
      </w:r>
      <w:r w:rsidRPr="00D91B4B">
        <w:rPr>
          <w:rFonts w:ascii="Arial" w:hAnsi="Arial" w:cs="Arial"/>
          <w:sz w:val="16"/>
          <w:szCs w:val="16"/>
        </w:rPr>
        <w:t xml:space="preserve">звания «Почётный гражданин Валдайского муниципального округа», с размещением информации о поощрении на официальном сайте Администрации Валдайского муниципального округа, </w:t>
      </w:r>
      <w:r w:rsidRPr="00D91B4B">
        <w:rPr>
          <w:rFonts w:ascii="Arial" w:hAnsi="Arial" w:cs="Arial"/>
          <w:sz w:val="16"/>
          <w:szCs w:val="16"/>
        </w:rPr>
        <w:lastRenderedPageBreak/>
        <w:t xml:space="preserve">составлением списков поощряемых </w:t>
      </w:r>
      <w:r w:rsidRPr="00D91B4B">
        <w:rPr>
          <w:rFonts w:ascii="Arial" w:hAnsi="Arial" w:cs="Arial"/>
          <w:bCs/>
          <w:sz w:val="16"/>
          <w:szCs w:val="16"/>
        </w:rPr>
        <w:t>и распространяется на следующую информацию:</w:t>
      </w:r>
    </w:p>
    <w:p w:rsidR="00D91B4B" w:rsidRPr="00D91B4B" w:rsidRDefault="00D91B4B" w:rsidP="00D91B4B">
      <w:pPr>
        <w:widowControl w:val="0"/>
        <w:shd w:val="clear" w:color="auto" w:fill="FFFFFF"/>
        <w:ind w:firstLine="284"/>
        <w:jc w:val="both"/>
        <w:rPr>
          <w:rFonts w:ascii="Arial" w:hAnsi="Arial" w:cs="Arial"/>
          <w:sz w:val="16"/>
          <w:szCs w:val="16"/>
        </w:rPr>
      </w:pPr>
      <w:r w:rsidRPr="00D91B4B">
        <w:rPr>
          <w:rFonts w:ascii="Arial" w:hAnsi="Arial" w:cs="Arial"/>
          <w:sz w:val="16"/>
          <w:szCs w:val="16"/>
        </w:rPr>
        <w:t>фамилия, имя, отчество;</w:t>
      </w:r>
    </w:p>
    <w:p w:rsidR="00D91B4B" w:rsidRPr="00D91B4B" w:rsidRDefault="00D91B4B" w:rsidP="00D91B4B">
      <w:pPr>
        <w:widowControl w:val="0"/>
        <w:shd w:val="clear" w:color="auto" w:fill="FFFFFF"/>
        <w:ind w:firstLine="284"/>
        <w:jc w:val="both"/>
        <w:rPr>
          <w:rFonts w:ascii="Arial" w:hAnsi="Arial" w:cs="Arial"/>
          <w:sz w:val="16"/>
          <w:szCs w:val="16"/>
        </w:rPr>
      </w:pPr>
      <w:r w:rsidRPr="00D91B4B">
        <w:rPr>
          <w:rFonts w:ascii="Arial" w:hAnsi="Arial" w:cs="Arial"/>
          <w:sz w:val="16"/>
          <w:szCs w:val="16"/>
        </w:rPr>
        <w:t>год, месяц, число и место рождения;</w:t>
      </w:r>
    </w:p>
    <w:p w:rsidR="00D91B4B" w:rsidRPr="00D91B4B" w:rsidRDefault="00D91B4B" w:rsidP="00D91B4B">
      <w:pPr>
        <w:widowControl w:val="0"/>
        <w:shd w:val="clear" w:color="auto" w:fill="FFFFFF"/>
        <w:ind w:firstLine="284"/>
        <w:jc w:val="both"/>
        <w:rPr>
          <w:rFonts w:ascii="Arial" w:hAnsi="Arial" w:cs="Arial"/>
          <w:sz w:val="16"/>
          <w:szCs w:val="16"/>
        </w:rPr>
      </w:pPr>
      <w:r w:rsidRPr="00D91B4B">
        <w:rPr>
          <w:rFonts w:ascii="Arial" w:hAnsi="Arial" w:cs="Arial"/>
          <w:sz w:val="16"/>
          <w:szCs w:val="16"/>
        </w:rPr>
        <w:t>адрес регистрации и адрес фактического местожительства;</w:t>
      </w:r>
    </w:p>
    <w:p w:rsidR="00D91B4B" w:rsidRPr="00D91B4B" w:rsidRDefault="00D91B4B" w:rsidP="00D91B4B">
      <w:pPr>
        <w:widowControl w:val="0"/>
        <w:shd w:val="clear" w:color="auto" w:fill="FFFFFF"/>
        <w:ind w:firstLine="284"/>
        <w:jc w:val="both"/>
        <w:rPr>
          <w:rFonts w:ascii="Arial" w:hAnsi="Arial" w:cs="Arial"/>
          <w:sz w:val="16"/>
          <w:szCs w:val="16"/>
        </w:rPr>
      </w:pPr>
      <w:r w:rsidRPr="00D91B4B">
        <w:rPr>
          <w:rFonts w:ascii="Arial" w:hAnsi="Arial" w:cs="Arial"/>
          <w:sz w:val="16"/>
          <w:szCs w:val="16"/>
        </w:rPr>
        <w:t>паспортные данные (серия, номер паспорта, кем и когда выдан);</w:t>
      </w:r>
    </w:p>
    <w:p w:rsidR="00D91B4B" w:rsidRPr="00D91B4B" w:rsidRDefault="00D91B4B" w:rsidP="00D91B4B">
      <w:pPr>
        <w:widowControl w:val="0"/>
        <w:shd w:val="clear" w:color="auto" w:fill="FFFFFF"/>
        <w:ind w:firstLine="284"/>
        <w:jc w:val="both"/>
        <w:rPr>
          <w:rFonts w:ascii="Arial" w:hAnsi="Arial" w:cs="Arial"/>
          <w:sz w:val="16"/>
          <w:szCs w:val="16"/>
        </w:rPr>
      </w:pPr>
      <w:r w:rsidRPr="00D91B4B">
        <w:rPr>
          <w:rFonts w:ascii="Arial" w:hAnsi="Arial" w:cs="Arial"/>
          <w:sz w:val="16"/>
          <w:szCs w:val="16"/>
        </w:rPr>
        <w:t>сведения о трудовой деятельности;</w:t>
      </w:r>
    </w:p>
    <w:p w:rsidR="00D91B4B" w:rsidRPr="00D91B4B" w:rsidRDefault="00D91B4B" w:rsidP="00D91B4B">
      <w:pPr>
        <w:widowControl w:val="0"/>
        <w:shd w:val="clear" w:color="auto" w:fill="FFFFFF"/>
        <w:ind w:firstLine="284"/>
        <w:jc w:val="both"/>
        <w:rPr>
          <w:rFonts w:ascii="Arial" w:hAnsi="Arial" w:cs="Arial"/>
          <w:sz w:val="16"/>
          <w:szCs w:val="16"/>
        </w:rPr>
      </w:pPr>
      <w:r w:rsidRPr="00D91B4B">
        <w:rPr>
          <w:rFonts w:ascii="Arial" w:hAnsi="Arial" w:cs="Arial"/>
          <w:sz w:val="16"/>
          <w:szCs w:val="16"/>
        </w:rPr>
        <w:t>сведения из трудовой книжки;</w:t>
      </w:r>
    </w:p>
    <w:p w:rsidR="00D91B4B" w:rsidRPr="00D91B4B" w:rsidRDefault="00D91B4B" w:rsidP="00D91B4B">
      <w:pPr>
        <w:widowControl w:val="0"/>
        <w:shd w:val="clear" w:color="auto" w:fill="FFFFFF"/>
        <w:ind w:firstLine="284"/>
        <w:jc w:val="both"/>
        <w:rPr>
          <w:rFonts w:ascii="Arial" w:hAnsi="Arial" w:cs="Arial"/>
          <w:sz w:val="16"/>
          <w:szCs w:val="16"/>
        </w:rPr>
      </w:pPr>
      <w:r w:rsidRPr="00D91B4B">
        <w:rPr>
          <w:rFonts w:ascii="Arial" w:hAnsi="Arial" w:cs="Arial"/>
          <w:sz w:val="16"/>
          <w:szCs w:val="16"/>
        </w:rPr>
        <w:t>данные о наградах, поощрениях, почетных званиях;</w:t>
      </w:r>
    </w:p>
    <w:p w:rsidR="00D91B4B" w:rsidRPr="00D91B4B" w:rsidRDefault="00D91B4B" w:rsidP="00D91B4B">
      <w:pPr>
        <w:widowControl w:val="0"/>
        <w:shd w:val="clear" w:color="auto" w:fill="FFFFFF"/>
        <w:ind w:firstLine="284"/>
        <w:jc w:val="both"/>
        <w:rPr>
          <w:rFonts w:ascii="Arial" w:hAnsi="Arial" w:cs="Arial"/>
          <w:sz w:val="16"/>
          <w:szCs w:val="16"/>
        </w:rPr>
      </w:pPr>
      <w:r w:rsidRPr="00D91B4B">
        <w:rPr>
          <w:rFonts w:ascii="Arial" w:hAnsi="Arial" w:cs="Arial"/>
          <w:sz w:val="16"/>
          <w:szCs w:val="16"/>
        </w:rPr>
        <w:t>сведения об образовании (наименование образовательного учреждения, сведения о документах, подтверждающих образование: наименование, номер, дата выдачи, специальность);</w:t>
      </w:r>
    </w:p>
    <w:p w:rsidR="00D91B4B" w:rsidRPr="00D91B4B" w:rsidRDefault="00D91B4B" w:rsidP="00D91B4B">
      <w:pPr>
        <w:widowControl w:val="0"/>
        <w:shd w:val="clear" w:color="auto" w:fill="FFFFFF"/>
        <w:ind w:firstLine="284"/>
        <w:jc w:val="both"/>
        <w:rPr>
          <w:rFonts w:ascii="Arial" w:hAnsi="Arial" w:cs="Arial"/>
          <w:sz w:val="16"/>
          <w:szCs w:val="16"/>
        </w:rPr>
      </w:pPr>
      <w:r w:rsidRPr="00D91B4B">
        <w:rPr>
          <w:rFonts w:ascii="Arial" w:hAnsi="Arial" w:cs="Arial"/>
          <w:sz w:val="16"/>
          <w:szCs w:val="16"/>
        </w:rPr>
        <w:t>номера телефонов (домашний, рабочий, мобильный);</w:t>
      </w:r>
    </w:p>
    <w:p w:rsidR="00D91B4B" w:rsidRPr="00D91B4B" w:rsidRDefault="00D91B4B" w:rsidP="00D91B4B">
      <w:pPr>
        <w:widowControl w:val="0"/>
        <w:shd w:val="clear" w:color="auto" w:fill="FFFFFF"/>
        <w:ind w:firstLine="284"/>
        <w:jc w:val="both"/>
        <w:rPr>
          <w:rFonts w:ascii="Arial" w:hAnsi="Arial" w:cs="Arial"/>
          <w:sz w:val="16"/>
          <w:szCs w:val="16"/>
        </w:rPr>
      </w:pPr>
      <w:r w:rsidRPr="00D91B4B">
        <w:rPr>
          <w:rFonts w:ascii="Arial" w:hAnsi="Arial" w:cs="Arial"/>
          <w:sz w:val="16"/>
          <w:szCs w:val="16"/>
        </w:rPr>
        <w:t>адрес электронной почты.</w:t>
      </w:r>
    </w:p>
    <w:p w:rsidR="00D91B4B" w:rsidRPr="00D91B4B" w:rsidRDefault="00D91B4B" w:rsidP="00D91B4B">
      <w:pPr>
        <w:shd w:val="clear" w:color="auto" w:fill="FFFFFF"/>
        <w:ind w:firstLine="284"/>
        <w:jc w:val="both"/>
        <w:rPr>
          <w:rFonts w:ascii="Arial" w:hAnsi="Arial" w:cs="Arial"/>
          <w:sz w:val="16"/>
          <w:szCs w:val="16"/>
        </w:rPr>
      </w:pPr>
      <w:r w:rsidRPr="00D91B4B">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в том числе на передачу своих персональных данных (фамилия, имя, отчество, дата и место рождения, адрес регистрации, вид, серия и номер документа, удостоверяющего личность, наименование органа, выдавшего его, дата выдачи) в УМВД России по Новгородской области. В случае неправомерного использования предоставленных мною персональных данных согласие отзывается моим письменным заявлением.</w:t>
      </w:r>
    </w:p>
    <w:p w:rsidR="00D91B4B" w:rsidRPr="00D91B4B" w:rsidRDefault="00D91B4B" w:rsidP="00D91B4B">
      <w:pPr>
        <w:shd w:val="clear" w:color="auto" w:fill="FFFFFF"/>
        <w:ind w:firstLine="284"/>
        <w:jc w:val="both"/>
        <w:rPr>
          <w:rFonts w:ascii="Arial" w:hAnsi="Arial" w:cs="Arial"/>
          <w:sz w:val="16"/>
          <w:szCs w:val="16"/>
        </w:rPr>
      </w:pPr>
      <w:r w:rsidRPr="00D91B4B">
        <w:rPr>
          <w:rFonts w:ascii="Arial" w:hAnsi="Arial" w:cs="Arial"/>
          <w:sz w:val="16"/>
          <w:szCs w:val="16"/>
        </w:rP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D91B4B" w:rsidRPr="00D91B4B" w:rsidRDefault="00D91B4B" w:rsidP="00D91B4B">
      <w:pPr>
        <w:shd w:val="clear" w:color="auto" w:fill="FFFFFF"/>
        <w:rPr>
          <w:rFonts w:ascii="Arial" w:hAnsi="Arial" w:cs="Arial"/>
          <w:sz w:val="16"/>
          <w:szCs w:val="16"/>
        </w:rPr>
      </w:pPr>
      <w:r w:rsidRPr="00D91B4B">
        <w:rPr>
          <w:rFonts w:ascii="Arial" w:hAnsi="Arial" w:cs="Arial"/>
          <w:sz w:val="16"/>
          <w:szCs w:val="16"/>
        </w:rPr>
        <w:t>________________________________      ____________________________________</w:t>
      </w:r>
      <w:r>
        <w:rPr>
          <w:rFonts w:ascii="Arial" w:hAnsi="Arial" w:cs="Arial"/>
          <w:sz w:val="16"/>
          <w:szCs w:val="16"/>
        </w:rPr>
        <w:t>_______________________</w:t>
      </w:r>
    </w:p>
    <w:p w:rsidR="00D91B4B" w:rsidRPr="00D91B4B" w:rsidRDefault="00D91B4B" w:rsidP="00D91B4B">
      <w:pPr>
        <w:shd w:val="clear" w:color="auto" w:fill="FFFFFF"/>
        <w:rPr>
          <w:rFonts w:ascii="Arial" w:hAnsi="Arial" w:cs="Arial"/>
          <w:sz w:val="14"/>
          <w:szCs w:val="14"/>
        </w:rPr>
      </w:pPr>
      <w:r w:rsidRPr="00D91B4B">
        <w:rPr>
          <w:rFonts w:ascii="Arial" w:hAnsi="Arial" w:cs="Arial"/>
          <w:sz w:val="14"/>
          <w:szCs w:val="14"/>
        </w:rPr>
        <w:t xml:space="preserve">                        Ф.И.О.                                                                              подпись лица, давшего согласие</w:t>
      </w:r>
    </w:p>
    <w:p w:rsidR="0001427D" w:rsidRPr="00D91B4B" w:rsidRDefault="0001427D" w:rsidP="004E1A32">
      <w:pPr>
        <w:tabs>
          <w:tab w:val="left" w:pos="5954"/>
        </w:tabs>
        <w:jc w:val="right"/>
        <w:rPr>
          <w:rFonts w:ascii="Arial" w:hAnsi="Arial" w:cs="Arial"/>
          <w:b/>
          <w:sz w:val="14"/>
          <w:szCs w:val="14"/>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8C6512" w:rsidRDefault="008C6512"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Pr="004E1A32" w:rsidRDefault="00807473"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8C6512" w:rsidRDefault="008C6512" w:rsidP="008C6512">
            <w:pPr>
              <w:rPr>
                <w:rFonts w:ascii="Arial" w:hAnsi="Arial" w:cs="Arial"/>
                <w:sz w:val="16"/>
                <w:szCs w:val="16"/>
              </w:rPr>
            </w:pPr>
            <w:r w:rsidRPr="008C6512">
              <w:rPr>
                <w:rFonts w:ascii="Arial" w:hAnsi="Arial" w:cs="Arial"/>
                <w:sz w:val="16"/>
                <w:szCs w:val="16"/>
              </w:rPr>
              <w:t xml:space="preserve">Дума </w:t>
            </w:r>
            <w:r>
              <w:rPr>
                <w:rFonts w:ascii="Arial" w:hAnsi="Arial" w:cs="Arial"/>
                <w:sz w:val="16"/>
                <w:szCs w:val="16"/>
              </w:rPr>
              <w:t>В</w:t>
            </w:r>
            <w:r w:rsidRPr="008C6512">
              <w:rPr>
                <w:rFonts w:ascii="Arial" w:hAnsi="Arial" w:cs="Arial"/>
                <w:sz w:val="16"/>
                <w:szCs w:val="16"/>
              </w:rPr>
              <w:t xml:space="preserve">алдайского муниципального района </w:t>
            </w:r>
            <w:r w:rsidRPr="008C6512">
              <w:rPr>
                <w:rFonts w:ascii="Arial" w:hAnsi="Arial" w:cs="Arial"/>
                <w:color w:val="000000"/>
                <w:sz w:val="16"/>
                <w:szCs w:val="16"/>
              </w:rPr>
              <w:t xml:space="preserve">решение </w:t>
            </w:r>
            <w:r>
              <w:rPr>
                <w:rFonts w:ascii="Arial" w:hAnsi="Arial" w:cs="Arial"/>
                <w:color w:val="000000"/>
                <w:sz w:val="16"/>
                <w:szCs w:val="16"/>
              </w:rPr>
              <w:t xml:space="preserve">от 11.08.2025 № 427 </w:t>
            </w:r>
            <w:r w:rsidRPr="008C6512">
              <w:rPr>
                <w:rFonts w:ascii="Arial" w:hAnsi="Arial" w:cs="Arial"/>
                <w:sz w:val="16"/>
                <w:szCs w:val="16"/>
              </w:rPr>
              <w:t>О внесении изменений в решение Думы Валдайского муниципального района от 25.12.2024 № 373</w:t>
            </w:r>
            <w:r w:rsidRPr="009B4603">
              <w:rPr>
                <w:rFonts w:ascii="Arial" w:hAnsi="Arial" w:cs="Arial"/>
                <w:b/>
                <w:sz w:val="16"/>
                <w:szCs w:val="16"/>
              </w:rPr>
              <w:t xml:space="preserve"> </w:t>
            </w:r>
          </w:p>
        </w:tc>
        <w:tc>
          <w:tcPr>
            <w:tcW w:w="385" w:type="pct"/>
            <w:vAlign w:val="center"/>
          </w:tcPr>
          <w:p w:rsidR="00A6245E" w:rsidRPr="008A1E44" w:rsidRDefault="008C6512" w:rsidP="008A1E44">
            <w:pPr>
              <w:jc w:val="center"/>
              <w:rPr>
                <w:rFonts w:ascii="Arial" w:hAnsi="Arial" w:cs="Arial"/>
                <w:sz w:val="16"/>
                <w:szCs w:val="16"/>
              </w:rPr>
            </w:pPr>
            <w:r>
              <w:rPr>
                <w:rFonts w:ascii="Arial" w:hAnsi="Arial" w:cs="Arial"/>
                <w:sz w:val="16"/>
                <w:szCs w:val="16"/>
              </w:rPr>
              <w:t>1-53</w:t>
            </w:r>
          </w:p>
        </w:tc>
      </w:tr>
      <w:tr w:rsidR="0001427D" w:rsidRPr="008A1E44" w:rsidTr="00E30CB5">
        <w:trPr>
          <w:trHeight w:val="20"/>
        </w:trPr>
        <w:tc>
          <w:tcPr>
            <w:tcW w:w="4615" w:type="pct"/>
          </w:tcPr>
          <w:p w:rsidR="0001427D" w:rsidRPr="00A6245E" w:rsidRDefault="008C6512" w:rsidP="008C6512">
            <w:pPr>
              <w:rPr>
                <w:rFonts w:ascii="Arial" w:hAnsi="Arial" w:cs="Arial"/>
                <w:sz w:val="16"/>
                <w:szCs w:val="16"/>
              </w:rPr>
            </w:pPr>
            <w:r w:rsidRPr="008C6512">
              <w:rPr>
                <w:rFonts w:ascii="Arial" w:hAnsi="Arial" w:cs="Arial"/>
                <w:sz w:val="16"/>
                <w:szCs w:val="16"/>
              </w:rPr>
              <w:t xml:space="preserve">Дума </w:t>
            </w:r>
            <w:r>
              <w:rPr>
                <w:rFonts w:ascii="Arial" w:hAnsi="Arial" w:cs="Arial"/>
                <w:sz w:val="16"/>
                <w:szCs w:val="16"/>
              </w:rPr>
              <w:t>В</w:t>
            </w:r>
            <w:r w:rsidRPr="008C6512">
              <w:rPr>
                <w:rFonts w:ascii="Arial" w:hAnsi="Arial" w:cs="Arial"/>
                <w:sz w:val="16"/>
                <w:szCs w:val="16"/>
              </w:rPr>
              <w:t xml:space="preserve">алдайского муниципального района </w:t>
            </w:r>
            <w:r w:rsidRPr="008C6512">
              <w:rPr>
                <w:rFonts w:ascii="Arial" w:hAnsi="Arial" w:cs="Arial"/>
                <w:color w:val="000000"/>
                <w:sz w:val="16"/>
                <w:szCs w:val="16"/>
              </w:rPr>
              <w:t xml:space="preserve">решение </w:t>
            </w:r>
            <w:r>
              <w:rPr>
                <w:rFonts w:ascii="Arial" w:hAnsi="Arial" w:cs="Arial"/>
                <w:color w:val="000000"/>
                <w:sz w:val="16"/>
                <w:szCs w:val="16"/>
              </w:rPr>
              <w:t xml:space="preserve">от 11.08.2025 № 428 </w:t>
            </w:r>
            <w:r w:rsidRPr="008C6512">
              <w:rPr>
                <w:rFonts w:ascii="Arial" w:hAnsi="Arial" w:cs="Arial"/>
                <w:bCs/>
                <w:sz w:val="16"/>
                <w:szCs w:val="16"/>
              </w:rPr>
              <w:t xml:space="preserve">О </w:t>
            </w:r>
            <w:r w:rsidRPr="008C6512">
              <w:rPr>
                <w:rFonts w:ascii="Arial" w:hAnsi="Arial" w:cs="Arial"/>
                <w:sz w:val="16"/>
                <w:szCs w:val="16"/>
              </w:rPr>
              <w:t>реорганизации Администрации Валдайского муниципального района в форме слияния с Администрациями сельских поселений Валдайского муниципального района</w:t>
            </w:r>
          </w:p>
        </w:tc>
        <w:tc>
          <w:tcPr>
            <w:tcW w:w="385" w:type="pct"/>
            <w:vAlign w:val="center"/>
          </w:tcPr>
          <w:p w:rsidR="0001427D" w:rsidRPr="008A1E44" w:rsidRDefault="008C6512" w:rsidP="008A1E44">
            <w:pPr>
              <w:jc w:val="center"/>
              <w:rPr>
                <w:rFonts w:ascii="Arial" w:hAnsi="Arial" w:cs="Arial"/>
                <w:sz w:val="16"/>
                <w:szCs w:val="16"/>
              </w:rPr>
            </w:pPr>
            <w:r>
              <w:rPr>
                <w:rFonts w:ascii="Arial" w:hAnsi="Arial" w:cs="Arial"/>
                <w:sz w:val="16"/>
                <w:szCs w:val="16"/>
              </w:rPr>
              <w:t>53</w:t>
            </w:r>
          </w:p>
        </w:tc>
      </w:tr>
      <w:tr w:rsidR="0001427D" w:rsidRPr="008A1E44" w:rsidTr="00E30CB5">
        <w:trPr>
          <w:trHeight w:val="20"/>
        </w:trPr>
        <w:tc>
          <w:tcPr>
            <w:tcW w:w="4615" w:type="pct"/>
          </w:tcPr>
          <w:p w:rsidR="0001427D" w:rsidRPr="0001427D" w:rsidRDefault="008C6512" w:rsidP="008C6512">
            <w:pPr>
              <w:rPr>
                <w:rFonts w:ascii="Arial" w:hAnsi="Arial" w:cs="Arial"/>
                <w:sz w:val="16"/>
                <w:szCs w:val="16"/>
              </w:rPr>
            </w:pPr>
            <w:r w:rsidRPr="008C6512">
              <w:rPr>
                <w:rFonts w:ascii="Arial" w:hAnsi="Arial" w:cs="Arial"/>
                <w:sz w:val="16"/>
                <w:szCs w:val="16"/>
              </w:rPr>
              <w:t xml:space="preserve">Дума </w:t>
            </w:r>
            <w:r>
              <w:rPr>
                <w:rFonts w:ascii="Arial" w:hAnsi="Arial" w:cs="Arial"/>
                <w:sz w:val="16"/>
                <w:szCs w:val="16"/>
              </w:rPr>
              <w:t>В</w:t>
            </w:r>
            <w:r w:rsidRPr="008C6512">
              <w:rPr>
                <w:rFonts w:ascii="Arial" w:hAnsi="Arial" w:cs="Arial"/>
                <w:sz w:val="16"/>
                <w:szCs w:val="16"/>
              </w:rPr>
              <w:t xml:space="preserve">алдайского муниципального района </w:t>
            </w:r>
            <w:r w:rsidRPr="008C6512">
              <w:rPr>
                <w:rFonts w:ascii="Arial" w:hAnsi="Arial" w:cs="Arial"/>
                <w:color w:val="000000"/>
                <w:sz w:val="16"/>
                <w:szCs w:val="16"/>
              </w:rPr>
              <w:t xml:space="preserve">решение </w:t>
            </w:r>
            <w:r>
              <w:rPr>
                <w:rFonts w:ascii="Arial" w:hAnsi="Arial" w:cs="Arial"/>
                <w:color w:val="000000"/>
                <w:sz w:val="16"/>
                <w:szCs w:val="16"/>
              </w:rPr>
              <w:t xml:space="preserve">от 11.08.2025 № 429 </w:t>
            </w:r>
            <w:r w:rsidRPr="008C6512">
              <w:rPr>
                <w:rFonts w:ascii="Arial" w:hAnsi="Arial" w:cs="Arial"/>
                <w:bCs/>
                <w:sz w:val="16"/>
                <w:szCs w:val="16"/>
              </w:rPr>
              <w:t>О предложении по передаче в муниципальную собственность Валда</w:t>
            </w:r>
            <w:r w:rsidRPr="008C6512">
              <w:rPr>
                <w:rFonts w:ascii="Arial" w:hAnsi="Arial" w:cs="Arial"/>
                <w:bCs/>
                <w:sz w:val="16"/>
                <w:szCs w:val="16"/>
              </w:rPr>
              <w:t>й</w:t>
            </w:r>
            <w:r w:rsidRPr="008C6512">
              <w:rPr>
                <w:rFonts w:ascii="Arial" w:hAnsi="Arial" w:cs="Arial"/>
                <w:bCs/>
                <w:sz w:val="16"/>
                <w:szCs w:val="16"/>
              </w:rPr>
              <w:t>ского муниципального района объекта недвижимого имущества Семёновщинского сельского поселения</w:t>
            </w:r>
          </w:p>
        </w:tc>
        <w:tc>
          <w:tcPr>
            <w:tcW w:w="385" w:type="pct"/>
            <w:vAlign w:val="center"/>
          </w:tcPr>
          <w:p w:rsidR="0001427D" w:rsidRPr="008A1E44" w:rsidRDefault="008C6512" w:rsidP="008A1E44">
            <w:pPr>
              <w:jc w:val="center"/>
              <w:rPr>
                <w:rFonts w:ascii="Arial" w:hAnsi="Arial" w:cs="Arial"/>
                <w:sz w:val="16"/>
                <w:szCs w:val="16"/>
              </w:rPr>
            </w:pPr>
            <w:r>
              <w:rPr>
                <w:rFonts w:ascii="Arial" w:hAnsi="Arial" w:cs="Arial"/>
                <w:sz w:val="16"/>
                <w:szCs w:val="16"/>
              </w:rPr>
              <w:t>53-54</w:t>
            </w:r>
          </w:p>
        </w:tc>
      </w:tr>
      <w:tr w:rsidR="00F06A92" w:rsidRPr="008A1E44" w:rsidTr="00E30CB5">
        <w:trPr>
          <w:trHeight w:val="20"/>
        </w:trPr>
        <w:tc>
          <w:tcPr>
            <w:tcW w:w="4615" w:type="pct"/>
          </w:tcPr>
          <w:p w:rsidR="00F06A92" w:rsidRPr="0001427D" w:rsidRDefault="008C6512" w:rsidP="008C6512">
            <w:pPr>
              <w:rPr>
                <w:rFonts w:ascii="Arial" w:hAnsi="Arial" w:cs="Arial"/>
                <w:sz w:val="16"/>
                <w:szCs w:val="16"/>
              </w:rPr>
            </w:pPr>
            <w:r w:rsidRPr="008C6512">
              <w:rPr>
                <w:rFonts w:ascii="Arial" w:hAnsi="Arial" w:cs="Arial"/>
                <w:sz w:val="16"/>
                <w:szCs w:val="16"/>
              </w:rPr>
              <w:t xml:space="preserve">Дума </w:t>
            </w:r>
            <w:r>
              <w:rPr>
                <w:rFonts w:ascii="Arial" w:hAnsi="Arial" w:cs="Arial"/>
                <w:sz w:val="16"/>
                <w:szCs w:val="16"/>
              </w:rPr>
              <w:t>В</w:t>
            </w:r>
            <w:r w:rsidRPr="008C6512">
              <w:rPr>
                <w:rFonts w:ascii="Arial" w:hAnsi="Arial" w:cs="Arial"/>
                <w:sz w:val="16"/>
                <w:szCs w:val="16"/>
              </w:rPr>
              <w:t xml:space="preserve">алдайского муниципального района </w:t>
            </w:r>
            <w:r w:rsidRPr="008C6512">
              <w:rPr>
                <w:rFonts w:ascii="Arial" w:hAnsi="Arial" w:cs="Arial"/>
                <w:color w:val="000000"/>
                <w:sz w:val="16"/>
                <w:szCs w:val="16"/>
              </w:rPr>
              <w:t xml:space="preserve">решение </w:t>
            </w:r>
            <w:r>
              <w:rPr>
                <w:rFonts w:ascii="Arial" w:hAnsi="Arial" w:cs="Arial"/>
                <w:color w:val="000000"/>
                <w:sz w:val="16"/>
                <w:szCs w:val="16"/>
              </w:rPr>
              <w:t xml:space="preserve">от 11.08.2025 № 430 </w:t>
            </w:r>
            <w:r w:rsidRPr="008C6512">
              <w:rPr>
                <w:rFonts w:ascii="Arial" w:hAnsi="Arial" w:cs="Arial"/>
                <w:sz w:val="16"/>
                <w:szCs w:val="16"/>
              </w:rPr>
              <w:t>Об утверждении Положения о звании «Почётный гражданин Валдайского муниципального округа»</w:t>
            </w:r>
          </w:p>
        </w:tc>
        <w:tc>
          <w:tcPr>
            <w:tcW w:w="385" w:type="pct"/>
            <w:vAlign w:val="center"/>
          </w:tcPr>
          <w:p w:rsidR="00F06A92" w:rsidRPr="008A1E44" w:rsidRDefault="008C6512" w:rsidP="008A1E44">
            <w:pPr>
              <w:jc w:val="center"/>
              <w:rPr>
                <w:rFonts w:ascii="Arial" w:hAnsi="Arial" w:cs="Arial"/>
                <w:sz w:val="16"/>
                <w:szCs w:val="16"/>
              </w:rPr>
            </w:pPr>
            <w:r>
              <w:rPr>
                <w:rFonts w:ascii="Arial" w:hAnsi="Arial" w:cs="Arial"/>
                <w:sz w:val="16"/>
                <w:szCs w:val="16"/>
              </w:rPr>
              <w:t>54-56</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8C6512" w:rsidP="00E30CB5">
            <w:pPr>
              <w:jc w:val="center"/>
              <w:rPr>
                <w:rFonts w:ascii="Arial" w:hAnsi="Arial" w:cs="Arial"/>
                <w:sz w:val="16"/>
                <w:szCs w:val="16"/>
              </w:rPr>
            </w:pPr>
            <w:r>
              <w:rPr>
                <w:rFonts w:ascii="Arial" w:hAnsi="Arial" w:cs="Arial"/>
                <w:sz w:val="16"/>
                <w:szCs w:val="16"/>
              </w:rPr>
              <w:t>57</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ED0E03" w:rsidRDefault="00972A34" w:rsidP="00972A34">
      <w:pPr>
        <w:jc w:val="center"/>
        <w:rPr>
          <w:rFonts w:ascii="Arial" w:hAnsi="Arial" w:cs="Arial"/>
          <w:sz w:val="12"/>
          <w:szCs w:val="12"/>
          <w:highlight w:val="yellow"/>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247E5F">
        <w:rPr>
          <w:rFonts w:ascii="Arial" w:hAnsi="Arial" w:cs="Arial"/>
          <w:sz w:val="12"/>
          <w:szCs w:val="12"/>
        </w:rPr>
        <w:t xml:space="preserve">№ </w:t>
      </w:r>
      <w:r w:rsidR="00247E5F" w:rsidRPr="00247E5F">
        <w:rPr>
          <w:rFonts w:ascii="Arial" w:hAnsi="Arial" w:cs="Arial"/>
          <w:sz w:val="12"/>
          <w:szCs w:val="12"/>
        </w:rPr>
        <w:t>4</w:t>
      </w:r>
      <w:r w:rsidR="00C91C49" w:rsidRPr="00247E5F">
        <w:rPr>
          <w:rFonts w:ascii="Arial" w:hAnsi="Arial" w:cs="Arial"/>
          <w:sz w:val="12"/>
          <w:szCs w:val="12"/>
        </w:rPr>
        <w:t>5</w:t>
      </w:r>
      <w:r w:rsidR="00413518" w:rsidRPr="00247E5F">
        <w:rPr>
          <w:rFonts w:ascii="Arial" w:hAnsi="Arial" w:cs="Arial"/>
          <w:sz w:val="12"/>
          <w:szCs w:val="12"/>
        </w:rPr>
        <w:t xml:space="preserve"> </w:t>
      </w:r>
      <w:r w:rsidR="00EA2AB4" w:rsidRPr="00247E5F">
        <w:rPr>
          <w:rFonts w:ascii="Arial" w:hAnsi="Arial" w:cs="Arial"/>
          <w:sz w:val="12"/>
          <w:szCs w:val="12"/>
        </w:rPr>
        <w:t>(7</w:t>
      </w:r>
      <w:r w:rsidR="00247E5F" w:rsidRPr="00247E5F">
        <w:rPr>
          <w:rFonts w:ascii="Arial" w:hAnsi="Arial" w:cs="Arial"/>
          <w:sz w:val="12"/>
          <w:szCs w:val="12"/>
        </w:rPr>
        <w:t>3</w:t>
      </w:r>
      <w:r w:rsidR="00C91C49" w:rsidRPr="00247E5F">
        <w:rPr>
          <w:rFonts w:ascii="Arial" w:hAnsi="Arial" w:cs="Arial"/>
          <w:sz w:val="12"/>
          <w:szCs w:val="12"/>
        </w:rPr>
        <w:t>7</w:t>
      </w:r>
      <w:r w:rsidR="00F46BFB" w:rsidRPr="00247E5F">
        <w:rPr>
          <w:rFonts w:ascii="Arial" w:hAnsi="Arial" w:cs="Arial"/>
          <w:sz w:val="12"/>
          <w:szCs w:val="12"/>
        </w:rPr>
        <w:t xml:space="preserve">) от </w:t>
      </w:r>
      <w:r w:rsidR="00247E5F" w:rsidRPr="00247E5F">
        <w:rPr>
          <w:rFonts w:ascii="Arial" w:hAnsi="Arial" w:cs="Arial"/>
          <w:sz w:val="12"/>
          <w:szCs w:val="12"/>
        </w:rPr>
        <w:t>11.08.</w:t>
      </w:r>
      <w:r w:rsidR="00CA2D3D" w:rsidRPr="00247E5F">
        <w:rPr>
          <w:rFonts w:ascii="Arial" w:hAnsi="Arial" w:cs="Arial"/>
          <w:sz w:val="12"/>
          <w:szCs w:val="12"/>
        </w:rPr>
        <w:t>2025</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247E5F">
        <w:rPr>
          <w:rFonts w:ascii="Arial" w:hAnsi="Arial" w:cs="Arial"/>
          <w:sz w:val="12"/>
          <w:szCs w:val="12"/>
        </w:rPr>
        <w:t xml:space="preserve">. </w:t>
      </w:r>
      <w:r w:rsidR="00E76B9A" w:rsidRPr="00247E5F">
        <w:rPr>
          <w:rFonts w:ascii="Arial" w:hAnsi="Arial" w:cs="Arial"/>
          <w:sz w:val="12"/>
          <w:szCs w:val="12"/>
        </w:rPr>
        <w:t>Объем</w:t>
      </w:r>
      <w:r w:rsidR="004157F7" w:rsidRPr="00247E5F">
        <w:rPr>
          <w:rFonts w:ascii="Arial" w:hAnsi="Arial" w:cs="Arial"/>
          <w:sz w:val="12"/>
          <w:szCs w:val="12"/>
        </w:rPr>
        <w:t xml:space="preserve"> </w:t>
      </w:r>
      <w:r w:rsidR="00247E5F" w:rsidRPr="00247E5F">
        <w:rPr>
          <w:rFonts w:ascii="Arial" w:hAnsi="Arial" w:cs="Arial"/>
          <w:sz w:val="12"/>
          <w:szCs w:val="12"/>
        </w:rPr>
        <w:t>5</w:t>
      </w:r>
      <w:r w:rsidR="00A6245E" w:rsidRPr="00247E5F">
        <w:rPr>
          <w:rFonts w:ascii="Arial" w:hAnsi="Arial" w:cs="Arial"/>
          <w:sz w:val="12"/>
          <w:szCs w:val="12"/>
        </w:rPr>
        <w:t>7</w:t>
      </w:r>
      <w:r w:rsidRPr="00247E5F">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C96" w:rsidRDefault="00660C96">
      <w:r>
        <w:separator/>
      </w:r>
    </w:p>
  </w:endnote>
  <w:endnote w:type="continuationSeparator" w:id="1">
    <w:p w:rsidR="00660C96" w:rsidRDefault="00660C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C96" w:rsidRDefault="00660C96">
      <w:r>
        <w:separator/>
      </w:r>
    </w:p>
  </w:footnote>
  <w:footnote w:type="continuationSeparator" w:id="1">
    <w:p w:rsidR="00660C96" w:rsidRDefault="00660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C0" w:rsidRPr="00C14209" w:rsidRDefault="00AF42C0"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47E5F">
      <w:rPr>
        <w:noProof/>
        <w:sz w:val="12"/>
        <w:szCs w:val="12"/>
      </w:rPr>
      <w:t>14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C0" w:rsidRPr="008F785E" w:rsidRDefault="00AF42C0"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47E5F">
      <w:rPr>
        <w:noProof/>
        <w:sz w:val="12"/>
        <w:szCs w:val="12"/>
      </w:rPr>
      <w:t>15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7929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4E6"/>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E5F"/>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56"/>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C96"/>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6BC2"/>
    <w:rsid w:val="00847193"/>
    <w:rsid w:val="008473D4"/>
    <w:rsid w:val="00847576"/>
    <w:rsid w:val="00847699"/>
    <w:rsid w:val="008477E5"/>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512"/>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3E2"/>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03"/>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68C5"/>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2C0"/>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B4B"/>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uiPriority="0"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numbering" w:customStyle="1" w:styleId="3ff7">
    <w:name w:val="Нет списка3"/>
    <w:next w:val="a7"/>
    <w:uiPriority w:val="99"/>
    <w:semiHidden/>
    <w:unhideWhenUsed/>
    <w:rsid w:val="008477E5"/>
  </w:style>
  <w:style w:type="table" w:customStyle="1" w:styleId="4f3">
    <w:name w:val="Сетка таблицы4"/>
    <w:basedOn w:val="a6"/>
    <w:next w:val="ab"/>
    <w:uiPriority w:val="59"/>
    <w:rsid w:val="008477E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f4">
    <w:name w:val="Нет списка4"/>
    <w:next w:val="a7"/>
    <w:uiPriority w:val="99"/>
    <w:semiHidden/>
    <w:unhideWhenUsed/>
    <w:rsid w:val="00AF42C0"/>
  </w:style>
  <w:style w:type="table" w:customStyle="1" w:styleId="5f1">
    <w:name w:val="Сетка таблицы5"/>
    <w:basedOn w:val="a6"/>
    <w:next w:val="ab"/>
    <w:uiPriority w:val="59"/>
    <w:rsid w:val="00AF42C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stppt">
    <w:name w:val="justppt"/>
    <w:basedOn w:val="a4"/>
    <w:rsid w:val="00AC68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86996</Words>
  <Characters>495878</Characters>
  <Application>Microsoft Office Word</Application>
  <DocSecurity>0</DocSecurity>
  <Lines>4132</Lines>
  <Paragraphs>1163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2025-08-11T13:16:00Z</dcterms:created>
  <dcterms:modified xsi:type="dcterms:W3CDTF">2025-08-11T13:16:00Z</dcterms:modified>
</cp:coreProperties>
</file>