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E1" w:rsidRPr="00C33328" w:rsidRDefault="0043631E" w:rsidP="00C33328">
      <w:pPr>
        <w:ind w:right="-44"/>
        <w:jc w:val="center"/>
        <w:rPr>
          <w:rFonts w:ascii="Arial" w:hAnsi="Arial" w:cs="Arial"/>
          <w:b/>
          <w:caps/>
          <w:sz w:val="16"/>
          <w:szCs w:val="16"/>
        </w:rPr>
      </w:pPr>
      <w:r w:rsidRPr="00100A13">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289560</wp:posOffset>
                </wp:positionV>
                <wp:extent cx="3161665" cy="1805940"/>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AD7" w:rsidRDefault="003D3AD7" w:rsidP="00F3034B">
                            <w:pPr>
                              <w:rPr>
                                <w:rFonts w:ascii="Arial" w:hAnsi="Arial"/>
                                <w:b/>
                                <w:sz w:val="12"/>
                                <w:szCs w:val="12"/>
                              </w:rPr>
                            </w:pPr>
                          </w:p>
                          <w:p w:rsidR="003D3AD7" w:rsidRDefault="003D3AD7">
                            <w:pPr>
                              <w:rPr>
                                <w:b/>
                                <w:sz w:val="28"/>
                                <w:szCs w:val="28"/>
                              </w:rPr>
                            </w:pPr>
                          </w:p>
                          <w:p w:rsidR="003D3AD7" w:rsidRDefault="003D3AD7">
                            <w:pPr>
                              <w:rPr>
                                <w:b/>
                                <w:sz w:val="28"/>
                                <w:szCs w:val="28"/>
                              </w:rPr>
                            </w:pPr>
                          </w:p>
                          <w:p w:rsidR="003D3AD7" w:rsidRDefault="003D3AD7">
                            <w:pPr>
                              <w:rPr>
                                <w:b/>
                                <w:sz w:val="28"/>
                                <w:szCs w:val="28"/>
                              </w:rPr>
                            </w:pPr>
                          </w:p>
                          <w:p w:rsidR="003D3AD7" w:rsidRDefault="003D3AD7">
                            <w:pPr>
                              <w:rPr>
                                <w:b/>
                                <w:sz w:val="28"/>
                                <w:szCs w:val="28"/>
                              </w:rPr>
                            </w:pPr>
                          </w:p>
                          <w:p w:rsidR="003D3AD7" w:rsidRDefault="003D3AD7">
                            <w:pPr>
                              <w:rPr>
                                <w:b/>
                                <w:sz w:val="28"/>
                                <w:szCs w:val="28"/>
                              </w:rPr>
                            </w:pPr>
                          </w:p>
                          <w:p w:rsidR="003D3AD7" w:rsidRDefault="003D3AD7">
                            <w:pPr>
                              <w:rPr>
                                <w:b/>
                                <w:sz w:val="28"/>
                                <w:szCs w:val="28"/>
                              </w:rPr>
                            </w:pPr>
                          </w:p>
                          <w:p w:rsidR="003D3AD7" w:rsidRDefault="003D3AD7">
                            <w:pPr>
                              <w:rPr>
                                <w:b/>
                                <w:sz w:val="28"/>
                                <w:szCs w:val="28"/>
                              </w:rPr>
                            </w:pPr>
                          </w:p>
                          <w:p w:rsidR="003D3AD7" w:rsidRPr="007E55DE" w:rsidRDefault="003D3AD7">
                            <w:pPr>
                              <w:rPr>
                                <w:b/>
                              </w:rPr>
                            </w:pPr>
                            <w:r>
                              <w:rPr>
                                <w:b/>
                                <w:sz w:val="28"/>
                                <w:szCs w:val="28"/>
                              </w:rPr>
                              <w:t xml:space="preserve">          4</w:t>
                            </w:r>
                            <w:r w:rsidRPr="007E55DE">
                              <w:rPr>
                                <w:b/>
                              </w:rPr>
                              <w:t xml:space="preserve"> (</w:t>
                            </w:r>
                            <w:r>
                              <w:rPr>
                                <w:b/>
                              </w:rPr>
                              <w:t>420</w:t>
                            </w:r>
                            <w:r w:rsidRPr="007E55DE">
                              <w:rPr>
                                <w:b/>
                              </w:rPr>
                              <w:t xml:space="preserve">) от </w:t>
                            </w:r>
                            <w:r w:rsidR="009E665C">
                              <w:rPr>
                                <w:b/>
                              </w:rPr>
                              <w:t>29</w:t>
                            </w:r>
                            <w:r>
                              <w:rPr>
                                <w:b/>
                              </w:rPr>
                              <w:t xml:space="preserve"> </w:t>
                            </w:r>
                            <w:bookmarkStart w:id="0" w:name="_GoBack"/>
                            <w:bookmarkEnd w:id="0"/>
                            <w:r>
                              <w:rPr>
                                <w:b/>
                              </w:rPr>
                              <w:t>января</w:t>
                            </w:r>
                            <w:r w:rsidRPr="007E55DE">
                              <w:rPr>
                                <w:b/>
                              </w:rPr>
                              <w:t xml:space="preserve"> 20</w:t>
                            </w:r>
                            <w:r>
                              <w:rPr>
                                <w:b/>
                              </w:rPr>
                              <w:t>21</w:t>
                            </w:r>
                            <w:r w:rsidRPr="007E55DE">
                              <w:rPr>
                                <w:b/>
                              </w:rPr>
                              <w:t xml:space="preserve">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5pt;margin-top:22.8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" filled="f" stroked="f">
                <v:textbox>
                  <w:txbxContent>
                    <w:p w:rsidR="003D3AD7" w:rsidRDefault="003D3AD7" w:rsidP="00F3034B">
                      <w:pPr>
                        <w:rPr>
                          <w:rFonts w:ascii="Arial" w:hAnsi="Arial"/>
                          <w:b/>
                          <w:sz w:val="12"/>
                          <w:szCs w:val="12"/>
                        </w:rPr>
                      </w:pPr>
                    </w:p>
                    <w:p w:rsidR="003D3AD7" w:rsidRDefault="003D3AD7">
                      <w:pPr>
                        <w:rPr>
                          <w:b/>
                          <w:sz w:val="28"/>
                          <w:szCs w:val="28"/>
                        </w:rPr>
                      </w:pPr>
                    </w:p>
                    <w:p w:rsidR="003D3AD7" w:rsidRDefault="003D3AD7">
                      <w:pPr>
                        <w:rPr>
                          <w:b/>
                          <w:sz w:val="28"/>
                          <w:szCs w:val="28"/>
                        </w:rPr>
                      </w:pPr>
                    </w:p>
                    <w:p w:rsidR="003D3AD7" w:rsidRDefault="003D3AD7">
                      <w:pPr>
                        <w:rPr>
                          <w:b/>
                          <w:sz w:val="28"/>
                          <w:szCs w:val="28"/>
                        </w:rPr>
                      </w:pPr>
                    </w:p>
                    <w:p w:rsidR="003D3AD7" w:rsidRDefault="003D3AD7">
                      <w:pPr>
                        <w:rPr>
                          <w:b/>
                          <w:sz w:val="28"/>
                          <w:szCs w:val="28"/>
                        </w:rPr>
                      </w:pPr>
                    </w:p>
                    <w:p w:rsidR="003D3AD7" w:rsidRDefault="003D3AD7">
                      <w:pPr>
                        <w:rPr>
                          <w:b/>
                          <w:sz w:val="28"/>
                          <w:szCs w:val="28"/>
                        </w:rPr>
                      </w:pPr>
                    </w:p>
                    <w:p w:rsidR="003D3AD7" w:rsidRDefault="003D3AD7">
                      <w:pPr>
                        <w:rPr>
                          <w:b/>
                          <w:sz w:val="28"/>
                          <w:szCs w:val="28"/>
                        </w:rPr>
                      </w:pPr>
                    </w:p>
                    <w:p w:rsidR="003D3AD7" w:rsidRDefault="003D3AD7">
                      <w:pPr>
                        <w:rPr>
                          <w:b/>
                          <w:sz w:val="28"/>
                          <w:szCs w:val="28"/>
                        </w:rPr>
                      </w:pPr>
                    </w:p>
                    <w:p w:rsidR="003D3AD7" w:rsidRPr="007E55DE" w:rsidRDefault="003D3AD7">
                      <w:pPr>
                        <w:rPr>
                          <w:b/>
                        </w:rPr>
                      </w:pPr>
                      <w:r>
                        <w:rPr>
                          <w:b/>
                          <w:sz w:val="28"/>
                          <w:szCs w:val="28"/>
                        </w:rPr>
                        <w:t xml:space="preserve">          4</w:t>
                      </w:r>
                      <w:r w:rsidRPr="007E55DE">
                        <w:rPr>
                          <w:b/>
                        </w:rPr>
                        <w:t xml:space="preserve"> (</w:t>
                      </w:r>
                      <w:r>
                        <w:rPr>
                          <w:b/>
                        </w:rPr>
                        <w:t>420</w:t>
                      </w:r>
                      <w:r w:rsidRPr="007E55DE">
                        <w:rPr>
                          <w:b/>
                        </w:rPr>
                        <w:t xml:space="preserve">) от </w:t>
                      </w:r>
                      <w:r w:rsidR="009E665C">
                        <w:rPr>
                          <w:b/>
                        </w:rPr>
                        <w:t>29</w:t>
                      </w:r>
                      <w:r>
                        <w:rPr>
                          <w:b/>
                        </w:rPr>
                        <w:t xml:space="preserve"> </w:t>
                      </w:r>
                      <w:bookmarkStart w:id="1" w:name="_GoBack"/>
                      <w:bookmarkEnd w:id="1"/>
                      <w:r>
                        <w:rPr>
                          <w:b/>
                        </w:rPr>
                        <w:t>января</w:t>
                      </w:r>
                      <w:r w:rsidRPr="007E55DE">
                        <w:rPr>
                          <w:b/>
                        </w:rPr>
                        <w:t xml:space="preserve"> 20</w:t>
                      </w:r>
                      <w:r>
                        <w:rPr>
                          <w:b/>
                        </w:rPr>
                        <w:t>21</w:t>
                      </w:r>
                      <w:r w:rsidRPr="007E55DE">
                        <w:rPr>
                          <w:b/>
                        </w:rPr>
                        <w:t xml:space="preserve"> года</w:t>
                      </w:r>
                    </w:p>
                  </w:txbxContent>
                </v:textbox>
              </v:shape>
            </w:pict>
          </mc:Fallback>
        </mc:AlternateContent>
      </w: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1E0E" w:rsidRPr="00CB1E0E">
        <w:rPr>
          <w:rFonts w:ascii="Arial" w:hAnsi="Arial" w:cs="Arial"/>
          <w:sz w:val="16"/>
          <w:szCs w:val="16"/>
        </w:rPr>
        <w:t xml:space="preserve"> </w:t>
      </w:r>
    </w:p>
    <w:p w:rsidR="00C33328" w:rsidRPr="00C33328" w:rsidRDefault="003C7D48" w:rsidP="00C33328">
      <w:pPr>
        <w:pStyle w:val="3"/>
        <w:spacing w:line="240" w:lineRule="exact"/>
        <w:ind w:firstLine="284"/>
        <w:rPr>
          <w:rFonts w:ascii="Arial" w:hAnsi="Arial" w:cs="Arial"/>
          <w:bCs/>
          <w:sz w:val="16"/>
          <w:szCs w:val="16"/>
        </w:rPr>
      </w:pPr>
      <w:r>
        <w:rPr>
          <w:rFonts w:ascii="Arial" w:hAnsi="Arial" w:cs="Arial"/>
          <w:bCs/>
          <w:sz w:val="16"/>
          <w:szCs w:val="16"/>
        </w:rPr>
        <w:t>ИНФОРМАЦИОННОЕ СООБЩЕНИЕ</w:t>
      </w:r>
    </w:p>
    <w:p w:rsidR="003C7D48" w:rsidRPr="00D130A2" w:rsidRDefault="003C7D48" w:rsidP="003C7D48">
      <w:pPr>
        <w:ind w:firstLine="284"/>
        <w:jc w:val="both"/>
        <w:rPr>
          <w:rFonts w:ascii="Arial" w:hAnsi="Arial" w:cs="Arial"/>
          <w:sz w:val="16"/>
          <w:szCs w:val="16"/>
        </w:rPr>
      </w:pPr>
      <w:r w:rsidRPr="00D130A2">
        <w:rPr>
          <w:rFonts w:ascii="Arial" w:hAnsi="Arial" w:cs="Arial"/>
          <w:sz w:val="16"/>
          <w:szCs w:val="16"/>
        </w:rPr>
        <w:t>Администрация Валдайского муниципал</w:t>
      </w:r>
      <w:r w:rsidRPr="00D130A2">
        <w:rPr>
          <w:rFonts w:ascii="Arial" w:hAnsi="Arial" w:cs="Arial"/>
          <w:sz w:val="16"/>
          <w:szCs w:val="16"/>
        </w:rPr>
        <w:t>ь</w:t>
      </w:r>
      <w:r w:rsidRPr="00D130A2">
        <w:rPr>
          <w:rFonts w:ascii="Arial" w:hAnsi="Arial" w:cs="Arial"/>
          <w:sz w:val="16"/>
          <w:szCs w:val="16"/>
        </w:rPr>
        <w:t>ного района сообщает:</w:t>
      </w:r>
    </w:p>
    <w:p w:rsidR="003C7D48" w:rsidRPr="00D130A2" w:rsidRDefault="003C7D48" w:rsidP="003C7D48">
      <w:pPr>
        <w:ind w:firstLine="284"/>
        <w:jc w:val="both"/>
        <w:rPr>
          <w:rFonts w:ascii="Arial" w:hAnsi="Arial" w:cs="Arial"/>
          <w:sz w:val="16"/>
          <w:szCs w:val="16"/>
        </w:rPr>
      </w:pPr>
      <w:r w:rsidRPr="00D130A2">
        <w:rPr>
          <w:rFonts w:ascii="Arial" w:hAnsi="Arial" w:cs="Arial"/>
          <w:sz w:val="16"/>
          <w:szCs w:val="16"/>
        </w:rPr>
        <w:t>о приёме заявлений о предоставлении в собственность земельных участков для ведения личного подсобного хозяйства, из земель населённых пунктов, расп</w:t>
      </w:r>
      <w:r w:rsidRPr="00D130A2">
        <w:rPr>
          <w:rFonts w:ascii="Arial" w:hAnsi="Arial" w:cs="Arial"/>
          <w:sz w:val="16"/>
          <w:szCs w:val="16"/>
        </w:rPr>
        <w:t>о</w:t>
      </w:r>
      <w:r w:rsidRPr="00D130A2">
        <w:rPr>
          <w:rFonts w:ascii="Arial" w:hAnsi="Arial" w:cs="Arial"/>
          <w:sz w:val="16"/>
          <w:szCs w:val="16"/>
        </w:rPr>
        <w:t>ложенных:</w:t>
      </w:r>
    </w:p>
    <w:p w:rsidR="003C7D48" w:rsidRPr="00D130A2" w:rsidRDefault="003C7D48" w:rsidP="003C7D48">
      <w:pPr>
        <w:ind w:firstLine="284"/>
        <w:jc w:val="both"/>
        <w:rPr>
          <w:rFonts w:ascii="Arial" w:hAnsi="Arial" w:cs="Arial"/>
          <w:sz w:val="16"/>
          <w:szCs w:val="16"/>
        </w:rPr>
      </w:pPr>
      <w:r w:rsidRPr="00D130A2">
        <w:rPr>
          <w:rFonts w:ascii="Arial" w:hAnsi="Arial" w:cs="Arial"/>
          <w:sz w:val="16"/>
          <w:szCs w:val="16"/>
        </w:rPr>
        <w:t xml:space="preserve"> Новгородская область, Валдайский муниципальный район, Рощинское сельское поселение, д.Ящерово, площадью 1361 кв.м, (ориентир: данный земельный участок примыкает с южной стороны к земельному участку с кадастровыми ном</w:t>
      </w:r>
      <w:r w:rsidRPr="00D130A2">
        <w:rPr>
          <w:rFonts w:ascii="Arial" w:hAnsi="Arial" w:cs="Arial"/>
          <w:sz w:val="16"/>
          <w:szCs w:val="16"/>
        </w:rPr>
        <w:t>е</w:t>
      </w:r>
      <w:r w:rsidRPr="00D130A2">
        <w:rPr>
          <w:rFonts w:ascii="Arial" w:hAnsi="Arial" w:cs="Arial"/>
          <w:sz w:val="16"/>
          <w:szCs w:val="16"/>
        </w:rPr>
        <w:t>рами 53:03:1203002:111);</w:t>
      </w:r>
    </w:p>
    <w:p w:rsidR="003C7D48" w:rsidRPr="00D130A2" w:rsidRDefault="003C7D48" w:rsidP="003C7D48">
      <w:pPr>
        <w:ind w:firstLine="284"/>
        <w:jc w:val="both"/>
        <w:rPr>
          <w:rFonts w:ascii="Arial" w:hAnsi="Arial" w:cs="Arial"/>
          <w:sz w:val="16"/>
          <w:szCs w:val="16"/>
        </w:rPr>
      </w:pPr>
      <w:r w:rsidRPr="00D130A2">
        <w:rPr>
          <w:rFonts w:ascii="Arial" w:hAnsi="Arial" w:cs="Arial"/>
          <w:sz w:val="16"/>
          <w:szCs w:val="16"/>
        </w:rPr>
        <w:t>Новгородская область, Валдайский муниципальный район, Р</w:t>
      </w:r>
      <w:r w:rsidRPr="00D130A2">
        <w:rPr>
          <w:rFonts w:ascii="Arial" w:hAnsi="Arial" w:cs="Arial"/>
          <w:sz w:val="16"/>
          <w:szCs w:val="16"/>
        </w:rPr>
        <w:t>о</w:t>
      </w:r>
      <w:r w:rsidRPr="00D130A2">
        <w:rPr>
          <w:rFonts w:ascii="Arial" w:hAnsi="Arial" w:cs="Arial"/>
          <w:sz w:val="16"/>
          <w:szCs w:val="16"/>
        </w:rPr>
        <w:t xml:space="preserve">щинское </w:t>
      </w:r>
    </w:p>
    <w:p w:rsidR="003C7D48" w:rsidRPr="00D130A2" w:rsidRDefault="003C7D48" w:rsidP="003C7D48">
      <w:pPr>
        <w:ind w:firstLine="284"/>
        <w:jc w:val="both"/>
        <w:rPr>
          <w:rFonts w:ascii="Arial" w:hAnsi="Arial" w:cs="Arial"/>
          <w:sz w:val="16"/>
          <w:szCs w:val="16"/>
        </w:rPr>
      </w:pPr>
      <w:r w:rsidRPr="00D130A2">
        <w:rPr>
          <w:rFonts w:ascii="Arial" w:hAnsi="Arial" w:cs="Arial"/>
          <w:sz w:val="16"/>
          <w:szCs w:val="16"/>
        </w:rPr>
        <w:t>сельское поселение, д.Ящерово, площадью 1417 кв.м, (ориентир: данный земельный участок расположен на расстоянии ориентировочно 10 м в з</w:t>
      </w:r>
      <w:r w:rsidRPr="00D130A2">
        <w:rPr>
          <w:rFonts w:ascii="Arial" w:hAnsi="Arial" w:cs="Arial"/>
          <w:sz w:val="16"/>
          <w:szCs w:val="16"/>
        </w:rPr>
        <w:t>а</w:t>
      </w:r>
      <w:r w:rsidRPr="00D130A2">
        <w:rPr>
          <w:rFonts w:ascii="Arial" w:hAnsi="Arial" w:cs="Arial"/>
          <w:sz w:val="16"/>
          <w:szCs w:val="16"/>
        </w:rPr>
        <w:t>падном направлении от земельного участка с кадастровым номером 53:03:1203002:159);</w:t>
      </w:r>
    </w:p>
    <w:p w:rsidR="003C7D48" w:rsidRPr="00D130A2" w:rsidRDefault="003C7D48" w:rsidP="003C7D48">
      <w:pPr>
        <w:ind w:firstLine="284"/>
        <w:jc w:val="both"/>
        <w:rPr>
          <w:rFonts w:ascii="Arial" w:hAnsi="Arial" w:cs="Arial"/>
          <w:sz w:val="16"/>
          <w:szCs w:val="16"/>
        </w:rPr>
      </w:pPr>
      <w:r w:rsidRPr="00D130A2">
        <w:rPr>
          <w:rFonts w:ascii="Arial" w:hAnsi="Arial" w:cs="Arial"/>
          <w:sz w:val="16"/>
          <w:szCs w:val="16"/>
        </w:rPr>
        <w:t>Новгородская область, Валдайский муниципальный район, Р</w:t>
      </w:r>
      <w:r w:rsidRPr="00D130A2">
        <w:rPr>
          <w:rFonts w:ascii="Arial" w:hAnsi="Arial" w:cs="Arial"/>
          <w:sz w:val="16"/>
          <w:szCs w:val="16"/>
        </w:rPr>
        <w:t>о</w:t>
      </w:r>
      <w:r w:rsidRPr="00D130A2">
        <w:rPr>
          <w:rFonts w:ascii="Arial" w:hAnsi="Arial" w:cs="Arial"/>
          <w:sz w:val="16"/>
          <w:szCs w:val="16"/>
        </w:rPr>
        <w:t xml:space="preserve">щинское </w:t>
      </w:r>
    </w:p>
    <w:p w:rsidR="003C7D48" w:rsidRPr="00D130A2" w:rsidRDefault="003C7D48" w:rsidP="003C7D48">
      <w:pPr>
        <w:ind w:firstLine="284"/>
        <w:jc w:val="both"/>
        <w:rPr>
          <w:rFonts w:ascii="Arial" w:hAnsi="Arial" w:cs="Arial"/>
          <w:sz w:val="16"/>
          <w:szCs w:val="16"/>
        </w:rPr>
      </w:pPr>
      <w:r w:rsidRPr="00D130A2">
        <w:rPr>
          <w:rFonts w:ascii="Arial" w:hAnsi="Arial" w:cs="Arial"/>
          <w:sz w:val="16"/>
          <w:szCs w:val="16"/>
        </w:rPr>
        <w:t>сельское поселение, д.Горка, площадью 2317 кв.м, (ориентир: данный земельный участок расположен на расстоянии ориентировочно 20 м в юго-восточном направлении от земельного участка с кадас</w:t>
      </w:r>
      <w:r w:rsidRPr="00D130A2">
        <w:rPr>
          <w:rFonts w:ascii="Arial" w:hAnsi="Arial" w:cs="Arial"/>
          <w:sz w:val="16"/>
          <w:szCs w:val="16"/>
        </w:rPr>
        <w:t>т</w:t>
      </w:r>
      <w:r w:rsidRPr="00D130A2">
        <w:rPr>
          <w:rFonts w:ascii="Arial" w:hAnsi="Arial" w:cs="Arial"/>
          <w:sz w:val="16"/>
          <w:szCs w:val="16"/>
        </w:rPr>
        <w:t>ровым номером 53:03:1431001:121);</w:t>
      </w:r>
    </w:p>
    <w:p w:rsidR="003C7D48" w:rsidRPr="00D130A2" w:rsidRDefault="003C7D48" w:rsidP="003C7D48">
      <w:pPr>
        <w:ind w:firstLine="284"/>
        <w:jc w:val="both"/>
        <w:rPr>
          <w:rFonts w:ascii="Arial" w:hAnsi="Arial" w:cs="Arial"/>
          <w:sz w:val="16"/>
          <w:szCs w:val="16"/>
        </w:rPr>
      </w:pPr>
      <w:r w:rsidRPr="00D130A2">
        <w:rPr>
          <w:rFonts w:ascii="Arial" w:hAnsi="Arial" w:cs="Arial"/>
          <w:sz w:val="16"/>
          <w:szCs w:val="16"/>
        </w:rPr>
        <w:t>Новгородская область, Валдайский муниципальный район, Р</w:t>
      </w:r>
      <w:r w:rsidRPr="00D130A2">
        <w:rPr>
          <w:rFonts w:ascii="Arial" w:hAnsi="Arial" w:cs="Arial"/>
          <w:sz w:val="16"/>
          <w:szCs w:val="16"/>
        </w:rPr>
        <w:t>о</w:t>
      </w:r>
      <w:r w:rsidRPr="00D130A2">
        <w:rPr>
          <w:rFonts w:ascii="Arial" w:hAnsi="Arial" w:cs="Arial"/>
          <w:sz w:val="16"/>
          <w:szCs w:val="16"/>
        </w:rPr>
        <w:t xml:space="preserve">щинское </w:t>
      </w:r>
    </w:p>
    <w:p w:rsidR="003C7D48" w:rsidRPr="00D130A2" w:rsidRDefault="003C7D48" w:rsidP="003C7D48">
      <w:pPr>
        <w:ind w:firstLine="284"/>
        <w:jc w:val="both"/>
        <w:rPr>
          <w:rFonts w:ascii="Arial" w:hAnsi="Arial" w:cs="Arial"/>
          <w:sz w:val="16"/>
          <w:szCs w:val="16"/>
        </w:rPr>
      </w:pPr>
      <w:r w:rsidRPr="00D130A2">
        <w:rPr>
          <w:rFonts w:ascii="Arial" w:hAnsi="Arial" w:cs="Arial"/>
          <w:sz w:val="16"/>
          <w:szCs w:val="16"/>
        </w:rPr>
        <w:t>сельское поселение, д.Горка, площадью 2922 кв.м, (ориентир: данный земельный участок расположен на расстоянии ориентировочно 20 м в сев</w:t>
      </w:r>
      <w:r w:rsidRPr="00D130A2">
        <w:rPr>
          <w:rFonts w:ascii="Arial" w:hAnsi="Arial" w:cs="Arial"/>
          <w:sz w:val="16"/>
          <w:szCs w:val="16"/>
        </w:rPr>
        <w:t>е</w:t>
      </w:r>
      <w:r w:rsidRPr="00D130A2">
        <w:rPr>
          <w:rFonts w:ascii="Arial" w:hAnsi="Arial" w:cs="Arial"/>
          <w:sz w:val="16"/>
          <w:szCs w:val="16"/>
        </w:rPr>
        <w:t>ро-восточном направлении от земельного уч</w:t>
      </w:r>
      <w:r w:rsidRPr="00D130A2">
        <w:rPr>
          <w:rFonts w:ascii="Arial" w:hAnsi="Arial" w:cs="Arial"/>
          <w:sz w:val="16"/>
          <w:szCs w:val="16"/>
        </w:rPr>
        <w:t>а</w:t>
      </w:r>
      <w:r w:rsidRPr="00D130A2">
        <w:rPr>
          <w:rFonts w:ascii="Arial" w:hAnsi="Arial" w:cs="Arial"/>
          <w:sz w:val="16"/>
          <w:szCs w:val="16"/>
        </w:rPr>
        <w:t>стка с кадастровым номером 53:03:1431001:121).</w:t>
      </w:r>
    </w:p>
    <w:p w:rsidR="003C7D48" w:rsidRPr="00D130A2" w:rsidRDefault="003C7D48" w:rsidP="003C7D48">
      <w:pPr>
        <w:ind w:firstLine="284"/>
        <w:jc w:val="both"/>
        <w:rPr>
          <w:rFonts w:ascii="Arial" w:hAnsi="Arial" w:cs="Arial"/>
          <w:sz w:val="16"/>
          <w:szCs w:val="16"/>
        </w:rPr>
      </w:pPr>
      <w:r w:rsidRPr="00D130A2">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данных з</w:t>
      </w:r>
      <w:r w:rsidRPr="00D130A2">
        <w:rPr>
          <w:rFonts w:ascii="Arial" w:hAnsi="Arial" w:cs="Arial"/>
          <w:sz w:val="16"/>
          <w:szCs w:val="16"/>
        </w:rPr>
        <w:t>е</w:t>
      </w:r>
      <w:r w:rsidRPr="00D130A2">
        <w:rPr>
          <w:rFonts w:ascii="Arial" w:hAnsi="Arial" w:cs="Arial"/>
          <w:sz w:val="16"/>
          <w:szCs w:val="16"/>
        </w:rPr>
        <w:t>мельных участков.</w:t>
      </w:r>
    </w:p>
    <w:p w:rsidR="003C7D48" w:rsidRPr="00D130A2" w:rsidRDefault="003C7D48" w:rsidP="003C7D48">
      <w:pPr>
        <w:ind w:firstLine="284"/>
        <w:jc w:val="both"/>
        <w:rPr>
          <w:rFonts w:ascii="Arial" w:hAnsi="Arial" w:cs="Arial"/>
          <w:sz w:val="16"/>
          <w:szCs w:val="16"/>
        </w:rPr>
      </w:pPr>
      <w:r w:rsidRPr="00D130A2">
        <w:rPr>
          <w:rFonts w:ascii="Arial" w:hAnsi="Arial" w:cs="Arial"/>
          <w:sz w:val="16"/>
          <w:szCs w:val="16"/>
        </w:rPr>
        <w:t>Заявления принимаются в течение тридцати дней со дня опубликования данного сообщения (по 01.03.2021г. вкл</w:t>
      </w:r>
      <w:r w:rsidRPr="00D130A2">
        <w:rPr>
          <w:rFonts w:ascii="Arial" w:hAnsi="Arial" w:cs="Arial"/>
          <w:sz w:val="16"/>
          <w:szCs w:val="16"/>
        </w:rPr>
        <w:t>ю</w:t>
      </w:r>
      <w:r w:rsidRPr="00D130A2">
        <w:rPr>
          <w:rFonts w:ascii="Arial" w:hAnsi="Arial" w:cs="Arial"/>
          <w:sz w:val="16"/>
          <w:szCs w:val="16"/>
        </w:rPr>
        <w:t xml:space="preserve">чительно). </w:t>
      </w:r>
    </w:p>
    <w:p w:rsidR="003C7D48" w:rsidRPr="00D130A2" w:rsidRDefault="003C7D48" w:rsidP="003C7D48">
      <w:pPr>
        <w:ind w:firstLine="284"/>
        <w:jc w:val="both"/>
        <w:rPr>
          <w:rStyle w:val="apple-style-span"/>
          <w:rFonts w:ascii="Arial" w:hAnsi="Arial" w:cs="Arial"/>
          <w:color w:val="252525"/>
          <w:sz w:val="16"/>
          <w:szCs w:val="16"/>
          <w:shd w:val="clear" w:color="auto" w:fill="FFFFFF"/>
        </w:rPr>
      </w:pPr>
      <w:r w:rsidRPr="00D130A2">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D130A2">
        <w:rPr>
          <w:rStyle w:val="apple-style-span"/>
          <w:rFonts w:ascii="Arial" w:hAnsi="Arial" w:cs="Arial"/>
          <w:color w:val="252525"/>
          <w:sz w:val="16"/>
          <w:szCs w:val="16"/>
          <w:shd w:val="clear" w:color="auto" w:fill="FFFFFF"/>
        </w:rPr>
        <w:t>у</w:t>
      </w:r>
      <w:r w:rsidRPr="00D130A2">
        <w:rPr>
          <w:rStyle w:val="apple-style-span"/>
          <w:rFonts w:ascii="Arial" w:hAnsi="Arial" w:cs="Arial"/>
          <w:color w:val="252525"/>
          <w:sz w:val="16"/>
          <w:szCs w:val="16"/>
          <w:shd w:val="clear" w:color="auto" w:fill="FFFFFF"/>
        </w:rPr>
        <w:t xml:space="preserve">ниципальных услуг по адресу: Новгородская область, г.Валдай,   </w:t>
      </w:r>
    </w:p>
    <w:p w:rsidR="003C7D48" w:rsidRPr="00D130A2" w:rsidRDefault="003C7D48" w:rsidP="003C7D48">
      <w:pPr>
        <w:ind w:firstLine="284"/>
        <w:jc w:val="both"/>
        <w:rPr>
          <w:rFonts w:ascii="Arial" w:hAnsi="Arial" w:cs="Arial"/>
          <w:color w:val="252525"/>
          <w:sz w:val="16"/>
          <w:szCs w:val="16"/>
          <w:shd w:val="clear" w:color="auto" w:fill="FFFFFF"/>
        </w:rPr>
      </w:pPr>
      <w:r w:rsidRPr="00D130A2">
        <w:rPr>
          <w:rStyle w:val="apple-style-span"/>
          <w:rFonts w:ascii="Arial" w:hAnsi="Arial" w:cs="Arial"/>
          <w:color w:val="252525"/>
          <w:sz w:val="16"/>
          <w:szCs w:val="16"/>
          <w:shd w:val="clear" w:color="auto" w:fill="FFFFFF"/>
        </w:rPr>
        <w:t xml:space="preserve">ул.Гагарина, д.12/2, Администрацию Валдайского муниципального района по адресу: Новгородская область, г. Валдай, пр. Комсомольский, д.19/21, каб.305, </w:t>
      </w:r>
      <w:r w:rsidRPr="00D130A2">
        <w:rPr>
          <w:rStyle w:val="apple-style-span"/>
          <w:rFonts w:ascii="Arial" w:hAnsi="Arial" w:cs="Arial"/>
          <w:sz w:val="16"/>
          <w:szCs w:val="16"/>
          <w:shd w:val="clear" w:color="auto" w:fill="FFFFFF"/>
        </w:rPr>
        <w:t xml:space="preserve">тел.: </w:t>
      </w:r>
      <w:r w:rsidRPr="00D130A2">
        <w:rPr>
          <w:rStyle w:val="apple-style-span"/>
          <w:rFonts w:ascii="Arial" w:hAnsi="Arial" w:cs="Arial"/>
          <w:color w:val="252525"/>
          <w:sz w:val="16"/>
          <w:szCs w:val="16"/>
          <w:shd w:val="clear" w:color="auto" w:fill="FFFFFF"/>
        </w:rPr>
        <w:t>8 (816-66) 46-318.</w:t>
      </w:r>
    </w:p>
    <w:p w:rsidR="003C7D48" w:rsidRPr="00D130A2" w:rsidRDefault="003C7D48" w:rsidP="003C7D48">
      <w:pPr>
        <w:ind w:firstLine="284"/>
        <w:jc w:val="both"/>
        <w:rPr>
          <w:rFonts w:ascii="Arial" w:hAnsi="Arial" w:cs="Arial"/>
          <w:sz w:val="16"/>
          <w:szCs w:val="16"/>
        </w:rPr>
      </w:pPr>
      <w:r w:rsidRPr="00D130A2">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имуществом Администрации муниципального района (каб.409), с 8.00 до 17.00 (пер</w:t>
      </w:r>
      <w:r w:rsidRPr="00D130A2">
        <w:rPr>
          <w:rFonts w:ascii="Arial" w:hAnsi="Arial" w:cs="Arial"/>
          <w:sz w:val="16"/>
          <w:szCs w:val="16"/>
        </w:rPr>
        <w:t>е</w:t>
      </w:r>
      <w:r w:rsidRPr="00D130A2">
        <w:rPr>
          <w:rFonts w:ascii="Arial" w:hAnsi="Arial" w:cs="Arial"/>
          <w:sz w:val="16"/>
          <w:szCs w:val="16"/>
        </w:rPr>
        <w:t>рыв на обед с 12.00 до 13.00) в рабочие дни.</w:t>
      </w:r>
    </w:p>
    <w:p w:rsidR="007C64D0" w:rsidRPr="003E2991" w:rsidRDefault="003C7D48" w:rsidP="003C7D48">
      <w:pPr>
        <w:ind w:firstLine="284"/>
        <w:jc w:val="both"/>
        <w:rPr>
          <w:rFonts w:ascii="Arial" w:hAnsi="Arial" w:cs="Arial"/>
          <w:sz w:val="12"/>
          <w:szCs w:val="12"/>
        </w:rPr>
      </w:pPr>
      <w:r w:rsidRPr="00D130A2">
        <w:rPr>
          <w:rFonts w:ascii="Arial" w:hAnsi="Arial" w:cs="Arial"/>
          <w:sz w:val="16"/>
          <w:szCs w:val="16"/>
        </w:rPr>
        <w:t>При поступлении двух или более заявлений земельные участки предоставл</w:t>
      </w:r>
      <w:r w:rsidRPr="00D130A2">
        <w:rPr>
          <w:rFonts w:ascii="Arial" w:hAnsi="Arial" w:cs="Arial"/>
          <w:sz w:val="16"/>
          <w:szCs w:val="16"/>
        </w:rPr>
        <w:t>я</w:t>
      </w:r>
      <w:r w:rsidRPr="00D130A2">
        <w:rPr>
          <w:rFonts w:ascii="Arial" w:hAnsi="Arial" w:cs="Arial"/>
          <w:sz w:val="16"/>
          <w:szCs w:val="16"/>
        </w:rPr>
        <w:t>ются на торгах</w:t>
      </w:r>
    </w:p>
    <w:p w:rsidR="00ED00EA" w:rsidRDefault="00ED00EA" w:rsidP="00062FD9">
      <w:pPr>
        <w:pStyle w:val="ConsTitle"/>
        <w:jc w:val="center"/>
        <w:rPr>
          <w:b w:val="0"/>
        </w:rPr>
      </w:pPr>
    </w:p>
    <w:p w:rsidR="00E62915" w:rsidRPr="00830F77" w:rsidRDefault="00E62915" w:rsidP="00E62915">
      <w:pPr>
        <w:jc w:val="center"/>
        <w:rPr>
          <w:rFonts w:ascii="Arial" w:hAnsi="Arial" w:cs="Arial"/>
          <w:b/>
          <w:sz w:val="16"/>
          <w:szCs w:val="16"/>
        </w:rPr>
      </w:pPr>
      <w:r w:rsidRPr="00830F77">
        <w:rPr>
          <w:rFonts w:ascii="Arial" w:hAnsi="Arial" w:cs="Arial"/>
          <w:b/>
          <w:sz w:val="16"/>
          <w:szCs w:val="16"/>
        </w:rPr>
        <w:t>ИТОГОВЫЙ ДОКУМЕНТ</w:t>
      </w:r>
    </w:p>
    <w:p w:rsidR="00E62915" w:rsidRPr="00830F77" w:rsidRDefault="00E62915" w:rsidP="00E62915">
      <w:pPr>
        <w:ind w:firstLine="284"/>
        <w:jc w:val="both"/>
        <w:rPr>
          <w:rFonts w:ascii="Arial" w:hAnsi="Arial" w:cs="Arial"/>
          <w:sz w:val="16"/>
          <w:szCs w:val="16"/>
        </w:rPr>
      </w:pPr>
      <w:r w:rsidRPr="00830F77">
        <w:rPr>
          <w:rFonts w:ascii="Arial" w:hAnsi="Arial" w:cs="Arial"/>
          <w:sz w:val="16"/>
          <w:szCs w:val="16"/>
        </w:rPr>
        <w:t>Проведения публичных слушаний 11 января 2021 года по вопросу предоставления разрешение на условно разрешённый вид использования з</w:t>
      </w:r>
      <w:r w:rsidRPr="00830F77">
        <w:rPr>
          <w:rFonts w:ascii="Arial" w:hAnsi="Arial" w:cs="Arial"/>
          <w:sz w:val="16"/>
          <w:szCs w:val="16"/>
        </w:rPr>
        <w:t>е</w:t>
      </w:r>
      <w:r w:rsidRPr="00830F77">
        <w:rPr>
          <w:rFonts w:ascii="Arial" w:hAnsi="Arial" w:cs="Arial"/>
          <w:sz w:val="16"/>
          <w:szCs w:val="16"/>
        </w:rPr>
        <w:t>мельного участка с кадастровым номером 53:03:0101034:201, расположенного по адресу: Российская Федерация, Новгородская область, Ва</w:t>
      </w:r>
      <w:r w:rsidRPr="00830F77">
        <w:rPr>
          <w:rFonts w:ascii="Arial" w:hAnsi="Arial" w:cs="Arial"/>
          <w:sz w:val="16"/>
          <w:szCs w:val="16"/>
        </w:rPr>
        <w:t>л</w:t>
      </w:r>
      <w:r w:rsidRPr="00830F77">
        <w:rPr>
          <w:rFonts w:ascii="Arial" w:hAnsi="Arial" w:cs="Arial"/>
          <w:sz w:val="16"/>
          <w:szCs w:val="16"/>
        </w:rPr>
        <w:t>дайский район, Валдайское городское поселение, г.Валдай, ул.Песчаная, земельный участок 14, на условно разрешённый вид использования земельного учас</w:t>
      </w:r>
      <w:r w:rsidRPr="00830F77">
        <w:rPr>
          <w:rFonts w:ascii="Arial" w:hAnsi="Arial" w:cs="Arial"/>
          <w:sz w:val="16"/>
          <w:szCs w:val="16"/>
        </w:rPr>
        <w:t>т</w:t>
      </w:r>
      <w:r w:rsidRPr="00830F77">
        <w:rPr>
          <w:rFonts w:ascii="Arial" w:hAnsi="Arial" w:cs="Arial"/>
          <w:sz w:val="16"/>
          <w:szCs w:val="16"/>
        </w:rPr>
        <w:t>ка – среднеэтажная жилая застройка  в территориальной зоне Ж.4. Зона застройки многоэтажными жилыми домами</w:t>
      </w:r>
    </w:p>
    <w:p w:rsidR="00E62915" w:rsidRPr="00830F77" w:rsidRDefault="00E62915" w:rsidP="00E62915">
      <w:pPr>
        <w:ind w:firstLine="284"/>
        <w:jc w:val="both"/>
        <w:rPr>
          <w:rFonts w:ascii="Arial" w:hAnsi="Arial" w:cs="Arial"/>
          <w:sz w:val="16"/>
          <w:szCs w:val="16"/>
        </w:rPr>
      </w:pPr>
      <w:r w:rsidRPr="00830F77">
        <w:rPr>
          <w:rFonts w:ascii="Arial" w:hAnsi="Arial" w:cs="Arial"/>
          <w:sz w:val="16"/>
          <w:szCs w:val="16"/>
        </w:rPr>
        <w:t>Решили:</w:t>
      </w:r>
    </w:p>
    <w:p w:rsidR="00E62915" w:rsidRPr="00830F77" w:rsidRDefault="00E62915" w:rsidP="00E62915">
      <w:pPr>
        <w:ind w:firstLine="284"/>
        <w:jc w:val="both"/>
        <w:rPr>
          <w:rFonts w:ascii="Arial" w:hAnsi="Arial" w:cs="Arial"/>
          <w:sz w:val="16"/>
          <w:szCs w:val="16"/>
        </w:rPr>
      </w:pPr>
      <w:r w:rsidRPr="00830F77">
        <w:rPr>
          <w:rFonts w:ascii="Arial" w:hAnsi="Arial" w:cs="Arial"/>
          <w:sz w:val="16"/>
          <w:szCs w:val="16"/>
        </w:rPr>
        <w:t>1.  Признать публичные слушания состоявшимися.</w:t>
      </w:r>
    </w:p>
    <w:p w:rsidR="00E62915" w:rsidRPr="00830F77" w:rsidRDefault="00E62915" w:rsidP="00E62915">
      <w:pPr>
        <w:ind w:firstLine="284"/>
        <w:jc w:val="both"/>
        <w:rPr>
          <w:rFonts w:ascii="Arial" w:hAnsi="Arial" w:cs="Arial"/>
          <w:sz w:val="16"/>
          <w:szCs w:val="16"/>
        </w:rPr>
      </w:pPr>
      <w:r w:rsidRPr="00830F77">
        <w:rPr>
          <w:rFonts w:ascii="Arial" w:hAnsi="Arial" w:cs="Arial"/>
          <w:sz w:val="16"/>
          <w:szCs w:val="16"/>
        </w:rPr>
        <w:t>2. Направит протокол публичных слушаний Главе муниципального района для принятия решения.</w:t>
      </w:r>
    </w:p>
    <w:p w:rsidR="00E62915" w:rsidRPr="00830F77" w:rsidRDefault="00E62915" w:rsidP="00E62915">
      <w:pPr>
        <w:tabs>
          <w:tab w:val="left" w:pos="8355"/>
        </w:tabs>
        <w:jc w:val="both"/>
        <w:rPr>
          <w:rFonts w:ascii="Arial" w:hAnsi="Arial" w:cs="Arial"/>
          <w:b/>
          <w:sz w:val="16"/>
          <w:szCs w:val="16"/>
        </w:rPr>
      </w:pPr>
      <w:r w:rsidRPr="00830F77">
        <w:rPr>
          <w:rFonts w:ascii="Arial" w:hAnsi="Arial" w:cs="Arial"/>
          <w:b/>
          <w:sz w:val="16"/>
          <w:szCs w:val="16"/>
        </w:rPr>
        <w:t>Ответственный за проведение публичных слушаний    А.В. Рыбкин</w:t>
      </w:r>
    </w:p>
    <w:p w:rsidR="003C7D48" w:rsidRDefault="003C7D48" w:rsidP="00062FD9">
      <w:pPr>
        <w:pStyle w:val="ConsTitle"/>
        <w:jc w:val="center"/>
        <w:rPr>
          <w:b w:val="0"/>
        </w:rPr>
      </w:pPr>
    </w:p>
    <w:p w:rsidR="00E62915" w:rsidRPr="008E4E84" w:rsidRDefault="00E62915" w:rsidP="00E62915">
      <w:pPr>
        <w:jc w:val="center"/>
        <w:rPr>
          <w:rFonts w:ascii="Arial" w:hAnsi="Arial" w:cs="Arial"/>
          <w:b/>
          <w:sz w:val="16"/>
          <w:szCs w:val="16"/>
        </w:rPr>
      </w:pPr>
      <w:r w:rsidRPr="008E4E84">
        <w:rPr>
          <w:rFonts w:ascii="Arial" w:hAnsi="Arial" w:cs="Arial"/>
          <w:b/>
          <w:sz w:val="16"/>
          <w:szCs w:val="16"/>
        </w:rPr>
        <w:t>ИТОГОВЫЙ ДОКУМЕНТ</w:t>
      </w:r>
    </w:p>
    <w:p w:rsidR="00E62915" w:rsidRPr="008E4E84" w:rsidRDefault="00E62915" w:rsidP="00E62915">
      <w:pPr>
        <w:shd w:val="clear" w:color="auto" w:fill="F9F9F9"/>
        <w:ind w:left="-90" w:firstLine="798"/>
        <w:jc w:val="both"/>
        <w:textAlignment w:val="baseline"/>
        <w:rPr>
          <w:rFonts w:ascii="Arial" w:hAnsi="Arial" w:cs="Arial"/>
          <w:sz w:val="16"/>
          <w:szCs w:val="16"/>
        </w:rPr>
      </w:pPr>
      <w:r w:rsidRPr="008E4E84">
        <w:rPr>
          <w:rFonts w:ascii="Arial" w:hAnsi="Arial" w:cs="Arial"/>
          <w:sz w:val="16"/>
          <w:szCs w:val="16"/>
        </w:rPr>
        <w:t>Проведения публичных слушаний 18 января 2021 года по вопросу предоставления разрешения на отклонение от предельных параметров разрешенного строительства установив отступ от границы земельного участка, расположенного по адресу: Российская Федерация, Новгородская о</w:t>
      </w:r>
      <w:r w:rsidRPr="008E4E84">
        <w:rPr>
          <w:rFonts w:ascii="Arial" w:hAnsi="Arial" w:cs="Arial"/>
          <w:sz w:val="16"/>
          <w:szCs w:val="16"/>
        </w:rPr>
        <w:t>б</w:t>
      </w:r>
      <w:r w:rsidRPr="008E4E84">
        <w:rPr>
          <w:rFonts w:ascii="Arial" w:hAnsi="Arial" w:cs="Arial"/>
          <w:sz w:val="16"/>
          <w:szCs w:val="16"/>
        </w:rPr>
        <w:t xml:space="preserve">ласть, р-н Валдайский, Валдайское городское поселение, г.Валдай, ул.Ветеранов с кадастровым номером 53:03:0101021:69  в территориальной зоне Ж.1.  для строительства индивидуального жилого дома по направлению на юго-восток- </w:t>
      </w:r>
      <w:smartTag w:uri="urn:schemas-microsoft-com:office:smarttags" w:element="metricconverter">
        <w:smartTagPr>
          <w:attr w:name="ProductID" w:val="0,2 метра"/>
        </w:smartTagPr>
        <w:r w:rsidRPr="008E4E84">
          <w:rPr>
            <w:rFonts w:ascii="Arial" w:hAnsi="Arial" w:cs="Arial"/>
            <w:sz w:val="16"/>
            <w:szCs w:val="16"/>
          </w:rPr>
          <w:t>0,2 метра</w:t>
        </w:r>
      </w:smartTag>
      <w:r w:rsidRPr="008E4E84">
        <w:rPr>
          <w:rFonts w:ascii="Arial" w:hAnsi="Arial" w:cs="Arial"/>
          <w:sz w:val="16"/>
          <w:szCs w:val="16"/>
        </w:rPr>
        <w:t>, по направлению на северо-восток-</w:t>
      </w:r>
      <w:smartTag w:uri="urn:schemas-microsoft-com:office:smarttags" w:element="metricconverter">
        <w:smartTagPr>
          <w:attr w:name="ProductID" w:val="1,5 метра"/>
        </w:smartTagPr>
        <w:r w:rsidRPr="008E4E84">
          <w:rPr>
            <w:rFonts w:ascii="Arial" w:hAnsi="Arial" w:cs="Arial"/>
            <w:sz w:val="16"/>
            <w:szCs w:val="16"/>
          </w:rPr>
          <w:t>1,5 метра</w:t>
        </w:r>
      </w:smartTag>
      <w:r w:rsidRPr="008E4E84">
        <w:rPr>
          <w:rFonts w:ascii="Arial" w:hAnsi="Arial" w:cs="Arial"/>
          <w:sz w:val="16"/>
          <w:szCs w:val="16"/>
        </w:rPr>
        <w:t xml:space="preserve">. </w:t>
      </w:r>
    </w:p>
    <w:p w:rsidR="00E62915" w:rsidRPr="008E4E84" w:rsidRDefault="00E62915" w:rsidP="00E62915">
      <w:pPr>
        <w:jc w:val="both"/>
        <w:rPr>
          <w:rFonts w:ascii="Arial" w:hAnsi="Arial" w:cs="Arial"/>
          <w:sz w:val="16"/>
          <w:szCs w:val="16"/>
        </w:rPr>
      </w:pPr>
      <w:r w:rsidRPr="008E4E84">
        <w:rPr>
          <w:rFonts w:ascii="Arial" w:hAnsi="Arial" w:cs="Arial"/>
          <w:sz w:val="16"/>
          <w:szCs w:val="16"/>
        </w:rPr>
        <w:t>Решили:</w:t>
      </w:r>
    </w:p>
    <w:p w:rsidR="00E62915" w:rsidRPr="008E4E84" w:rsidRDefault="00E62915" w:rsidP="00E62915">
      <w:pPr>
        <w:jc w:val="both"/>
        <w:rPr>
          <w:rFonts w:ascii="Arial" w:hAnsi="Arial" w:cs="Arial"/>
          <w:sz w:val="16"/>
          <w:szCs w:val="16"/>
        </w:rPr>
      </w:pPr>
      <w:r w:rsidRPr="008E4E84">
        <w:rPr>
          <w:rFonts w:ascii="Arial" w:hAnsi="Arial" w:cs="Arial"/>
          <w:sz w:val="16"/>
          <w:szCs w:val="16"/>
        </w:rPr>
        <w:t>1.  Признать публичные слушания состоявшимися.</w:t>
      </w:r>
    </w:p>
    <w:p w:rsidR="00E62915" w:rsidRPr="008E4E84" w:rsidRDefault="00E62915" w:rsidP="00E62915">
      <w:pPr>
        <w:shd w:val="clear" w:color="auto" w:fill="F9F9F9"/>
        <w:ind w:left="-90"/>
        <w:jc w:val="both"/>
        <w:textAlignment w:val="baseline"/>
        <w:rPr>
          <w:rFonts w:ascii="Arial" w:hAnsi="Arial" w:cs="Arial"/>
          <w:sz w:val="16"/>
          <w:szCs w:val="16"/>
        </w:rPr>
      </w:pPr>
      <w:r w:rsidRPr="008E4E84">
        <w:rPr>
          <w:rFonts w:ascii="Arial" w:hAnsi="Arial" w:cs="Arial"/>
          <w:sz w:val="16"/>
          <w:szCs w:val="16"/>
        </w:rPr>
        <w:t xml:space="preserve"> 2. Предоставить разрешение на отклонение от предельных параметров разрешенного строительства установив отступ от границы земельного участка, расположенного по адресу: Российская Ф</w:t>
      </w:r>
      <w:r w:rsidRPr="008E4E84">
        <w:rPr>
          <w:rFonts w:ascii="Arial" w:hAnsi="Arial" w:cs="Arial"/>
          <w:sz w:val="16"/>
          <w:szCs w:val="16"/>
        </w:rPr>
        <w:t>е</w:t>
      </w:r>
      <w:r w:rsidRPr="008E4E84">
        <w:rPr>
          <w:rFonts w:ascii="Arial" w:hAnsi="Arial" w:cs="Arial"/>
          <w:sz w:val="16"/>
          <w:szCs w:val="16"/>
        </w:rPr>
        <w:t>дерация, Новгородская область, р-н Валдайский, Валдайское городское поселение, г.Валдай, ул.Ветеранов с кадастровым номером 53:03:0101021:69  в территориальной зоне Ж.1.  для строител</w:t>
      </w:r>
      <w:r w:rsidRPr="008E4E84">
        <w:rPr>
          <w:rFonts w:ascii="Arial" w:hAnsi="Arial" w:cs="Arial"/>
          <w:sz w:val="16"/>
          <w:szCs w:val="16"/>
        </w:rPr>
        <w:t>ь</w:t>
      </w:r>
      <w:r w:rsidRPr="008E4E84">
        <w:rPr>
          <w:rFonts w:ascii="Arial" w:hAnsi="Arial" w:cs="Arial"/>
          <w:sz w:val="16"/>
          <w:szCs w:val="16"/>
        </w:rPr>
        <w:t xml:space="preserve">ства индивидуального жилого дома по направлению на юго-восток- </w:t>
      </w:r>
      <w:smartTag w:uri="urn:schemas-microsoft-com:office:smarttags" w:element="metricconverter">
        <w:smartTagPr>
          <w:attr w:name="ProductID" w:val="0,2 метра"/>
        </w:smartTagPr>
        <w:r w:rsidRPr="008E4E84">
          <w:rPr>
            <w:rFonts w:ascii="Arial" w:hAnsi="Arial" w:cs="Arial"/>
            <w:sz w:val="16"/>
            <w:szCs w:val="16"/>
          </w:rPr>
          <w:t>0,2 метра</w:t>
        </w:r>
      </w:smartTag>
      <w:r w:rsidRPr="008E4E84">
        <w:rPr>
          <w:rFonts w:ascii="Arial" w:hAnsi="Arial" w:cs="Arial"/>
          <w:sz w:val="16"/>
          <w:szCs w:val="16"/>
        </w:rPr>
        <w:t>, по направлению на северо-восток-</w:t>
      </w:r>
      <w:smartTag w:uri="urn:schemas-microsoft-com:office:smarttags" w:element="metricconverter">
        <w:smartTagPr>
          <w:attr w:name="ProductID" w:val="1,5 метра"/>
        </w:smartTagPr>
        <w:r w:rsidRPr="008E4E84">
          <w:rPr>
            <w:rFonts w:ascii="Arial" w:hAnsi="Arial" w:cs="Arial"/>
            <w:sz w:val="16"/>
            <w:szCs w:val="16"/>
          </w:rPr>
          <w:t>1,5 метра</w:t>
        </w:r>
      </w:smartTag>
      <w:r w:rsidRPr="008E4E84">
        <w:rPr>
          <w:rFonts w:ascii="Arial" w:hAnsi="Arial" w:cs="Arial"/>
          <w:sz w:val="16"/>
          <w:szCs w:val="16"/>
        </w:rPr>
        <w:t xml:space="preserve">. </w:t>
      </w:r>
    </w:p>
    <w:p w:rsidR="00E62915" w:rsidRPr="008E4E84" w:rsidRDefault="00E62915" w:rsidP="00E62915">
      <w:pPr>
        <w:jc w:val="both"/>
        <w:rPr>
          <w:rFonts w:ascii="Arial" w:hAnsi="Arial" w:cs="Arial"/>
          <w:sz w:val="16"/>
          <w:szCs w:val="16"/>
        </w:rPr>
      </w:pPr>
      <w:r w:rsidRPr="008E4E84">
        <w:rPr>
          <w:rFonts w:ascii="Arial" w:hAnsi="Arial" w:cs="Arial"/>
          <w:sz w:val="16"/>
          <w:szCs w:val="16"/>
        </w:rPr>
        <w:t>3. Направить протокол публичных слушаний Главе муниципального района для принятия решения.</w:t>
      </w:r>
    </w:p>
    <w:p w:rsidR="00E62915" w:rsidRPr="008E4E84" w:rsidRDefault="00E62915" w:rsidP="00E62915">
      <w:pPr>
        <w:tabs>
          <w:tab w:val="left" w:pos="8355"/>
        </w:tabs>
        <w:jc w:val="both"/>
        <w:rPr>
          <w:rFonts w:ascii="Arial" w:hAnsi="Arial" w:cs="Arial"/>
          <w:b/>
          <w:sz w:val="16"/>
          <w:szCs w:val="16"/>
        </w:rPr>
      </w:pPr>
      <w:r w:rsidRPr="008E4E84">
        <w:rPr>
          <w:rFonts w:ascii="Arial" w:hAnsi="Arial" w:cs="Arial"/>
          <w:b/>
          <w:sz w:val="16"/>
          <w:szCs w:val="16"/>
        </w:rPr>
        <w:t>Ответственный за проведение публичных слушаний    А.В. Рыбкин</w:t>
      </w:r>
    </w:p>
    <w:p w:rsidR="00E62915" w:rsidRPr="008E4E84" w:rsidRDefault="00E62915" w:rsidP="00E62915">
      <w:pPr>
        <w:rPr>
          <w:rFonts w:ascii="Arial" w:hAnsi="Arial" w:cs="Arial"/>
          <w:sz w:val="16"/>
          <w:szCs w:val="16"/>
        </w:rPr>
      </w:pPr>
    </w:p>
    <w:p w:rsidR="00B0728A" w:rsidRPr="00B0728A" w:rsidRDefault="00B0728A" w:rsidP="00B0728A">
      <w:pPr>
        <w:jc w:val="center"/>
        <w:rPr>
          <w:rFonts w:ascii="Arial" w:hAnsi="Arial" w:cs="Arial"/>
          <w:b/>
          <w:sz w:val="16"/>
          <w:szCs w:val="16"/>
        </w:rPr>
      </w:pPr>
      <w:r w:rsidRPr="00B0728A">
        <w:rPr>
          <w:rFonts w:ascii="Arial" w:hAnsi="Arial" w:cs="Arial"/>
          <w:b/>
          <w:sz w:val="16"/>
          <w:szCs w:val="16"/>
        </w:rPr>
        <w:t>ДУМА ВАЛДАЙСКОГО МУНИЦИПАЛЬНОГО РАЙОНА</w:t>
      </w:r>
    </w:p>
    <w:p w:rsidR="00B0728A" w:rsidRPr="00B0728A" w:rsidRDefault="00B0728A" w:rsidP="00B0728A">
      <w:pPr>
        <w:pStyle w:val="2"/>
        <w:rPr>
          <w:rFonts w:ascii="Arial" w:hAnsi="Arial" w:cs="Arial"/>
          <w:b/>
          <w:color w:val="000000"/>
          <w:sz w:val="16"/>
          <w:szCs w:val="16"/>
        </w:rPr>
      </w:pPr>
      <w:r w:rsidRPr="00B0728A">
        <w:rPr>
          <w:rFonts w:ascii="Arial" w:hAnsi="Arial" w:cs="Arial"/>
          <w:b/>
          <w:color w:val="000000"/>
          <w:sz w:val="16"/>
          <w:szCs w:val="16"/>
        </w:rPr>
        <w:t>Р Е Ш Е Н И Е</w:t>
      </w:r>
    </w:p>
    <w:p w:rsidR="00B0728A" w:rsidRPr="00B0728A" w:rsidRDefault="00B0728A" w:rsidP="00B0728A">
      <w:pPr>
        <w:jc w:val="center"/>
        <w:rPr>
          <w:rFonts w:ascii="Arial" w:hAnsi="Arial" w:cs="Arial"/>
          <w:color w:val="000000"/>
          <w:sz w:val="16"/>
          <w:szCs w:val="16"/>
        </w:rPr>
      </w:pPr>
      <w:r w:rsidRPr="00B0728A">
        <w:rPr>
          <w:rFonts w:ascii="Arial" w:hAnsi="Arial" w:cs="Arial"/>
          <w:b/>
          <w:sz w:val="16"/>
          <w:szCs w:val="16"/>
        </w:rPr>
        <w:t>Об утверждении проекта изменений и дополнений</w:t>
      </w:r>
      <w:r w:rsidRPr="00B0728A">
        <w:rPr>
          <w:rFonts w:ascii="Arial" w:hAnsi="Arial" w:cs="Arial"/>
          <w:sz w:val="16"/>
          <w:szCs w:val="16"/>
        </w:rPr>
        <w:t xml:space="preserve"> </w:t>
      </w:r>
      <w:r w:rsidRPr="00B0728A">
        <w:rPr>
          <w:rFonts w:ascii="Arial" w:hAnsi="Arial" w:cs="Arial"/>
          <w:b/>
          <w:sz w:val="16"/>
          <w:szCs w:val="16"/>
        </w:rPr>
        <w:t>в Устав Валдайского муниципального района</w:t>
      </w:r>
    </w:p>
    <w:p w:rsidR="00B0728A" w:rsidRPr="00B0728A" w:rsidRDefault="00B0728A" w:rsidP="00B0728A">
      <w:pPr>
        <w:ind w:firstLine="284"/>
        <w:jc w:val="both"/>
        <w:rPr>
          <w:rFonts w:ascii="Arial" w:hAnsi="Arial" w:cs="Arial"/>
          <w:b/>
          <w:sz w:val="16"/>
          <w:szCs w:val="16"/>
        </w:rPr>
      </w:pPr>
      <w:r w:rsidRPr="00B0728A">
        <w:rPr>
          <w:rFonts w:ascii="Arial" w:hAnsi="Arial" w:cs="Arial"/>
          <w:b/>
          <w:sz w:val="16"/>
          <w:szCs w:val="16"/>
        </w:rPr>
        <w:t>Принято Думой</w:t>
      </w:r>
      <w:r w:rsidRPr="00B0728A">
        <w:rPr>
          <w:rFonts w:ascii="Arial" w:hAnsi="Arial" w:cs="Arial"/>
          <w:b/>
          <w:sz w:val="16"/>
          <w:szCs w:val="16"/>
        </w:rPr>
        <w:tab/>
        <w:t>муниципального района 28 января 2021 года.</w:t>
      </w:r>
    </w:p>
    <w:p w:rsidR="00B0728A" w:rsidRPr="00B0728A" w:rsidRDefault="00B0728A" w:rsidP="00B0728A">
      <w:pPr>
        <w:pStyle w:val="ConsPlusNormal"/>
        <w:ind w:firstLine="284"/>
        <w:jc w:val="both"/>
        <w:rPr>
          <w:b/>
          <w:sz w:val="16"/>
          <w:szCs w:val="16"/>
        </w:rPr>
      </w:pPr>
      <w:r w:rsidRPr="00B0728A">
        <w:rPr>
          <w:sz w:val="16"/>
          <w:szCs w:val="16"/>
        </w:rPr>
        <w:t xml:space="preserve">В целях приведения Устава Валдайского муниципального района в соответствие с действующим законодательством, руководствуясь Федеральным законом от 06 октября 2003 года №131-ФЗ «Об общих принципах организации местного самоуправления в Российской Федерации», статьей 63 Устава Валдайского муниципального района .Дума Валдайского муниципального района </w:t>
      </w:r>
      <w:r w:rsidRPr="00B0728A">
        <w:rPr>
          <w:b/>
          <w:sz w:val="16"/>
          <w:szCs w:val="16"/>
        </w:rPr>
        <w:t>Р</w:t>
      </w:r>
      <w:r w:rsidRPr="00B0728A">
        <w:rPr>
          <w:b/>
          <w:sz w:val="16"/>
          <w:szCs w:val="16"/>
        </w:rPr>
        <w:t>Е</w:t>
      </w:r>
      <w:r w:rsidRPr="00B0728A">
        <w:rPr>
          <w:b/>
          <w:sz w:val="16"/>
          <w:szCs w:val="16"/>
        </w:rPr>
        <w:t>ШИЛА:</w:t>
      </w:r>
    </w:p>
    <w:p w:rsidR="00B0728A" w:rsidRPr="00B0728A" w:rsidRDefault="00B0728A" w:rsidP="00B0728A">
      <w:pPr>
        <w:ind w:firstLine="284"/>
        <w:jc w:val="both"/>
        <w:rPr>
          <w:rFonts w:ascii="Arial" w:hAnsi="Arial" w:cs="Arial"/>
          <w:sz w:val="16"/>
          <w:szCs w:val="16"/>
        </w:rPr>
      </w:pPr>
      <w:r w:rsidRPr="00B0728A">
        <w:rPr>
          <w:rFonts w:ascii="Arial" w:hAnsi="Arial" w:cs="Arial"/>
          <w:sz w:val="16"/>
          <w:szCs w:val="16"/>
        </w:rPr>
        <w:t>1. Внести изменения в Устав Валдайского муниципального района (далее - Устав), утвержденный решением Думы Валдайского муниципального района от 14.12.2005 №18 «Об утверждении Устава Валдайского муниципального района»:</w:t>
      </w:r>
    </w:p>
    <w:p w:rsidR="00B0728A" w:rsidRPr="00B0728A" w:rsidRDefault="00B0728A" w:rsidP="00B0728A">
      <w:pPr>
        <w:ind w:firstLine="284"/>
        <w:jc w:val="both"/>
        <w:rPr>
          <w:rFonts w:ascii="Arial" w:hAnsi="Arial" w:cs="Arial"/>
          <w:sz w:val="16"/>
          <w:szCs w:val="16"/>
        </w:rPr>
      </w:pPr>
      <w:r w:rsidRPr="00B0728A">
        <w:rPr>
          <w:rFonts w:ascii="Arial" w:hAnsi="Arial" w:cs="Arial"/>
          <w:sz w:val="16"/>
          <w:szCs w:val="16"/>
        </w:rPr>
        <w:t>1.1. Дополнить часть 1 статьи 5 Устава пунктом 7.1 следующего содержания:</w:t>
      </w:r>
    </w:p>
    <w:p w:rsidR="00B0728A" w:rsidRPr="00B0728A" w:rsidRDefault="00B0728A" w:rsidP="00B0728A">
      <w:pPr>
        <w:ind w:firstLine="284"/>
        <w:jc w:val="both"/>
        <w:rPr>
          <w:rFonts w:ascii="Arial" w:hAnsi="Arial" w:cs="Arial"/>
          <w:sz w:val="16"/>
          <w:szCs w:val="16"/>
        </w:rPr>
      </w:pPr>
      <w:r w:rsidRPr="00B0728A">
        <w:rPr>
          <w:rFonts w:ascii="Arial" w:hAnsi="Arial" w:cs="Arial"/>
          <w:sz w:val="16"/>
          <w:szCs w:val="16"/>
        </w:rPr>
        <w:t xml:space="preserve">«7.1) </w:t>
      </w:r>
      <w:r w:rsidRPr="00B0728A">
        <w:rPr>
          <w:rFonts w:ascii="Arial" w:hAnsi="Arial" w:cs="Arial"/>
          <w:color w:val="000000"/>
          <w:sz w:val="16"/>
          <w:szCs w:val="16"/>
        </w:rPr>
        <w:t>обеспечение первичных мер пожарной безопасности в границах Валдайского муниципального района за границами городских и сельских н</w:t>
      </w:r>
      <w:r w:rsidRPr="00B0728A">
        <w:rPr>
          <w:rFonts w:ascii="Arial" w:hAnsi="Arial" w:cs="Arial"/>
          <w:color w:val="000000"/>
          <w:sz w:val="16"/>
          <w:szCs w:val="16"/>
        </w:rPr>
        <w:t>а</w:t>
      </w:r>
      <w:r w:rsidRPr="00B0728A">
        <w:rPr>
          <w:rFonts w:ascii="Arial" w:hAnsi="Arial" w:cs="Arial"/>
          <w:color w:val="000000"/>
          <w:sz w:val="16"/>
          <w:szCs w:val="16"/>
        </w:rPr>
        <w:t>селенных пунктов;</w:t>
      </w:r>
      <w:r w:rsidRPr="00B0728A">
        <w:rPr>
          <w:rFonts w:ascii="Arial" w:hAnsi="Arial" w:cs="Arial"/>
          <w:sz w:val="16"/>
          <w:szCs w:val="16"/>
        </w:rPr>
        <w:t xml:space="preserve">» </w:t>
      </w:r>
    </w:p>
    <w:p w:rsidR="00B0728A" w:rsidRPr="00B0728A" w:rsidRDefault="00B0728A" w:rsidP="00B0728A">
      <w:pPr>
        <w:ind w:firstLine="284"/>
        <w:jc w:val="both"/>
        <w:rPr>
          <w:rFonts w:ascii="Arial" w:hAnsi="Arial" w:cs="Arial"/>
          <w:sz w:val="16"/>
          <w:szCs w:val="16"/>
        </w:rPr>
      </w:pPr>
      <w:r w:rsidRPr="00B0728A">
        <w:rPr>
          <w:rFonts w:ascii="Arial" w:hAnsi="Arial" w:cs="Arial"/>
          <w:sz w:val="16"/>
          <w:szCs w:val="16"/>
        </w:rPr>
        <w:t>1.2. Изложить пункт 32 части 1 статьи 5 Устава в редакции:</w:t>
      </w:r>
    </w:p>
    <w:p w:rsidR="00B0728A" w:rsidRPr="00B0728A" w:rsidRDefault="00B0728A" w:rsidP="00B0728A">
      <w:pPr>
        <w:ind w:firstLine="284"/>
        <w:jc w:val="both"/>
        <w:rPr>
          <w:rFonts w:ascii="Arial" w:hAnsi="Arial" w:cs="Arial"/>
          <w:sz w:val="16"/>
          <w:szCs w:val="16"/>
        </w:rPr>
      </w:pPr>
      <w:r w:rsidRPr="00B0728A">
        <w:rPr>
          <w:rFonts w:ascii="Arial" w:hAnsi="Arial" w:cs="Arial"/>
          <w:sz w:val="16"/>
          <w:szCs w:val="16"/>
        </w:rPr>
        <w:t xml:space="preserve">«32) </w:t>
      </w:r>
      <w:r w:rsidRPr="00B0728A">
        <w:rPr>
          <w:rFonts w:ascii="Arial" w:hAnsi="Arial" w:cs="Arial"/>
          <w:color w:val="000000"/>
          <w:sz w:val="16"/>
          <w:szCs w:val="16"/>
        </w:rPr>
        <w:t>организация в соответствии с федеральным законом выполнения комплексных кадастровых работ и утверждение карты-плана террит</w:t>
      </w:r>
      <w:r w:rsidRPr="00B0728A">
        <w:rPr>
          <w:rFonts w:ascii="Arial" w:hAnsi="Arial" w:cs="Arial"/>
          <w:color w:val="000000"/>
          <w:sz w:val="16"/>
          <w:szCs w:val="16"/>
        </w:rPr>
        <w:t>о</w:t>
      </w:r>
      <w:r w:rsidRPr="00B0728A">
        <w:rPr>
          <w:rFonts w:ascii="Arial" w:hAnsi="Arial" w:cs="Arial"/>
          <w:color w:val="000000"/>
          <w:sz w:val="16"/>
          <w:szCs w:val="16"/>
        </w:rPr>
        <w:t>рии;</w:t>
      </w:r>
      <w:r w:rsidRPr="00B0728A">
        <w:rPr>
          <w:rFonts w:ascii="Arial" w:hAnsi="Arial" w:cs="Arial"/>
          <w:sz w:val="16"/>
          <w:szCs w:val="16"/>
        </w:rPr>
        <w:t xml:space="preserve">»; </w:t>
      </w:r>
      <w:r w:rsidRPr="00B0728A">
        <w:rPr>
          <w:rFonts w:ascii="Arial" w:hAnsi="Arial" w:cs="Arial"/>
          <w:bCs/>
          <w:sz w:val="16"/>
          <w:szCs w:val="16"/>
        </w:rPr>
        <w:t>в</w:t>
      </w:r>
    </w:p>
    <w:p w:rsidR="00B0728A" w:rsidRPr="00B0728A" w:rsidRDefault="00B0728A" w:rsidP="00B0728A">
      <w:pPr>
        <w:ind w:firstLine="284"/>
        <w:jc w:val="both"/>
        <w:rPr>
          <w:rFonts w:ascii="Arial" w:hAnsi="Arial" w:cs="Arial"/>
          <w:sz w:val="16"/>
          <w:szCs w:val="16"/>
        </w:rPr>
      </w:pPr>
      <w:r w:rsidRPr="00B0728A">
        <w:rPr>
          <w:rFonts w:ascii="Arial" w:hAnsi="Arial" w:cs="Arial"/>
          <w:sz w:val="16"/>
          <w:szCs w:val="16"/>
        </w:rPr>
        <w:t>1.3. Изложить пункт 21 части 4 статьи 5 Устава в редакции:</w:t>
      </w:r>
    </w:p>
    <w:p w:rsidR="00B0728A" w:rsidRPr="00B0728A" w:rsidRDefault="00B0728A" w:rsidP="00B0728A">
      <w:pPr>
        <w:ind w:firstLine="284"/>
        <w:jc w:val="both"/>
        <w:rPr>
          <w:rFonts w:ascii="Arial" w:hAnsi="Arial" w:cs="Arial"/>
          <w:sz w:val="16"/>
          <w:szCs w:val="16"/>
        </w:rPr>
      </w:pPr>
      <w:r w:rsidRPr="00B0728A">
        <w:rPr>
          <w:rFonts w:ascii="Arial" w:hAnsi="Arial" w:cs="Arial"/>
          <w:sz w:val="16"/>
          <w:szCs w:val="16"/>
        </w:rPr>
        <w:t xml:space="preserve">«21)  </w:t>
      </w:r>
      <w:r w:rsidRPr="00B0728A">
        <w:rPr>
          <w:rFonts w:ascii="Arial" w:hAnsi="Arial" w:cs="Arial"/>
          <w:color w:val="000000"/>
          <w:sz w:val="16"/>
          <w:szCs w:val="16"/>
        </w:rPr>
        <w:t>участие в соответствии с федеральным законом в выполнении комплексных кадастровых работ;</w:t>
      </w:r>
      <w:r w:rsidRPr="00B0728A">
        <w:rPr>
          <w:rFonts w:ascii="Arial" w:hAnsi="Arial" w:cs="Arial"/>
          <w:sz w:val="16"/>
          <w:szCs w:val="16"/>
        </w:rPr>
        <w:t xml:space="preserve">» </w:t>
      </w:r>
    </w:p>
    <w:p w:rsidR="00B0728A" w:rsidRPr="00B0728A" w:rsidRDefault="00B0728A" w:rsidP="00B0728A">
      <w:pPr>
        <w:ind w:firstLine="284"/>
        <w:jc w:val="both"/>
        <w:rPr>
          <w:rFonts w:ascii="Arial" w:hAnsi="Arial" w:cs="Arial"/>
          <w:sz w:val="16"/>
          <w:szCs w:val="16"/>
        </w:rPr>
      </w:pPr>
      <w:r w:rsidRPr="00B0728A">
        <w:rPr>
          <w:rFonts w:ascii="Arial" w:hAnsi="Arial" w:cs="Arial"/>
          <w:sz w:val="16"/>
          <w:szCs w:val="16"/>
        </w:rPr>
        <w:t>1.4. Дополнить часть 4 статьи 5 Устава пунктом 22 в следующей редакции:</w:t>
      </w:r>
    </w:p>
    <w:p w:rsidR="00B0728A" w:rsidRPr="00B0728A" w:rsidRDefault="00B0728A" w:rsidP="00B0728A">
      <w:pPr>
        <w:ind w:firstLine="284"/>
        <w:jc w:val="both"/>
        <w:rPr>
          <w:rFonts w:ascii="Arial" w:hAnsi="Arial" w:cs="Arial"/>
          <w:sz w:val="16"/>
          <w:szCs w:val="16"/>
        </w:rPr>
      </w:pPr>
      <w:r w:rsidRPr="00B0728A">
        <w:rPr>
          <w:rFonts w:ascii="Arial" w:hAnsi="Arial" w:cs="Arial"/>
          <w:sz w:val="16"/>
          <w:szCs w:val="16"/>
        </w:rPr>
        <w:t xml:space="preserve">«22) </w:t>
      </w:r>
      <w:r w:rsidRPr="00B0728A">
        <w:rPr>
          <w:rFonts w:ascii="Arial" w:hAnsi="Arial" w:cs="Arial"/>
          <w:color w:val="000000"/>
          <w:sz w:val="16"/>
          <w:szCs w:val="16"/>
        </w:rPr>
        <w:t>принятие решений и проведение на территории поселения мероприятий по выявлению правообладателей ранее учтенных объектов недвиж</w:t>
      </w:r>
      <w:r w:rsidRPr="00B0728A">
        <w:rPr>
          <w:rFonts w:ascii="Arial" w:hAnsi="Arial" w:cs="Arial"/>
          <w:color w:val="000000"/>
          <w:sz w:val="16"/>
          <w:szCs w:val="16"/>
        </w:rPr>
        <w:t>и</w:t>
      </w:r>
      <w:r w:rsidRPr="00B0728A">
        <w:rPr>
          <w:rFonts w:ascii="Arial" w:hAnsi="Arial" w:cs="Arial"/>
          <w:color w:val="000000"/>
          <w:sz w:val="16"/>
          <w:szCs w:val="16"/>
        </w:rPr>
        <w:t>мости, направление сведений о правообладателях данных объектов недвижимости для внесения в Единый государственный реестр недвижим</w:t>
      </w:r>
      <w:r w:rsidRPr="00B0728A">
        <w:rPr>
          <w:rFonts w:ascii="Arial" w:hAnsi="Arial" w:cs="Arial"/>
          <w:color w:val="000000"/>
          <w:sz w:val="16"/>
          <w:szCs w:val="16"/>
        </w:rPr>
        <w:t>о</w:t>
      </w:r>
      <w:r w:rsidRPr="00B0728A">
        <w:rPr>
          <w:rFonts w:ascii="Arial" w:hAnsi="Arial" w:cs="Arial"/>
          <w:color w:val="000000"/>
          <w:sz w:val="16"/>
          <w:szCs w:val="16"/>
        </w:rPr>
        <w:t>сти.</w:t>
      </w:r>
      <w:r w:rsidRPr="00B0728A">
        <w:rPr>
          <w:rFonts w:ascii="Arial" w:hAnsi="Arial" w:cs="Arial"/>
          <w:sz w:val="16"/>
          <w:szCs w:val="16"/>
        </w:rPr>
        <w:t xml:space="preserve">» </w:t>
      </w:r>
    </w:p>
    <w:p w:rsidR="00B0728A" w:rsidRPr="00B0728A" w:rsidRDefault="00B0728A" w:rsidP="00B0728A">
      <w:pPr>
        <w:ind w:firstLine="284"/>
        <w:jc w:val="both"/>
        <w:rPr>
          <w:rFonts w:ascii="Arial" w:hAnsi="Arial" w:cs="Arial"/>
          <w:sz w:val="16"/>
          <w:szCs w:val="16"/>
        </w:rPr>
      </w:pPr>
      <w:r w:rsidRPr="00B0728A">
        <w:rPr>
          <w:rFonts w:ascii="Arial" w:hAnsi="Arial" w:cs="Arial"/>
          <w:sz w:val="16"/>
          <w:szCs w:val="16"/>
        </w:rPr>
        <w:lastRenderedPageBreak/>
        <w:t xml:space="preserve">1.5. Дополнить пункт 1 статьи 5.1 Устава подпунктом 17 следующего содержания: </w:t>
      </w:r>
    </w:p>
    <w:p w:rsidR="00B0728A" w:rsidRPr="00B0728A" w:rsidRDefault="00B0728A" w:rsidP="00B0728A">
      <w:pPr>
        <w:ind w:firstLine="284"/>
        <w:jc w:val="both"/>
        <w:rPr>
          <w:rFonts w:ascii="Arial" w:hAnsi="Arial" w:cs="Arial"/>
          <w:color w:val="000000"/>
          <w:sz w:val="16"/>
          <w:szCs w:val="16"/>
        </w:rPr>
      </w:pPr>
      <w:r w:rsidRPr="00B0728A">
        <w:rPr>
          <w:rFonts w:ascii="Arial" w:hAnsi="Arial" w:cs="Arial"/>
          <w:sz w:val="16"/>
          <w:szCs w:val="16"/>
        </w:rPr>
        <w:t xml:space="preserve">«17) </w:t>
      </w:r>
      <w:r w:rsidRPr="00B0728A">
        <w:rPr>
          <w:rFonts w:ascii="Arial" w:hAnsi="Arial" w:cs="Arial"/>
          <w:color w:val="000000"/>
          <w:sz w:val="16"/>
          <w:szCs w:val="16"/>
        </w:rPr>
        <w:t>осуществление мероприятий по оказанию помощи лицам, находящимся в состоянии алкогольного, наркотического или иного токсическ</w:t>
      </w:r>
      <w:r w:rsidRPr="00B0728A">
        <w:rPr>
          <w:rFonts w:ascii="Arial" w:hAnsi="Arial" w:cs="Arial"/>
          <w:color w:val="000000"/>
          <w:sz w:val="16"/>
          <w:szCs w:val="16"/>
        </w:rPr>
        <w:t>о</w:t>
      </w:r>
      <w:r w:rsidRPr="00B0728A">
        <w:rPr>
          <w:rFonts w:ascii="Arial" w:hAnsi="Arial" w:cs="Arial"/>
          <w:color w:val="000000"/>
          <w:sz w:val="16"/>
          <w:szCs w:val="16"/>
        </w:rPr>
        <w:t xml:space="preserve">го </w:t>
      </w:r>
    </w:p>
    <w:p w:rsidR="00B0728A" w:rsidRPr="00B0728A" w:rsidRDefault="00B0728A" w:rsidP="00B0728A">
      <w:pPr>
        <w:ind w:firstLine="284"/>
        <w:jc w:val="both"/>
        <w:rPr>
          <w:rFonts w:ascii="Arial" w:hAnsi="Arial" w:cs="Arial"/>
          <w:sz w:val="16"/>
          <w:szCs w:val="16"/>
        </w:rPr>
      </w:pPr>
      <w:r w:rsidRPr="00B0728A">
        <w:rPr>
          <w:rFonts w:ascii="Arial" w:hAnsi="Arial" w:cs="Arial"/>
          <w:color w:val="000000"/>
          <w:sz w:val="16"/>
          <w:szCs w:val="16"/>
        </w:rPr>
        <w:t>опьянения</w:t>
      </w:r>
      <w:r w:rsidRPr="00B0728A">
        <w:rPr>
          <w:rFonts w:ascii="Arial" w:hAnsi="Arial" w:cs="Arial"/>
          <w:sz w:val="16"/>
          <w:szCs w:val="16"/>
        </w:rPr>
        <w:t>;»;</w:t>
      </w:r>
    </w:p>
    <w:p w:rsidR="00B0728A" w:rsidRPr="00B0728A" w:rsidRDefault="00B0728A" w:rsidP="00B0728A">
      <w:pPr>
        <w:ind w:firstLine="284"/>
        <w:jc w:val="both"/>
        <w:rPr>
          <w:rFonts w:ascii="Arial" w:hAnsi="Arial" w:cs="Arial"/>
          <w:sz w:val="16"/>
          <w:szCs w:val="16"/>
        </w:rPr>
      </w:pPr>
      <w:r w:rsidRPr="00B0728A">
        <w:rPr>
          <w:rFonts w:ascii="Arial" w:hAnsi="Arial" w:cs="Arial"/>
          <w:sz w:val="16"/>
          <w:szCs w:val="16"/>
        </w:rPr>
        <w:t>1.6. Дополнить пункт 1 статьи 5.1 Устава подпунктом 18 следующего содержания:</w:t>
      </w:r>
    </w:p>
    <w:p w:rsidR="00B0728A" w:rsidRPr="00B0728A" w:rsidRDefault="00B0728A" w:rsidP="00B0728A">
      <w:pPr>
        <w:ind w:firstLine="284"/>
        <w:jc w:val="both"/>
        <w:rPr>
          <w:rFonts w:ascii="Arial" w:hAnsi="Arial" w:cs="Arial"/>
          <w:sz w:val="16"/>
          <w:szCs w:val="16"/>
        </w:rPr>
      </w:pPr>
      <w:r w:rsidRPr="00B0728A">
        <w:rPr>
          <w:rFonts w:ascii="Arial" w:hAnsi="Arial" w:cs="Arial"/>
          <w:sz w:val="16"/>
          <w:szCs w:val="16"/>
        </w:rPr>
        <w:t xml:space="preserve">«18) </w:t>
      </w:r>
      <w:r w:rsidRPr="00B0728A">
        <w:rPr>
          <w:rFonts w:ascii="Arial" w:hAnsi="Arial" w:cs="Arial"/>
          <w:color w:val="000000"/>
          <w:sz w:val="16"/>
          <w:szCs w:val="16"/>
        </w:rPr>
        <w:t>создание муниципальной пожарной охраны.</w:t>
      </w:r>
      <w:r w:rsidRPr="00B0728A">
        <w:rPr>
          <w:rFonts w:ascii="Arial" w:hAnsi="Arial" w:cs="Arial"/>
          <w:sz w:val="16"/>
          <w:szCs w:val="16"/>
        </w:rPr>
        <w:t xml:space="preserve">»; </w:t>
      </w:r>
    </w:p>
    <w:p w:rsidR="00B0728A" w:rsidRPr="00B0728A" w:rsidRDefault="00B0728A" w:rsidP="00B0728A">
      <w:pPr>
        <w:ind w:firstLine="284"/>
        <w:jc w:val="both"/>
        <w:rPr>
          <w:rFonts w:ascii="Arial" w:hAnsi="Arial" w:cs="Arial"/>
          <w:sz w:val="16"/>
          <w:szCs w:val="16"/>
        </w:rPr>
      </w:pPr>
      <w:r w:rsidRPr="00B0728A">
        <w:rPr>
          <w:rFonts w:ascii="Arial" w:hAnsi="Arial" w:cs="Arial"/>
          <w:sz w:val="16"/>
          <w:szCs w:val="16"/>
        </w:rPr>
        <w:t>1.7. Дополнить статью 8 Устава частью 3 в следующей редакции:</w:t>
      </w:r>
    </w:p>
    <w:p w:rsidR="00B0728A" w:rsidRPr="00B0728A" w:rsidRDefault="00B0728A" w:rsidP="00B0728A">
      <w:pPr>
        <w:shd w:val="clear" w:color="auto" w:fill="FFFFFF"/>
        <w:ind w:firstLine="284"/>
        <w:jc w:val="both"/>
        <w:rPr>
          <w:rFonts w:ascii="Arial" w:hAnsi="Arial" w:cs="Arial"/>
          <w:sz w:val="16"/>
          <w:szCs w:val="16"/>
        </w:rPr>
      </w:pPr>
      <w:r w:rsidRPr="00B0728A">
        <w:rPr>
          <w:rFonts w:ascii="Arial" w:hAnsi="Arial" w:cs="Arial"/>
          <w:sz w:val="16"/>
          <w:szCs w:val="16"/>
        </w:rPr>
        <w:t xml:space="preserve">«3. </w:t>
      </w:r>
      <w:r w:rsidRPr="00B0728A">
        <w:rPr>
          <w:rFonts w:ascii="Arial" w:hAnsi="Arial" w:cs="Arial"/>
          <w:color w:val="000000"/>
          <w:sz w:val="16"/>
          <w:szCs w:val="16"/>
        </w:rPr>
        <w:t>В целях реализации мероприятий, имеющих приоритетное значение для жителей Валдайского муниципального района или его части, по реш</w:t>
      </w:r>
      <w:r w:rsidRPr="00B0728A">
        <w:rPr>
          <w:rFonts w:ascii="Arial" w:hAnsi="Arial" w:cs="Arial"/>
          <w:color w:val="000000"/>
          <w:sz w:val="16"/>
          <w:szCs w:val="16"/>
        </w:rPr>
        <w:t>е</w:t>
      </w:r>
      <w:r w:rsidRPr="00B0728A">
        <w:rPr>
          <w:rFonts w:ascii="Arial" w:hAnsi="Arial" w:cs="Arial"/>
          <w:color w:val="000000"/>
          <w:sz w:val="16"/>
          <w:szCs w:val="16"/>
        </w:rPr>
        <w:t>нию вопросов местного значения или иных в</w:t>
      </w:r>
      <w:r w:rsidRPr="00B0728A">
        <w:rPr>
          <w:rFonts w:ascii="Arial" w:hAnsi="Arial" w:cs="Arial"/>
          <w:color w:val="000000"/>
          <w:sz w:val="16"/>
          <w:szCs w:val="16"/>
        </w:rPr>
        <w:t>о</w:t>
      </w:r>
      <w:r w:rsidRPr="00B0728A">
        <w:rPr>
          <w:rFonts w:ascii="Arial" w:hAnsi="Arial" w:cs="Arial"/>
          <w:color w:val="000000"/>
          <w:sz w:val="16"/>
          <w:szCs w:val="16"/>
        </w:rPr>
        <w:t>просов, право решения которых предоставлено органам местного самоуправления, в Администрацию Валдайского муниципального района может быть внесен инициативный проект. Порядок о</w:t>
      </w:r>
      <w:r w:rsidRPr="00B0728A">
        <w:rPr>
          <w:rFonts w:ascii="Arial" w:hAnsi="Arial" w:cs="Arial"/>
          <w:color w:val="000000"/>
          <w:sz w:val="16"/>
          <w:szCs w:val="16"/>
        </w:rPr>
        <w:t>п</w:t>
      </w:r>
      <w:r w:rsidRPr="00B0728A">
        <w:rPr>
          <w:rFonts w:ascii="Arial" w:hAnsi="Arial" w:cs="Arial"/>
          <w:color w:val="000000"/>
          <w:sz w:val="16"/>
          <w:szCs w:val="16"/>
        </w:rPr>
        <w:t>ределения части территории Валдайского муниципального района, на которой могут реализовываться инициативные проекты, порядок выдвижения, внесения, обсуждения, рассмотрения инициативных пр</w:t>
      </w:r>
      <w:r w:rsidRPr="00B0728A">
        <w:rPr>
          <w:rFonts w:ascii="Arial" w:hAnsi="Arial" w:cs="Arial"/>
          <w:color w:val="000000"/>
          <w:sz w:val="16"/>
          <w:szCs w:val="16"/>
        </w:rPr>
        <w:t>о</w:t>
      </w:r>
      <w:r w:rsidRPr="00B0728A">
        <w:rPr>
          <w:rFonts w:ascii="Arial" w:hAnsi="Arial" w:cs="Arial"/>
          <w:color w:val="000000"/>
          <w:sz w:val="16"/>
          <w:szCs w:val="16"/>
        </w:rPr>
        <w:t>ектов, а также проведения их конкурсного отбора устанавливается нормативным правовым актом Думы Валдайского муниципального района.</w:t>
      </w:r>
      <w:r w:rsidRPr="00B0728A">
        <w:rPr>
          <w:rFonts w:ascii="Arial" w:hAnsi="Arial" w:cs="Arial"/>
          <w:sz w:val="16"/>
          <w:szCs w:val="16"/>
        </w:rPr>
        <w:t>»;</w:t>
      </w:r>
    </w:p>
    <w:p w:rsidR="00B0728A" w:rsidRPr="00B0728A" w:rsidRDefault="00B0728A" w:rsidP="00B0728A">
      <w:pPr>
        <w:shd w:val="clear" w:color="auto" w:fill="FFFFFF"/>
        <w:ind w:firstLine="284"/>
        <w:jc w:val="both"/>
        <w:rPr>
          <w:rFonts w:ascii="Arial" w:hAnsi="Arial" w:cs="Arial"/>
          <w:sz w:val="16"/>
          <w:szCs w:val="16"/>
        </w:rPr>
      </w:pPr>
      <w:r w:rsidRPr="00B0728A">
        <w:rPr>
          <w:rFonts w:ascii="Arial" w:hAnsi="Arial" w:cs="Arial"/>
          <w:sz w:val="16"/>
          <w:szCs w:val="16"/>
        </w:rPr>
        <w:t xml:space="preserve">1.8. Часть 1 статьи 14 Устава </w:t>
      </w:r>
      <w:r w:rsidRPr="00B0728A">
        <w:rPr>
          <w:rFonts w:ascii="Arial" w:hAnsi="Arial" w:cs="Arial"/>
          <w:color w:val="000000"/>
          <w:sz w:val="16"/>
          <w:szCs w:val="16"/>
        </w:rPr>
        <w:t>после слов «и должностных лиц местного самоуправления Валдайского муниципального района,» дополнить словами</w:t>
      </w:r>
      <w:r w:rsidRPr="00B0728A">
        <w:rPr>
          <w:rFonts w:ascii="Arial" w:hAnsi="Arial" w:cs="Arial"/>
          <w:sz w:val="16"/>
          <w:szCs w:val="16"/>
        </w:rPr>
        <w:t xml:space="preserve">  «</w:t>
      </w:r>
      <w:r w:rsidRPr="00B0728A">
        <w:rPr>
          <w:rFonts w:ascii="Arial" w:hAnsi="Arial" w:cs="Arial"/>
          <w:color w:val="000000"/>
          <w:sz w:val="16"/>
          <w:szCs w:val="16"/>
        </w:rPr>
        <w:t>обсуждения вопросов внесения иници</w:t>
      </w:r>
      <w:r w:rsidRPr="00B0728A">
        <w:rPr>
          <w:rFonts w:ascii="Arial" w:hAnsi="Arial" w:cs="Arial"/>
          <w:color w:val="000000"/>
          <w:sz w:val="16"/>
          <w:szCs w:val="16"/>
        </w:rPr>
        <w:t>а</w:t>
      </w:r>
      <w:r w:rsidRPr="00B0728A">
        <w:rPr>
          <w:rFonts w:ascii="Arial" w:hAnsi="Arial" w:cs="Arial"/>
          <w:color w:val="000000"/>
          <w:sz w:val="16"/>
          <w:szCs w:val="16"/>
        </w:rPr>
        <w:t>тивных проектов и их рассмотрения,»</w:t>
      </w:r>
      <w:r w:rsidRPr="00B0728A">
        <w:rPr>
          <w:rFonts w:ascii="Arial" w:hAnsi="Arial" w:cs="Arial"/>
          <w:sz w:val="16"/>
          <w:szCs w:val="16"/>
        </w:rPr>
        <w:t>;</w:t>
      </w:r>
    </w:p>
    <w:p w:rsidR="00B0728A" w:rsidRPr="00B0728A" w:rsidRDefault="00B0728A" w:rsidP="00B0728A">
      <w:pPr>
        <w:shd w:val="clear" w:color="auto" w:fill="FFFFFF"/>
        <w:ind w:firstLine="284"/>
        <w:jc w:val="both"/>
        <w:rPr>
          <w:rFonts w:ascii="Arial" w:hAnsi="Arial" w:cs="Arial"/>
          <w:sz w:val="16"/>
          <w:szCs w:val="16"/>
        </w:rPr>
      </w:pPr>
      <w:r w:rsidRPr="00B0728A">
        <w:rPr>
          <w:rFonts w:ascii="Arial" w:hAnsi="Arial" w:cs="Arial"/>
          <w:sz w:val="16"/>
          <w:szCs w:val="16"/>
        </w:rPr>
        <w:t>1.9. Дополнить часть 2 статьи 14 Устава абзацем двенадцатым следующего содержания:</w:t>
      </w:r>
    </w:p>
    <w:p w:rsidR="00B0728A" w:rsidRPr="00B0728A" w:rsidRDefault="00B0728A" w:rsidP="00B0728A">
      <w:pPr>
        <w:ind w:firstLine="284"/>
        <w:jc w:val="both"/>
        <w:rPr>
          <w:rFonts w:ascii="Arial" w:hAnsi="Arial" w:cs="Arial"/>
          <w:sz w:val="16"/>
          <w:szCs w:val="16"/>
        </w:rPr>
      </w:pPr>
      <w:r w:rsidRPr="00B0728A">
        <w:rPr>
          <w:rFonts w:ascii="Arial" w:hAnsi="Arial" w:cs="Arial"/>
          <w:sz w:val="16"/>
          <w:szCs w:val="16"/>
        </w:rPr>
        <w:t>«</w:t>
      </w:r>
      <w:r w:rsidRPr="00B0728A">
        <w:rPr>
          <w:rFonts w:ascii="Arial" w:hAnsi="Arial" w:cs="Arial"/>
          <w:color w:val="000000"/>
          <w:sz w:val="16"/>
          <w:szCs w:val="16"/>
        </w:rPr>
        <w:t>В собрании граждан по вопросам внесения инициативных проектов и их рассмотрения вправе принимать участие жители Валдайского муниц</w:t>
      </w:r>
      <w:r w:rsidRPr="00B0728A">
        <w:rPr>
          <w:rFonts w:ascii="Arial" w:hAnsi="Arial" w:cs="Arial"/>
          <w:color w:val="000000"/>
          <w:sz w:val="16"/>
          <w:szCs w:val="16"/>
        </w:rPr>
        <w:t>и</w:t>
      </w:r>
      <w:r w:rsidRPr="00B0728A">
        <w:rPr>
          <w:rFonts w:ascii="Arial" w:hAnsi="Arial" w:cs="Arial"/>
          <w:color w:val="000000"/>
          <w:sz w:val="16"/>
          <w:szCs w:val="16"/>
        </w:rPr>
        <w:t>пального района, достигшие шестнадцатилетнего возраста. Порядок назначения и проведения собрания граждан в целях рассмотрения и обсужд</w:t>
      </w:r>
      <w:r w:rsidRPr="00B0728A">
        <w:rPr>
          <w:rFonts w:ascii="Arial" w:hAnsi="Arial" w:cs="Arial"/>
          <w:color w:val="000000"/>
          <w:sz w:val="16"/>
          <w:szCs w:val="16"/>
        </w:rPr>
        <w:t>е</w:t>
      </w:r>
      <w:r w:rsidRPr="00B0728A">
        <w:rPr>
          <w:rFonts w:ascii="Arial" w:hAnsi="Arial" w:cs="Arial"/>
          <w:color w:val="000000"/>
          <w:sz w:val="16"/>
          <w:szCs w:val="16"/>
        </w:rPr>
        <w:t>ния вопросов внесения инициативных проектов определяется нормативным правовым актом Думы Валдайского муниципального района</w:t>
      </w:r>
      <w:r w:rsidRPr="00B0728A">
        <w:rPr>
          <w:rFonts w:ascii="Arial" w:hAnsi="Arial" w:cs="Arial"/>
          <w:sz w:val="16"/>
          <w:szCs w:val="16"/>
        </w:rPr>
        <w:t>»;</w:t>
      </w:r>
    </w:p>
    <w:p w:rsidR="00B0728A" w:rsidRPr="00B0728A" w:rsidRDefault="00B0728A" w:rsidP="00B0728A">
      <w:pPr>
        <w:ind w:firstLine="284"/>
        <w:jc w:val="both"/>
        <w:rPr>
          <w:rFonts w:ascii="Arial" w:hAnsi="Arial" w:cs="Arial"/>
          <w:b/>
          <w:sz w:val="16"/>
          <w:szCs w:val="16"/>
        </w:rPr>
      </w:pPr>
      <w:r w:rsidRPr="00B0728A">
        <w:rPr>
          <w:rFonts w:ascii="Arial" w:hAnsi="Arial" w:cs="Arial"/>
          <w:sz w:val="16"/>
          <w:szCs w:val="16"/>
        </w:rPr>
        <w:t>1.10. Дополнить часть 1 статьи 15 Устава предложением следующего содержания:</w:t>
      </w:r>
    </w:p>
    <w:p w:rsidR="00B0728A" w:rsidRPr="00B0728A" w:rsidRDefault="00B0728A" w:rsidP="00B0728A">
      <w:pPr>
        <w:ind w:firstLine="284"/>
        <w:jc w:val="both"/>
        <w:rPr>
          <w:rFonts w:ascii="Arial" w:hAnsi="Arial" w:cs="Arial"/>
          <w:sz w:val="16"/>
          <w:szCs w:val="16"/>
        </w:rPr>
      </w:pPr>
      <w:r w:rsidRPr="00B0728A">
        <w:rPr>
          <w:rFonts w:ascii="Arial" w:hAnsi="Arial" w:cs="Arial"/>
          <w:b/>
          <w:sz w:val="16"/>
          <w:szCs w:val="16"/>
        </w:rPr>
        <w:t>«</w:t>
      </w:r>
      <w:r w:rsidRPr="00B0728A">
        <w:rPr>
          <w:rFonts w:ascii="Arial" w:hAnsi="Arial" w:cs="Arial"/>
          <w:color w:val="000000"/>
          <w:sz w:val="16"/>
          <w:szCs w:val="16"/>
        </w:rPr>
        <w:t>В опросе граждан по вопросу выявления мнения граждан о поддержке инициативного проекта вправе участвовать жители Валдайского муниц</w:t>
      </w:r>
      <w:r w:rsidRPr="00B0728A">
        <w:rPr>
          <w:rFonts w:ascii="Arial" w:hAnsi="Arial" w:cs="Arial"/>
          <w:color w:val="000000"/>
          <w:sz w:val="16"/>
          <w:szCs w:val="16"/>
        </w:rPr>
        <w:t>и</w:t>
      </w:r>
      <w:r w:rsidRPr="00B0728A">
        <w:rPr>
          <w:rFonts w:ascii="Arial" w:hAnsi="Arial" w:cs="Arial"/>
          <w:color w:val="000000"/>
          <w:sz w:val="16"/>
          <w:szCs w:val="16"/>
        </w:rPr>
        <w:t>пального района или его части, в которых пре</w:t>
      </w:r>
      <w:r w:rsidRPr="00B0728A">
        <w:rPr>
          <w:rFonts w:ascii="Arial" w:hAnsi="Arial" w:cs="Arial"/>
          <w:color w:val="000000"/>
          <w:sz w:val="16"/>
          <w:szCs w:val="16"/>
        </w:rPr>
        <w:t>д</w:t>
      </w:r>
      <w:r w:rsidRPr="00B0728A">
        <w:rPr>
          <w:rFonts w:ascii="Arial" w:hAnsi="Arial" w:cs="Arial"/>
          <w:color w:val="000000"/>
          <w:sz w:val="16"/>
          <w:szCs w:val="16"/>
        </w:rPr>
        <w:t>лагается реализовать инициативный проект, достигшие шестнадцатилетнего возраста.</w:t>
      </w:r>
      <w:r w:rsidRPr="00B0728A">
        <w:rPr>
          <w:rFonts w:ascii="Arial" w:hAnsi="Arial" w:cs="Arial"/>
          <w:sz w:val="16"/>
          <w:szCs w:val="16"/>
        </w:rPr>
        <w:t>».</w:t>
      </w:r>
    </w:p>
    <w:p w:rsidR="00B0728A" w:rsidRPr="00B0728A" w:rsidRDefault="00B0728A" w:rsidP="00B0728A">
      <w:pPr>
        <w:ind w:firstLine="284"/>
        <w:jc w:val="both"/>
        <w:rPr>
          <w:rFonts w:ascii="Arial" w:hAnsi="Arial" w:cs="Arial"/>
          <w:sz w:val="16"/>
          <w:szCs w:val="16"/>
        </w:rPr>
      </w:pPr>
      <w:r w:rsidRPr="00B0728A">
        <w:rPr>
          <w:rFonts w:ascii="Arial" w:hAnsi="Arial" w:cs="Arial"/>
          <w:sz w:val="16"/>
          <w:szCs w:val="16"/>
        </w:rPr>
        <w:t>1.11. Дополнить часть 2 статьи 15 Устава абзацем четвертым следующего содержания:</w:t>
      </w:r>
    </w:p>
    <w:p w:rsidR="00B0728A" w:rsidRPr="00B0728A" w:rsidRDefault="00B0728A" w:rsidP="00B0728A">
      <w:pPr>
        <w:ind w:firstLine="284"/>
        <w:jc w:val="both"/>
        <w:rPr>
          <w:rFonts w:ascii="Arial" w:hAnsi="Arial" w:cs="Arial"/>
          <w:sz w:val="16"/>
          <w:szCs w:val="16"/>
        </w:rPr>
      </w:pPr>
      <w:r w:rsidRPr="00B0728A">
        <w:rPr>
          <w:rFonts w:ascii="Arial" w:hAnsi="Arial" w:cs="Arial"/>
          <w:sz w:val="16"/>
          <w:szCs w:val="16"/>
        </w:rPr>
        <w:t>«</w:t>
      </w:r>
      <w:r w:rsidRPr="00B0728A">
        <w:rPr>
          <w:rFonts w:ascii="Arial" w:hAnsi="Arial" w:cs="Arial"/>
          <w:color w:val="000000"/>
          <w:sz w:val="16"/>
          <w:szCs w:val="16"/>
        </w:rPr>
        <w:t>жителей Валдайского муниципального района или его части, в которых предлагается реализовать инициативный проект, достигших шестнадцат</w:t>
      </w:r>
      <w:r w:rsidRPr="00B0728A">
        <w:rPr>
          <w:rFonts w:ascii="Arial" w:hAnsi="Arial" w:cs="Arial"/>
          <w:color w:val="000000"/>
          <w:sz w:val="16"/>
          <w:szCs w:val="16"/>
        </w:rPr>
        <w:t>и</w:t>
      </w:r>
      <w:r w:rsidRPr="00B0728A">
        <w:rPr>
          <w:rFonts w:ascii="Arial" w:hAnsi="Arial" w:cs="Arial"/>
          <w:color w:val="000000"/>
          <w:sz w:val="16"/>
          <w:szCs w:val="16"/>
        </w:rPr>
        <w:t>летнего возраста, - для выявления мнения граждан о поддержке данного инициативного проекта.</w:t>
      </w:r>
      <w:r w:rsidRPr="00B0728A">
        <w:rPr>
          <w:rFonts w:ascii="Arial" w:hAnsi="Arial" w:cs="Arial"/>
          <w:sz w:val="16"/>
          <w:szCs w:val="16"/>
        </w:rPr>
        <w:t>».</w:t>
      </w:r>
    </w:p>
    <w:p w:rsidR="00B0728A" w:rsidRPr="00B0728A" w:rsidRDefault="00B0728A" w:rsidP="00B0728A">
      <w:pPr>
        <w:ind w:firstLine="284"/>
        <w:jc w:val="both"/>
        <w:rPr>
          <w:rFonts w:ascii="Arial" w:hAnsi="Arial" w:cs="Arial"/>
          <w:sz w:val="16"/>
          <w:szCs w:val="16"/>
        </w:rPr>
      </w:pPr>
      <w:r w:rsidRPr="00B0728A">
        <w:rPr>
          <w:rFonts w:ascii="Arial" w:hAnsi="Arial" w:cs="Arial"/>
          <w:sz w:val="16"/>
          <w:szCs w:val="16"/>
        </w:rPr>
        <w:t>1.12. Изложить часть 4 статьи 15 Устава в следующей редакции:</w:t>
      </w:r>
    </w:p>
    <w:p w:rsidR="00B0728A" w:rsidRPr="00B0728A" w:rsidRDefault="00B0728A" w:rsidP="00B0728A">
      <w:pPr>
        <w:ind w:firstLine="284"/>
        <w:jc w:val="both"/>
        <w:rPr>
          <w:rFonts w:ascii="Arial" w:hAnsi="Arial" w:cs="Arial"/>
          <w:color w:val="000000"/>
          <w:sz w:val="16"/>
          <w:szCs w:val="16"/>
        </w:rPr>
      </w:pPr>
      <w:r w:rsidRPr="00B0728A">
        <w:rPr>
          <w:rFonts w:ascii="Arial" w:hAnsi="Arial" w:cs="Arial"/>
          <w:sz w:val="16"/>
          <w:szCs w:val="16"/>
        </w:rPr>
        <w:t xml:space="preserve">«Решение о назначении опроса граждан принимается Думой Валдайского муниципального района. </w:t>
      </w:r>
      <w:r w:rsidRPr="00B0728A">
        <w:rPr>
          <w:rFonts w:ascii="Arial" w:hAnsi="Arial" w:cs="Arial"/>
          <w:bCs/>
          <w:color w:val="000000"/>
          <w:sz w:val="16"/>
          <w:szCs w:val="16"/>
        </w:rPr>
        <w:t>Для проведения опроса граждан может испол</w:t>
      </w:r>
      <w:r w:rsidRPr="00B0728A">
        <w:rPr>
          <w:rFonts w:ascii="Arial" w:hAnsi="Arial" w:cs="Arial"/>
          <w:bCs/>
          <w:color w:val="000000"/>
          <w:sz w:val="16"/>
          <w:szCs w:val="16"/>
        </w:rPr>
        <w:t>ь</w:t>
      </w:r>
      <w:r w:rsidRPr="00B0728A">
        <w:rPr>
          <w:rFonts w:ascii="Arial" w:hAnsi="Arial" w:cs="Arial"/>
          <w:bCs/>
          <w:color w:val="000000"/>
          <w:sz w:val="16"/>
          <w:szCs w:val="16"/>
        </w:rPr>
        <w:t>зоваться официальный сайт Валдайского муниципального района в информационно-телекоммуникационной сети «Интернет».</w:t>
      </w:r>
      <w:r w:rsidRPr="00B0728A">
        <w:rPr>
          <w:rFonts w:ascii="Arial" w:hAnsi="Arial" w:cs="Arial"/>
          <w:sz w:val="16"/>
          <w:szCs w:val="16"/>
        </w:rPr>
        <w:t xml:space="preserve"> В решении Думы Ва</w:t>
      </w:r>
      <w:r w:rsidRPr="00B0728A">
        <w:rPr>
          <w:rFonts w:ascii="Arial" w:hAnsi="Arial" w:cs="Arial"/>
          <w:sz w:val="16"/>
          <w:szCs w:val="16"/>
        </w:rPr>
        <w:t>л</w:t>
      </w:r>
      <w:r w:rsidRPr="00B0728A">
        <w:rPr>
          <w:rFonts w:ascii="Arial" w:hAnsi="Arial" w:cs="Arial"/>
          <w:sz w:val="16"/>
          <w:szCs w:val="16"/>
        </w:rPr>
        <w:t>дайского муниципального района о назначении опроса граждан устанавливаются:</w:t>
      </w:r>
    </w:p>
    <w:p w:rsidR="00B0728A" w:rsidRPr="00B0728A" w:rsidRDefault="00B0728A" w:rsidP="00B0728A">
      <w:pPr>
        <w:ind w:firstLine="284"/>
        <w:jc w:val="both"/>
        <w:rPr>
          <w:rFonts w:ascii="Arial" w:hAnsi="Arial" w:cs="Arial"/>
          <w:color w:val="000000"/>
          <w:sz w:val="16"/>
          <w:szCs w:val="16"/>
        </w:rPr>
      </w:pPr>
      <w:r w:rsidRPr="00B0728A">
        <w:rPr>
          <w:rFonts w:ascii="Arial" w:hAnsi="Arial" w:cs="Arial"/>
          <w:color w:val="000000"/>
          <w:sz w:val="16"/>
          <w:szCs w:val="16"/>
        </w:rPr>
        <w:t>1) дата и сроки проведения опроса;</w:t>
      </w:r>
    </w:p>
    <w:p w:rsidR="00B0728A" w:rsidRPr="00B0728A" w:rsidRDefault="00B0728A" w:rsidP="00B0728A">
      <w:pPr>
        <w:ind w:firstLine="284"/>
        <w:jc w:val="both"/>
        <w:rPr>
          <w:rFonts w:ascii="Arial" w:hAnsi="Arial" w:cs="Arial"/>
          <w:color w:val="000000"/>
          <w:sz w:val="16"/>
          <w:szCs w:val="16"/>
        </w:rPr>
      </w:pPr>
      <w:r w:rsidRPr="00B0728A">
        <w:rPr>
          <w:rFonts w:ascii="Arial" w:hAnsi="Arial" w:cs="Arial"/>
          <w:color w:val="000000"/>
          <w:sz w:val="16"/>
          <w:szCs w:val="16"/>
        </w:rPr>
        <w:t>2) формулировка вопроса (вопросов), предлагаемого (предлагаемых) при проведении опроса;</w:t>
      </w:r>
    </w:p>
    <w:p w:rsidR="00B0728A" w:rsidRPr="00B0728A" w:rsidRDefault="00B0728A" w:rsidP="00B0728A">
      <w:pPr>
        <w:ind w:firstLine="284"/>
        <w:jc w:val="both"/>
        <w:rPr>
          <w:rFonts w:ascii="Arial" w:hAnsi="Arial" w:cs="Arial"/>
          <w:color w:val="000000"/>
          <w:sz w:val="16"/>
          <w:szCs w:val="16"/>
        </w:rPr>
      </w:pPr>
      <w:r w:rsidRPr="00B0728A">
        <w:rPr>
          <w:rFonts w:ascii="Arial" w:hAnsi="Arial" w:cs="Arial"/>
          <w:color w:val="000000"/>
          <w:sz w:val="16"/>
          <w:szCs w:val="16"/>
        </w:rPr>
        <w:t>3) методика проведения опроса;</w:t>
      </w:r>
    </w:p>
    <w:p w:rsidR="00B0728A" w:rsidRPr="00B0728A" w:rsidRDefault="00B0728A" w:rsidP="00B0728A">
      <w:pPr>
        <w:ind w:firstLine="284"/>
        <w:jc w:val="both"/>
        <w:rPr>
          <w:rFonts w:ascii="Arial" w:hAnsi="Arial" w:cs="Arial"/>
          <w:color w:val="000000"/>
          <w:sz w:val="16"/>
          <w:szCs w:val="16"/>
        </w:rPr>
      </w:pPr>
      <w:r w:rsidRPr="00B0728A">
        <w:rPr>
          <w:rFonts w:ascii="Arial" w:hAnsi="Arial" w:cs="Arial"/>
          <w:color w:val="000000"/>
          <w:sz w:val="16"/>
          <w:szCs w:val="16"/>
        </w:rPr>
        <w:t>4) форма опросного листа;</w:t>
      </w:r>
    </w:p>
    <w:p w:rsidR="00B0728A" w:rsidRPr="00B0728A" w:rsidRDefault="00B0728A" w:rsidP="00B0728A">
      <w:pPr>
        <w:ind w:firstLine="284"/>
        <w:jc w:val="both"/>
        <w:rPr>
          <w:rFonts w:ascii="Arial" w:hAnsi="Arial" w:cs="Arial"/>
          <w:b/>
          <w:bCs/>
          <w:color w:val="000000"/>
          <w:sz w:val="16"/>
          <w:szCs w:val="16"/>
        </w:rPr>
      </w:pPr>
      <w:r w:rsidRPr="00B0728A">
        <w:rPr>
          <w:rFonts w:ascii="Arial" w:hAnsi="Arial" w:cs="Arial"/>
          <w:color w:val="000000"/>
          <w:sz w:val="16"/>
          <w:szCs w:val="16"/>
        </w:rPr>
        <w:t>5) минимальная численность жителей муниципального образования, участвующих в опросе;</w:t>
      </w:r>
    </w:p>
    <w:p w:rsidR="00B0728A" w:rsidRPr="00B0728A" w:rsidRDefault="00B0728A" w:rsidP="00B0728A">
      <w:pPr>
        <w:ind w:firstLine="284"/>
        <w:jc w:val="both"/>
        <w:rPr>
          <w:rFonts w:ascii="Arial" w:hAnsi="Arial" w:cs="Arial"/>
          <w:sz w:val="16"/>
          <w:szCs w:val="16"/>
        </w:rPr>
      </w:pPr>
      <w:r w:rsidRPr="00B0728A">
        <w:rPr>
          <w:rFonts w:ascii="Arial" w:hAnsi="Arial" w:cs="Arial"/>
          <w:bCs/>
          <w:color w:val="000000"/>
          <w:sz w:val="16"/>
          <w:szCs w:val="16"/>
        </w:rPr>
        <w:t>6) порядок идентификации участников опроса в случае проведения опроса граждан с использованием официального сайта Валдайского муниц</w:t>
      </w:r>
      <w:r w:rsidRPr="00B0728A">
        <w:rPr>
          <w:rFonts w:ascii="Arial" w:hAnsi="Arial" w:cs="Arial"/>
          <w:bCs/>
          <w:color w:val="000000"/>
          <w:sz w:val="16"/>
          <w:szCs w:val="16"/>
        </w:rPr>
        <w:t>и</w:t>
      </w:r>
      <w:r w:rsidRPr="00B0728A">
        <w:rPr>
          <w:rFonts w:ascii="Arial" w:hAnsi="Arial" w:cs="Arial"/>
          <w:bCs/>
          <w:color w:val="000000"/>
          <w:sz w:val="16"/>
          <w:szCs w:val="16"/>
        </w:rPr>
        <w:t>пального района в информационно-телекоммуникационной сети «Интернет».</w:t>
      </w:r>
    </w:p>
    <w:p w:rsidR="00B0728A" w:rsidRPr="00B0728A" w:rsidRDefault="00B0728A" w:rsidP="00B0728A">
      <w:pPr>
        <w:ind w:firstLine="284"/>
        <w:jc w:val="both"/>
        <w:rPr>
          <w:rFonts w:ascii="Arial" w:hAnsi="Arial" w:cs="Arial"/>
          <w:sz w:val="16"/>
          <w:szCs w:val="16"/>
        </w:rPr>
      </w:pPr>
      <w:r w:rsidRPr="00B0728A">
        <w:rPr>
          <w:rFonts w:ascii="Arial" w:hAnsi="Arial" w:cs="Arial"/>
          <w:sz w:val="16"/>
          <w:szCs w:val="16"/>
        </w:rPr>
        <w:t>1.13. Дополнить часть 10 статьи 36 Устава пунктом 3 следующего содержания:</w:t>
      </w:r>
    </w:p>
    <w:p w:rsidR="00B0728A" w:rsidRPr="00B0728A" w:rsidRDefault="00B0728A" w:rsidP="00B0728A">
      <w:pPr>
        <w:ind w:firstLine="284"/>
        <w:jc w:val="both"/>
        <w:rPr>
          <w:rFonts w:ascii="Arial" w:hAnsi="Arial" w:cs="Arial"/>
          <w:sz w:val="16"/>
          <w:szCs w:val="16"/>
        </w:rPr>
      </w:pPr>
      <w:r w:rsidRPr="00B0728A">
        <w:rPr>
          <w:rFonts w:ascii="Arial" w:hAnsi="Arial" w:cs="Arial"/>
          <w:sz w:val="16"/>
          <w:szCs w:val="16"/>
        </w:rPr>
        <w:t xml:space="preserve">«3) </w:t>
      </w:r>
      <w:r w:rsidRPr="00B0728A">
        <w:rPr>
          <w:rFonts w:ascii="Arial" w:hAnsi="Arial" w:cs="Arial"/>
          <w:color w:val="000000"/>
          <w:sz w:val="16"/>
          <w:szCs w:val="16"/>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w:t>
      </w:r>
      <w:r w:rsidRPr="00B0728A">
        <w:rPr>
          <w:rFonts w:ascii="Arial" w:hAnsi="Arial" w:cs="Arial"/>
          <w:color w:val="000000"/>
          <w:sz w:val="16"/>
          <w:szCs w:val="16"/>
        </w:rPr>
        <w:t>и</w:t>
      </w:r>
      <w:r w:rsidRPr="00B0728A">
        <w:rPr>
          <w:rFonts w:ascii="Arial" w:hAnsi="Arial" w:cs="Arial"/>
          <w:color w:val="000000"/>
          <w:sz w:val="16"/>
          <w:szCs w:val="16"/>
        </w:rPr>
        <w:t>туаций.</w:t>
      </w:r>
      <w:r w:rsidRPr="00B0728A">
        <w:rPr>
          <w:rFonts w:ascii="Arial" w:hAnsi="Arial" w:cs="Arial"/>
          <w:sz w:val="16"/>
          <w:szCs w:val="16"/>
        </w:rPr>
        <w:t>»;</w:t>
      </w:r>
    </w:p>
    <w:p w:rsidR="00B0728A" w:rsidRPr="00B0728A" w:rsidRDefault="00B0728A" w:rsidP="00B0728A">
      <w:pPr>
        <w:numPr>
          <w:ilvl w:val="1"/>
          <w:numId w:val="47"/>
        </w:numPr>
        <w:tabs>
          <w:tab w:val="clear" w:pos="0"/>
          <w:tab w:val="num" w:pos="1080"/>
        </w:tabs>
        <w:suppressAutoHyphens/>
        <w:ind w:left="0" w:firstLine="284"/>
        <w:jc w:val="both"/>
        <w:rPr>
          <w:rFonts w:ascii="Arial" w:hAnsi="Arial" w:cs="Arial"/>
          <w:color w:val="000000"/>
          <w:sz w:val="16"/>
          <w:szCs w:val="16"/>
        </w:rPr>
      </w:pPr>
      <w:r w:rsidRPr="00B0728A">
        <w:rPr>
          <w:rFonts w:ascii="Arial" w:hAnsi="Arial" w:cs="Arial"/>
          <w:sz w:val="16"/>
          <w:szCs w:val="16"/>
        </w:rPr>
        <w:t xml:space="preserve">Часть 1 статьи 53 Устава </w:t>
      </w:r>
      <w:r w:rsidRPr="00B0728A">
        <w:rPr>
          <w:rFonts w:ascii="Arial" w:hAnsi="Arial" w:cs="Arial"/>
          <w:color w:val="000000"/>
          <w:sz w:val="16"/>
          <w:szCs w:val="16"/>
        </w:rPr>
        <w:t>после слов «населенного пункта» дополнить словами</w:t>
      </w:r>
      <w:r w:rsidRPr="00B0728A">
        <w:rPr>
          <w:rFonts w:ascii="Arial" w:hAnsi="Arial" w:cs="Arial"/>
          <w:sz w:val="16"/>
          <w:szCs w:val="16"/>
        </w:rPr>
        <w:t xml:space="preserve">  «(либо части его территории)</w:t>
      </w:r>
      <w:r w:rsidRPr="00B0728A">
        <w:rPr>
          <w:rFonts w:ascii="Arial" w:hAnsi="Arial" w:cs="Arial"/>
          <w:color w:val="000000"/>
          <w:sz w:val="16"/>
          <w:szCs w:val="16"/>
        </w:rPr>
        <w:t xml:space="preserve">,»; </w:t>
      </w:r>
    </w:p>
    <w:p w:rsidR="00B0728A" w:rsidRPr="00B0728A" w:rsidRDefault="00B0728A" w:rsidP="00B0728A">
      <w:pPr>
        <w:numPr>
          <w:ilvl w:val="1"/>
          <w:numId w:val="47"/>
        </w:numPr>
        <w:tabs>
          <w:tab w:val="clear" w:pos="0"/>
          <w:tab w:val="num" w:pos="1080"/>
        </w:tabs>
        <w:suppressAutoHyphens/>
        <w:ind w:left="0" w:firstLine="284"/>
        <w:jc w:val="both"/>
        <w:rPr>
          <w:rFonts w:ascii="Arial" w:hAnsi="Arial" w:cs="Arial"/>
          <w:sz w:val="16"/>
          <w:szCs w:val="16"/>
        </w:rPr>
      </w:pPr>
      <w:r w:rsidRPr="00B0728A">
        <w:rPr>
          <w:rFonts w:ascii="Arial" w:hAnsi="Arial" w:cs="Arial"/>
          <w:color w:val="000000"/>
          <w:sz w:val="16"/>
          <w:szCs w:val="16"/>
        </w:rPr>
        <w:t xml:space="preserve">В части 2 статьи 53 Устава слова «в случае, предусмотренном пунктом </w:t>
      </w:r>
      <w:hyperlink r:id="rId9" w:history="1">
        <w:r w:rsidRPr="00B0728A">
          <w:rPr>
            <w:rStyle w:val="af"/>
            <w:rFonts w:ascii="Arial" w:hAnsi="Arial" w:cs="Arial"/>
            <w:color w:val="000000"/>
            <w:sz w:val="16"/>
            <w:szCs w:val="16"/>
          </w:rPr>
          <w:t>4.1</w:t>
        </w:r>
      </w:hyperlink>
      <w:r w:rsidRPr="00B0728A">
        <w:rPr>
          <w:rFonts w:ascii="Arial" w:hAnsi="Arial" w:cs="Arial"/>
          <w:color w:val="000000"/>
          <w:sz w:val="16"/>
          <w:szCs w:val="16"/>
        </w:rPr>
        <w:t>» заменить словами  «в случаях, предусмотренных пунктами 4.1 и 4.3».</w:t>
      </w:r>
    </w:p>
    <w:p w:rsidR="00B0728A" w:rsidRPr="00B0728A" w:rsidRDefault="00B0728A" w:rsidP="00B0728A">
      <w:pPr>
        <w:ind w:firstLine="284"/>
        <w:jc w:val="both"/>
        <w:rPr>
          <w:rFonts w:ascii="Arial" w:hAnsi="Arial" w:cs="Arial"/>
          <w:sz w:val="16"/>
          <w:szCs w:val="16"/>
        </w:rPr>
      </w:pPr>
      <w:r w:rsidRPr="00B0728A">
        <w:rPr>
          <w:rFonts w:ascii="Arial" w:hAnsi="Arial" w:cs="Arial"/>
          <w:sz w:val="16"/>
          <w:szCs w:val="16"/>
        </w:rPr>
        <w:t>2. Установить, что изменения в Устав вступают в силу после их государственной регистрации и опубликования в бюллетене «Валдайский Вестник», за исключением пунктов 1.1, 1.6 решения, которые вступают в силу с 01 января 2022 года, пункта 1.4 решения, который вступает в силу с 29 июня 2021 года.</w:t>
      </w:r>
    </w:p>
    <w:p w:rsidR="00B0728A" w:rsidRPr="00B0728A" w:rsidRDefault="00B0728A" w:rsidP="00B0728A">
      <w:pPr>
        <w:ind w:firstLine="284"/>
        <w:jc w:val="both"/>
        <w:rPr>
          <w:rFonts w:ascii="Arial" w:hAnsi="Arial" w:cs="Arial"/>
          <w:sz w:val="16"/>
          <w:szCs w:val="16"/>
        </w:rPr>
      </w:pPr>
      <w:r w:rsidRPr="00B0728A">
        <w:rPr>
          <w:rFonts w:ascii="Arial" w:hAnsi="Arial" w:cs="Arial"/>
          <w:sz w:val="16"/>
          <w:szCs w:val="16"/>
        </w:rPr>
        <w:t>3. Провести публичные слушания по проекту изменений и дополнений в Устав Валдайского муниципального района 10 марта 2021 года в малом з</w:t>
      </w:r>
      <w:r w:rsidRPr="00B0728A">
        <w:rPr>
          <w:rFonts w:ascii="Arial" w:hAnsi="Arial" w:cs="Arial"/>
          <w:sz w:val="16"/>
          <w:szCs w:val="16"/>
        </w:rPr>
        <w:t>а</w:t>
      </w:r>
      <w:r w:rsidRPr="00B0728A">
        <w:rPr>
          <w:rFonts w:ascii="Arial" w:hAnsi="Arial" w:cs="Arial"/>
          <w:sz w:val="16"/>
          <w:szCs w:val="16"/>
        </w:rPr>
        <w:t>ле Администрации муниципального района в 16.30 часов. Установить срок подачи предложений по проекту изменений в Устав Валдайского муниц</w:t>
      </w:r>
      <w:r w:rsidRPr="00B0728A">
        <w:rPr>
          <w:rFonts w:ascii="Arial" w:hAnsi="Arial" w:cs="Arial"/>
          <w:sz w:val="16"/>
          <w:szCs w:val="16"/>
        </w:rPr>
        <w:t>и</w:t>
      </w:r>
      <w:r w:rsidRPr="00B0728A">
        <w:rPr>
          <w:rFonts w:ascii="Arial" w:hAnsi="Arial" w:cs="Arial"/>
          <w:sz w:val="16"/>
          <w:szCs w:val="16"/>
        </w:rPr>
        <w:t>пального района до 09 марта 2021 года.</w:t>
      </w:r>
    </w:p>
    <w:p w:rsidR="00B0728A" w:rsidRPr="00B0728A" w:rsidRDefault="00B0728A" w:rsidP="00B0728A">
      <w:pPr>
        <w:ind w:firstLine="284"/>
        <w:jc w:val="both"/>
        <w:rPr>
          <w:rFonts w:ascii="Arial" w:hAnsi="Arial" w:cs="Arial"/>
          <w:sz w:val="16"/>
          <w:szCs w:val="16"/>
        </w:rPr>
      </w:pPr>
      <w:r w:rsidRPr="00B0728A">
        <w:rPr>
          <w:rFonts w:ascii="Arial" w:hAnsi="Arial" w:cs="Arial"/>
          <w:sz w:val="16"/>
          <w:szCs w:val="16"/>
        </w:rPr>
        <w:t>4. Опубликовать проект изменений и дополнений в Устав Валдайского муниципального района совместно с Порядком учета предложений по прое</w:t>
      </w:r>
      <w:r w:rsidRPr="00B0728A">
        <w:rPr>
          <w:rFonts w:ascii="Arial" w:hAnsi="Arial" w:cs="Arial"/>
          <w:sz w:val="16"/>
          <w:szCs w:val="16"/>
        </w:rPr>
        <w:t>к</w:t>
      </w:r>
      <w:r w:rsidRPr="00B0728A">
        <w:rPr>
          <w:rFonts w:ascii="Arial" w:hAnsi="Arial" w:cs="Arial"/>
          <w:sz w:val="16"/>
          <w:szCs w:val="16"/>
        </w:rPr>
        <w:t>ту изменений в Устав Валдайского муниципального района и участие граждан в его обсуждении, утвержденным решением Думы Валдайского муниц</w:t>
      </w:r>
      <w:r w:rsidRPr="00B0728A">
        <w:rPr>
          <w:rFonts w:ascii="Arial" w:hAnsi="Arial" w:cs="Arial"/>
          <w:sz w:val="16"/>
          <w:szCs w:val="16"/>
        </w:rPr>
        <w:t>и</w:t>
      </w:r>
      <w:r w:rsidRPr="00B0728A">
        <w:rPr>
          <w:rFonts w:ascii="Arial" w:hAnsi="Arial" w:cs="Arial"/>
          <w:sz w:val="16"/>
          <w:szCs w:val="16"/>
        </w:rPr>
        <w:t>пального района от 25.09.2014 № 329.</w:t>
      </w:r>
    </w:p>
    <w:p w:rsidR="00B0728A" w:rsidRPr="00B0728A" w:rsidRDefault="00B0728A" w:rsidP="00B0728A">
      <w:pPr>
        <w:ind w:firstLine="284"/>
        <w:jc w:val="both"/>
        <w:rPr>
          <w:rFonts w:ascii="Arial" w:hAnsi="Arial" w:cs="Arial"/>
          <w:sz w:val="16"/>
          <w:szCs w:val="16"/>
        </w:rPr>
      </w:pPr>
      <w:r w:rsidRPr="00B0728A">
        <w:rPr>
          <w:rFonts w:ascii="Arial" w:hAnsi="Arial" w:cs="Arial"/>
          <w:sz w:val="16"/>
          <w:szCs w:val="16"/>
        </w:rPr>
        <w:t>5.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0" w:type="auto"/>
        <w:tblLook w:val="01E0" w:firstRow="1" w:lastRow="1" w:firstColumn="1" w:lastColumn="1" w:noHBand="0" w:noVBand="0"/>
      </w:tblPr>
      <w:tblGrid>
        <w:gridCol w:w="4785"/>
        <w:gridCol w:w="4785"/>
      </w:tblGrid>
      <w:tr w:rsidR="00B0728A" w:rsidRPr="00B0728A" w:rsidTr="00EF72F5">
        <w:tc>
          <w:tcPr>
            <w:tcW w:w="4785" w:type="dxa"/>
          </w:tcPr>
          <w:p w:rsidR="00B0728A" w:rsidRPr="00B0728A" w:rsidRDefault="00B0728A" w:rsidP="00B0728A">
            <w:pPr>
              <w:jc w:val="both"/>
              <w:rPr>
                <w:rFonts w:ascii="Arial" w:hAnsi="Arial" w:cs="Arial"/>
                <w:b/>
                <w:color w:val="000000"/>
                <w:sz w:val="16"/>
                <w:szCs w:val="16"/>
              </w:rPr>
            </w:pPr>
            <w:r w:rsidRPr="00B0728A">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B0728A">
              <w:rPr>
                <w:rFonts w:ascii="Arial" w:hAnsi="Arial" w:cs="Arial"/>
                <w:b/>
                <w:color w:val="000000"/>
                <w:sz w:val="16"/>
                <w:szCs w:val="16"/>
              </w:rPr>
              <w:t>района</w:t>
            </w:r>
            <w:r>
              <w:rPr>
                <w:rFonts w:ascii="Arial" w:hAnsi="Arial" w:cs="Arial"/>
                <w:b/>
                <w:color w:val="000000"/>
                <w:sz w:val="16"/>
                <w:szCs w:val="16"/>
              </w:rPr>
              <w:t xml:space="preserve"> </w:t>
            </w:r>
            <w:r w:rsidRPr="00B0728A">
              <w:rPr>
                <w:rFonts w:ascii="Arial" w:hAnsi="Arial" w:cs="Arial"/>
                <w:b/>
                <w:color w:val="000000"/>
                <w:sz w:val="16"/>
                <w:szCs w:val="16"/>
              </w:rPr>
              <w:t xml:space="preserve">               Ю.В.Стадэ</w:t>
            </w:r>
          </w:p>
          <w:p w:rsidR="00B0728A" w:rsidRPr="00B0728A" w:rsidRDefault="00B0728A" w:rsidP="00B0728A">
            <w:pPr>
              <w:jc w:val="both"/>
              <w:rPr>
                <w:rFonts w:ascii="Arial" w:hAnsi="Arial" w:cs="Arial"/>
                <w:color w:val="000000"/>
                <w:sz w:val="16"/>
                <w:szCs w:val="16"/>
              </w:rPr>
            </w:pPr>
            <w:r w:rsidRPr="00B0728A">
              <w:rPr>
                <w:rFonts w:ascii="Arial" w:hAnsi="Arial" w:cs="Arial"/>
                <w:color w:val="000000"/>
                <w:sz w:val="16"/>
                <w:szCs w:val="16"/>
              </w:rPr>
              <w:t>«28» января</w:t>
            </w:r>
            <w:r w:rsidRPr="00B0728A">
              <w:rPr>
                <w:rFonts w:ascii="Arial" w:hAnsi="Arial" w:cs="Arial"/>
                <w:b/>
                <w:color w:val="000000"/>
                <w:sz w:val="16"/>
                <w:szCs w:val="16"/>
              </w:rPr>
              <w:t xml:space="preserve"> </w:t>
            </w:r>
            <w:r w:rsidRPr="00B0728A">
              <w:rPr>
                <w:rFonts w:ascii="Arial" w:hAnsi="Arial" w:cs="Arial"/>
                <w:color w:val="000000"/>
                <w:sz w:val="16"/>
                <w:szCs w:val="16"/>
              </w:rPr>
              <w:t>2020 года № 38</w:t>
            </w:r>
          </w:p>
        </w:tc>
        <w:tc>
          <w:tcPr>
            <w:tcW w:w="4785" w:type="dxa"/>
          </w:tcPr>
          <w:p w:rsidR="00B0728A" w:rsidRPr="00B0728A" w:rsidRDefault="00B0728A" w:rsidP="00B0728A">
            <w:pPr>
              <w:ind w:right="-146"/>
              <w:jc w:val="both"/>
              <w:rPr>
                <w:rFonts w:ascii="Arial" w:hAnsi="Arial" w:cs="Arial"/>
                <w:b/>
                <w:color w:val="000000"/>
                <w:sz w:val="16"/>
                <w:szCs w:val="16"/>
              </w:rPr>
            </w:pPr>
            <w:r w:rsidRPr="00B0728A">
              <w:rPr>
                <w:rFonts w:ascii="Arial" w:hAnsi="Arial" w:cs="Arial"/>
                <w:b/>
                <w:color w:val="000000"/>
                <w:sz w:val="16"/>
                <w:szCs w:val="16"/>
              </w:rPr>
              <w:t>Председатель Думы Валдайского</w:t>
            </w:r>
            <w:r w:rsidRPr="00B0728A">
              <w:rPr>
                <w:rFonts w:ascii="Arial" w:hAnsi="Arial" w:cs="Arial"/>
                <w:b/>
                <w:color w:val="000000"/>
                <w:sz w:val="16"/>
                <w:szCs w:val="16"/>
              </w:rPr>
              <w:tab/>
            </w:r>
          </w:p>
          <w:p w:rsidR="00B0728A" w:rsidRPr="00B0728A" w:rsidRDefault="00B0728A" w:rsidP="00B0728A">
            <w:pPr>
              <w:jc w:val="both"/>
              <w:rPr>
                <w:rFonts w:ascii="Arial" w:hAnsi="Arial" w:cs="Arial"/>
                <w:color w:val="000000"/>
                <w:sz w:val="16"/>
                <w:szCs w:val="16"/>
              </w:rPr>
            </w:pPr>
            <w:r w:rsidRPr="00B0728A">
              <w:rPr>
                <w:rFonts w:ascii="Arial" w:hAnsi="Arial" w:cs="Arial"/>
                <w:b/>
                <w:color w:val="000000"/>
                <w:sz w:val="16"/>
                <w:szCs w:val="16"/>
              </w:rPr>
              <w:t xml:space="preserve"> муниципального района</w:t>
            </w:r>
            <w:r>
              <w:rPr>
                <w:rFonts w:ascii="Arial" w:hAnsi="Arial" w:cs="Arial"/>
                <w:b/>
                <w:color w:val="000000"/>
                <w:sz w:val="16"/>
                <w:szCs w:val="16"/>
              </w:rPr>
              <w:t xml:space="preserve"> </w:t>
            </w:r>
            <w:r w:rsidRPr="00B0728A">
              <w:rPr>
                <w:rFonts w:ascii="Arial" w:hAnsi="Arial" w:cs="Arial"/>
                <w:b/>
                <w:color w:val="000000"/>
                <w:sz w:val="16"/>
                <w:szCs w:val="16"/>
              </w:rPr>
              <w:t xml:space="preserve">                       В.П.Литвиненко</w:t>
            </w:r>
          </w:p>
        </w:tc>
      </w:tr>
    </w:tbl>
    <w:p w:rsidR="00F20907" w:rsidRPr="006D4F03" w:rsidRDefault="00F20907" w:rsidP="00F20907">
      <w:pPr>
        <w:ind w:firstLine="360"/>
        <w:jc w:val="right"/>
        <w:rPr>
          <w:rFonts w:ascii="Arial" w:hAnsi="Arial" w:cs="Arial"/>
          <w:sz w:val="16"/>
          <w:szCs w:val="16"/>
        </w:rPr>
      </w:pPr>
      <w:r w:rsidRPr="006D4F03">
        <w:rPr>
          <w:rFonts w:ascii="Arial" w:hAnsi="Arial" w:cs="Arial"/>
          <w:sz w:val="16"/>
          <w:szCs w:val="16"/>
        </w:rPr>
        <w:t>УТВЕРЖДЕН</w:t>
      </w:r>
    </w:p>
    <w:p w:rsidR="00F20907" w:rsidRPr="006D4F03" w:rsidRDefault="00F20907" w:rsidP="00F20907">
      <w:pPr>
        <w:ind w:firstLine="357"/>
        <w:jc w:val="right"/>
        <w:rPr>
          <w:rFonts w:ascii="Arial" w:hAnsi="Arial" w:cs="Arial"/>
          <w:sz w:val="16"/>
          <w:szCs w:val="16"/>
        </w:rPr>
      </w:pPr>
      <w:r w:rsidRPr="006D4F03">
        <w:rPr>
          <w:rFonts w:ascii="Arial" w:hAnsi="Arial" w:cs="Arial"/>
          <w:sz w:val="16"/>
          <w:szCs w:val="16"/>
        </w:rPr>
        <w:t>решением Думы Валдайского</w:t>
      </w:r>
      <w:r>
        <w:rPr>
          <w:rFonts w:ascii="Arial" w:hAnsi="Arial" w:cs="Arial"/>
          <w:sz w:val="16"/>
          <w:szCs w:val="16"/>
        </w:rPr>
        <w:t xml:space="preserve"> </w:t>
      </w:r>
      <w:r w:rsidRPr="006D4F03">
        <w:rPr>
          <w:rFonts w:ascii="Arial" w:hAnsi="Arial" w:cs="Arial"/>
          <w:sz w:val="16"/>
          <w:szCs w:val="16"/>
        </w:rPr>
        <w:t>муниципального района</w:t>
      </w:r>
    </w:p>
    <w:p w:rsidR="00F20907" w:rsidRPr="006D4F03" w:rsidRDefault="00F20907" w:rsidP="00F20907">
      <w:pPr>
        <w:ind w:firstLine="357"/>
        <w:jc w:val="right"/>
        <w:rPr>
          <w:rFonts w:ascii="Arial" w:hAnsi="Arial" w:cs="Arial"/>
          <w:sz w:val="16"/>
          <w:szCs w:val="16"/>
        </w:rPr>
      </w:pPr>
      <w:r w:rsidRPr="006D4F03">
        <w:rPr>
          <w:rFonts w:ascii="Arial" w:hAnsi="Arial" w:cs="Arial"/>
          <w:sz w:val="16"/>
          <w:szCs w:val="16"/>
        </w:rPr>
        <w:t>от   25.09.2014   №329</w:t>
      </w:r>
      <w:r>
        <w:rPr>
          <w:rFonts w:ascii="Arial" w:hAnsi="Arial" w:cs="Arial"/>
          <w:sz w:val="16"/>
          <w:szCs w:val="16"/>
        </w:rPr>
        <w:t xml:space="preserve"> </w:t>
      </w:r>
      <w:r w:rsidRPr="006D4F03">
        <w:rPr>
          <w:rFonts w:ascii="Arial" w:hAnsi="Arial" w:cs="Arial"/>
          <w:sz w:val="16"/>
          <w:szCs w:val="16"/>
        </w:rPr>
        <w:t>(в редакции от 22.02.2017 №122)</w:t>
      </w:r>
    </w:p>
    <w:p w:rsidR="00F20907" w:rsidRPr="006D4F03" w:rsidRDefault="00F20907" w:rsidP="00F20907">
      <w:pPr>
        <w:jc w:val="center"/>
        <w:rPr>
          <w:rFonts w:ascii="Arial" w:hAnsi="Arial" w:cs="Arial"/>
          <w:b/>
          <w:sz w:val="16"/>
          <w:szCs w:val="16"/>
        </w:rPr>
      </w:pPr>
      <w:r w:rsidRPr="006D4F03">
        <w:rPr>
          <w:rFonts w:ascii="Arial" w:hAnsi="Arial" w:cs="Arial"/>
          <w:b/>
          <w:sz w:val="16"/>
          <w:szCs w:val="16"/>
        </w:rPr>
        <w:t>ПОРЯДОК</w:t>
      </w:r>
    </w:p>
    <w:p w:rsidR="00F20907" w:rsidRPr="006D4F03" w:rsidRDefault="00F20907" w:rsidP="00F20907">
      <w:pPr>
        <w:jc w:val="center"/>
        <w:rPr>
          <w:rFonts w:ascii="Arial" w:hAnsi="Arial" w:cs="Arial"/>
          <w:b/>
          <w:sz w:val="16"/>
          <w:szCs w:val="16"/>
        </w:rPr>
      </w:pPr>
      <w:r w:rsidRPr="006D4F03">
        <w:rPr>
          <w:rFonts w:ascii="Arial" w:hAnsi="Arial" w:cs="Arial"/>
          <w:b/>
          <w:sz w:val="16"/>
          <w:szCs w:val="16"/>
        </w:rPr>
        <w:t>учета предложений по проекту изменений в Устав Валдайского муниц</w:t>
      </w:r>
      <w:r w:rsidRPr="006D4F03">
        <w:rPr>
          <w:rFonts w:ascii="Arial" w:hAnsi="Arial" w:cs="Arial"/>
          <w:b/>
          <w:sz w:val="16"/>
          <w:szCs w:val="16"/>
        </w:rPr>
        <w:t>и</w:t>
      </w:r>
      <w:r w:rsidRPr="006D4F03">
        <w:rPr>
          <w:rFonts w:ascii="Arial" w:hAnsi="Arial" w:cs="Arial"/>
          <w:b/>
          <w:sz w:val="16"/>
          <w:szCs w:val="16"/>
        </w:rPr>
        <w:t>пального района и участие граждан в его обсуждении</w:t>
      </w:r>
    </w:p>
    <w:p w:rsidR="00F20907" w:rsidRPr="006D4F03" w:rsidRDefault="00F20907" w:rsidP="00F20907">
      <w:pPr>
        <w:ind w:firstLine="284"/>
        <w:jc w:val="both"/>
        <w:rPr>
          <w:rFonts w:ascii="Arial" w:hAnsi="Arial" w:cs="Arial"/>
          <w:sz w:val="16"/>
          <w:szCs w:val="16"/>
        </w:rPr>
      </w:pPr>
      <w:r w:rsidRPr="006D4F03">
        <w:rPr>
          <w:rFonts w:ascii="Arial" w:hAnsi="Arial" w:cs="Arial"/>
          <w:sz w:val="16"/>
          <w:szCs w:val="16"/>
        </w:rPr>
        <w:t>Настоящий Порядок разработан в соответствии со статьей 44 Федерального закона от 6 октября 2003 года №131-ФЗ «Об общих принципах орган</w:t>
      </w:r>
      <w:r w:rsidRPr="006D4F03">
        <w:rPr>
          <w:rFonts w:ascii="Arial" w:hAnsi="Arial" w:cs="Arial"/>
          <w:sz w:val="16"/>
          <w:szCs w:val="16"/>
        </w:rPr>
        <w:t>и</w:t>
      </w:r>
      <w:r w:rsidRPr="006D4F03">
        <w:rPr>
          <w:rFonts w:ascii="Arial" w:hAnsi="Arial" w:cs="Arial"/>
          <w:sz w:val="16"/>
          <w:szCs w:val="16"/>
        </w:rPr>
        <w:t>зации местного самоуправления в Российской Федерации» с целью учета предложений по проекту изменений в Устав Валдайского муниципал</w:t>
      </w:r>
      <w:r w:rsidRPr="006D4F03">
        <w:rPr>
          <w:rFonts w:ascii="Arial" w:hAnsi="Arial" w:cs="Arial"/>
          <w:sz w:val="16"/>
          <w:szCs w:val="16"/>
        </w:rPr>
        <w:t>ь</w:t>
      </w:r>
      <w:r w:rsidRPr="006D4F03">
        <w:rPr>
          <w:rFonts w:ascii="Arial" w:hAnsi="Arial" w:cs="Arial"/>
          <w:sz w:val="16"/>
          <w:szCs w:val="16"/>
        </w:rPr>
        <w:t>ного района и участия граждан в его обсуждении.</w:t>
      </w:r>
    </w:p>
    <w:p w:rsidR="00F20907" w:rsidRPr="006D4F03" w:rsidRDefault="00F20907" w:rsidP="00F20907">
      <w:pPr>
        <w:ind w:firstLine="284"/>
        <w:jc w:val="both"/>
        <w:rPr>
          <w:rFonts w:ascii="Arial" w:hAnsi="Arial" w:cs="Arial"/>
          <w:sz w:val="16"/>
          <w:szCs w:val="16"/>
        </w:rPr>
      </w:pPr>
      <w:r w:rsidRPr="006D4F03">
        <w:rPr>
          <w:rFonts w:ascii="Arial" w:hAnsi="Arial" w:cs="Arial"/>
          <w:sz w:val="16"/>
          <w:szCs w:val="16"/>
        </w:rPr>
        <w:t>1. Проект изменений в Устав Валдайского муниципального района публикуется в бюллетене «Валдайский Вестник» не позднее, чем за 30 дней до дня рассмотрения вопроса о принятии изм</w:t>
      </w:r>
      <w:r w:rsidRPr="006D4F03">
        <w:rPr>
          <w:rFonts w:ascii="Arial" w:hAnsi="Arial" w:cs="Arial"/>
          <w:sz w:val="16"/>
          <w:szCs w:val="16"/>
        </w:rPr>
        <w:t>е</w:t>
      </w:r>
      <w:r w:rsidRPr="006D4F03">
        <w:rPr>
          <w:rFonts w:ascii="Arial" w:hAnsi="Arial" w:cs="Arial"/>
          <w:sz w:val="16"/>
          <w:szCs w:val="16"/>
        </w:rPr>
        <w:t>нений в Устав.</w:t>
      </w:r>
    </w:p>
    <w:p w:rsidR="00F20907" w:rsidRPr="006D4F03" w:rsidRDefault="00F20907" w:rsidP="00F20907">
      <w:pPr>
        <w:ind w:firstLine="284"/>
        <w:jc w:val="both"/>
        <w:rPr>
          <w:rFonts w:ascii="Arial" w:hAnsi="Arial" w:cs="Arial"/>
          <w:sz w:val="16"/>
          <w:szCs w:val="16"/>
        </w:rPr>
      </w:pPr>
      <w:r w:rsidRPr="006D4F03">
        <w:rPr>
          <w:rFonts w:ascii="Arial" w:hAnsi="Arial" w:cs="Arial"/>
          <w:sz w:val="16"/>
          <w:szCs w:val="16"/>
        </w:rPr>
        <w:t>2. Предложения по проекту изменений в Устав Валдайского муниципального района направляются в письменном виде в администрацию Валда</w:t>
      </w:r>
      <w:r w:rsidRPr="006D4F03">
        <w:rPr>
          <w:rFonts w:ascii="Arial" w:hAnsi="Arial" w:cs="Arial"/>
          <w:sz w:val="16"/>
          <w:szCs w:val="16"/>
        </w:rPr>
        <w:t>й</w:t>
      </w:r>
      <w:r w:rsidRPr="006D4F03">
        <w:rPr>
          <w:rFonts w:ascii="Arial" w:hAnsi="Arial" w:cs="Arial"/>
          <w:sz w:val="16"/>
          <w:szCs w:val="16"/>
        </w:rPr>
        <w:t>ского муниципального района.</w:t>
      </w:r>
    </w:p>
    <w:p w:rsidR="00F20907" w:rsidRPr="006D4F03" w:rsidRDefault="00F20907" w:rsidP="00F20907">
      <w:pPr>
        <w:ind w:firstLine="284"/>
        <w:jc w:val="both"/>
        <w:rPr>
          <w:rFonts w:ascii="Arial" w:hAnsi="Arial" w:cs="Arial"/>
          <w:sz w:val="16"/>
          <w:szCs w:val="16"/>
        </w:rPr>
      </w:pPr>
      <w:r w:rsidRPr="006D4F03">
        <w:rPr>
          <w:rFonts w:ascii="Arial" w:hAnsi="Arial" w:cs="Arial"/>
          <w:sz w:val="16"/>
          <w:szCs w:val="16"/>
        </w:rPr>
        <w:t>3. Администрация Валдайского муниципального района ведет учет и обобщение поступивших предложений по проекту изменений в Устав.</w:t>
      </w:r>
    </w:p>
    <w:p w:rsidR="00F20907" w:rsidRPr="006D4F03" w:rsidRDefault="00F20907" w:rsidP="00F20907">
      <w:pPr>
        <w:ind w:firstLine="284"/>
        <w:jc w:val="both"/>
        <w:rPr>
          <w:rFonts w:ascii="Arial" w:hAnsi="Arial" w:cs="Arial"/>
          <w:sz w:val="16"/>
          <w:szCs w:val="16"/>
        </w:rPr>
      </w:pPr>
      <w:r w:rsidRPr="006D4F03">
        <w:rPr>
          <w:rFonts w:ascii="Arial" w:hAnsi="Arial" w:cs="Arial"/>
          <w:sz w:val="16"/>
          <w:szCs w:val="16"/>
        </w:rPr>
        <w:t>4. Все поступившие предложения по проекту изменений в Устав рассматриваются на заседании постоянной комиссии Думы Валдайского муниц</w:t>
      </w:r>
      <w:r w:rsidRPr="006D4F03">
        <w:rPr>
          <w:rFonts w:ascii="Arial" w:hAnsi="Arial" w:cs="Arial"/>
          <w:sz w:val="16"/>
          <w:szCs w:val="16"/>
        </w:rPr>
        <w:t>и</w:t>
      </w:r>
      <w:r w:rsidRPr="006D4F03">
        <w:rPr>
          <w:rFonts w:ascii="Arial" w:hAnsi="Arial" w:cs="Arial"/>
          <w:sz w:val="16"/>
          <w:szCs w:val="16"/>
        </w:rPr>
        <w:t>пального района по местному самоуправлению и нормотворчеству и по решению комиссии могут выноситься на рассмотрение Думы Валдайского м</w:t>
      </w:r>
      <w:r w:rsidRPr="006D4F03">
        <w:rPr>
          <w:rFonts w:ascii="Arial" w:hAnsi="Arial" w:cs="Arial"/>
          <w:sz w:val="16"/>
          <w:szCs w:val="16"/>
        </w:rPr>
        <w:t>у</w:t>
      </w:r>
      <w:r w:rsidRPr="006D4F03">
        <w:rPr>
          <w:rFonts w:ascii="Arial" w:hAnsi="Arial" w:cs="Arial"/>
          <w:sz w:val="16"/>
          <w:szCs w:val="16"/>
        </w:rPr>
        <w:t>ниципального района для внесения соответствующих изменений в Устав.</w:t>
      </w:r>
    </w:p>
    <w:p w:rsidR="00F20907" w:rsidRPr="006D4F03" w:rsidRDefault="00F20907" w:rsidP="00F20907">
      <w:pPr>
        <w:ind w:firstLine="284"/>
        <w:jc w:val="both"/>
        <w:rPr>
          <w:rFonts w:ascii="Arial" w:hAnsi="Arial" w:cs="Arial"/>
          <w:sz w:val="16"/>
          <w:szCs w:val="16"/>
        </w:rPr>
      </w:pPr>
      <w:r w:rsidRPr="006D4F03">
        <w:rPr>
          <w:rFonts w:ascii="Arial" w:hAnsi="Arial" w:cs="Arial"/>
          <w:sz w:val="16"/>
          <w:szCs w:val="16"/>
        </w:rPr>
        <w:t>5. Проект изменений в Устав Валдайского муниципального района до его принятия выносится Думой валдайского муниципального района для пр</w:t>
      </w:r>
      <w:r w:rsidRPr="006D4F03">
        <w:rPr>
          <w:rFonts w:ascii="Arial" w:hAnsi="Arial" w:cs="Arial"/>
          <w:sz w:val="16"/>
          <w:szCs w:val="16"/>
        </w:rPr>
        <w:t>о</w:t>
      </w:r>
      <w:r w:rsidRPr="006D4F03">
        <w:rPr>
          <w:rFonts w:ascii="Arial" w:hAnsi="Arial" w:cs="Arial"/>
          <w:sz w:val="16"/>
          <w:szCs w:val="16"/>
        </w:rPr>
        <w:t>ведения публичных слушаний.</w:t>
      </w:r>
    </w:p>
    <w:p w:rsidR="00F20907" w:rsidRPr="006D4F03" w:rsidRDefault="00F20907" w:rsidP="00F20907">
      <w:pPr>
        <w:ind w:firstLine="284"/>
        <w:jc w:val="both"/>
        <w:rPr>
          <w:rFonts w:ascii="Arial" w:hAnsi="Arial" w:cs="Arial"/>
          <w:sz w:val="16"/>
          <w:szCs w:val="16"/>
        </w:rPr>
      </w:pPr>
      <w:r w:rsidRPr="006D4F03">
        <w:rPr>
          <w:rFonts w:ascii="Arial" w:hAnsi="Arial" w:cs="Arial"/>
          <w:sz w:val="16"/>
          <w:szCs w:val="16"/>
        </w:rPr>
        <w:t>6.</w:t>
      </w:r>
      <w:r w:rsidRPr="006D4F03">
        <w:rPr>
          <w:rFonts w:ascii="Arial" w:hAnsi="Arial" w:cs="Arial"/>
          <w:bCs/>
          <w:sz w:val="16"/>
          <w:szCs w:val="16"/>
        </w:rPr>
        <w:t xml:space="preserve"> О дате, месте и времени </w:t>
      </w:r>
      <w:r w:rsidRPr="008F7782">
        <w:rPr>
          <w:rFonts w:ascii="Arial" w:hAnsi="Arial" w:cs="Arial"/>
          <w:sz w:val="16"/>
          <w:szCs w:val="16"/>
        </w:rPr>
        <w:t xml:space="preserve">проведения публичных слушаний по проекту изменений в </w:t>
      </w:r>
      <w:hyperlink r:id="rId10" w:history="1">
        <w:r w:rsidRPr="008F7782">
          <w:rPr>
            <w:rFonts w:ascii="Arial" w:hAnsi="Arial" w:cs="Arial"/>
            <w:sz w:val="16"/>
            <w:szCs w:val="16"/>
          </w:rPr>
          <w:t>Устав</w:t>
        </w:r>
      </w:hyperlink>
      <w:r w:rsidRPr="008F7782">
        <w:rPr>
          <w:rFonts w:ascii="Arial" w:hAnsi="Arial" w:cs="Arial"/>
          <w:sz w:val="16"/>
          <w:szCs w:val="16"/>
        </w:rPr>
        <w:t xml:space="preserve"> Валдайского муниципального района Дума Валдайского муниципального района принимает решение, которое публикуется в бюллетене «Валдайский Вестник» и размещается на официальном сайте </w:t>
      </w:r>
      <w:r w:rsidRPr="006D4F03">
        <w:rPr>
          <w:rFonts w:ascii="Arial" w:hAnsi="Arial" w:cs="Arial"/>
          <w:sz w:val="16"/>
          <w:szCs w:val="16"/>
        </w:rPr>
        <w:t>Админ</w:t>
      </w:r>
      <w:r w:rsidRPr="006D4F03">
        <w:rPr>
          <w:rFonts w:ascii="Arial" w:hAnsi="Arial" w:cs="Arial"/>
          <w:sz w:val="16"/>
          <w:szCs w:val="16"/>
        </w:rPr>
        <w:t>и</w:t>
      </w:r>
      <w:r w:rsidRPr="006D4F03">
        <w:rPr>
          <w:rFonts w:ascii="Arial" w:hAnsi="Arial" w:cs="Arial"/>
          <w:sz w:val="16"/>
          <w:szCs w:val="16"/>
        </w:rPr>
        <w:t>страции Валдайского муниципального района в информационно-телекоммуникационной сети «Интернет»</w:t>
      </w:r>
      <w:r w:rsidRPr="008F7782">
        <w:rPr>
          <w:rFonts w:ascii="Arial" w:hAnsi="Arial" w:cs="Arial"/>
          <w:sz w:val="16"/>
          <w:szCs w:val="16"/>
        </w:rPr>
        <w:t xml:space="preserve"> не позднее чем за 7 дней до дня пр</w:t>
      </w:r>
      <w:r w:rsidRPr="008F7782">
        <w:rPr>
          <w:rFonts w:ascii="Arial" w:hAnsi="Arial" w:cs="Arial"/>
          <w:sz w:val="16"/>
          <w:szCs w:val="16"/>
        </w:rPr>
        <w:t>о</w:t>
      </w:r>
      <w:r w:rsidRPr="008F7782">
        <w:rPr>
          <w:rFonts w:ascii="Arial" w:hAnsi="Arial" w:cs="Arial"/>
          <w:sz w:val="16"/>
          <w:szCs w:val="16"/>
        </w:rPr>
        <w:t>ведения публичных слушаний</w:t>
      </w:r>
      <w:r w:rsidRPr="006D4F03">
        <w:rPr>
          <w:rFonts w:ascii="Arial" w:hAnsi="Arial" w:cs="Arial"/>
          <w:sz w:val="16"/>
          <w:szCs w:val="16"/>
        </w:rPr>
        <w:t>.</w:t>
      </w:r>
    </w:p>
    <w:p w:rsidR="00F20907" w:rsidRPr="006D4F03" w:rsidRDefault="00F20907" w:rsidP="00F20907">
      <w:pPr>
        <w:ind w:firstLine="284"/>
        <w:jc w:val="both"/>
        <w:rPr>
          <w:rFonts w:ascii="Arial" w:hAnsi="Arial" w:cs="Arial"/>
          <w:sz w:val="16"/>
          <w:szCs w:val="16"/>
        </w:rPr>
      </w:pPr>
      <w:r w:rsidRPr="006D4F03">
        <w:rPr>
          <w:rFonts w:ascii="Arial" w:hAnsi="Arial" w:cs="Arial"/>
          <w:sz w:val="16"/>
          <w:szCs w:val="16"/>
        </w:rPr>
        <w:t>Проведение публичных слушаний по изменениям в Устав организует Администрация Валдайского муниципального района. При проведении пу</w:t>
      </w:r>
      <w:r w:rsidRPr="006D4F03">
        <w:rPr>
          <w:rFonts w:ascii="Arial" w:hAnsi="Arial" w:cs="Arial"/>
          <w:sz w:val="16"/>
          <w:szCs w:val="16"/>
        </w:rPr>
        <w:t>б</w:t>
      </w:r>
      <w:r w:rsidRPr="006D4F03">
        <w:rPr>
          <w:rFonts w:ascii="Arial" w:hAnsi="Arial" w:cs="Arial"/>
          <w:sz w:val="16"/>
          <w:szCs w:val="16"/>
        </w:rPr>
        <w:t>личных слушаний ведется протокол проведения публичного слушания, в котором фиксируется поступившие в ходе публичных слушаний предлож</w:t>
      </w:r>
      <w:r w:rsidRPr="006D4F03">
        <w:rPr>
          <w:rFonts w:ascii="Arial" w:hAnsi="Arial" w:cs="Arial"/>
          <w:sz w:val="16"/>
          <w:szCs w:val="16"/>
        </w:rPr>
        <w:t>е</w:t>
      </w:r>
      <w:r w:rsidRPr="006D4F03">
        <w:rPr>
          <w:rFonts w:ascii="Arial" w:hAnsi="Arial" w:cs="Arial"/>
          <w:sz w:val="16"/>
          <w:szCs w:val="16"/>
        </w:rPr>
        <w:t>ния. По результатам публичного слушания принимается решение большинством присутствующих на слушаниях, которое заносится в протокол.</w:t>
      </w:r>
    </w:p>
    <w:p w:rsidR="00F20907" w:rsidRPr="006D4F03" w:rsidRDefault="00F20907" w:rsidP="00F20907">
      <w:pPr>
        <w:ind w:firstLine="284"/>
        <w:jc w:val="both"/>
        <w:rPr>
          <w:rFonts w:ascii="Arial" w:hAnsi="Arial" w:cs="Arial"/>
          <w:sz w:val="16"/>
          <w:szCs w:val="16"/>
        </w:rPr>
      </w:pPr>
      <w:r w:rsidRPr="006D4F03">
        <w:rPr>
          <w:rFonts w:ascii="Arial" w:hAnsi="Arial" w:cs="Arial"/>
          <w:sz w:val="16"/>
          <w:szCs w:val="16"/>
        </w:rPr>
        <w:t>Результаты публичных слушаний публикуются в бюллетене «Валда</w:t>
      </w:r>
      <w:r w:rsidRPr="006D4F03">
        <w:rPr>
          <w:rFonts w:ascii="Arial" w:hAnsi="Arial" w:cs="Arial"/>
          <w:sz w:val="16"/>
          <w:szCs w:val="16"/>
        </w:rPr>
        <w:t>й</w:t>
      </w:r>
      <w:r w:rsidRPr="006D4F03">
        <w:rPr>
          <w:rFonts w:ascii="Arial" w:hAnsi="Arial" w:cs="Arial"/>
          <w:sz w:val="16"/>
          <w:szCs w:val="16"/>
        </w:rPr>
        <w:t>ский Вестник».</w:t>
      </w:r>
    </w:p>
    <w:p w:rsidR="00F20907" w:rsidRPr="006D4F03" w:rsidRDefault="00F20907" w:rsidP="00F20907">
      <w:pPr>
        <w:jc w:val="both"/>
        <w:rPr>
          <w:rFonts w:ascii="Arial" w:hAnsi="Arial" w:cs="Arial"/>
          <w:sz w:val="16"/>
          <w:szCs w:val="16"/>
        </w:rPr>
      </w:pPr>
    </w:p>
    <w:p w:rsidR="00E63E27" w:rsidRPr="005742D3" w:rsidRDefault="00E63E27" w:rsidP="00E63E27">
      <w:pPr>
        <w:jc w:val="center"/>
        <w:rPr>
          <w:rFonts w:ascii="Arial" w:hAnsi="Arial" w:cs="Arial"/>
          <w:b/>
          <w:sz w:val="16"/>
          <w:szCs w:val="16"/>
        </w:rPr>
      </w:pPr>
      <w:r w:rsidRPr="005742D3">
        <w:rPr>
          <w:rFonts w:ascii="Arial" w:hAnsi="Arial" w:cs="Arial"/>
          <w:b/>
          <w:sz w:val="16"/>
          <w:szCs w:val="16"/>
        </w:rPr>
        <w:t>ДУМА ВАЛДАЙСКОГО МУНИЦИПАЛЬНОГО РАЙОНА</w:t>
      </w:r>
    </w:p>
    <w:p w:rsidR="00E63E27" w:rsidRPr="005742D3" w:rsidRDefault="00E63E27" w:rsidP="00E63E27">
      <w:pPr>
        <w:pStyle w:val="2"/>
        <w:rPr>
          <w:rFonts w:ascii="Arial" w:hAnsi="Arial" w:cs="Arial"/>
          <w:b/>
          <w:color w:val="000000"/>
          <w:sz w:val="16"/>
          <w:szCs w:val="16"/>
        </w:rPr>
      </w:pPr>
      <w:r w:rsidRPr="005742D3">
        <w:rPr>
          <w:rFonts w:ascii="Arial" w:hAnsi="Arial" w:cs="Arial"/>
          <w:b/>
          <w:color w:val="000000"/>
          <w:sz w:val="16"/>
          <w:szCs w:val="16"/>
        </w:rPr>
        <w:t>Р Е Ш Е Н И Е</w:t>
      </w:r>
    </w:p>
    <w:p w:rsidR="00E63E27" w:rsidRPr="005742D3" w:rsidRDefault="00E63E27" w:rsidP="00E63E27">
      <w:pPr>
        <w:jc w:val="center"/>
        <w:rPr>
          <w:rFonts w:ascii="Arial" w:hAnsi="Arial" w:cs="Arial"/>
          <w:b/>
          <w:sz w:val="16"/>
          <w:szCs w:val="16"/>
        </w:rPr>
      </w:pPr>
      <w:r w:rsidRPr="005742D3">
        <w:rPr>
          <w:rFonts w:ascii="Arial" w:hAnsi="Arial" w:cs="Arial"/>
          <w:b/>
          <w:sz w:val="16"/>
          <w:szCs w:val="16"/>
        </w:rPr>
        <w:t>О внесении изменений в решение Думы Валдайского</w:t>
      </w:r>
      <w:r>
        <w:rPr>
          <w:rFonts w:ascii="Arial" w:hAnsi="Arial" w:cs="Arial"/>
          <w:b/>
          <w:sz w:val="16"/>
          <w:szCs w:val="16"/>
        </w:rPr>
        <w:t xml:space="preserve"> </w:t>
      </w:r>
      <w:r w:rsidRPr="005742D3">
        <w:rPr>
          <w:rFonts w:ascii="Arial" w:hAnsi="Arial" w:cs="Arial"/>
          <w:b/>
          <w:sz w:val="16"/>
          <w:szCs w:val="16"/>
        </w:rPr>
        <w:t xml:space="preserve">муниципального района от 25.12.2020 № 26 </w:t>
      </w:r>
    </w:p>
    <w:p w:rsidR="00E63E27" w:rsidRPr="005742D3" w:rsidRDefault="00E63E27" w:rsidP="00E63E27">
      <w:pPr>
        <w:ind w:firstLine="284"/>
        <w:jc w:val="both"/>
        <w:rPr>
          <w:rFonts w:ascii="Arial" w:hAnsi="Arial" w:cs="Arial"/>
          <w:b/>
          <w:sz w:val="16"/>
          <w:szCs w:val="16"/>
        </w:rPr>
      </w:pPr>
      <w:r w:rsidRPr="005742D3">
        <w:rPr>
          <w:rFonts w:ascii="Arial" w:hAnsi="Arial" w:cs="Arial"/>
          <w:b/>
          <w:sz w:val="16"/>
          <w:szCs w:val="16"/>
        </w:rPr>
        <w:t>Принято Думой муниципального района «28» января 2021</w:t>
      </w:r>
      <w:r w:rsidRPr="005742D3">
        <w:rPr>
          <w:rFonts w:ascii="Arial" w:hAnsi="Arial" w:cs="Arial"/>
          <w:sz w:val="16"/>
          <w:szCs w:val="16"/>
        </w:rPr>
        <w:t xml:space="preserve"> </w:t>
      </w:r>
      <w:r w:rsidRPr="005742D3">
        <w:rPr>
          <w:rFonts w:ascii="Arial" w:hAnsi="Arial" w:cs="Arial"/>
          <w:b/>
          <w:sz w:val="16"/>
          <w:szCs w:val="16"/>
        </w:rPr>
        <w:t>г</w:t>
      </w:r>
      <w:r w:rsidRPr="005742D3">
        <w:rPr>
          <w:rFonts w:ascii="Arial" w:hAnsi="Arial" w:cs="Arial"/>
          <w:b/>
          <w:sz w:val="16"/>
          <w:szCs w:val="16"/>
        </w:rPr>
        <w:t>о</w:t>
      </w:r>
      <w:r w:rsidRPr="005742D3">
        <w:rPr>
          <w:rFonts w:ascii="Arial" w:hAnsi="Arial" w:cs="Arial"/>
          <w:b/>
          <w:sz w:val="16"/>
          <w:szCs w:val="16"/>
        </w:rPr>
        <w:t>да</w:t>
      </w:r>
    </w:p>
    <w:p w:rsidR="00E63E27" w:rsidRPr="005742D3" w:rsidRDefault="00E63E27" w:rsidP="00E63E27">
      <w:pPr>
        <w:ind w:firstLine="284"/>
        <w:jc w:val="both"/>
        <w:rPr>
          <w:rFonts w:ascii="Arial" w:hAnsi="Arial" w:cs="Arial"/>
          <w:sz w:val="16"/>
          <w:szCs w:val="16"/>
        </w:rPr>
      </w:pPr>
      <w:r w:rsidRPr="005742D3">
        <w:rPr>
          <w:rFonts w:ascii="Arial" w:hAnsi="Arial" w:cs="Arial"/>
          <w:sz w:val="16"/>
          <w:szCs w:val="16"/>
        </w:rPr>
        <w:t xml:space="preserve">Дума Валдайского муниципального района </w:t>
      </w:r>
      <w:r w:rsidRPr="005742D3">
        <w:rPr>
          <w:rFonts w:ascii="Arial" w:hAnsi="Arial" w:cs="Arial"/>
          <w:b/>
          <w:sz w:val="16"/>
          <w:szCs w:val="16"/>
        </w:rPr>
        <w:t>РЕШИЛА:</w:t>
      </w:r>
    </w:p>
    <w:p w:rsidR="00E63E27" w:rsidRPr="005742D3" w:rsidRDefault="00E63E27" w:rsidP="00E63E27">
      <w:pPr>
        <w:ind w:firstLine="284"/>
        <w:jc w:val="both"/>
        <w:rPr>
          <w:rFonts w:ascii="Arial" w:hAnsi="Arial" w:cs="Arial"/>
          <w:sz w:val="16"/>
          <w:szCs w:val="16"/>
        </w:rPr>
      </w:pPr>
      <w:r w:rsidRPr="005742D3">
        <w:rPr>
          <w:rFonts w:ascii="Arial" w:hAnsi="Arial" w:cs="Arial"/>
          <w:sz w:val="16"/>
          <w:szCs w:val="16"/>
        </w:rPr>
        <w:t>1. Внести в решение Думы Валдайского муниципального района от 25.12.2020 № 26 «О бюджете Валдайского муниципального района на 2021 год и на плановый период 2022-2023 годов» сл</w:t>
      </w:r>
      <w:r w:rsidRPr="005742D3">
        <w:rPr>
          <w:rFonts w:ascii="Arial" w:hAnsi="Arial" w:cs="Arial"/>
          <w:sz w:val="16"/>
          <w:szCs w:val="16"/>
        </w:rPr>
        <w:t>е</w:t>
      </w:r>
      <w:r w:rsidRPr="005742D3">
        <w:rPr>
          <w:rFonts w:ascii="Arial" w:hAnsi="Arial" w:cs="Arial"/>
          <w:sz w:val="16"/>
          <w:szCs w:val="16"/>
        </w:rPr>
        <w:t>дующие изменения:</w:t>
      </w:r>
    </w:p>
    <w:p w:rsidR="00E63E27" w:rsidRPr="005742D3" w:rsidRDefault="00E63E27" w:rsidP="00E63E27">
      <w:pPr>
        <w:ind w:firstLine="284"/>
        <w:jc w:val="both"/>
        <w:rPr>
          <w:rFonts w:ascii="Arial" w:hAnsi="Arial" w:cs="Arial"/>
          <w:sz w:val="16"/>
          <w:szCs w:val="16"/>
        </w:rPr>
      </w:pPr>
      <w:r w:rsidRPr="005742D3">
        <w:rPr>
          <w:rFonts w:ascii="Arial" w:hAnsi="Arial" w:cs="Arial"/>
          <w:sz w:val="16"/>
          <w:szCs w:val="16"/>
        </w:rPr>
        <w:t>1.1. Изложить пункт 1 в редакции:</w:t>
      </w:r>
    </w:p>
    <w:p w:rsidR="00E63E27" w:rsidRPr="005742D3" w:rsidRDefault="00E63E27" w:rsidP="00E63E27">
      <w:pPr>
        <w:ind w:firstLine="284"/>
        <w:jc w:val="both"/>
        <w:rPr>
          <w:rFonts w:ascii="Arial" w:hAnsi="Arial" w:cs="Arial"/>
          <w:sz w:val="16"/>
          <w:szCs w:val="16"/>
        </w:rPr>
      </w:pPr>
      <w:r w:rsidRPr="005742D3">
        <w:rPr>
          <w:rFonts w:ascii="Arial" w:hAnsi="Arial" w:cs="Arial"/>
          <w:sz w:val="16"/>
          <w:szCs w:val="16"/>
        </w:rPr>
        <w:lastRenderedPageBreak/>
        <w:t>«Утвердить основные характеристики бюджета Валдайского муниц</w:t>
      </w:r>
      <w:r w:rsidRPr="005742D3">
        <w:rPr>
          <w:rFonts w:ascii="Arial" w:hAnsi="Arial" w:cs="Arial"/>
          <w:sz w:val="16"/>
          <w:szCs w:val="16"/>
        </w:rPr>
        <w:t>и</w:t>
      </w:r>
      <w:r w:rsidRPr="005742D3">
        <w:rPr>
          <w:rFonts w:ascii="Arial" w:hAnsi="Arial" w:cs="Arial"/>
          <w:sz w:val="16"/>
          <w:szCs w:val="16"/>
        </w:rPr>
        <w:t>пального района на 2021 год:</w:t>
      </w:r>
    </w:p>
    <w:p w:rsidR="00E63E27" w:rsidRPr="005742D3" w:rsidRDefault="00E63E27" w:rsidP="00E63E27">
      <w:pPr>
        <w:ind w:firstLine="284"/>
        <w:jc w:val="both"/>
        <w:rPr>
          <w:rFonts w:ascii="Arial" w:hAnsi="Arial" w:cs="Arial"/>
          <w:sz w:val="16"/>
          <w:szCs w:val="16"/>
        </w:rPr>
      </w:pPr>
      <w:r w:rsidRPr="005742D3">
        <w:rPr>
          <w:rFonts w:ascii="Arial" w:hAnsi="Arial" w:cs="Arial"/>
          <w:sz w:val="16"/>
          <w:szCs w:val="16"/>
        </w:rPr>
        <w:t>прогнозируемый общий объем доходов бюджета Валдайского муниципального района в сумме 570 миллионов 219 тысяч 219 рублей 57 коп</w:t>
      </w:r>
      <w:r w:rsidRPr="005742D3">
        <w:rPr>
          <w:rFonts w:ascii="Arial" w:hAnsi="Arial" w:cs="Arial"/>
          <w:sz w:val="16"/>
          <w:szCs w:val="16"/>
        </w:rPr>
        <w:t>е</w:t>
      </w:r>
      <w:r w:rsidRPr="005742D3">
        <w:rPr>
          <w:rFonts w:ascii="Arial" w:hAnsi="Arial" w:cs="Arial"/>
          <w:sz w:val="16"/>
          <w:szCs w:val="16"/>
        </w:rPr>
        <w:t>ек;</w:t>
      </w:r>
    </w:p>
    <w:p w:rsidR="00E63E27" w:rsidRPr="005742D3" w:rsidRDefault="00E63E27" w:rsidP="00E63E27">
      <w:pPr>
        <w:ind w:firstLine="284"/>
        <w:jc w:val="both"/>
        <w:rPr>
          <w:rFonts w:ascii="Arial" w:hAnsi="Arial" w:cs="Arial"/>
          <w:sz w:val="16"/>
          <w:szCs w:val="16"/>
        </w:rPr>
      </w:pPr>
      <w:r w:rsidRPr="005742D3">
        <w:rPr>
          <w:rFonts w:ascii="Arial" w:hAnsi="Arial" w:cs="Arial"/>
          <w:sz w:val="16"/>
          <w:szCs w:val="16"/>
        </w:rPr>
        <w:t>общий объем расходов бюджета Валдайского муниципального района в сумме 574 миллиона 104 тысячи 947 рублей 58 копеек;</w:t>
      </w:r>
    </w:p>
    <w:p w:rsidR="00E63E27" w:rsidRPr="005742D3" w:rsidRDefault="00E63E27" w:rsidP="00E63E27">
      <w:pPr>
        <w:ind w:firstLine="284"/>
        <w:jc w:val="both"/>
        <w:rPr>
          <w:rFonts w:ascii="Arial" w:hAnsi="Arial" w:cs="Arial"/>
          <w:sz w:val="16"/>
          <w:szCs w:val="16"/>
        </w:rPr>
      </w:pPr>
      <w:r w:rsidRPr="005742D3">
        <w:rPr>
          <w:rFonts w:ascii="Arial" w:hAnsi="Arial" w:cs="Arial"/>
          <w:sz w:val="16"/>
          <w:szCs w:val="16"/>
        </w:rPr>
        <w:t>прогнозируемый дефицит бюджета Валдайского муниципального района в сумме 3 миллиона 885 тысяч 728 рублей 01 копейка.</w:t>
      </w:r>
    </w:p>
    <w:p w:rsidR="00E63E27" w:rsidRPr="005742D3" w:rsidRDefault="00E63E27" w:rsidP="00E63E27">
      <w:pPr>
        <w:ind w:firstLine="284"/>
        <w:jc w:val="both"/>
        <w:rPr>
          <w:rFonts w:ascii="Arial" w:hAnsi="Arial" w:cs="Arial"/>
          <w:sz w:val="16"/>
          <w:szCs w:val="16"/>
        </w:rPr>
      </w:pPr>
      <w:r w:rsidRPr="005742D3">
        <w:rPr>
          <w:rFonts w:ascii="Arial" w:hAnsi="Arial" w:cs="Arial"/>
          <w:sz w:val="16"/>
          <w:szCs w:val="16"/>
        </w:rPr>
        <w:t>Утвердить основные характеристики бюджета Валдайского муниципал</w:t>
      </w:r>
      <w:r w:rsidRPr="005742D3">
        <w:rPr>
          <w:rFonts w:ascii="Arial" w:hAnsi="Arial" w:cs="Arial"/>
          <w:sz w:val="16"/>
          <w:szCs w:val="16"/>
        </w:rPr>
        <w:t>ь</w:t>
      </w:r>
      <w:r w:rsidRPr="005742D3">
        <w:rPr>
          <w:rFonts w:ascii="Arial" w:hAnsi="Arial" w:cs="Arial"/>
          <w:sz w:val="16"/>
          <w:szCs w:val="16"/>
        </w:rPr>
        <w:t>ного района на 2022 год и на 2023 год:</w:t>
      </w:r>
    </w:p>
    <w:p w:rsidR="00E63E27" w:rsidRPr="005742D3" w:rsidRDefault="00E63E27" w:rsidP="00E63E27">
      <w:pPr>
        <w:ind w:firstLine="284"/>
        <w:jc w:val="both"/>
        <w:rPr>
          <w:rFonts w:ascii="Arial" w:hAnsi="Arial" w:cs="Arial"/>
          <w:sz w:val="16"/>
          <w:szCs w:val="16"/>
        </w:rPr>
      </w:pPr>
      <w:r w:rsidRPr="005742D3">
        <w:rPr>
          <w:rFonts w:ascii="Arial" w:hAnsi="Arial" w:cs="Arial"/>
          <w:sz w:val="16"/>
          <w:szCs w:val="16"/>
        </w:rPr>
        <w:t>прогнозируемый общий объем доходов бюджета Валдайского муниципального района на 2022 год в сумме 485 миллионов 239 тысяч 812 рублей 73 копейки и на 2023 год в сумме 487 миллионов 963 тысячи 527 рублей 39 коп</w:t>
      </w:r>
      <w:r w:rsidRPr="005742D3">
        <w:rPr>
          <w:rFonts w:ascii="Arial" w:hAnsi="Arial" w:cs="Arial"/>
          <w:sz w:val="16"/>
          <w:szCs w:val="16"/>
        </w:rPr>
        <w:t>е</w:t>
      </w:r>
      <w:r w:rsidRPr="005742D3">
        <w:rPr>
          <w:rFonts w:ascii="Arial" w:hAnsi="Arial" w:cs="Arial"/>
          <w:sz w:val="16"/>
          <w:szCs w:val="16"/>
        </w:rPr>
        <w:t>ек;</w:t>
      </w:r>
    </w:p>
    <w:p w:rsidR="00E63E27" w:rsidRPr="005742D3" w:rsidRDefault="00E63E27" w:rsidP="00E63E27">
      <w:pPr>
        <w:ind w:firstLine="284"/>
        <w:jc w:val="both"/>
        <w:rPr>
          <w:rFonts w:ascii="Arial" w:hAnsi="Arial" w:cs="Arial"/>
          <w:sz w:val="16"/>
          <w:szCs w:val="16"/>
        </w:rPr>
      </w:pPr>
      <w:r w:rsidRPr="005742D3">
        <w:rPr>
          <w:rFonts w:ascii="Arial" w:hAnsi="Arial" w:cs="Arial"/>
          <w:sz w:val="16"/>
          <w:szCs w:val="16"/>
        </w:rPr>
        <w:t>общий объем расходов бюджета Валдайского муниципального района на 2022 год в сумме 473 миллиона 601 тысяча 959 рублей 15 копеек, в том числе условно утверждённые расходы в сумме 6 миллионов 389 тысяч 58 рублей 91 копейка и на 2023 год в сумме 482 миллиона 690 тысяч 361 рубль 27 копеек, в том числе условно утверждённые расходы в сумме 13 миллионов 100 тысяч 714 рублей 19 копеек.</w:t>
      </w:r>
    </w:p>
    <w:p w:rsidR="00E63E27" w:rsidRPr="005742D3" w:rsidRDefault="00E63E27" w:rsidP="00E63E27">
      <w:pPr>
        <w:ind w:firstLine="284"/>
        <w:jc w:val="both"/>
        <w:rPr>
          <w:rFonts w:ascii="Arial" w:hAnsi="Arial" w:cs="Arial"/>
          <w:sz w:val="16"/>
          <w:szCs w:val="16"/>
        </w:rPr>
      </w:pPr>
      <w:r w:rsidRPr="005742D3">
        <w:rPr>
          <w:rFonts w:ascii="Arial" w:hAnsi="Arial" w:cs="Arial"/>
          <w:sz w:val="16"/>
          <w:szCs w:val="16"/>
        </w:rPr>
        <w:t>прогнозируемый профицит бюджета муниципального района на 2022 год в сумме 11 миллионов 637 тысяч 853 рубля 58 копеек, на 2023 год в сумме 5 миллионов 273 тысячи 166 рублей 12 к</w:t>
      </w:r>
      <w:r w:rsidRPr="005742D3">
        <w:rPr>
          <w:rFonts w:ascii="Arial" w:hAnsi="Arial" w:cs="Arial"/>
          <w:sz w:val="16"/>
          <w:szCs w:val="16"/>
        </w:rPr>
        <w:t>о</w:t>
      </w:r>
      <w:r w:rsidRPr="005742D3">
        <w:rPr>
          <w:rFonts w:ascii="Arial" w:hAnsi="Arial" w:cs="Arial"/>
          <w:sz w:val="16"/>
          <w:szCs w:val="16"/>
        </w:rPr>
        <w:t>пеек.»</w:t>
      </w:r>
    </w:p>
    <w:p w:rsidR="00E63E27" w:rsidRPr="005742D3" w:rsidRDefault="00E63E27" w:rsidP="00E63E27">
      <w:pPr>
        <w:ind w:firstLine="284"/>
        <w:jc w:val="both"/>
        <w:rPr>
          <w:rFonts w:ascii="Arial" w:hAnsi="Arial" w:cs="Arial"/>
          <w:sz w:val="16"/>
          <w:szCs w:val="16"/>
        </w:rPr>
      </w:pPr>
      <w:r w:rsidRPr="005742D3">
        <w:rPr>
          <w:rFonts w:ascii="Arial" w:hAnsi="Arial" w:cs="Arial"/>
          <w:sz w:val="16"/>
          <w:szCs w:val="16"/>
        </w:rPr>
        <w:t>1.2. Изложить пункт 11 в редакции:</w:t>
      </w:r>
    </w:p>
    <w:p w:rsidR="00E63E27" w:rsidRPr="005742D3" w:rsidRDefault="00E63E27" w:rsidP="00E63E27">
      <w:pPr>
        <w:ind w:firstLine="284"/>
        <w:jc w:val="both"/>
        <w:rPr>
          <w:rFonts w:ascii="Arial" w:hAnsi="Arial" w:cs="Arial"/>
          <w:sz w:val="16"/>
          <w:szCs w:val="16"/>
        </w:rPr>
      </w:pPr>
      <w:r w:rsidRPr="005742D3">
        <w:rPr>
          <w:rFonts w:ascii="Arial" w:hAnsi="Arial" w:cs="Arial"/>
          <w:sz w:val="16"/>
          <w:szCs w:val="16"/>
        </w:rPr>
        <w:t>«Утвердить объём межбюджетных трансфертов, получаемых из других бюджетов бюджетной системы Российской Федерации на 2021 год в сумме 310 миллионов 908 тысяч 59 рублей 57 коп</w:t>
      </w:r>
      <w:r w:rsidRPr="005742D3">
        <w:rPr>
          <w:rFonts w:ascii="Arial" w:hAnsi="Arial" w:cs="Arial"/>
          <w:sz w:val="16"/>
          <w:szCs w:val="16"/>
        </w:rPr>
        <w:t>е</w:t>
      </w:r>
      <w:r w:rsidRPr="005742D3">
        <w:rPr>
          <w:rFonts w:ascii="Arial" w:hAnsi="Arial" w:cs="Arial"/>
          <w:sz w:val="16"/>
          <w:szCs w:val="16"/>
        </w:rPr>
        <w:t>ек, на 2022 год в сумме 218 миллионов 39 тысяч 602 рубля 73 копейки, на 2023 год в сумме 220 миллионов 676 тыс</w:t>
      </w:r>
      <w:r w:rsidRPr="005742D3">
        <w:rPr>
          <w:rFonts w:ascii="Arial" w:hAnsi="Arial" w:cs="Arial"/>
          <w:sz w:val="16"/>
          <w:szCs w:val="16"/>
        </w:rPr>
        <w:t>я</w:t>
      </w:r>
      <w:r w:rsidRPr="005742D3">
        <w:rPr>
          <w:rFonts w:ascii="Arial" w:hAnsi="Arial" w:cs="Arial"/>
          <w:sz w:val="16"/>
          <w:szCs w:val="16"/>
        </w:rPr>
        <w:t>ч 77 рублей 39 копеек».</w:t>
      </w:r>
    </w:p>
    <w:p w:rsidR="00E63E27" w:rsidRPr="005742D3" w:rsidRDefault="00E63E27" w:rsidP="00E63E27">
      <w:pPr>
        <w:ind w:firstLine="284"/>
        <w:jc w:val="both"/>
        <w:rPr>
          <w:rFonts w:ascii="Arial" w:hAnsi="Arial" w:cs="Arial"/>
          <w:sz w:val="16"/>
          <w:szCs w:val="16"/>
        </w:rPr>
      </w:pPr>
      <w:r w:rsidRPr="005742D3">
        <w:rPr>
          <w:rFonts w:ascii="Arial" w:hAnsi="Arial" w:cs="Arial"/>
          <w:sz w:val="16"/>
          <w:szCs w:val="16"/>
        </w:rPr>
        <w:t>1.3. Текст абзаца 5 пункта 12 изложить в редакции:</w:t>
      </w:r>
    </w:p>
    <w:p w:rsidR="00E63E27" w:rsidRPr="005742D3" w:rsidRDefault="00E63E27" w:rsidP="00E63E27">
      <w:pPr>
        <w:ind w:firstLine="284"/>
        <w:jc w:val="both"/>
        <w:rPr>
          <w:rFonts w:ascii="Arial" w:hAnsi="Arial" w:cs="Arial"/>
          <w:sz w:val="16"/>
          <w:szCs w:val="16"/>
        </w:rPr>
      </w:pPr>
      <w:r w:rsidRPr="005742D3">
        <w:rPr>
          <w:rFonts w:ascii="Arial" w:hAnsi="Arial" w:cs="Arial"/>
          <w:sz w:val="16"/>
          <w:szCs w:val="16"/>
        </w:rPr>
        <w:t>«Утвердить объём бюджетных ассигнований дорожного фонда Валдайского муниципального района на 2021 год в сумме 17 миллионов 832 тысячи 660 рублей, на 2022 год в сумме 14 милли</w:t>
      </w:r>
      <w:r w:rsidRPr="005742D3">
        <w:rPr>
          <w:rFonts w:ascii="Arial" w:hAnsi="Arial" w:cs="Arial"/>
          <w:sz w:val="16"/>
          <w:szCs w:val="16"/>
        </w:rPr>
        <w:t>о</w:t>
      </w:r>
      <w:r w:rsidRPr="005742D3">
        <w:rPr>
          <w:rFonts w:ascii="Arial" w:hAnsi="Arial" w:cs="Arial"/>
          <w:sz w:val="16"/>
          <w:szCs w:val="16"/>
        </w:rPr>
        <w:t>нов 71 тысяча 210 рублей, на 2023 год в сумме 14 миллионов 176 тысяч 250 рублей.»</w:t>
      </w:r>
    </w:p>
    <w:p w:rsidR="00E63E27" w:rsidRPr="005742D3" w:rsidRDefault="00E63E27" w:rsidP="00E63E27">
      <w:pPr>
        <w:ind w:firstLine="284"/>
        <w:jc w:val="both"/>
        <w:rPr>
          <w:rFonts w:ascii="Arial" w:hAnsi="Arial" w:cs="Arial"/>
          <w:sz w:val="16"/>
          <w:szCs w:val="16"/>
        </w:rPr>
      </w:pPr>
      <w:r w:rsidRPr="005742D3">
        <w:rPr>
          <w:rFonts w:ascii="Arial" w:hAnsi="Arial" w:cs="Arial"/>
          <w:sz w:val="16"/>
          <w:szCs w:val="16"/>
        </w:rPr>
        <w:t>1.4. Текст абзаца 2 пункта 19 изложить в редакции:</w:t>
      </w:r>
    </w:p>
    <w:p w:rsidR="00E63E27" w:rsidRPr="005742D3" w:rsidRDefault="00E63E27" w:rsidP="00E63E27">
      <w:pPr>
        <w:ind w:firstLine="284"/>
        <w:jc w:val="both"/>
        <w:rPr>
          <w:rFonts w:ascii="Arial" w:hAnsi="Arial" w:cs="Arial"/>
          <w:sz w:val="16"/>
          <w:szCs w:val="16"/>
        </w:rPr>
      </w:pPr>
      <w:r w:rsidRPr="005742D3">
        <w:rPr>
          <w:rFonts w:ascii="Arial" w:hAnsi="Arial" w:cs="Arial"/>
          <w:sz w:val="16"/>
          <w:szCs w:val="16"/>
        </w:rPr>
        <w:t>«Установить объем муниципального долга района на 2021 год в сумме 159 миллионов 392 тысячи 260 рублей, на 2022 год в сумме 163 миллиона 603 тысячи 380 рублей, на 2023 год в сумме 169 миллионов 60 тысяч 370 рублей.»</w:t>
      </w:r>
    </w:p>
    <w:p w:rsidR="00E63E27" w:rsidRPr="005742D3" w:rsidRDefault="00E63E27" w:rsidP="00E63E27">
      <w:pPr>
        <w:ind w:firstLine="284"/>
        <w:jc w:val="both"/>
        <w:rPr>
          <w:rFonts w:ascii="Arial" w:hAnsi="Arial" w:cs="Arial"/>
          <w:sz w:val="16"/>
          <w:szCs w:val="16"/>
        </w:rPr>
      </w:pPr>
      <w:r w:rsidRPr="005742D3">
        <w:rPr>
          <w:rFonts w:ascii="Arial" w:hAnsi="Arial" w:cs="Arial"/>
          <w:sz w:val="16"/>
          <w:szCs w:val="16"/>
        </w:rPr>
        <w:t xml:space="preserve"> 1.5. Внести изменения в приложение 6: по администратору 892 «комитет финансов Администрации Валдайского муниципального района» добавить администрируемые коды бюджетной классификации 20225412050000150, 20225467050000150, 20225519050000150, 20235303050000150, 20249999057202150.</w:t>
      </w:r>
    </w:p>
    <w:p w:rsidR="00E63E27" w:rsidRPr="005742D3" w:rsidRDefault="00E63E27" w:rsidP="00E63E27">
      <w:pPr>
        <w:ind w:firstLine="284"/>
        <w:jc w:val="both"/>
        <w:rPr>
          <w:rFonts w:ascii="Arial" w:hAnsi="Arial" w:cs="Arial"/>
          <w:sz w:val="16"/>
          <w:szCs w:val="16"/>
        </w:rPr>
      </w:pPr>
      <w:r w:rsidRPr="005742D3">
        <w:rPr>
          <w:rFonts w:ascii="Arial" w:hAnsi="Arial" w:cs="Arial"/>
          <w:sz w:val="16"/>
          <w:szCs w:val="16"/>
        </w:rPr>
        <w:t>1.6. Изложить приложения 1,2,3,3.1,3.2,8,9,10 в редакции.</w:t>
      </w:r>
    </w:p>
    <w:p w:rsidR="00E63E27" w:rsidRPr="005742D3" w:rsidRDefault="00E63E27" w:rsidP="00E63E27">
      <w:pPr>
        <w:ind w:firstLine="284"/>
        <w:jc w:val="both"/>
        <w:rPr>
          <w:rFonts w:ascii="Arial" w:hAnsi="Arial" w:cs="Arial"/>
          <w:sz w:val="16"/>
          <w:szCs w:val="16"/>
        </w:rPr>
      </w:pPr>
      <w:r w:rsidRPr="005742D3">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w:t>
      </w:r>
      <w:r w:rsidRPr="005742D3">
        <w:rPr>
          <w:rFonts w:ascii="Arial" w:hAnsi="Arial" w:cs="Arial"/>
          <w:sz w:val="16"/>
          <w:szCs w:val="16"/>
        </w:rPr>
        <w:t>й</w:t>
      </w:r>
      <w:r w:rsidRPr="005742D3">
        <w:rPr>
          <w:rFonts w:ascii="Arial" w:hAnsi="Arial" w:cs="Arial"/>
          <w:sz w:val="16"/>
          <w:szCs w:val="16"/>
        </w:rPr>
        <w:t>она в сети «Интернет».</w:t>
      </w:r>
    </w:p>
    <w:tbl>
      <w:tblPr>
        <w:tblW w:w="0" w:type="auto"/>
        <w:tblLook w:val="01E0" w:firstRow="1" w:lastRow="1" w:firstColumn="1" w:lastColumn="1" w:noHBand="0" w:noVBand="0"/>
      </w:tblPr>
      <w:tblGrid>
        <w:gridCol w:w="4785"/>
        <w:gridCol w:w="4785"/>
      </w:tblGrid>
      <w:tr w:rsidR="00E63E27" w:rsidRPr="005742D3" w:rsidTr="00EF72F5">
        <w:tc>
          <w:tcPr>
            <w:tcW w:w="4785" w:type="dxa"/>
          </w:tcPr>
          <w:p w:rsidR="00E63E27" w:rsidRPr="005742D3" w:rsidRDefault="00E63E27" w:rsidP="00EF72F5">
            <w:pPr>
              <w:spacing w:line="240" w:lineRule="exact"/>
              <w:jc w:val="both"/>
              <w:rPr>
                <w:rFonts w:ascii="Arial" w:hAnsi="Arial" w:cs="Arial"/>
                <w:b/>
                <w:color w:val="000000"/>
                <w:sz w:val="16"/>
                <w:szCs w:val="16"/>
              </w:rPr>
            </w:pPr>
            <w:r w:rsidRPr="005742D3">
              <w:rPr>
                <w:rFonts w:ascii="Arial" w:hAnsi="Arial" w:cs="Arial"/>
                <w:b/>
                <w:color w:val="000000"/>
                <w:sz w:val="16"/>
                <w:szCs w:val="16"/>
              </w:rPr>
              <w:t>Глава муниципального</w:t>
            </w:r>
          </w:p>
          <w:p w:rsidR="00E63E27" w:rsidRPr="005742D3" w:rsidRDefault="00E63E27" w:rsidP="00EF72F5">
            <w:pPr>
              <w:spacing w:line="240" w:lineRule="exact"/>
              <w:jc w:val="both"/>
              <w:rPr>
                <w:rFonts w:ascii="Arial" w:hAnsi="Arial" w:cs="Arial"/>
                <w:b/>
                <w:color w:val="000000"/>
                <w:sz w:val="16"/>
                <w:szCs w:val="16"/>
              </w:rPr>
            </w:pPr>
            <w:r w:rsidRPr="005742D3">
              <w:rPr>
                <w:rFonts w:ascii="Arial" w:hAnsi="Arial" w:cs="Arial"/>
                <w:b/>
                <w:color w:val="000000"/>
                <w:sz w:val="16"/>
                <w:szCs w:val="16"/>
              </w:rPr>
              <w:t>района</w:t>
            </w:r>
            <w:r>
              <w:rPr>
                <w:rFonts w:ascii="Arial" w:hAnsi="Arial" w:cs="Arial"/>
                <w:b/>
                <w:color w:val="000000"/>
                <w:sz w:val="16"/>
                <w:szCs w:val="16"/>
              </w:rPr>
              <w:t xml:space="preserve"> </w:t>
            </w:r>
            <w:r w:rsidRPr="005742D3">
              <w:rPr>
                <w:rFonts w:ascii="Arial" w:hAnsi="Arial" w:cs="Arial"/>
                <w:b/>
                <w:color w:val="000000"/>
                <w:sz w:val="16"/>
                <w:szCs w:val="16"/>
              </w:rPr>
              <w:t xml:space="preserve">                            Ю.В.Стадэ</w:t>
            </w:r>
          </w:p>
          <w:p w:rsidR="00E63E27" w:rsidRPr="005742D3" w:rsidRDefault="00E63E27" w:rsidP="00EF72F5">
            <w:pPr>
              <w:jc w:val="both"/>
              <w:rPr>
                <w:rFonts w:ascii="Arial" w:hAnsi="Arial" w:cs="Arial"/>
                <w:color w:val="000000"/>
                <w:sz w:val="16"/>
                <w:szCs w:val="16"/>
              </w:rPr>
            </w:pPr>
            <w:r w:rsidRPr="005742D3">
              <w:rPr>
                <w:rFonts w:ascii="Arial" w:hAnsi="Arial" w:cs="Arial"/>
                <w:color w:val="000000"/>
                <w:sz w:val="16"/>
                <w:szCs w:val="16"/>
              </w:rPr>
              <w:t>«28» января</w:t>
            </w:r>
            <w:r w:rsidRPr="005742D3">
              <w:rPr>
                <w:rFonts w:ascii="Arial" w:hAnsi="Arial" w:cs="Arial"/>
                <w:b/>
                <w:color w:val="000000"/>
                <w:sz w:val="16"/>
                <w:szCs w:val="16"/>
              </w:rPr>
              <w:t xml:space="preserve"> </w:t>
            </w:r>
            <w:r w:rsidRPr="005742D3">
              <w:rPr>
                <w:rFonts w:ascii="Arial" w:hAnsi="Arial" w:cs="Arial"/>
                <w:color w:val="000000"/>
                <w:sz w:val="16"/>
                <w:szCs w:val="16"/>
              </w:rPr>
              <w:t>2021 года № 39</w:t>
            </w:r>
          </w:p>
        </w:tc>
        <w:tc>
          <w:tcPr>
            <w:tcW w:w="4785" w:type="dxa"/>
          </w:tcPr>
          <w:p w:rsidR="00E63E27" w:rsidRPr="005742D3" w:rsidRDefault="00E63E27" w:rsidP="00EF72F5">
            <w:pPr>
              <w:spacing w:line="240" w:lineRule="exact"/>
              <w:ind w:right="-146"/>
              <w:jc w:val="both"/>
              <w:rPr>
                <w:rFonts w:ascii="Arial" w:hAnsi="Arial" w:cs="Arial"/>
                <w:b/>
                <w:color w:val="000000"/>
                <w:sz w:val="16"/>
                <w:szCs w:val="16"/>
              </w:rPr>
            </w:pPr>
            <w:r w:rsidRPr="005742D3">
              <w:rPr>
                <w:rFonts w:ascii="Arial" w:hAnsi="Arial" w:cs="Arial"/>
                <w:b/>
                <w:color w:val="000000"/>
                <w:sz w:val="16"/>
                <w:szCs w:val="16"/>
              </w:rPr>
              <w:t>Председатель Думы Валдайского</w:t>
            </w:r>
            <w:r w:rsidRPr="005742D3">
              <w:rPr>
                <w:rFonts w:ascii="Arial" w:hAnsi="Arial" w:cs="Arial"/>
                <w:b/>
                <w:color w:val="000000"/>
                <w:sz w:val="16"/>
                <w:szCs w:val="16"/>
              </w:rPr>
              <w:tab/>
            </w:r>
          </w:p>
          <w:p w:rsidR="00E63E27" w:rsidRPr="005742D3" w:rsidRDefault="00E63E27" w:rsidP="00E63E27">
            <w:pPr>
              <w:spacing w:line="240" w:lineRule="exact"/>
              <w:jc w:val="both"/>
              <w:rPr>
                <w:rFonts w:ascii="Arial" w:hAnsi="Arial" w:cs="Arial"/>
                <w:color w:val="000000"/>
                <w:sz w:val="16"/>
                <w:szCs w:val="16"/>
              </w:rPr>
            </w:pPr>
            <w:r w:rsidRPr="005742D3">
              <w:rPr>
                <w:rFonts w:ascii="Arial" w:hAnsi="Arial" w:cs="Arial"/>
                <w:b/>
                <w:color w:val="000000"/>
                <w:sz w:val="16"/>
                <w:szCs w:val="16"/>
              </w:rPr>
              <w:t xml:space="preserve"> муниципального района</w:t>
            </w:r>
            <w:r>
              <w:rPr>
                <w:rFonts w:ascii="Arial" w:hAnsi="Arial" w:cs="Arial"/>
                <w:b/>
                <w:color w:val="000000"/>
                <w:sz w:val="16"/>
                <w:szCs w:val="16"/>
              </w:rPr>
              <w:t xml:space="preserve"> </w:t>
            </w:r>
            <w:r w:rsidRPr="005742D3">
              <w:rPr>
                <w:rFonts w:ascii="Arial" w:hAnsi="Arial" w:cs="Arial"/>
                <w:b/>
                <w:color w:val="000000"/>
                <w:sz w:val="16"/>
                <w:szCs w:val="16"/>
              </w:rPr>
              <w:t xml:space="preserve">                         В.П.Литвиненко</w:t>
            </w:r>
          </w:p>
        </w:tc>
      </w:tr>
    </w:tbl>
    <w:p w:rsidR="00E63E27" w:rsidRDefault="00E63E27" w:rsidP="00E63E27">
      <w:pPr>
        <w:rPr>
          <w:rFonts w:ascii="Arial" w:hAnsi="Arial" w:cs="Arial"/>
          <w:sz w:val="16"/>
          <w:szCs w:val="16"/>
        </w:rPr>
      </w:pPr>
    </w:p>
    <w:p w:rsidR="00EF72F5" w:rsidRDefault="00EF72F5" w:rsidP="00EF72F5">
      <w:pPr>
        <w:ind w:left="6237"/>
        <w:jc w:val="center"/>
        <w:rPr>
          <w:rFonts w:ascii="Arial" w:hAnsi="Arial" w:cs="Arial"/>
          <w:color w:val="000000"/>
          <w:sz w:val="16"/>
          <w:szCs w:val="16"/>
        </w:rPr>
      </w:pPr>
      <w:r w:rsidRPr="00EF72F5">
        <w:rPr>
          <w:rFonts w:ascii="Arial" w:hAnsi="Arial" w:cs="Arial"/>
          <w:color w:val="000000"/>
          <w:sz w:val="16"/>
          <w:szCs w:val="16"/>
        </w:rPr>
        <w:t>Приложение 1</w:t>
      </w:r>
      <w:r w:rsidRPr="00EF72F5">
        <w:rPr>
          <w:rFonts w:ascii="Arial" w:hAnsi="Arial" w:cs="Arial"/>
          <w:color w:val="000000"/>
          <w:sz w:val="16"/>
          <w:szCs w:val="16"/>
        </w:rPr>
        <w:br/>
        <w:t>к решению Думы Валдайского муниципального района «О бюджете Валдайского муниципального района на 2021 год и на плановый п</w:t>
      </w:r>
      <w:r w:rsidRPr="00EF72F5">
        <w:rPr>
          <w:rFonts w:ascii="Arial" w:hAnsi="Arial" w:cs="Arial"/>
          <w:color w:val="000000"/>
          <w:sz w:val="16"/>
          <w:szCs w:val="16"/>
        </w:rPr>
        <w:t>е</w:t>
      </w:r>
      <w:r w:rsidRPr="00EF72F5">
        <w:rPr>
          <w:rFonts w:ascii="Arial" w:hAnsi="Arial" w:cs="Arial"/>
          <w:color w:val="000000"/>
          <w:sz w:val="16"/>
          <w:szCs w:val="16"/>
        </w:rPr>
        <w:t>риод 2022 и 2023 годов» от 25.12.2020 №26 (в редакции решения Думы Валдайского муниципального ра</w:t>
      </w:r>
      <w:r w:rsidRPr="00EF72F5">
        <w:rPr>
          <w:rFonts w:ascii="Arial" w:hAnsi="Arial" w:cs="Arial"/>
          <w:color w:val="000000"/>
          <w:sz w:val="16"/>
          <w:szCs w:val="16"/>
        </w:rPr>
        <w:t>й</w:t>
      </w:r>
      <w:r w:rsidRPr="00EF72F5">
        <w:rPr>
          <w:rFonts w:ascii="Arial" w:hAnsi="Arial" w:cs="Arial"/>
          <w:color w:val="000000"/>
          <w:sz w:val="16"/>
          <w:szCs w:val="16"/>
        </w:rPr>
        <w:t>она от 28.01.2021 № 39)</w:t>
      </w:r>
    </w:p>
    <w:p w:rsidR="00EF72F5" w:rsidRDefault="00EF72F5" w:rsidP="00EF72F5">
      <w:pPr>
        <w:jc w:val="center"/>
        <w:rPr>
          <w:rFonts w:ascii="Arial" w:hAnsi="Arial" w:cs="Arial"/>
          <w:color w:val="000000"/>
          <w:sz w:val="16"/>
          <w:szCs w:val="16"/>
        </w:rPr>
      </w:pPr>
    </w:p>
    <w:p w:rsidR="00EF72F5" w:rsidRDefault="00EF72F5" w:rsidP="00EF72F5">
      <w:pPr>
        <w:jc w:val="center"/>
        <w:rPr>
          <w:rFonts w:ascii="Arial" w:hAnsi="Arial" w:cs="Arial"/>
          <w:b/>
          <w:bCs/>
          <w:color w:val="000000"/>
          <w:sz w:val="16"/>
          <w:szCs w:val="16"/>
        </w:rPr>
      </w:pPr>
      <w:r w:rsidRPr="00EF72F5">
        <w:rPr>
          <w:rFonts w:ascii="Arial" w:hAnsi="Arial" w:cs="Arial"/>
          <w:b/>
          <w:bCs/>
          <w:color w:val="000000"/>
          <w:sz w:val="16"/>
          <w:szCs w:val="16"/>
        </w:rPr>
        <w:t>Прогнозируемые поступления доходов в бюджет муниципального района на 2021 год и на плановый период 2022 - 2023 годов</w:t>
      </w:r>
    </w:p>
    <w:p w:rsidR="00EF72F5" w:rsidRPr="005742D3" w:rsidRDefault="00EF72F5" w:rsidP="00EF72F5">
      <w:pPr>
        <w:jc w:val="center"/>
        <w:rPr>
          <w:rFonts w:ascii="Arial" w:hAnsi="Arial" w:cs="Arial"/>
          <w:sz w:val="16"/>
          <w:szCs w:val="16"/>
        </w:rPr>
      </w:pPr>
    </w:p>
    <w:tbl>
      <w:tblPr>
        <w:tblW w:w="11624" w:type="dxa"/>
        <w:tblInd w:w="-34" w:type="dxa"/>
        <w:tblLayout w:type="fixed"/>
        <w:tblLook w:val="04A0" w:firstRow="1" w:lastRow="0" w:firstColumn="1" w:lastColumn="0" w:noHBand="0" w:noVBand="1"/>
      </w:tblPr>
      <w:tblGrid>
        <w:gridCol w:w="1843"/>
        <w:gridCol w:w="6237"/>
        <w:gridCol w:w="1276"/>
        <w:gridCol w:w="1134"/>
        <w:gridCol w:w="1134"/>
      </w:tblGrid>
      <w:tr w:rsidR="00EF72F5" w:rsidRPr="00EF72F5" w:rsidTr="00EF72F5">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Код бюджетной классиф</w:t>
            </w:r>
            <w:r w:rsidRPr="00EF72F5">
              <w:rPr>
                <w:rFonts w:ascii="Arial" w:hAnsi="Arial" w:cs="Arial"/>
                <w:color w:val="000000"/>
                <w:sz w:val="12"/>
                <w:szCs w:val="12"/>
              </w:rPr>
              <w:t>и</w:t>
            </w:r>
            <w:r w:rsidRPr="00EF72F5">
              <w:rPr>
                <w:rFonts w:ascii="Arial" w:hAnsi="Arial" w:cs="Arial"/>
                <w:color w:val="000000"/>
                <w:sz w:val="12"/>
                <w:szCs w:val="12"/>
              </w:rPr>
              <w:t>кации Российской Федер</w:t>
            </w:r>
            <w:r w:rsidRPr="00EF72F5">
              <w:rPr>
                <w:rFonts w:ascii="Arial" w:hAnsi="Arial" w:cs="Arial"/>
                <w:color w:val="000000"/>
                <w:sz w:val="12"/>
                <w:szCs w:val="12"/>
              </w:rPr>
              <w:t>а</w:t>
            </w:r>
            <w:r w:rsidRPr="00EF72F5">
              <w:rPr>
                <w:rFonts w:ascii="Arial" w:hAnsi="Arial" w:cs="Arial"/>
                <w:color w:val="000000"/>
                <w:sz w:val="12"/>
                <w:szCs w:val="12"/>
              </w:rPr>
              <w:t>ции</w:t>
            </w: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Наименование доходов</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2021 год (ру</w:t>
            </w:r>
            <w:r w:rsidRPr="00EF72F5">
              <w:rPr>
                <w:rFonts w:ascii="Arial" w:hAnsi="Arial" w:cs="Arial"/>
                <w:color w:val="000000"/>
                <w:sz w:val="12"/>
                <w:szCs w:val="12"/>
              </w:rPr>
              <w:t>б</w:t>
            </w:r>
            <w:r w:rsidRPr="00EF72F5">
              <w:rPr>
                <w:rFonts w:ascii="Arial" w:hAnsi="Arial" w:cs="Arial"/>
                <w:color w:val="000000"/>
                <w:sz w:val="12"/>
                <w:szCs w:val="12"/>
              </w:rPr>
              <w:t>лей)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2022 год</w:t>
            </w:r>
          </w:p>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 xml:space="preserve"> (ру</w:t>
            </w:r>
            <w:r w:rsidRPr="00EF72F5">
              <w:rPr>
                <w:rFonts w:ascii="Arial" w:hAnsi="Arial" w:cs="Arial"/>
                <w:color w:val="000000"/>
                <w:sz w:val="12"/>
                <w:szCs w:val="12"/>
              </w:rPr>
              <w:t>б</w:t>
            </w:r>
            <w:r w:rsidRPr="00EF72F5">
              <w:rPr>
                <w:rFonts w:ascii="Arial" w:hAnsi="Arial" w:cs="Arial"/>
                <w:color w:val="000000"/>
                <w:sz w:val="12"/>
                <w:szCs w:val="12"/>
              </w:rPr>
              <w:t>лей)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 xml:space="preserve">2023 год  </w:t>
            </w:r>
          </w:p>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(ру</w:t>
            </w:r>
            <w:r w:rsidRPr="00EF72F5">
              <w:rPr>
                <w:rFonts w:ascii="Arial" w:hAnsi="Arial" w:cs="Arial"/>
                <w:color w:val="000000"/>
                <w:sz w:val="12"/>
                <w:szCs w:val="12"/>
              </w:rPr>
              <w:t>б</w:t>
            </w:r>
            <w:r w:rsidRPr="00EF72F5">
              <w:rPr>
                <w:rFonts w:ascii="Arial" w:hAnsi="Arial" w:cs="Arial"/>
                <w:color w:val="000000"/>
                <w:sz w:val="12"/>
                <w:szCs w:val="12"/>
              </w:rPr>
              <w:t>лей)</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 </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b/>
                <w:bCs/>
                <w:color w:val="000000"/>
                <w:sz w:val="12"/>
                <w:szCs w:val="12"/>
              </w:rPr>
            </w:pPr>
            <w:r w:rsidRPr="00EF72F5">
              <w:rPr>
                <w:rFonts w:ascii="Arial" w:hAnsi="Arial" w:cs="Arial"/>
                <w:b/>
                <w:bCs/>
                <w:color w:val="000000"/>
                <w:sz w:val="12"/>
                <w:szCs w:val="12"/>
              </w:rPr>
              <w:t>ДОХОДЫ, ВСЕГО</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570 219 219,57</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485 239 812,73</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487 963 527,39</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000 1 00 00000 00 0000 000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b/>
                <w:bCs/>
                <w:color w:val="000000"/>
                <w:sz w:val="12"/>
                <w:szCs w:val="12"/>
              </w:rPr>
            </w:pPr>
            <w:r w:rsidRPr="00EF72F5">
              <w:rPr>
                <w:rFonts w:ascii="Arial" w:hAnsi="Arial" w:cs="Arial"/>
                <w:b/>
                <w:bCs/>
                <w:color w:val="000000"/>
                <w:sz w:val="12"/>
                <w:szCs w:val="12"/>
              </w:rPr>
              <w:t>НАЛОГОВЫЕ И НЕНАЛОГОВЫЕ ДОХОДЫ</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259 311 160,00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267 200 210,00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267 287 450,00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182 1 01 02000 01 0000 110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b/>
                <w:bCs/>
                <w:color w:val="000000"/>
                <w:sz w:val="12"/>
                <w:szCs w:val="12"/>
              </w:rPr>
            </w:pPr>
            <w:r w:rsidRPr="00EF72F5">
              <w:rPr>
                <w:rFonts w:ascii="Arial" w:hAnsi="Arial" w:cs="Arial"/>
                <w:b/>
                <w:bCs/>
                <w:color w:val="000000"/>
                <w:sz w:val="12"/>
                <w:szCs w:val="12"/>
              </w:rPr>
              <w:t>НАЛОГИ НА ПРИБЫЛЬ, ДОХОДЫ</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198 784 200,00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206 102 700,00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204 745 700,00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182 1 01 02000 01 0000 110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b/>
                <w:bCs/>
                <w:color w:val="000000"/>
                <w:sz w:val="12"/>
                <w:szCs w:val="12"/>
              </w:rPr>
            </w:pPr>
            <w:r w:rsidRPr="00EF72F5">
              <w:rPr>
                <w:rFonts w:ascii="Arial" w:hAnsi="Arial" w:cs="Arial"/>
                <w:b/>
                <w:bCs/>
                <w:color w:val="000000"/>
                <w:sz w:val="12"/>
                <w:szCs w:val="12"/>
              </w:rPr>
              <w:t>Налог на доходы физических лиц</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198 784 200,00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206 102 700,00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204 745 700,00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182 1 01 02010 01 0000 110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Налог на доходы физических лиц с доходов, источником которых является налоговый агент, за исключ</w:t>
            </w:r>
            <w:r w:rsidRPr="00EF72F5">
              <w:rPr>
                <w:rFonts w:ascii="Arial" w:hAnsi="Arial" w:cs="Arial"/>
                <w:color w:val="000000"/>
                <w:sz w:val="12"/>
                <w:szCs w:val="12"/>
              </w:rPr>
              <w:t>е</w:t>
            </w:r>
            <w:r w:rsidRPr="00EF72F5">
              <w:rPr>
                <w:rFonts w:ascii="Arial" w:hAnsi="Arial" w:cs="Arial"/>
                <w:color w:val="000000"/>
                <w:sz w:val="12"/>
                <w:szCs w:val="12"/>
              </w:rPr>
              <w:t>нием доходов, в отношении которых исчисление и уплата налога осуществляются в соотве</w:t>
            </w:r>
            <w:r w:rsidRPr="00EF72F5">
              <w:rPr>
                <w:rFonts w:ascii="Arial" w:hAnsi="Arial" w:cs="Arial"/>
                <w:color w:val="000000"/>
                <w:sz w:val="12"/>
                <w:szCs w:val="12"/>
              </w:rPr>
              <w:t>т</w:t>
            </w:r>
            <w:r w:rsidRPr="00EF72F5">
              <w:rPr>
                <w:rFonts w:ascii="Arial" w:hAnsi="Arial" w:cs="Arial"/>
                <w:color w:val="000000"/>
                <w:sz w:val="12"/>
                <w:szCs w:val="12"/>
              </w:rPr>
              <w:t>ствии со статьями 227, 227.1 и 228 Налогового к</w:t>
            </w:r>
            <w:r w:rsidRPr="00EF72F5">
              <w:rPr>
                <w:rFonts w:ascii="Arial" w:hAnsi="Arial" w:cs="Arial"/>
                <w:color w:val="000000"/>
                <w:sz w:val="12"/>
                <w:szCs w:val="12"/>
              </w:rPr>
              <w:t>о</w:t>
            </w:r>
            <w:r w:rsidRPr="00EF72F5">
              <w:rPr>
                <w:rFonts w:ascii="Arial" w:hAnsi="Arial" w:cs="Arial"/>
                <w:color w:val="000000"/>
                <w:sz w:val="12"/>
                <w:szCs w:val="12"/>
              </w:rPr>
              <w:t>декса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196 418 600,00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203 650 100,00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202 309 200,00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182 1 01 02020 01 0000 110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Налог на доходы физических лиц с доходов, полученных от осуществления деятельности физич</w:t>
            </w:r>
            <w:r w:rsidRPr="00EF72F5">
              <w:rPr>
                <w:rFonts w:ascii="Arial" w:hAnsi="Arial" w:cs="Arial"/>
                <w:color w:val="000000"/>
                <w:sz w:val="12"/>
                <w:szCs w:val="12"/>
              </w:rPr>
              <w:t>е</w:t>
            </w:r>
            <w:r w:rsidRPr="00EF72F5">
              <w:rPr>
                <w:rFonts w:ascii="Arial" w:hAnsi="Arial" w:cs="Arial"/>
                <w:color w:val="000000"/>
                <w:sz w:val="12"/>
                <w:szCs w:val="12"/>
              </w:rPr>
              <w:t>скими лицами, зарегистрированными в качестве индивидуальных предпринимателей, нотариусов, занимающи</w:t>
            </w:r>
            <w:r w:rsidRPr="00EF72F5">
              <w:rPr>
                <w:rFonts w:ascii="Arial" w:hAnsi="Arial" w:cs="Arial"/>
                <w:color w:val="000000"/>
                <w:sz w:val="12"/>
                <w:szCs w:val="12"/>
              </w:rPr>
              <w:t>х</w:t>
            </w:r>
            <w:r w:rsidRPr="00EF72F5">
              <w:rPr>
                <w:rFonts w:ascii="Arial" w:hAnsi="Arial" w:cs="Arial"/>
                <w:color w:val="000000"/>
                <w:sz w:val="12"/>
                <w:szCs w:val="12"/>
              </w:rPr>
              <w:t>ся частной практикой, адвокатов, учредивших адвокатские кабинеты, и других лиц, занимающихся час</w:t>
            </w:r>
            <w:r w:rsidRPr="00EF72F5">
              <w:rPr>
                <w:rFonts w:ascii="Arial" w:hAnsi="Arial" w:cs="Arial"/>
                <w:color w:val="000000"/>
                <w:sz w:val="12"/>
                <w:szCs w:val="12"/>
              </w:rPr>
              <w:t>т</w:t>
            </w:r>
            <w:r w:rsidRPr="00EF72F5">
              <w:rPr>
                <w:rFonts w:ascii="Arial" w:hAnsi="Arial" w:cs="Arial"/>
                <w:color w:val="000000"/>
                <w:sz w:val="12"/>
                <w:szCs w:val="12"/>
              </w:rPr>
              <w:t>ной практикой в соответствии со статьей 227 Налогового кодекса Российской Ф</w:t>
            </w:r>
            <w:r w:rsidRPr="00EF72F5">
              <w:rPr>
                <w:rFonts w:ascii="Arial" w:hAnsi="Arial" w:cs="Arial"/>
                <w:color w:val="000000"/>
                <w:sz w:val="12"/>
                <w:szCs w:val="12"/>
              </w:rPr>
              <w:t>е</w:t>
            </w:r>
            <w:r w:rsidRPr="00EF72F5">
              <w:rPr>
                <w:rFonts w:ascii="Arial" w:hAnsi="Arial" w:cs="Arial"/>
                <w:color w:val="000000"/>
                <w:sz w:val="12"/>
                <w:szCs w:val="12"/>
              </w:rPr>
              <w:t>дерации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675 800,00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700 800,00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696 200,00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182 1 01 02030 01 0000 110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w:t>
            </w:r>
            <w:r w:rsidRPr="00EF72F5">
              <w:rPr>
                <w:rFonts w:ascii="Arial" w:hAnsi="Arial" w:cs="Arial"/>
                <w:color w:val="000000"/>
                <w:sz w:val="12"/>
                <w:szCs w:val="12"/>
              </w:rPr>
              <w:t>й</w:t>
            </w:r>
            <w:r w:rsidRPr="00EF72F5">
              <w:rPr>
                <w:rFonts w:ascii="Arial" w:hAnsi="Arial" w:cs="Arial"/>
                <w:color w:val="000000"/>
                <w:sz w:val="12"/>
                <w:szCs w:val="12"/>
              </w:rPr>
              <w:t>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1 212 600,00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1 257 200,00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1 248 900,00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182 1 01 02040 01 0000 110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w:t>
            </w:r>
            <w:r w:rsidRPr="00EF72F5">
              <w:rPr>
                <w:rFonts w:ascii="Arial" w:hAnsi="Arial" w:cs="Arial"/>
                <w:color w:val="000000"/>
                <w:sz w:val="12"/>
                <w:szCs w:val="12"/>
              </w:rPr>
              <w:t>ь</w:t>
            </w:r>
            <w:r w:rsidRPr="00EF72F5">
              <w:rPr>
                <w:rFonts w:ascii="Arial" w:hAnsi="Arial" w:cs="Arial"/>
                <w:color w:val="000000"/>
                <w:sz w:val="12"/>
                <w:szCs w:val="12"/>
              </w:rPr>
              <w:t>ность по найму у физических лиц на основании патента в соответствии  со статьей 227.1 Налогов</w:t>
            </w:r>
            <w:r w:rsidRPr="00EF72F5">
              <w:rPr>
                <w:rFonts w:ascii="Arial" w:hAnsi="Arial" w:cs="Arial"/>
                <w:color w:val="000000"/>
                <w:sz w:val="12"/>
                <w:szCs w:val="12"/>
              </w:rPr>
              <w:t>о</w:t>
            </w:r>
            <w:r w:rsidRPr="00EF72F5">
              <w:rPr>
                <w:rFonts w:ascii="Arial" w:hAnsi="Arial" w:cs="Arial"/>
                <w:color w:val="000000"/>
                <w:sz w:val="12"/>
                <w:szCs w:val="12"/>
              </w:rPr>
              <w:t>го кодекса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477 200,00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494 600,00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491 400,00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100 1 03 00000 00 0000 000</w:t>
            </w:r>
          </w:p>
        </w:tc>
        <w:tc>
          <w:tcPr>
            <w:tcW w:w="6237"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rPr>
                <w:rFonts w:ascii="Arial" w:hAnsi="Arial" w:cs="Arial"/>
                <w:b/>
                <w:bCs/>
                <w:color w:val="000000"/>
                <w:sz w:val="12"/>
                <w:szCs w:val="12"/>
              </w:rPr>
            </w:pPr>
            <w:r w:rsidRPr="00EF72F5">
              <w:rPr>
                <w:rFonts w:ascii="Arial" w:hAnsi="Arial" w:cs="Arial"/>
                <w:b/>
                <w:bCs/>
                <w:color w:val="000000"/>
                <w:sz w:val="12"/>
                <w:szCs w:val="12"/>
              </w:rPr>
              <w:t>НАЛОГИ НА ТОВАРЫ (РАБОТЫ, УСЛУГИ), РЕАЛИЗУЕМЫЕ НА ТЕРРИТОРИИ РОССИЙСКОЙ ФЕД</w:t>
            </w:r>
            <w:r w:rsidRPr="00EF72F5">
              <w:rPr>
                <w:rFonts w:ascii="Arial" w:hAnsi="Arial" w:cs="Arial"/>
                <w:b/>
                <w:bCs/>
                <w:color w:val="000000"/>
                <w:sz w:val="12"/>
                <w:szCs w:val="12"/>
              </w:rPr>
              <w:t>Е</w:t>
            </w:r>
            <w:r w:rsidRPr="00EF72F5">
              <w:rPr>
                <w:rFonts w:ascii="Arial" w:hAnsi="Arial" w:cs="Arial"/>
                <w:b/>
                <w:bCs/>
                <w:color w:val="000000"/>
                <w:sz w:val="12"/>
                <w:szCs w:val="12"/>
              </w:rPr>
              <w:t>РАЦИИ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5 763 660,00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6 025 210,00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6 130 250,00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100 1 03 02231 01 0000 110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sz w:val="12"/>
                <w:szCs w:val="12"/>
              </w:rPr>
            </w:pPr>
            <w:r w:rsidRPr="00EF72F5">
              <w:rPr>
                <w:rFonts w:ascii="Arial" w:hAnsi="Arial" w:cs="Arial"/>
                <w:sz w:val="12"/>
                <w:szCs w:val="12"/>
              </w:rPr>
              <w:t>Доходы от уплаты акцизов на дизельное топливо, подлежащие распределению между бюджетами суб</w:t>
            </w:r>
            <w:r w:rsidRPr="00EF72F5">
              <w:rPr>
                <w:rFonts w:ascii="Arial" w:hAnsi="Arial" w:cs="Arial"/>
                <w:sz w:val="12"/>
                <w:szCs w:val="12"/>
              </w:rPr>
              <w:t>ъ</w:t>
            </w:r>
            <w:r w:rsidRPr="00EF72F5">
              <w:rPr>
                <w:rFonts w:ascii="Arial" w:hAnsi="Arial" w:cs="Arial"/>
                <w:sz w:val="12"/>
                <w:szCs w:val="12"/>
              </w:rPr>
              <w:t>ектов Российской Федерации и местными бюджетами с учетом установленных дифференцир</w:t>
            </w:r>
            <w:r w:rsidRPr="00EF72F5">
              <w:rPr>
                <w:rFonts w:ascii="Arial" w:hAnsi="Arial" w:cs="Arial"/>
                <w:sz w:val="12"/>
                <w:szCs w:val="12"/>
              </w:rPr>
              <w:t>о</w:t>
            </w:r>
            <w:r w:rsidRPr="00EF72F5">
              <w:rPr>
                <w:rFonts w:ascii="Arial" w:hAnsi="Arial" w:cs="Arial"/>
                <w:sz w:val="12"/>
                <w:szCs w:val="12"/>
              </w:rPr>
              <w:t>ванных нормативов отчислений в местные бюджеты (по нормативам, установленным Федеральным зак</w:t>
            </w:r>
            <w:r w:rsidRPr="00EF72F5">
              <w:rPr>
                <w:rFonts w:ascii="Arial" w:hAnsi="Arial" w:cs="Arial"/>
                <w:sz w:val="12"/>
                <w:szCs w:val="12"/>
              </w:rPr>
              <w:t>о</w:t>
            </w:r>
            <w:r w:rsidRPr="00EF72F5">
              <w:rPr>
                <w:rFonts w:ascii="Arial" w:hAnsi="Arial" w:cs="Arial"/>
                <w:sz w:val="12"/>
                <w:szCs w:val="12"/>
              </w:rPr>
              <w:t>ном о федеральном бюджете в целях формирования дорожных фондов субъектов Российской Федер</w:t>
            </w:r>
            <w:r w:rsidRPr="00EF72F5">
              <w:rPr>
                <w:rFonts w:ascii="Arial" w:hAnsi="Arial" w:cs="Arial"/>
                <w:sz w:val="12"/>
                <w:szCs w:val="12"/>
              </w:rPr>
              <w:t>а</w:t>
            </w:r>
            <w:r w:rsidRPr="00EF72F5">
              <w:rPr>
                <w:rFonts w:ascii="Arial" w:hAnsi="Arial" w:cs="Arial"/>
                <w:sz w:val="12"/>
                <w:szCs w:val="12"/>
              </w:rPr>
              <w:t>ции)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2 646 470,00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2 769 900,00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2 838 200,00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100 1 03 02241 01 0000 110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sz w:val="12"/>
                <w:szCs w:val="12"/>
              </w:rPr>
            </w:pPr>
            <w:r w:rsidRPr="00EF72F5">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w:t>
            </w:r>
            <w:r w:rsidRPr="00EF72F5">
              <w:rPr>
                <w:rFonts w:ascii="Arial" w:hAnsi="Arial" w:cs="Arial"/>
                <w:sz w:val="12"/>
                <w:szCs w:val="12"/>
              </w:rPr>
              <w:t>ы</w:t>
            </w:r>
            <w:r w:rsidRPr="00EF72F5">
              <w:rPr>
                <w:rFonts w:ascii="Arial" w:hAnsi="Arial" w:cs="Arial"/>
                <w:sz w:val="12"/>
                <w:szCs w:val="12"/>
              </w:rPr>
              <w:t>ми бюджетами с учетом установленных дифференцированных нормативов отчислений в местные бюдж</w:t>
            </w:r>
            <w:r w:rsidRPr="00EF72F5">
              <w:rPr>
                <w:rFonts w:ascii="Arial" w:hAnsi="Arial" w:cs="Arial"/>
                <w:sz w:val="12"/>
                <w:szCs w:val="12"/>
              </w:rPr>
              <w:t>е</w:t>
            </w:r>
            <w:r w:rsidRPr="00EF72F5">
              <w:rPr>
                <w:rFonts w:ascii="Arial" w:hAnsi="Arial" w:cs="Arial"/>
                <w:sz w:val="12"/>
                <w:szCs w:val="12"/>
              </w:rPr>
              <w:t>ты (по нормативам, установленным Федеральным законом о федеральном бюджете в целях формиров</w:t>
            </w:r>
            <w:r w:rsidRPr="00EF72F5">
              <w:rPr>
                <w:rFonts w:ascii="Arial" w:hAnsi="Arial" w:cs="Arial"/>
                <w:sz w:val="12"/>
                <w:szCs w:val="12"/>
              </w:rPr>
              <w:t>а</w:t>
            </w:r>
            <w:r w:rsidRPr="00EF72F5">
              <w:rPr>
                <w:rFonts w:ascii="Arial" w:hAnsi="Arial" w:cs="Arial"/>
                <w:sz w:val="12"/>
                <w:szCs w:val="12"/>
              </w:rPr>
              <w:t>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15 080,00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15 630,00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15 850,00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100 1 03 02251 01 0000 110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sz w:val="12"/>
                <w:szCs w:val="12"/>
              </w:rPr>
            </w:pPr>
            <w:r w:rsidRPr="00EF72F5">
              <w:rPr>
                <w:rFonts w:ascii="Arial" w:hAnsi="Arial" w:cs="Arial"/>
                <w:sz w:val="12"/>
                <w:szCs w:val="12"/>
              </w:rPr>
              <w:t>Доходы от уплаты акцизов на автомобильный бензин, подлежащие распределению между бюджет</w:t>
            </w:r>
            <w:r w:rsidRPr="00EF72F5">
              <w:rPr>
                <w:rFonts w:ascii="Arial" w:hAnsi="Arial" w:cs="Arial"/>
                <w:sz w:val="12"/>
                <w:szCs w:val="12"/>
              </w:rPr>
              <w:t>а</w:t>
            </w:r>
            <w:r w:rsidRPr="00EF72F5">
              <w:rPr>
                <w:rFonts w:ascii="Arial" w:hAnsi="Arial" w:cs="Arial"/>
                <w:sz w:val="12"/>
                <w:szCs w:val="12"/>
              </w:rPr>
              <w:t>ми субъектов Российской Федерации и местными бюджетами с учетом установленных дифференц</w:t>
            </w:r>
            <w:r w:rsidRPr="00EF72F5">
              <w:rPr>
                <w:rFonts w:ascii="Arial" w:hAnsi="Arial" w:cs="Arial"/>
                <w:sz w:val="12"/>
                <w:szCs w:val="12"/>
              </w:rPr>
              <w:t>и</w:t>
            </w:r>
            <w:r w:rsidRPr="00EF72F5">
              <w:rPr>
                <w:rFonts w:ascii="Arial" w:hAnsi="Arial" w:cs="Arial"/>
                <w:sz w:val="12"/>
                <w:szCs w:val="12"/>
              </w:rPr>
              <w:t>рованных нормативов отчислений в местные бюджеты (по нормативам, установленным Федерал</w:t>
            </w:r>
            <w:r w:rsidRPr="00EF72F5">
              <w:rPr>
                <w:rFonts w:ascii="Arial" w:hAnsi="Arial" w:cs="Arial"/>
                <w:sz w:val="12"/>
                <w:szCs w:val="12"/>
              </w:rPr>
              <w:t>ь</w:t>
            </w:r>
            <w:r w:rsidRPr="00EF72F5">
              <w:rPr>
                <w:rFonts w:ascii="Arial" w:hAnsi="Arial" w:cs="Arial"/>
                <w:sz w:val="12"/>
                <w:szCs w:val="12"/>
              </w:rPr>
              <w:t>ным законом о федеральном бюджете в целях формирования дорожных фондов субъектов Российской Федер</w:t>
            </w:r>
            <w:r w:rsidRPr="00EF72F5">
              <w:rPr>
                <w:rFonts w:ascii="Arial" w:hAnsi="Arial" w:cs="Arial"/>
                <w:sz w:val="12"/>
                <w:szCs w:val="12"/>
              </w:rPr>
              <w:t>а</w:t>
            </w:r>
            <w:r w:rsidRPr="00EF72F5">
              <w:rPr>
                <w:rFonts w:ascii="Arial" w:hAnsi="Arial" w:cs="Arial"/>
                <w:sz w:val="12"/>
                <w:szCs w:val="12"/>
              </w:rPr>
              <w:t>ции)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3 481 270,00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3 634 250,00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3 711 930,00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100 1 03 02261 01 0000 110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sz w:val="12"/>
                <w:szCs w:val="12"/>
              </w:rPr>
            </w:pPr>
            <w:r w:rsidRPr="00EF72F5">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w:t>
            </w:r>
            <w:r w:rsidRPr="00EF72F5">
              <w:rPr>
                <w:rFonts w:ascii="Arial" w:hAnsi="Arial" w:cs="Arial"/>
                <w:sz w:val="12"/>
                <w:szCs w:val="12"/>
              </w:rPr>
              <w:t>о</w:t>
            </w:r>
            <w:r w:rsidRPr="00EF72F5">
              <w:rPr>
                <w:rFonts w:ascii="Arial" w:hAnsi="Arial" w:cs="Arial"/>
                <w:sz w:val="12"/>
                <w:szCs w:val="12"/>
              </w:rPr>
              <w:t>ванных нормативов отчислений в местные бюджеты (по нормативам, установленным Федеральным зак</w:t>
            </w:r>
            <w:r w:rsidRPr="00EF72F5">
              <w:rPr>
                <w:rFonts w:ascii="Arial" w:hAnsi="Arial" w:cs="Arial"/>
                <w:sz w:val="12"/>
                <w:szCs w:val="12"/>
              </w:rPr>
              <w:t>о</w:t>
            </w:r>
            <w:r w:rsidRPr="00EF72F5">
              <w:rPr>
                <w:rFonts w:ascii="Arial" w:hAnsi="Arial" w:cs="Arial"/>
                <w:sz w:val="12"/>
                <w:szCs w:val="12"/>
              </w:rPr>
              <w:t>ном о федеральном бюджете в целях формирования дорожных фондов субъектов Российской Федер</w:t>
            </w:r>
            <w:r w:rsidRPr="00EF72F5">
              <w:rPr>
                <w:rFonts w:ascii="Arial" w:hAnsi="Arial" w:cs="Arial"/>
                <w:sz w:val="12"/>
                <w:szCs w:val="12"/>
              </w:rPr>
              <w:t>а</w:t>
            </w:r>
            <w:r w:rsidRPr="00EF72F5">
              <w:rPr>
                <w:rFonts w:ascii="Arial" w:hAnsi="Arial" w:cs="Arial"/>
                <w:sz w:val="12"/>
                <w:szCs w:val="12"/>
              </w:rPr>
              <w:t>ции)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-379 160,00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-394 570,00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-435 730,00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182 1 05 00000 00 0000 000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b/>
                <w:bCs/>
                <w:color w:val="000000"/>
                <w:sz w:val="12"/>
                <w:szCs w:val="12"/>
              </w:rPr>
            </w:pPr>
            <w:r w:rsidRPr="00EF72F5">
              <w:rPr>
                <w:rFonts w:ascii="Arial" w:hAnsi="Arial" w:cs="Arial"/>
                <w:b/>
                <w:bCs/>
                <w:color w:val="000000"/>
                <w:sz w:val="12"/>
                <w:szCs w:val="12"/>
              </w:rPr>
              <w:t>НАЛОГИ НА СОВОКУПНЫЙ ДОХОД</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32 857 100,00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32 864 700,00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34 430 400,00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182 1 05 01000 00 0000 110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b/>
                <w:bCs/>
                <w:color w:val="000000"/>
                <w:sz w:val="12"/>
                <w:szCs w:val="12"/>
              </w:rPr>
            </w:pPr>
            <w:r w:rsidRPr="00EF72F5">
              <w:rPr>
                <w:rFonts w:ascii="Arial" w:hAnsi="Arial" w:cs="Arial"/>
                <w:b/>
                <w:bCs/>
                <w:color w:val="000000"/>
                <w:sz w:val="12"/>
                <w:szCs w:val="12"/>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30 664 200,00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32 620 700,00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34 179 600,00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182 1 05 01011 01 0000 110</w:t>
            </w:r>
          </w:p>
        </w:tc>
        <w:tc>
          <w:tcPr>
            <w:tcW w:w="6237" w:type="dxa"/>
            <w:tcBorders>
              <w:top w:val="nil"/>
              <w:left w:val="nil"/>
              <w:bottom w:val="single" w:sz="4" w:space="0" w:color="auto"/>
              <w:right w:val="single" w:sz="4" w:space="0" w:color="auto"/>
            </w:tcBorders>
            <w:shd w:val="clear" w:color="000000" w:fill="FFFFFF"/>
            <w:vAlign w:val="bottom"/>
            <w:hideMark/>
          </w:tcPr>
          <w:p w:rsidR="00EF72F5" w:rsidRPr="00EF72F5" w:rsidRDefault="00EF72F5" w:rsidP="00EF72F5">
            <w:pPr>
              <w:rPr>
                <w:rFonts w:ascii="Arial" w:hAnsi="Arial" w:cs="Arial"/>
                <w:color w:val="000000"/>
                <w:sz w:val="12"/>
                <w:szCs w:val="12"/>
              </w:rPr>
            </w:pPr>
            <w:bookmarkStart w:id="2" w:name="RANGE!B22"/>
            <w:r w:rsidRPr="00EF72F5">
              <w:rPr>
                <w:rFonts w:ascii="Arial" w:hAnsi="Arial" w:cs="Arial"/>
                <w:color w:val="000000"/>
                <w:sz w:val="12"/>
                <w:szCs w:val="12"/>
              </w:rPr>
              <w:t>Налог, взимаемый с налогоплательщиков, выбравших в качестве объекта налогообложения доходы</w:t>
            </w:r>
            <w:bookmarkEnd w:id="2"/>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15 332 100,00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16 310 350,00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17 089 800,00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182 1 05 01021 01 0000 110</w:t>
            </w:r>
          </w:p>
        </w:tc>
        <w:tc>
          <w:tcPr>
            <w:tcW w:w="6237" w:type="dxa"/>
            <w:tcBorders>
              <w:top w:val="nil"/>
              <w:left w:val="nil"/>
              <w:bottom w:val="single" w:sz="4" w:space="0" w:color="auto"/>
              <w:right w:val="single" w:sz="4" w:space="0" w:color="auto"/>
            </w:tcBorders>
            <w:shd w:val="clear" w:color="000000" w:fill="FFFFFF"/>
            <w:vAlign w:val="bottom"/>
            <w:hideMark/>
          </w:tcPr>
          <w:p w:rsidR="00EF72F5" w:rsidRPr="00EF72F5" w:rsidRDefault="00EF72F5" w:rsidP="00EF72F5">
            <w:pPr>
              <w:rPr>
                <w:rFonts w:ascii="Arial" w:hAnsi="Arial" w:cs="Arial"/>
                <w:color w:val="000000"/>
                <w:sz w:val="12"/>
                <w:szCs w:val="12"/>
              </w:rPr>
            </w:pPr>
            <w:bookmarkStart w:id="3" w:name="RANGE!B23"/>
            <w:r w:rsidRPr="00EF72F5">
              <w:rPr>
                <w:rFonts w:ascii="Arial" w:hAnsi="Arial" w:cs="Arial"/>
                <w:color w:val="000000"/>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w:t>
            </w:r>
            <w:r w:rsidRPr="00EF72F5">
              <w:rPr>
                <w:rFonts w:ascii="Arial" w:hAnsi="Arial" w:cs="Arial"/>
                <w:color w:val="000000"/>
                <w:sz w:val="12"/>
                <w:szCs w:val="12"/>
              </w:rPr>
              <w:t>к</w:t>
            </w:r>
            <w:r w:rsidRPr="00EF72F5">
              <w:rPr>
                <w:rFonts w:ascii="Arial" w:hAnsi="Arial" w:cs="Arial"/>
                <w:color w:val="000000"/>
                <w:sz w:val="12"/>
                <w:szCs w:val="12"/>
              </w:rPr>
              <w:t>тов Российской Федерации)</w:t>
            </w:r>
            <w:bookmarkEnd w:id="3"/>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15 332 100,00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16 310 350,00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17 089 800,00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182 1 05 02000 02 0000 110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b/>
                <w:bCs/>
                <w:color w:val="000000"/>
                <w:sz w:val="12"/>
                <w:szCs w:val="12"/>
              </w:rPr>
            </w:pPr>
            <w:r w:rsidRPr="00EF72F5">
              <w:rPr>
                <w:rFonts w:ascii="Arial" w:hAnsi="Arial" w:cs="Arial"/>
                <w:b/>
                <w:bCs/>
                <w:color w:val="000000"/>
                <w:sz w:val="12"/>
                <w:szCs w:val="12"/>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1 960 000,00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182 1 05 02010 02 0000 110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1 960 000,00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182 1 05 02020 02 0000 110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Единый налог на вмененный доход для отдельных видов деятельности (за  налоговые периоды, исте</w:t>
            </w:r>
            <w:r w:rsidRPr="00EF72F5">
              <w:rPr>
                <w:rFonts w:ascii="Arial" w:hAnsi="Arial" w:cs="Arial"/>
                <w:color w:val="000000"/>
                <w:sz w:val="12"/>
                <w:szCs w:val="12"/>
              </w:rPr>
              <w:t>к</w:t>
            </w:r>
            <w:r w:rsidRPr="00EF72F5">
              <w:rPr>
                <w:rFonts w:ascii="Arial" w:hAnsi="Arial" w:cs="Arial"/>
                <w:color w:val="000000"/>
                <w:sz w:val="12"/>
                <w:szCs w:val="12"/>
              </w:rPr>
              <w:t>шие до  1января 2011 года)</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182 1 05 03000 01 0000 110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b/>
                <w:bCs/>
                <w:color w:val="000000"/>
                <w:sz w:val="12"/>
                <w:szCs w:val="12"/>
              </w:rPr>
            </w:pPr>
            <w:r w:rsidRPr="00EF72F5">
              <w:rPr>
                <w:rFonts w:ascii="Arial" w:hAnsi="Arial" w:cs="Arial"/>
                <w:b/>
                <w:bCs/>
                <w:color w:val="000000"/>
                <w:sz w:val="12"/>
                <w:szCs w:val="12"/>
              </w:rPr>
              <w:t>Единый сельскохозяйственный налог</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29 900,00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33 000,00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31 800,00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182 1 05 03010 01 0000 110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Единый сельскохозяйственный налог</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29 900,00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33 000,00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31 800,00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182 1 05 04000 02 0000 110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b/>
                <w:bCs/>
                <w:color w:val="000000"/>
                <w:sz w:val="12"/>
                <w:szCs w:val="12"/>
              </w:rPr>
            </w:pPr>
            <w:r w:rsidRPr="00EF72F5">
              <w:rPr>
                <w:rFonts w:ascii="Arial" w:hAnsi="Arial" w:cs="Arial"/>
                <w:b/>
                <w:bCs/>
                <w:color w:val="000000"/>
                <w:sz w:val="12"/>
                <w:szCs w:val="12"/>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203 000,00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211 000,00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219 000,00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182 1 05 04020 02 0000 110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Налог, взимаемый  в связи с применением патентной системы налогообложения, зачисляемый в бюджеты муниципал</w:t>
            </w:r>
            <w:r w:rsidRPr="00EF72F5">
              <w:rPr>
                <w:rFonts w:ascii="Arial" w:hAnsi="Arial" w:cs="Arial"/>
                <w:color w:val="000000"/>
                <w:sz w:val="12"/>
                <w:szCs w:val="12"/>
              </w:rPr>
              <w:t>ь</w:t>
            </w:r>
            <w:r w:rsidRPr="00EF72F5">
              <w:rPr>
                <w:rFonts w:ascii="Arial" w:hAnsi="Arial" w:cs="Arial"/>
                <w:color w:val="000000"/>
                <w:sz w:val="12"/>
                <w:szCs w:val="12"/>
              </w:rPr>
              <w:t>ных районов</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203 000,00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211 000,00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219 000,00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182 1 08 03000 01 0000 110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b/>
                <w:bCs/>
                <w:color w:val="000000"/>
                <w:sz w:val="12"/>
                <w:szCs w:val="12"/>
              </w:rPr>
            </w:pPr>
            <w:r w:rsidRPr="00EF72F5">
              <w:rPr>
                <w:rFonts w:ascii="Arial" w:hAnsi="Arial" w:cs="Arial"/>
                <w:b/>
                <w:bCs/>
                <w:color w:val="000000"/>
                <w:sz w:val="12"/>
                <w:szCs w:val="12"/>
              </w:rPr>
              <w:t>Государственная пошлина  по делам, рассматриваемым  в судах общей юрисдикции, мир</w:t>
            </w:r>
            <w:r w:rsidRPr="00EF72F5">
              <w:rPr>
                <w:rFonts w:ascii="Arial" w:hAnsi="Arial" w:cs="Arial"/>
                <w:b/>
                <w:bCs/>
                <w:color w:val="000000"/>
                <w:sz w:val="12"/>
                <w:szCs w:val="12"/>
              </w:rPr>
              <w:t>о</w:t>
            </w:r>
            <w:r w:rsidRPr="00EF72F5">
              <w:rPr>
                <w:rFonts w:ascii="Arial" w:hAnsi="Arial" w:cs="Arial"/>
                <w:b/>
                <w:bCs/>
                <w:color w:val="000000"/>
                <w:sz w:val="12"/>
                <w:szCs w:val="12"/>
              </w:rPr>
              <w:t>выми судьями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3 863 000,00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3 927 000,00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3 993 000,00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182 1 08 03010 01 0000 110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w:t>
            </w:r>
            <w:r w:rsidRPr="00EF72F5">
              <w:rPr>
                <w:rFonts w:ascii="Arial" w:hAnsi="Arial" w:cs="Arial"/>
                <w:color w:val="000000"/>
                <w:sz w:val="12"/>
                <w:szCs w:val="12"/>
              </w:rPr>
              <w:t>и</w:t>
            </w:r>
            <w:r w:rsidRPr="00EF72F5">
              <w:rPr>
                <w:rFonts w:ascii="Arial" w:hAnsi="Arial" w:cs="Arial"/>
                <w:color w:val="000000"/>
                <w:sz w:val="12"/>
                <w:szCs w:val="12"/>
              </w:rPr>
              <w:t>ем Верховного Суда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3 863 000,00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3 927 000,00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3 993 000,00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900 1 11 00000 00 0000 000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b/>
                <w:bCs/>
                <w:color w:val="000000"/>
                <w:sz w:val="12"/>
                <w:szCs w:val="12"/>
              </w:rPr>
            </w:pPr>
            <w:r w:rsidRPr="00EF72F5">
              <w:rPr>
                <w:rFonts w:ascii="Arial" w:hAnsi="Arial" w:cs="Arial"/>
                <w:b/>
                <w:bCs/>
                <w:color w:val="000000"/>
                <w:sz w:val="12"/>
                <w:szCs w:val="12"/>
              </w:rPr>
              <w:t>ДОХОДЫ ОТ ИСПОЛЬЗОВАНИЯ ИМУЩЕСТВА, НАХОДЯЩЕГОСЯ В ГОСУДАРСТВЕННОЙ И МУН</w:t>
            </w:r>
            <w:r w:rsidRPr="00EF72F5">
              <w:rPr>
                <w:rFonts w:ascii="Arial" w:hAnsi="Arial" w:cs="Arial"/>
                <w:b/>
                <w:bCs/>
                <w:color w:val="000000"/>
                <w:sz w:val="12"/>
                <w:szCs w:val="12"/>
              </w:rPr>
              <w:t>И</w:t>
            </w:r>
            <w:r w:rsidRPr="00EF72F5">
              <w:rPr>
                <w:rFonts w:ascii="Arial" w:hAnsi="Arial" w:cs="Arial"/>
                <w:b/>
                <w:bCs/>
                <w:color w:val="000000"/>
                <w:sz w:val="12"/>
                <w:szCs w:val="12"/>
              </w:rPr>
              <w:t>ЦИПАЛЬНОЙ СОБСТВЕНН</w:t>
            </w:r>
            <w:r w:rsidRPr="00EF72F5">
              <w:rPr>
                <w:rFonts w:ascii="Arial" w:hAnsi="Arial" w:cs="Arial"/>
                <w:b/>
                <w:bCs/>
                <w:color w:val="000000"/>
                <w:sz w:val="12"/>
                <w:szCs w:val="12"/>
              </w:rPr>
              <w:t>О</w:t>
            </w:r>
            <w:r w:rsidRPr="00EF72F5">
              <w:rPr>
                <w:rFonts w:ascii="Arial" w:hAnsi="Arial" w:cs="Arial"/>
                <w:b/>
                <w:bCs/>
                <w:color w:val="000000"/>
                <w:sz w:val="12"/>
                <w:szCs w:val="12"/>
              </w:rPr>
              <w:t>СТИ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11 910 000,00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11 700 000,00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11 700 000,00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lastRenderedPageBreak/>
              <w:t>900 1 11 05000 00 0000 120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b/>
                <w:bCs/>
                <w:color w:val="000000"/>
                <w:sz w:val="12"/>
                <w:szCs w:val="12"/>
              </w:rPr>
            </w:pPr>
            <w:r w:rsidRPr="00EF72F5">
              <w:rPr>
                <w:rFonts w:ascii="Arial" w:hAnsi="Arial" w:cs="Arial"/>
                <w:b/>
                <w:bCs/>
                <w:color w:val="000000"/>
                <w:sz w:val="12"/>
                <w:szCs w:val="12"/>
              </w:rPr>
              <w:t>Доходы, получаемые в виде арендной либо иной платы за передачу в возмездное пользов</w:t>
            </w:r>
            <w:r w:rsidRPr="00EF72F5">
              <w:rPr>
                <w:rFonts w:ascii="Arial" w:hAnsi="Arial" w:cs="Arial"/>
                <w:b/>
                <w:bCs/>
                <w:color w:val="000000"/>
                <w:sz w:val="12"/>
                <w:szCs w:val="12"/>
              </w:rPr>
              <w:t>а</w:t>
            </w:r>
            <w:r w:rsidRPr="00EF72F5">
              <w:rPr>
                <w:rFonts w:ascii="Arial" w:hAnsi="Arial" w:cs="Arial"/>
                <w:b/>
                <w:bCs/>
                <w:color w:val="000000"/>
                <w:sz w:val="12"/>
                <w:szCs w:val="12"/>
              </w:rPr>
              <w:t>ние государственного и муниципального имущества (за исключением имущества бюджетных и авт</w:t>
            </w:r>
            <w:r w:rsidRPr="00EF72F5">
              <w:rPr>
                <w:rFonts w:ascii="Arial" w:hAnsi="Arial" w:cs="Arial"/>
                <w:b/>
                <w:bCs/>
                <w:color w:val="000000"/>
                <w:sz w:val="12"/>
                <w:szCs w:val="12"/>
              </w:rPr>
              <w:t>о</w:t>
            </w:r>
            <w:r w:rsidRPr="00EF72F5">
              <w:rPr>
                <w:rFonts w:ascii="Arial" w:hAnsi="Arial" w:cs="Arial"/>
                <w:b/>
                <w:bCs/>
                <w:color w:val="000000"/>
                <w:sz w:val="12"/>
                <w:szCs w:val="12"/>
              </w:rPr>
              <w:t>номных учреждений, а также имущества государственных и муниципальных унитарных предпр</w:t>
            </w:r>
            <w:r w:rsidRPr="00EF72F5">
              <w:rPr>
                <w:rFonts w:ascii="Arial" w:hAnsi="Arial" w:cs="Arial"/>
                <w:b/>
                <w:bCs/>
                <w:color w:val="000000"/>
                <w:sz w:val="12"/>
                <w:szCs w:val="12"/>
              </w:rPr>
              <w:t>и</w:t>
            </w:r>
            <w:r w:rsidRPr="00EF72F5">
              <w:rPr>
                <w:rFonts w:ascii="Arial" w:hAnsi="Arial" w:cs="Arial"/>
                <w:b/>
                <w:bCs/>
                <w:color w:val="000000"/>
                <w:sz w:val="12"/>
                <w:szCs w:val="12"/>
              </w:rPr>
              <w:t>ятий, в том числе казенных)</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11 610 000,00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11 400 000,00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11 400 000,00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900 1 11 05013 05 0000 120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w:t>
            </w:r>
            <w:r w:rsidRPr="00EF72F5">
              <w:rPr>
                <w:rFonts w:ascii="Arial" w:hAnsi="Arial" w:cs="Arial"/>
                <w:color w:val="000000"/>
                <w:sz w:val="12"/>
                <w:szCs w:val="12"/>
              </w:rPr>
              <w:t>и</w:t>
            </w:r>
            <w:r w:rsidRPr="00EF72F5">
              <w:rPr>
                <w:rFonts w:ascii="Arial" w:hAnsi="Arial" w:cs="Arial"/>
                <w:color w:val="000000"/>
                <w:sz w:val="12"/>
                <w:szCs w:val="12"/>
              </w:rPr>
              <w:t>торий муниципальных районов, а также средства от пр</w:t>
            </w:r>
            <w:r w:rsidRPr="00EF72F5">
              <w:rPr>
                <w:rFonts w:ascii="Arial" w:hAnsi="Arial" w:cs="Arial"/>
                <w:color w:val="000000"/>
                <w:sz w:val="12"/>
                <w:szCs w:val="12"/>
              </w:rPr>
              <w:t>о</w:t>
            </w:r>
            <w:r w:rsidRPr="00EF72F5">
              <w:rPr>
                <w:rFonts w:ascii="Arial" w:hAnsi="Arial" w:cs="Arial"/>
                <w:color w:val="000000"/>
                <w:sz w:val="12"/>
                <w:szCs w:val="12"/>
              </w:rPr>
              <w:t>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5 250 000,00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5 100 000,00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5 100 000,00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900 1 11 05013 13 0000 120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w:t>
            </w:r>
            <w:r w:rsidRPr="00EF72F5">
              <w:rPr>
                <w:rFonts w:ascii="Arial" w:hAnsi="Arial" w:cs="Arial"/>
                <w:color w:val="000000"/>
                <w:sz w:val="12"/>
                <w:szCs w:val="12"/>
              </w:rPr>
              <w:t>д</w:t>
            </w:r>
            <w:r w:rsidRPr="00EF72F5">
              <w:rPr>
                <w:rFonts w:ascii="Arial" w:hAnsi="Arial" w:cs="Arial"/>
                <w:color w:val="000000"/>
                <w:sz w:val="12"/>
                <w:szCs w:val="12"/>
              </w:rPr>
              <w:t>ства от продажи права на заключение договоров аренды указанных земел</w:t>
            </w:r>
            <w:r w:rsidRPr="00EF72F5">
              <w:rPr>
                <w:rFonts w:ascii="Arial" w:hAnsi="Arial" w:cs="Arial"/>
                <w:color w:val="000000"/>
                <w:sz w:val="12"/>
                <w:szCs w:val="12"/>
              </w:rPr>
              <w:t>ь</w:t>
            </w:r>
            <w:r w:rsidRPr="00EF72F5">
              <w:rPr>
                <w:rFonts w:ascii="Arial" w:hAnsi="Arial" w:cs="Arial"/>
                <w:color w:val="000000"/>
                <w:sz w:val="12"/>
                <w:szCs w:val="12"/>
              </w:rPr>
              <w:t>ных участков</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3 460 000,00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3 200 000,00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3 200 000,00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900 1 11 05075 05 0000 120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Доходы  от сдачи в аренду имущества, составляющего казну муниципальных районов (за исключ</w:t>
            </w:r>
            <w:r w:rsidRPr="00EF72F5">
              <w:rPr>
                <w:rFonts w:ascii="Arial" w:hAnsi="Arial" w:cs="Arial"/>
                <w:color w:val="000000"/>
                <w:sz w:val="12"/>
                <w:szCs w:val="12"/>
              </w:rPr>
              <w:t>е</w:t>
            </w:r>
            <w:r w:rsidRPr="00EF72F5">
              <w:rPr>
                <w:rFonts w:ascii="Arial" w:hAnsi="Arial" w:cs="Arial"/>
                <w:color w:val="000000"/>
                <w:sz w:val="12"/>
                <w:szCs w:val="12"/>
              </w:rPr>
              <w:t>нием земельных участков)</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2 900 000,00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3 100 000,00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3 100 000,00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900 1 11 07000 00 0000 120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b/>
                <w:bCs/>
                <w:color w:val="000000"/>
                <w:sz w:val="12"/>
                <w:szCs w:val="12"/>
              </w:rPr>
            </w:pPr>
            <w:r w:rsidRPr="00EF72F5">
              <w:rPr>
                <w:rFonts w:ascii="Arial" w:hAnsi="Arial" w:cs="Arial"/>
                <w:b/>
                <w:bCs/>
                <w:color w:val="000000"/>
                <w:sz w:val="12"/>
                <w:szCs w:val="12"/>
              </w:rPr>
              <w:t>Платежи от государственных и муниципальных унитарных предприятий</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900 1 11 07015 05 0000 120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Доходы от перечисления части прибыли, остающейся после уплаты налогов и иных обязательных плат</w:t>
            </w:r>
            <w:r w:rsidRPr="00EF72F5">
              <w:rPr>
                <w:rFonts w:ascii="Arial" w:hAnsi="Arial" w:cs="Arial"/>
                <w:color w:val="000000"/>
                <w:sz w:val="12"/>
                <w:szCs w:val="12"/>
              </w:rPr>
              <w:t>е</w:t>
            </w:r>
            <w:r w:rsidRPr="00EF72F5">
              <w:rPr>
                <w:rFonts w:ascii="Arial" w:hAnsi="Arial" w:cs="Arial"/>
                <w:color w:val="000000"/>
                <w:sz w:val="12"/>
                <w:szCs w:val="12"/>
              </w:rPr>
              <w:t>жей муниципальных унита</w:t>
            </w:r>
            <w:r w:rsidRPr="00EF72F5">
              <w:rPr>
                <w:rFonts w:ascii="Arial" w:hAnsi="Arial" w:cs="Arial"/>
                <w:color w:val="000000"/>
                <w:sz w:val="12"/>
                <w:szCs w:val="12"/>
              </w:rPr>
              <w:t>р</w:t>
            </w:r>
            <w:r w:rsidRPr="00EF72F5">
              <w:rPr>
                <w:rFonts w:ascii="Arial" w:hAnsi="Arial" w:cs="Arial"/>
                <w:color w:val="000000"/>
                <w:sz w:val="12"/>
                <w:szCs w:val="12"/>
              </w:rPr>
              <w:t>ных предприятий, созданных муниципальными районами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900 1 11 09000 00 0000 120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b/>
                <w:bCs/>
                <w:color w:val="000000"/>
                <w:sz w:val="12"/>
                <w:szCs w:val="12"/>
              </w:rPr>
            </w:pPr>
            <w:r w:rsidRPr="00EF72F5">
              <w:rPr>
                <w:rFonts w:ascii="Arial" w:hAnsi="Arial" w:cs="Arial"/>
                <w:b/>
                <w:bCs/>
                <w:color w:val="000000"/>
                <w:sz w:val="12"/>
                <w:szCs w:val="12"/>
              </w:rPr>
              <w:t>Прочие доходы от использования имущества и прав, находящихся в государственной и муниц</w:t>
            </w:r>
            <w:r w:rsidRPr="00EF72F5">
              <w:rPr>
                <w:rFonts w:ascii="Arial" w:hAnsi="Arial" w:cs="Arial"/>
                <w:b/>
                <w:bCs/>
                <w:color w:val="000000"/>
                <w:sz w:val="12"/>
                <w:szCs w:val="12"/>
              </w:rPr>
              <w:t>и</w:t>
            </w:r>
            <w:r w:rsidRPr="00EF72F5">
              <w:rPr>
                <w:rFonts w:ascii="Arial" w:hAnsi="Arial" w:cs="Arial"/>
                <w:b/>
                <w:bCs/>
                <w:color w:val="000000"/>
                <w:sz w:val="12"/>
                <w:szCs w:val="12"/>
              </w:rPr>
              <w:t>пальной собственности (за исключением имущества бюджетных и автономных учрежд</w:t>
            </w:r>
            <w:r w:rsidRPr="00EF72F5">
              <w:rPr>
                <w:rFonts w:ascii="Arial" w:hAnsi="Arial" w:cs="Arial"/>
                <w:b/>
                <w:bCs/>
                <w:color w:val="000000"/>
                <w:sz w:val="12"/>
                <w:szCs w:val="12"/>
              </w:rPr>
              <w:t>е</w:t>
            </w:r>
            <w:r w:rsidRPr="00EF72F5">
              <w:rPr>
                <w:rFonts w:ascii="Arial" w:hAnsi="Arial" w:cs="Arial"/>
                <w:b/>
                <w:bCs/>
                <w:color w:val="000000"/>
                <w:sz w:val="12"/>
                <w:szCs w:val="12"/>
              </w:rPr>
              <w:t>ний, а также имущества государственных и муниципальных унитарных предприятий, в том числе казе</w:t>
            </w:r>
            <w:r w:rsidRPr="00EF72F5">
              <w:rPr>
                <w:rFonts w:ascii="Arial" w:hAnsi="Arial" w:cs="Arial"/>
                <w:b/>
                <w:bCs/>
                <w:color w:val="000000"/>
                <w:sz w:val="12"/>
                <w:szCs w:val="12"/>
              </w:rPr>
              <w:t>н</w:t>
            </w:r>
            <w:r w:rsidRPr="00EF72F5">
              <w:rPr>
                <w:rFonts w:ascii="Arial" w:hAnsi="Arial" w:cs="Arial"/>
                <w:b/>
                <w:bCs/>
                <w:color w:val="000000"/>
                <w:sz w:val="12"/>
                <w:szCs w:val="12"/>
              </w:rPr>
              <w:t>ных)</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300 000,00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300 000,00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300 000,00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900 1 11 09045 05 0000 120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Прочие поступления от использования имущества, находящегося в собственности муниципальных ра</w:t>
            </w:r>
            <w:r w:rsidRPr="00EF72F5">
              <w:rPr>
                <w:rFonts w:ascii="Arial" w:hAnsi="Arial" w:cs="Arial"/>
                <w:color w:val="000000"/>
                <w:sz w:val="12"/>
                <w:szCs w:val="12"/>
              </w:rPr>
              <w:t>й</w:t>
            </w:r>
            <w:r w:rsidRPr="00EF72F5">
              <w:rPr>
                <w:rFonts w:ascii="Arial" w:hAnsi="Arial" w:cs="Arial"/>
                <w:color w:val="000000"/>
                <w:sz w:val="12"/>
                <w:szCs w:val="12"/>
              </w:rPr>
              <w:t>онов (за исключением имущества муниципальных бюджетных и автономных учреждений, а также имущ</w:t>
            </w:r>
            <w:r w:rsidRPr="00EF72F5">
              <w:rPr>
                <w:rFonts w:ascii="Arial" w:hAnsi="Arial" w:cs="Arial"/>
                <w:color w:val="000000"/>
                <w:sz w:val="12"/>
                <w:szCs w:val="12"/>
              </w:rPr>
              <w:t>е</w:t>
            </w:r>
            <w:r w:rsidRPr="00EF72F5">
              <w:rPr>
                <w:rFonts w:ascii="Arial" w:hAnsi="Arial" w:cs="Arial"/>
                <w:color w:val="000000"/>
                <w:sz w:val="12"/>
                <w:szCs w:val="12"/>
              </w:rPr>
              <w:t>ства муниципальных унитарных предприятий, в том числе казе</w:t>
            </w:r>
            <w:r w:rsidRPr="00EF72F5">
              <w:rPr>
                <w:rFonts w:ascii="Arial" w:hAnsi="Arial" w:cs="Arial"/>
                <w:color w:val="000000"/>
                <w:sz w:val="12"/>
                <w:szCs w:val="12"/>
              </w:rPr>
              <w:t>н</w:t>
            </w:r>
            <w:r w:rsidRPr="00EF72F5">
              <w:rPr>
                <w:rFonts w:ascii="Arial" w:hAnsi="Arial" w:cs="Arial"/>
                <w:color w:val="000000"/>
                <w:sz w:val="12"/>
                <w:szCs w:val="12"/>
              </w:rPr>
              <w:t>ных)</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300 000,00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300 000,00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300 000,00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048 1 12 00000 00 0000 000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b/>
                <w:bCs/>
                <w:color w:val="000000"/>
                <w:sz w:val="12"/>
                <w:szCs w:val="12"/>
              </w:rPr>
            </w:pPr>
            <w:r w:rsidRPr="00EF72F5">
              <w:rPr>
                <w:rFonts w:ascii="Arial" w:hAnsi="Arial" w:cs="Arial"/>
                <w:b/>
                <w:bCs/>
                <w:color w:val="000000"/>
                <w:sz w:val="12"/>
                <w:szCs w:val="12"/>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690 700,00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718 300,00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747 100,00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048 1 12 01000 01 0000 120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b/>
                <w:bCs/>
                <w:color w:val="000000"/>
                <w:sz w:val="12"/>
                <w:szCs w:val="12"/>
              </w:rPr>
            </w:pPr>
            <w:r w:rsidRPr="00EF72F5">
              <w:rPr>
                <w:rFonts w:ascii="Arial" w:hAnsi="Arial" w:cs="Arial"/>
                <w:b/>
                <w:bCs/>
                <w:color w:val="000000"/>
                <w:sz w:val="12"/>
                <w:szCs w:val="12"/>
              </w:rPr>
              <w:t>Плата за негативное воздействие на окружающую среду</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690 700,00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718 300,00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747 100,00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048 1 12 01010 01 0000 120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Плата  за выбросы загрязняющих веществ в атмосферный воздух стационарными объектами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275 800,00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286 700,00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298 300,00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048 1 12 01030 01 00001 20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Плата за сбросы загрязняющих веществ в водные объекты</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339 000,00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352 600,00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366 700,00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048 1 12 01041 01 0000 120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 xml:space="preserve">Плата за размещение отходов производства </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75 900,00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79 000,00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82 100,00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048 1 12 01042 01 0000 120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Плата за размещение твердых коммунальных отходов</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900 114 00000 00 0000 000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b/>
                <w:bCs/>
                <w:color w:val="000000"/>
                <w:sz w:val="12"/>
                <w:szCs w:val="12"/>
              </w:rPr>
            </w:pPr>
            <w:r w:rsidRPr="00EF72F5">
              <w:rPr>
                <w:rFonts w:ascii="Arial" w:hAnsi="Arial" w:cs="Arial"/>
                <w:b/>
                <w:bCs/>
                <w:color w:val="000000"/>
                <w:sz w:val="12"/>
                <w:szCs w:val="12"/>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3 680 400,00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3 900 000,00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3 640 000,00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900 1 14 02000 00 0000 000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b/>
                <w:bCs/>
                <w:color w:val="000000"/>
                <w:sz w:val="12"/>
                <w:szCs w:val="12"/>
              </w:rPr>
            </w:pPr>
            <w:r w:rsidRPr="00EF72F5">
              <w:rPr>
                <w:rFonts w:ascii="Arial" w:hAnsi="Arial" w:cs="Arial"/>
                <w:b/>
                <w:bCs/>
                <w:color w:val="000000"/>
                <w:sz w:val="12"/>
                <w:szCs w:val="12"/>
              </w:rPr>
              <w:t>Доходы  от реализации имущества, находящегося в государственной и муниципальной собстве</w:t>
            </w:r>
            <w:r w:rsidRPr="00EF72F5">
              <w:rPr>
                <w:rFonts w:ascii="Arial" w:hAnsi="Arial" w:cs="Arial"/>
                <w:b/>
                <w:bCs/>
                <w:color w:val="000000"/>
                <w:sz w:val="12"/>
                <w:szCs w:val="12"/>
              </w:rPr>
              <w:t>н</w:t>
            </w:r>
            <w:r w:rsidRPr="00EF72F5">
              <w:rPr>
                <w:rFonts w:ascii="Arial" w:hAnsi="Arial" w:cs="Arial"/>
                <w:b/>
                <w:bCs/>
                <w:color w:val="000000"/>
                <w:sz w:val="12"/>
                <w:szCs w:val="12"/>
              </w:rPr>
              <w:t>ности (за исключением движим</w:t>
            </w:r>
            <w:r w:rsidRPr="00EF72F5">
              <w:rPr>
                <w:rFonts w:ascii="Arial" w:hAnsi="Arial" w:cs="Arial"/>
                <w:b/>
                <w:bCs/>
                <w:color w:val="000000"/>
                <w:sz w:val="12"/>
                <w:szCs w:val="12"/>
              </w:rPr>
              <w:t>о</w:t>
            </w:r>
            <w:r w:rsidRPr="00EF72F5">
              <w:rPr>
                <w:rFonts w:ascii="Arial" w:hAnsi="Arial" w:cs="Arial"/>
                <w:b/>
                <w:bCs/>
                <w:color w:val="000000"/>
                <w:sz w:val="12"/>
                <w:szCs w:val="12"/>
              </w:rPr>
              <w:t>го имущества бюджетных и автономных учреждений, а также имущества государственных и муниципальных унитарных предпр</w:t>
            </w:r>
            <w:r w:rsidRPr="00EF72F5">
              <w:rPr>
                <w:rFonts w:ascii="Arial" w:hAnsi="Arial" w:cs="Arial"/>
                <w:b/>
                <w:bCs/>
                <w:color w:val="000000"/>
                <w:sz w:val="12"/>
                <w:szCs w:val="12"/>
              </w:rPr>
              <w:t>и</w:t>
            </w:r>
            <w:r w:rsidRPr="00EF72F5">
              <w:rPr>
                <w:rFonts w:ascii="Arial" w:hAnsi="Arial" w:cs="Arial"/>
                <w:b/>
                <w:bCs/>
                <w:color w:val="000000"/>
                <w:sz w:val="12"/>
                <w:szCs w:val="12"/>
              </w:rPr>
              <w:t>ятий, в том числе казенных)</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370 000,00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800 000,00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540 000,00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900 1 14 02050 05 0000 410</w:t>
            </w:r>
          </w:p>
        </w:tc>
        <w:tc>
          <w:tcPr>
            <w:tcW w:w="6237" w:type="dxa"/>
            <w:tcBorders>
              <w:top w:val="nil"/>
              <w:left w:val="nil"/>
              <w:bottom w:val="single" w:sz="4" w:space="0" w:color="auto"/>
              <w:right w:val="single" w:sz="4" w:space="0" w:color="auto"/>
            </w:tcBorders>
            <w:shd w:val="clear" w:color="auto" w:fill="auto"/>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Доходы от реализации имущества, находящегося в собственности муниципальных районов (за исключ</w:t>
            </w:r>
            <w:r w:rsidRPr="00EF72F5">
              <w:rPr>
                <w:rFonts w:ascii="Arial" w:hAnsi="Arial" w:cs="Arial"/>
                <w:color w:val="000000"/>
                <w:sz w:val="12"/>
                <w:szCs w:val="12"/>
              </w:rPr>
              <w:t>е</w:t>
            </w:r>
            <w:r w:rsidRPr="00EF72F5">
              <w:rPr>
                <w:rFonts w:ascii="Arial" w:hAnsi="Arial" w:cs="Arial"/>
                <w:color w:val="000000"/>
                <w:sz w:val="12"/>
                <w:szCs w:val="12"/>
              </w:rPr>
              <w:t>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w:t>
            </w:r>
            <w:r w:rsidRPr="00EF72F5">
              <w:rPr>
                <w:rFonts w:ascii="Arial" w:hAnsi="Arial" w:cs="Arial"/>
                <w:color w:val="000000"/>
                <w:sz w:val="12"/>
                <w:szCs w:val="12"/>
              </w:rPr>
              <w:t>с</w:t>
            </w:r>
            <w:r w:rsidRPr="00EF72F5">
              <w:rPr>
                <w:rFonts w:ascii="Arial" w:hAnsi="Arial" w:cs="Arial"/>
                <w:color w:val="000000"/>
                <w:sz w:val="12"/>
                <w:szCs w:val="12"/>
              </w:rPr>
              <w:t>новных средств по указанному имуществу</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370 000,00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800 000,00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540 000,00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900 1 14 02053 05 0000 410</w:t>
            </w:r>
          </w:p>
        </w:tc>
        <w:tc>
          <w:tcPr>
            <w:tcW w:w="6237" w:type="dxa"/>
            <w:tcBorders>
              <w:top w:val="nil"/>
              <w:left w:val="nil"/>
              <w:bottom w:val="single" w:sz="4" w:space="0" w:color="auto"/>
              <w:right w:val="single" w:sz="4" w:space="0" w:color="auto"/>
            </w:tcBorders>
            <w:shd w:val="clear" w:color="auto" w:fill="auto"/>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900 1 14 06000 00 0000 430</w:t>
            </w:r>
          </w:p>
        </w:tc>
        <w:tc>
          <w:tcPr>
            <w:tcW w:w="6237" w:type="dxa"/>
            <w:tcBorders>
              <w:top w:val="nil"/>
              <w:left w:val="nil"/>
              <w:bottom w:val="single" w:sz="4" w:space="0" w:color="auto"/>
              <w:right w:val="single" w:sz="4" w:space="0" w:color="auto"/>
            </w:tcBorders>
            <w:shd w:val="clear" w:color="auto" w:fill="auto"/>
            <w:hideMark/>
          </w:tcPr>
          <w:p w:rsidR="00EF72F5" w:rsidRPr="00EF72F5" w:rsidRDefault="00EF72F5" w:rsidP="00EF72F5">
            <w:pPr>
              <w:rPr>
                <w:rFonts w:ascii="Arial" w:hAnsi="Arial" w:cs="Arial"/>
                <w:b/>
                <w:bCs/>
                <w:color w:val="000000"/>
                <w:sz w:val="12"/>
                <w:szCs w:val="12"/>
              </w:rPr>
            </w:pPr>
            <w:r w:rsidRPr="00EF72F5">
              <w:rPr>
                <w:rFonts w:ascii="Arial" w:hAnsi="Arial" w:cs="Arial"/>
                <w:b/>
                <w:bCs/>
                <w:color w:val="000000"/>
                <w:sz w:val="12"/>
                <w:szCs w:val="12"/>
              </w:rPr>
              <w:t>Доходы от продажи земельных участков, находящихся в государственной и муниципальной со</w:t>
            </w:r>
            <w:r w:rsidRPr="00EF72F5">
              <w:rPr>
                <w:rFonts w:ascii="Arial" w:hAnsi="Arial" w:cs="Arial"/>
                <w:b/>
                <w:bCs/>
                <w:color w:val="000000"/>
                <w:sz w:val="12"/>
                <w:szCs w:val="12"/>
              </w:rPr>
              <w:t>б</w:t>
            </w:r>
            <w:r w:rsidRPr="00EF72F5">
              <w:rPr>
                <w:rFonts w:ascii="Arial" w:hAnsi="Arial" w:cs="Arial"/>
                <w:b/>
                <w:bCs/>
                <w:color w:val="000000"/>
                <w:sz w:val="12"/>
                <w:szCs w:val="12"/>
              </w:rPr>
              <w:t xml:space="preserve">ственности </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3 310 400,00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3 100 000,00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3 100 000,00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900 1 14 06025 05 0000 430</w:t>
            </w:r>
          </w:p>
        </w:tc>
        <w:tc>
          <w:tcPr>
            <w:tcW w:w="6237" w:type="dxa"/>
            <w:tcBorders>
              <w:top w:val="nil"/>
              <w:left w:val="nil"/>
              <w:bottom w:val="single" w:sz="4" w:space="0" w:color="auto"/>
              <w:right w:val="single" w:sz="4" w:space="0" w:color="auto"/>
            </w:tcBorders>
            <w:shd w:val="clear" w:color="auto" w:fill="auto"/>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Доходы от продажи земельных участков, находящихся в собственности муниципальных районов (за исключением з</w:t>
            </w:r>
            <w:r w:rsidRPr="00EF72F5">
              <w:rPr>
                <w:rFonts w:ascii="Arial" w:hAnsi="Arial" w:cs="Arial"/>
                <w:color w:val="000000"/>
                <w:sz w:val="12"/>
                <w:szCs w:val="12"/>
              </w:rPr>
              <w:t>е</w:t>
            </w:r>
            <w:r w:rsidRPr="00EF72F5">
              <w:rPr>
                <w:rFonts w:ascii="Arial" w:hAnsi="Arial" w:cs="Arial"/>
                <w:color w:val="000000"/>
                <w:sz w:val="12"/>
                <w:szCs w:val="12"/>
              </w:rPr>
              <w:t>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10 400,00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900 1 14 06013 05 0000 430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Доходы от продажи земельных участков, государственная собственность на которые не разгранич</w:t>
            </w:r>
            <w:r w:rsidRPr="00EF72F5">
              <w:rPr>
                <w:rFonts w:ascii="Arial" w:hAnsi="Arial" w:cs="Arial"/>
                <w:color w:val="000000"/>
                <w:sz w:val="12"/>
                <w:szCs w:val="12"/>
              </w:rPr>
              <w:t>е</w:t>
            </w:r>
            <w:r w:rsidRPr="00EF72F5">
              <w:rPr>
                <w:rFonts w:ascii="Arial" w:hAnsi="Arial" w:cs="Arial"/>
                <w:color w:val="000000"/>
                <w:sz w:val="12"/>
                <w:szCs w:val="12"/>
              </w:rPr>
              <w:t>на и которые расположены в границах сельских поселений и межселенных территорий муниципальных ра</w:t>
            </w:r>
            <w:r w:rsidRPr="00EF72F5">
              <w:rPr>
                <w:rFonts w:ascii="Arial" w:hAnsi="Arial" w:cs="Arial"/>
                <w:color w:val="000000"/>
                <w:sz w:val="12"/>
                <w:szCs w:val="12"/>
              </w:rPr>
              <w:t>й</w:t>
            </w:r>
            <w:r w:rsidRPr="00EF72F5">
              <w:rPr>
                <w:rFonts w:ascii="Arial" w:hAnsi="Arial" w:cs="Arial"/>
                <w:color w:val="000000"/>
                <w:sz w:val="12"/>
                <w:szCs w:val="12"/>
              </w:rPr>
              <w:t>онов</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2 200 000,00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2 100 000,00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2 100 000,00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900 1 14 06013 13 0000 430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Доходы от продажи земельных участков, государственная собственность на которые не разгранич</w:t>
            </w:r>
            <w:r w:rsidRPr="00EF72F5">
              <w:rPr>
                <w:rFonts w:ascii="Arial" w:hAnsi="Arial" w:cs="Arial"/>
                <w:color w:val="000000"/>
                <w:sz w:val="12"/>
                <w:szCs w:val="12"/>
              </w:rPr>
              <w:t>е</w:t>
            </w:r>
            <w:r w:rsidRPr="00EF72F5">
              <w:rPr>
                <w:rFonts w:ascii="Arial" w:hAnsi="Arial" w:cs="Arial"/>
                <w:color w:val="000000"/>
                <w:sz w:val="12"/>
                <w:szCs w:val="12"/>
              </w:rPr>
              <w:t>на и которые расположены в гран</w:t>
            </w:r>
            <w:r w:rsidRPr="00EF72F5">
              <w:rPr>
                <w:rFonts w:ascii="Arial" w:hAnsi="Arial" w:cs="Arial"/>
                <w:color w:val="000000"/>
                <w:sz w:val="12"/>
                <w:szCs w:val="12"/>
              </w:rPr>
              <w:t>и</w:t>
            </w:r>
            <w:r w:rsidRPr="00EF72F5">
              <w:rPr>
                <w:rFonts w:ascii="Arial" w:hAnsi="Arial" w:cs="Arial"/>
                <w:color w:val="000000"/>
                <w:sz w:val="12"/>
                <w:szCs w:val="12"/>
              </w:rPr>
              <w:t>цах городских поселений</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1 100 000,00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1 000 000,00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1 000 000,00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000 1 16 00000 00 0000 000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b/>
                <w:bCs/>
                <w:color w:val="000000"/>
                <w:sz w:val="12"/>
                <w:szCs w:val="12"/>
              </w:rPr>
            </w:pPr>
            <w:r w:rsidRPr="00EF72F5">
              <w:rPr>
                <w:rFonts w:ascii="Arial" w:hAnsi="Arial" w:cs="Arial"/>
                <w:b/>
                <w:bCs/>
                <w:color w:val="000000"/>
                <w:sz w:val="12"/>
                <w:szCs w:val="12"/>
              </w:rPr>
              <w:t>ШТРАФЫ, САНКЦИИ, ВОЗМЕЩЕНИЕ УЩЕРБА</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1 762 100,00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1 962 300,00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1 901 000,00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917 1 16 01053 01 0000 140</w:t>
            </w:r>
          </w:p>
        </w:tc>
        <w:tc>
          <w:tcPr>
            <w:tcW w:w="6237" w:type="dxa"/>
            <w:tcBorders>
              <w:top w:val="nil"/>
              <w:left w:val="nil"/>
              <w:bottom w:val="single" w:sz="4" w:space="0" w:color="auto"/>
              <w:right w:val="single" w:sz="4" w:space="0" w:color="auto"/>
            </w:tcBorders>
            <w:shd w:val="clear" w:color="auto" w:fill="auto"/>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Административные штрафы, установленные главой 5 Кодекса Российской Федерации об администрати</w:t>
            </w:r>
            <w:r w:rsidRPr="00EF72F5">
              <w:rPr>
                <w:rFonts w:ascii="Arial" w:hAnsi="Arial" w:cs="Arial"/>
                <w:color w:val="000000"/>
                <w:sz w:val="12"/>
                <w:szCs w:val="12"/>
              </w:rPr>
              <w:t>в</w:t>
            </w:r>
            <w:r w:rsidRPr="00EF72F5">
              <w:rPr>
                <w:rFonts w:ascii="Arial" w:hAnsi="Arial" w:cs="Arial"/>
                <w:color w:val="000000"/>
                <w:sz w:val="12"/>
                <w:szCs w:val="12"/>
              </w:rPr>
              <w:t>ных правонарушениях, за административные правонарушения, посягающие на права граждан, налага</w:t>
            </w:r>
            <w:r w:rsidRPr="00EF72F5">
              <w:rPr>
                <w:rFonts w:ascii="Arial" w:hAnsi="Arial" w:cs="Arial"/>
                <w:color w:val="000000"/>
                <w:sz w:val="12"/>
                <w:szCs w:val="12"/>
              </w:rPr>
              <w:t>е</w:t>
            </w:r>
            <w:r w:rsidRPr="00EF72F5">
              <w:rPr>
                <w:rFonts w:ascii="Arial" w:hAnsi="Arial" w:cs="Arial"/>
                <w:color w:val="000000"/>
                <w:sz w:val="12"/>
                <w:szCs w:val="12"/>
              </w:rPr>
              <w:t>мые мировыми судьями, комиссиями по делам несовершенноле</w:t>
            </w:r>
            <w:r w:rsidRPr="00EF72F5">
              <w:rPr>
                <w:rFonts w:ascii="Arial" w:hAnsi="Arial" w:cs="Arial"/>
                <w:color w:val="000000"/>
                <w:sz w:val="12"/>
                <w:szCs w:val="12"/>
              </w:rPr>
              <w:t>т</w:t>
            </w:r>
            <w:r w:rsidRPr="00EF72F5">
              <w:rPr>
                <w:rFonts w:ascii="Arial" w:hAnsi="Arial" w:cs="Arial"/>
                <w:color w:val="000000"/>
                <w:sz w:val="12"/>
                <w:szCs w:val="12"/>
              </w:rPr>
              <w:t>них и защите их прав</w:t>
            </w:r>
          </w:p>
        </w:tc>
        <w:tc>
          <w:tcPr>
            <w:tcW w:w="1276"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23 400,00</w:t>
            </w:r>
          </w:p>
        </w:tc>
        <w:tc>
          <w:tcPr>
            <w:tcW w:w="1134"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21 100,00</w:t>
            </w:r>
          </w:p>
        </w:tc>
        <w:tc>
          <w:tcPr>
            <w:tcW w:w="1134"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19 000,00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917 1 16 01063 01 0000 140</w:t>
            </w:r>
          </w:p>
        </w:tc>
        <w:tc>
          <w:tcPr>
            <w:tcW w:w="6237" w:type="dxa"/>
            <w:tcBorders>
              <w:top w:val="nil"/>
              <w:left w:val="nil"/>
              <w:bottom w:val="single" w:sz="4" w:space="0" w:color="auto"/>
              <w:right w:val="single" w:sz="4" w:space="0" w:color="auto"/>
            </w:tcBorders>
            <w:shd w:val="clear" w:color="auto" w:fill="auto"/>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Административные штрафы, установленные главой 6 Кодекса Российской Федерации об администрати</w:t>
            </w:r>
            <w:r w:rsidRPr="00EF72F5">
              <w:rPr>
                <w:rFonts w:ascii="Arial" w:hAnsi="Arial" w:cs="Arial"/>
                <w:color w:val="000000"/>
                <w:sz w:val="12"/>
                <w:szCs w:val="12"/>
              </w:rPr>
              <w:t>в</w:t>
            </w:r>
            <w:r w:rsidRPr="00EF72F5">
              <w:rPr>
                <w:rFonts w:ascii="Arial" w:hAnsi="Arial" w:cs="Arial"/>
                <w:color w:val="000000"/>
                <w:sz w:val="12"/>
                <w:szCs w:val="12"/>
              </w:rPr>
              <w:t>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w:t>
            </w:r>
            <w:r w:rsidRPr="00EF72F5">
              <w:rPr>
                <w:rFonts w:ascii="Arial" w:hAnsi="Arial" w:cs="Arial"/>
                <w:color w:val="000000"/>
                <w:sz w:val="12"/>
                <w:szCs w:val="12"/>
              </w:rPr>
              <w:t>о</w:t>
            </w:r>
            <w:r w:rsidRPr="00EF72F5">
              <w:rPr>
                <w:rFonts w:ascii="Arial" w:hAnsi="Arial" w:cs="Arial"/>
                <w:color w:val="000000"/>
                <w:sz w:val="12"/>
                <w:szCs w:val="12"/>
              </w:rPr>
              <w:t>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66 600,00</w:t>
            </w:r>
          </w:p>
        </w:tc>
        <w:tc>
          <w:tcPr>
            <w:tcW w:w="1134"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59 900,00</w:t>
            </w:r>
          </w:p>
        </w:tc>
        <w:tc>
          <w:tcPr>
            <w:tcW w:w="1134"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53 900,00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917 1 16 01073 01 0000 140</w:t>
            </w:r>
          </w:p>
        </w:tc>
        <w:tc>
          <w:tcPr>
            <w:tcW w:w="6237" w:type="dxa"/>
            <w:tcBorders>
              <w:top w:val="nil"/>
              <w:left w:val="nil"/>
              <w:bottom w:val="single" w:sz="4" w:space="0" w:color="auto"/>
              <w:right w:val="single" w:sz="4" w:space="0" w:color="auto"/>
            </w:tcBorders>
            <w:shd w:val="clear" w:color="auto" w:fill="auto"/>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Административные штрафы, установленные главой 7 Кодекса Российской Федерации об администрати</w:t>
            </w:r>
            <w:r w:rsidRPr="00EF72F5">
              <w:rPr>
                <w:rFonts w:ascii="Arial" w:hAnsi="Arial" w:cs="Arial"/>
                <w:color w:val="000000"/>
                <w:sz w:val="12"/>
                <w:szCs w:val="12"/>
              </w:rPr>
              <w:t>в</w:t>
            </w:r>
            <w:r w:rsidRPr="00EF72F5">
              <w:rPr>
                <w:rFonts w:ascii="Arial" w:hAnsi="Arial" w:cs="Arial"/>
                <w:color w:val="000000"/>
                <w:sz w:val="12"/>
                <w:szCs w:val="12"/>
              </w:rPr>
              <w:t>ных правонарушениях, за административные правонарушения в области охраны собственности, налага</w:t>
            </w:r>
            <w:r w:rsidRPr="00EF72F5">
              <w:rPr>
                <w:rFonts w:ascii="Arial" w:hAnsi="Arial" w:cs="Arial"/>
                <w:color w:val="000000"/>
                <w:sz w:val="12"/>
                <w:szCs w:val="12"/>
              </w:rPr>
              <w:t>е</w:t>
            </w:r>
            <w:r w:rsidRPr="00EF72F5">
              <w:rPr>
                <w:rFonts w:ascii="Arial" w:hAnsi="Arial" w:cs="Arial"/>
                <w:color w:val="000000"/>
                <w:sz w:val="12"/>
                <w:szCs w:val="12"/>
              </w:rPr>
              <w:t>мые мировыми судьями, комиссиями по делам несовершенн</w:t>
            </w:r>
            <w:r w:rsidRPr="00EF72F5">
              <w:rPr>
                <w:rFonts w:ascii="Arial" w:hAnsi="Arial" w:cs="Arial"/>
                <w:color w:val="000000"/>
                <w:sz w:val="12"/>
                <w:szCs w:val="12"/>
              </w:rPr>
              <w:t>о</w:t>
            </w:r>
            <w:r w:rsidRPr="00EF72F5">
              <w:rPr>
                <w:rFonts w:ascii="Arial" w:hAnsi="Arial" w:cs="Arial"/>
                <w:color w:val="000000"/>
                <w:sz w:val="12"/>
                <w:szCs w:val="12"/>
              </w:rPr>
              <w:t>летних и защите их прав</w:t>
            </w:r>
          </w:p>
        </w:tc>
        <w:tc>
          <w:tcPr>
            <w:tcW w:w="1276"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900,00</w:t>
            </w:r>
          </w:p>
        </w:tc>
        <w:tc>
          <w:tcPr>
            <w:tcW w:w="1134"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800,00</w:t>
            </w:r>
          </w:p>
        </w:tc>
        <w:tc>
          <w:tcPr>
            <w:tcW w:w="1134"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700,00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917 1 16 01133 01 0000 140</w:t>
            </w:r>
          </w:p>
        </w:tc>
        <w:tc>
          <w:tcPr>
            <w:tcW w:w="6237" w:type="dxa"/>
            <w:tcBorders>
              <w:top w:val="nil"/>
              <w:left w:val="nil"/>
              <w:bottom w:val="single" w:sz="4" w:space="0" w:color="auto"/>
              <w:right w:val="single" w:sz="4" w:space="0" w:color="auto"/>
            </w:tcBorders>
            <w:shd w:val="clear" w:color="auto" w:fill="auto"/>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Административные штрафы, установленные главой 13 Кодекса Российской Федерации об администр</w:t>
            </w:r>
            <w:r w:rsidRPr="00EF72F5">
              <w:rPr>
                <w:rFonts w:ascii="Arial" w:hAnsi="Arial" w:cs="Arial"/>
                <w:color w:val="000000"/>
                <w:sz w:val="12"/>
                <w:szCs w:val="12"/>
              </w:rPr>
              <w:t>а</w:t>
            </w:r>
            <w:r w:rsidRPr="00EF72F5">
              <w:rPr>
                <w:rFonts w:ascii="Arial" w:hAnsi="Arial" w:cs="Arial"/>
                <w:color w:val="000000"/>
                <w:sz w:val="12"/>
                <w:szCs w:val="12"/>
              </w:rPr>
              <w:t>тивных правонарушениях, за административные правонарушения в области связи и информации, нал</w:t>
            </w:r>
            <w:r w:rsidRPr="00EF72F5">
              <w:rPr>
                <w:rFonts w:ascii="Arial" w:hAnsi="Arial" w:cs="Arial"/>
                <w:color w:val="000000"/>
                <w:sz w:val="12"/>
                <w:szCs w:val="12"/>
              </w:rPr>
              <w:t>а</w:t>
            </w:r>
            <w:r w:rsidRPr="00EF72F5">
              <w:rPr>
                <w:rFonts w:ascii="Arial" w:hAnsi="Arial" w:cs="Arial"/>
                <w:color w:val="000000"/>
                <w:sz w:val="12"/>
                <w:szCs w:val="12"/>
              </w:rPr>
              <w:t>гаемые мировыми судьями, комиссиями по делам несовершенноле</w:t>
            </w:r>
            <w:r w:rsidRPr="00EF72F5">
              <w:rPr>
                <w:rFonts w:ascii="Arial" w:hAnsi="Arial" w:cs="Arial"/>
                <w:color w:val="000000"/>
                <w:sz w:val="12"/>
                <w:szCs w:val="12"/>
              </w:rPr>
              <w:t>т</w:t>
            </w:r>
            <w:r w:rsidRPr="00EF72F5">
              <w:rPr>
                <w:rFonts w:ascii="Arial" w:hAnsi="Arial" w:cs="Arial"/>
                <w:color w:val="000000"/>
                <w:sz w:val="12"/>
                <w:szCs w:val="12"/>
              </w:rPr>
              <w:t>них и защите их прав</w:t>
            </w:r>
          </w:p>
        </w:tc>
        <w:tc>
          <w:tcPr>
            <w:tcW w:w="1276"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13 500,00</w:t>
            </w:r>
          </w:p>
        </w:tc>
        <w:tc>
          <w:tcPr>
            <w:tcW w:w="1134"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12 200,00</w:t>
            </w:r>
          </w:p>
        </w:tc>
        <w:tc>
          <w:tcPr>
            <w:tcW w:w="1134"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10 900,00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917 1 16 01143 01 0000 140</w:t>
            </w:r>
          </w:p>
        </w:tc>
        <w:tc>
          <w:tcPr>
            <w:tcW w:w="6237" w:type="dxa"/>
            <w:tcBorders>
              <w:top w:val="nil"/>
              <w:left w:val="nil"/>
              <w:bottom w:val="single" w:sz="4" w:space="0" w:color="auto"/>
              <w:right w:val="single" w:sz="4" w:space="0" w:color="auto"/>
            </w:tcBorders>
            <w:shd w:val="clear" w:color="auto" w:fill="auto"/>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Административные штрафы, установленные главой 14 Кодекса Российской Федерации об администр</w:t>
            </w:r>
            <w:r w:rsidRPr="00EF72F5">
              <w:rPr>
                <w:rFonts w:ascii="Arial" w:hAnsi="Arial" w:cs="Arial"/>
                <w:color w:val="000000"/>
                <w:sz w:val="12"/>
                <w:szCs w:val="12"/>
              </w:rPr>
              <w:t>а</w:t>
            </w:r>
            <w:r w:rsidRPr="00EF72F5">
              <w:rPr>
                <w:rFonts w:ascii="Arial" w:hAnsi="Arial" w:cs="Arial"/>
                <w:color w:val="000000"/>
                <w:sz w:val="12"/>
                <w:szCs w:val="12"/>
              </w:rPr>
              <w:t>тивных правонарушениях, за административные правонарушения в области предпринимательской де</w:t>
            </w:r>
            <w:r w:rsidRPr="00EF72F5">
              <w:rPr>
                <w:rFonts w:ascii="Arial" w:hAnsi="Arial" w:cs="Arial"/>
                <w:color w:val="000000"/>
                <w:sz w:val="12"/>
                <w:szCs w:val="12"/>
              </w:rPr>
              <w:t>я</w:t>
            </w:r>
            <w:r w:rsidRPr="00EF72F5">
              <w:rPr>
                <w:rFonts w:ascii="Arial" w:hAnsi="Arial" w:cs="Arial"/>
                <w:color w:val="000000"/>
                <w:sz w:val="12"/>
                <w:szCs w:val="12"/>
              </w:rPr>
              <w:t>тельности и деятельности саморегулируемых организаций, налагаемые мировыми судьями, коми</w:t>
            </w:r>
            <w:r w:rsidRPr="00EF72F5">
              <w:rPr>
                <w:rFonts w:ascii="Arial" w:hAnsi="Arial" w:cs="Arial"/>
                <w:color w:val="000000"/>
                <w:sz w:val="12"/>
                <w:szCs w:val="12"/>
              </w:rPr>
              <w:t>с</w:t>
            </w:r>
            <w:r w:rsidRPr="00EF72F5">
              <w:rPr>
                <w:rFonts w:ascii="Arial" w:hAnsi="Arial" w:cs="Arial"/>
                <w:color w:val="000000"/>
                <w:sz w:val="12"/>
                <w:szCs w:val="12"/>
              </w:rPr>
              <w:t>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2 700,00</w:t>
            </w:r>
          </w:p>
        </w:tc>
        <w:tc>
          <w:tcPr>
            <w:tcW w:w="1134"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2 400,00</w:t>
            </w:r>
          </w:p>
        </w:tc>
        <w:tc>
          <w:tcPr>
            <w:tcW w:w="1134"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2 200,00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917 1 16 01153 01 0000 140</w:t>
            </w:r>
          </w:p>
        </w:tc>
        <w:tc>
          <w:tcPr>
            <w:tcW w:w="6237" w:type="dxa"/>
            <w:tcBorders>
              <w:top w:val="nil"/>
              <w:left w:val="nil"/>
              <w:bottom w:val="single" w:sz="4" w:space="0" w:color="auto"/>
              <w:right w:val="single" w:sz="4" w:space="0" w:color="auto"/>
            </w:tcBorders>
            <w:shd w:val="clear" w:color="auto" w:fill="auto"/>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Административные штрафы, установленные главой 15 Кодекса Российской Федерации об администр</w:t>
            </w:r>
            <w:r w:rsidRPr="00EF72F5">
              <w:rPr>
                <w:rFonts w:ascii="Arial" w:hAnsi="Arial" w:cs="Arial"/>
                <w:color w:val="000000"/>
                <w:sz w:val="12"/>
                <w:szCs w:val="12"/>
              </w:rPr>
              <w:t>а</w:t>
            </w:r>
            <w:r w:rsidRPr="00EF72F5">
              <w:rPr>
                <w:rFonts w:ascii="Arial" w:hAnsi="Arial" w:cs="Arial"/>
                <w:color w:val="000000"/>
                <w:sz w:val="12"/>
                <w:szCs w:val="12"/>
              </w:rPr>
              <w:t>тивных правонарушениях, за админ</w:t>
            </w:r>
            <w:r w:rsidRPr="00EF72F5">
              <w:rPr>
                <w:rFonts w:ascii="Arial" w:hAnsi="Arial" w:cs="Arial"/>
                <w:color w:val="000000"/>
                <w:sz w:val="12"/>
                <w:szCs w:val="12"/>
              </w:rPr>
              <w:t>и</w:t>
            </w:r>
            <w:r w:rsidRPr="00EF72F5">
              <w:rPr>
                <w:rFonts w:ascii="Arial" w:hAnsi="Arial" w:cs="Arial"/>
                <w:color w:val="000000"/>
                <w:sz w:val="12"/>
                <w:szCs w:val="12"/>
              </w:rPr>
              <w:t>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w:t>
            </w:r>
            <w:r w:rsidRPr="00EF72F5">
              <w:rPr>
                <w:rFonts w:ascii="Arial" w:hAnsi="Arial" w:cs="Arial"/>
                <w:color w:val="000000"/>
                <w:sz w:val="12"/>
                <w:szCs w:val="12"/>
              </w:rPr>
              <w:t>о</w:t>
            </w:r>
            <w:r w:rsidRPr="00EF72F5">
              <w:rPr>
                <w:rFonts w:ascii="Arial" w:hAnsi="Arial" w:cs="Arial"/>
                <w:color w:val="000000"/>
                <w:sz w:val="12"/>
                <w:szCs w:val="12"/>
              </w:rPr>
              <w:t>летних и защите их прав</w:t>
            </w:r>
          </w:p>
        </w:tc>
        <w:tc>
          <w:tcPr>
            <w:tcW w:w="1276"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43 700,00</w:t>
            </w:r>
          </w:p>
        </w:tc>
        <w:tc>
          <w:tcPr>
            <w:tcW w:w="1134"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39 300,00</w:t>
            </w:r>
          </w:p>
        </w:tc>
        <w:tc>
          <w:tcPr>
            <w:tcW w:w="1134"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35 400,00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917 1 16 01193 01 0000 140</w:t>
            </w:r>
          </w:p>
        </w:tc>
        <w:tc>
          <w:tcPr>
            <w:tcW w:w="6237" w:type="dxa"/>
            <w:tcBorders>
              <w:top w:val="nil"/>
              <w:left w:val="nil"/>
              <w:bottom w:val="single" w:sz="4" w:space="0" w:color="auto"/>
              <w:right w:val="single" w:sz="4" w:space="0" w:color="auto"/>
            </w:tcBorders>
            <w:shd w:val="clear" w:color="auto" w:fill="auto"/>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Административные штрафы, установленные главой 19 Кодекса Российской Федерации об администр</w:t>
            </w:r>
            <w:r w:rsidRPr="00EF72F5">
              <w:rPr>
                <w:rFonts w:ascii="Arial" w:hAnsi="Arial" w:cs="Arial"/>
                <w:color w:val="000000"/>
                <w:sz w:val="12"/>
                <w:szCs w:val="12"/>
              </w:rPr>
              <w:t>а</w:t>
            </w:r>
            <w:r w:rsidRPr="00EF72F5">
              <w:rPr>
                <w:rFonts w:ascii="Arial" w:hAnsi="Arial" w:cs="Arial"/>
                <w:color w:val="000000"/>
                <w:sz w:val="12"/>
                <w:szCs w:val="12"/>
              </w:rPr>
              <w:t>тивных правонарушениях, за административные правонарушения против порядка управления, налага</w:t>
            </w:r>
            <w:r w:rsidRPr="00EF72F5">
              <w:rPr>
                <w:rFonts w:ascii="Arial" w:hAnsi="Arial" w:cs="Arial"/>
                <w:color w:val="000000"/>
                <w:sz w:val="12"/>
                <w:szCs w:val="12"/>
              </w:rPr>
              <w:t>е</w:t>
            </w:r>
            <w:r w:rsidRPr="00EF72F5">
              <w:rPr>
                <w:rFonts w:ascii="Arial" w:hAnsi="Arial" w:cs="Arial"/>
                <w:color w:val="000000"/>
                <w:sz w:val="12"/>
                <w:szCs w:val="12"/>
              </w:rPr>
              <w:t>мые мировыми судьями, комиссиями по делам несоверше</w:t>
            </w:r>
            <w:r w:rsidRPr="00EF72F5">
              <w:rPr>
                <w:rFonts w:ascii="Arial" w:hAnsi="Arial" w:cs="Arial"/>
                <w:color w:val="000000"/>
                <w:sz w:val="12"/>
                <w:szCs w:val="12"/>
              </w:rPr>
              <w:t>н</w:t>
            </w:r>
            <w:r w:rsidRPr="00EF72F5">
              <w:rPr>
                <w:rFonts w:ascii="Arial" w:hAnsi="Arial" w:cs="Arial"/>
                <w:color w:val="000000"/>
                <w:sz w:val="12"/>
                <w:szCs w:val="12"/>
              </w:rPr>
              <w:t>нолетних и защите их прав</w:t>
            </w:r>
          </w:p>
        </w:tc>
        <w:tc>
          <w:tcPr>
            <w:tcW w:w="1276"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61 200,00</w:t>
            </w:r>
          </w:p>
        </w:tc>
        <w:tc>
          <w:tcPr>
            <w:tcW w:w="1134"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55 000,00</w:t>
            </w:r>
          </w:p>
        </w:tc>
        <w:tc>
          <w:tcPr>
            <w:tcW w:w="1134"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49 600,00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917 1 16 01203 01 0000 140</w:t>
            </w:r>
          </w:p>
        </w:tc>
        <w:tc>
          <w:tcPr>
            <w:tcW w:w="6237" w:type="dxa"/>
            <w:tcBorders>
              <w:top w:val="nil"/>
              <w:left w:val="nil"/>
              <w:bottom w:val="single" w:sz="4" w:space="0" w:color="auto"/>
              <w:right w:val="single" w:sz="4" w:space="0" w:color="auto"/>
            </w:tcBorders>
            <w:shd w:val="clear" w:color="auto" w:fill="auto"/>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Административные штрафы, установленные главой 20 Кодекса Российской Федерации об администр</w:t>
            </w:r>
            <w:r w:rsidRPr="00EF72F5">
              <w:rPr>
                <w:rFonts w:ascii="Arial" w:hAnsi="Arial" w:cs="Arial"/>
                <w:color w:val="000000"/>
                <w:sz w:val="12"/>
                <w:szCs w:val="12"/>
              </w:rPr>
              <w:t>а</w:t>
            </w:r>
            <w:r w:rsidRPr="00EF72F5">
              <w:rPr>
                <w:rFonts w:ascii="Arial" w:hAnsi="Arial" w:cs="Arial"/>
                <w:color w:val="000000"/>
                <w:sz w:val="12"/>
                <w:szCs w:val="12"/>
              </w:rPr>
              <w:t>тивных правон</w:t>
            </w:r>
            <w:r w:rsidRPr="00EF72F5">
              <w:rPr>
                <w:rFonts w:ascii="Arial" w:hAnsi="Arial" w:cs="Arial"/>
                <w:color w:val="000000"/>
                <w:sz w:val="12"/>
                <w:szCs w:val="12"/>
              </w:rPr>
              <w:t>а</w:t>
            </w:r>
            <w:r w:rsidRPr="00EF72F5">
              <w:rPr>
                <w:rFonts w:ascii="Arial" w:hAnsi="Arial" w:cs="Arial"/>
                <w:color w:val="000000"/>
                <w:sz w:val="12"/>
                <w:szCs w:val="12"/>
              </w:rPr>
              <w:t>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w:t>
            </w:r>
            <w:r w:rsidRPr="00EF72F5">
              <w:rPr>
                <w:rFonts w:ascii="Arial" w:hAnsi="Arial" w:cs="Arial"/>
                <w:color w:val="000000"/>
                <w:sz w:val="12"/>
                <w:szCs w:val="12"/>
              </w:rPr>
              <w:t>т</w:t>
            </w:r>
            <w:r w:rsidRPr="00EF72F5">
              <w:rPr>
                <w:rFonts w:ascii="Arial" w:hAnsi="Arial" w:cs="Arial"/>
                <w:color w:val="000000"/>
                <w:sz w:val="12"/>
                <w:szCs w:val="12"/>
              </w:rPr>
              <w:t>них и защите их прав</w:t>
            </w:r>
          </w:p>
        </w:tc>
        <w:tc>
          <w:tcPr>
            <w:tcW w:w="1276"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25 200,00</w:t>
            </w:r>
          </w:p>
        </w:tc>
        <w:tc>
          <w:tcPr>
            <w:tcW w:w="1134"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22 700,00</w:t>
            </w:r>
          </w:p>
        </w:tc>
        <w:tc>
          <w:tcPr>
            <w:tcW w:w="1134" w:type="dxa"/>
            <w:tcBorders>
              <w:top w:val="nil"/>
              <w:left w:val="nil"/>
              <w:bottom w:val="single" w:sz="4" w:space="0" w:color="auto"/>
              <w:right w:val="single" w:sz="4" w:space="0" w:color="auto"/>
            </w:tcBorders>
            <w:shd w:val="clear" w:color="auto" w:fill="auto"/>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20 400,00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188 1 16 10123 01 0000 140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Доходы от денежных взысканий (штрафов), поступающие в счет погашения задолженности, образова</w:t>
            </w:r>
            <w:r w:rsidRPr="00EF72F5">
              <w:rPr>
                <w:rFonts w:ascii="Arial" w:hAnsi="Arial" w:cs="Arial"/>
                <w:color w:val="000000"/>
                <w:sz w:val="12"/>
                <w:szCs w:val="12"/>
              </w:rPr>
              <w:t>в</w:t>
            </w:r>
            <w:r w:rsidRPr="00EF72F5">
              <w:rPr>
                <w:rFonts w:ascii="Arial" w:hAnsi="Arial" w:cs="Arial"/>
                <w:color w:val="000000"/>
                <w:sz w:val="12"/>
                <w:szCs w:val="12"/>
              </w:rPr>
              <w:t>шейся до 1 января 2020 года, подлежащие зачислению в бюджет муниципального образования по норм</w:t>
            </w:r>
            <w:r w:rsidRPr="00EF72F5">
              <w:rPr>
                <w:rFonts w:ascii="Arial" w:hAnsi="Arial" w:cs="Arial"/>
                <w:color w:val="000000"/>
                <w:sz w:val="12"/>
                <w:szCs w:val="12"/>
              </w:rPr>
              <w:t>а</w:t>
            </w:r>
            <w:r w:rsidRPr="00EF72F5">
              <w:rPr>
                <w:rFonts w:ascii="Arial" w:hAnsi="Arial" w:cs="Arial"/>
                <w:color w:val="000000"/>
                <w:sz w:val="12"/>
                <w:szCs w:val="12"/>
              </w:rPr>
              <w:t>тивам, действовавшим в 2019 году</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1 133 000,00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1 178 000,00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1 225 000,00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846 1 16 10123 01 0000 140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Доходы от денежных взысканий (штрафов), поступающие в счет погашения задолженности, образова</w:t>
            </w:r>
            <w:r w:rsidRPr="00EF72F5">
              <w:rPr>
                <w:rFonts w:ascii="Arial" w:hAnsi="Arial" w:cs="Arial"/>
                <w:color w:val="000000"/>
                <w:sz w:val="12"/>
                <w:szCs w:val="12"/>
              </w:rPr>
              <w:t>в</w:t>
            </w:r>
            <w:r w:rsidRPr="00EF72F5">
              <w:rPr>
                <w:rFonts w:ascii="Arial" w:hAnsi="Arial" w:cs="Arial"/>
                <w:color w:val="000000"/>
                <w:sz w:val="12"/>
                <w:szCs w:val="12"/>
              </w:rPr>
              <w:t>шейся до 1 января 2020 года, подлежащие зачислению в бюджет муниципального образования по норм</w:t>
            </w:r>
            <w:r w:rsidRPr="00EF72F5">
              <w:rPr>
                <w:rFonts w:ascii="Arial" w:hAnsi="Arial" w:cs="Arial"/>
                <w:color w:val="000000"/>
                <w:sz w:val="12"/>
                <w:szCs w:val="12"/>
              </w:rPr>
              <w:t>а</w:t>
            </w:r>
            <w:r w:rsidRPr="00EF72F5">
              <w:rPr>
                <w:rFonts w:ascii="Arial" w:hAnsi="Arial" w:cs="Arial"/>
                <w:color w:val="000000"/>
                <w:sz w:val="12"/>
                <w:szCs w:val="12"/>
              </w:rPr>
              <w:t>тивам, действовавшим в 2019 году</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5 600,00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5 600,00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5 600,00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846 1 16 11050 01 0000 140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Платежи по искам о возмещении вреда, причиненного окружающей среде, а также платежи, уплачива</w:t>
            </w:r>
            <w:r w:rsidRPr="00EF72F5">
              <w:rPr>
                <w:rFonts w:ascii="Arial" w:hAnsi="Arial" w:cs="Arial"/>
                <w:color w:val="000000"/>
                <w:sz w:val="12"/>
                <w:szCs w:val="12"/>
              </w:rPr>
              <w:t>е</w:t>
            </w:r>
            <w:r w:rsidRPr="00EF72F5">
              <w:rPr>
                <w:rFonts w:ascii="Arial" w:hAnsi="Arial" w:cs="Arial"/>
                <w:color w:val="000000"/>
                <w:sz w:val="12"/>
                <w:szCs w:val="12"/>
              </w:rPr>
              <w:t>мые при добр</w:t>
            </w:r>
            <w:r w:rsidRPr="00EF72F5">
              <w:rPr>
                <w:rFonts w:ascii="Arial" w:hAnsi="Arial" w:cs="Arial"/>
                <w:color w:val="000000"/>
                <w:sz w:val="12"/>
                <w:szCs w:val="12"/>
              </w:rPr>
              <w:t>о</w:t>
            </w:r>
            <w:r w:rsidRPr="00EF72F5">
              <w:rPr>
                <w:rFonts w:ascii="Arial" w:hAnsi="Arial" w:cs="Arial"/>
                <w:color w:val="000000"/>
                <w:sz w:val="12"/>
                <w:szCs w:val="12"/>
              </w:rPr>
              <w:t>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w:t>
            </w:r>
            <w:r w:rsidRPr="00EF72F5">
              <w:rPr>
                <w:rFonts w:ascii="Arial" w:hAnsi="Arial" w:cs="Arial"/>
                <w:color w:val="000000"/>
                <w:sz w:val="12"/>
                <w:szCs w:val="12"/>
              </w:rPr>
              <w:t>е</w:t>
            </w:r>
            <w:r w:rsidRPr="00EF72F5">
              <w:rPr>
                <w:rFonts w:ascii="Arial" w:hAnsi="Arial" w:cs="Arial"/>
                <w:color w:val="000000"/>
                <w:sz w:val="12"/>
                <w:szCs w:val="12"/>
              </w:rPr>
              <w:t>нию в 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66 300,00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66 300,00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66 300,00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878 1 16 11050 01 0000 140</w:t>
            </w:r>
          </w:p>
        </w:tc>
        <w:tc>
          <w:tcPr>
            <w:tcW w:w="6237" w:type="dxa"/>
            <w:tcBorders>
              <w:top w:val="nil"/>
              <w:left w:val="nil"/>
              <w:bottom w:val="single" w:sz="4" w:space="0" w:color="auto"/>
              <w:right w:val="single" w:sz="4" w:space="0" w:color="auto"/>
            </w:tcBorders>
            <w:shd w:val="clear" w:color="auto" w:fill="auto"/>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Платежи по искам о возмещении вреда, причиненного окружающей среде, а также платежи, уплачива</w:t>
            </w:r>
            <w:r w:rsidRPr="00EF72F5">
              <w:rPr>
                <w:rFonts w:ascii="Arial" w:hAnsi="Arial" w:cs="Arial"/>
                <w:color w:val="000000"/>
                <w:sz w:val="12"/>
                <w:szCs w:val="12"/>
              </w:rPr>
              <w:t>е</w:t>
            </w:r>
            <w:r w:rsidRPr="00EF72F5">
              <w:rPr>
                <w:rFonts w:ascii="Arial" w:hAnsi="Arial" w:cs="Arial"/>
                <w:color w:val="000000"/>
                <w:sz w:val="12"/>
                <w:szCs w:val="12"/>
              </w:rPr>
              <w:t>мые при добр</w:t>
            </w:r>
            <w:r w:rsidRPr="00EF72F5">
              <w:rPr>
                <w:rFonts w:ascii="Arial" w:hAnsi="Arial" w:cs="Arial"/>
                <w:color w:val="000000"/>
                <w:sz w:val="12"/>
                <w:szCs w:val="12"/>
              </w:rPr>
              <w:t>о</w:t>
            </w:r>
            <w:r w:rsidRPr="00EF72F5">
              <w:rPr>
                <w:rFonts w:ascii="Arial" w:hAnsi="Arial" w:cs="Arial"/>
                <w:color w:val="000000"/>
                <w:sz w:val="12"/>
                <w:szCs w:val="12"/>
              </w:rPr>
              <w:t>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w:t>
            </w:r>
            <w:r w:rsidRPr="00EF72F5">
              <w:rPr>
                <w:rFonts w:ascii="Arial" w:hAnsi="Arial" w:cs="Arial"/>
                <w:color w:val="000000"/>
                <w:sz w:val="12"/>
                <w:szCs w:val="12"/>
              </w:rPr>
              <w:t>е</w:t>
            </w:r>
            <w:r w:rsidRPr="00EF72F5">
              <w:rPr>
                <w:rFonts w:ascii="Arial" w:hAnsi="Arial" w:cs="Arial"/>
                <w:color w:val="000000"/>
                <w:sz w:val="12"/>
                <w:szCs w:val="12"/>
              </w:rPr>
              <w:t>нию в 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320 000,00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499 000,00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412 000,00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892 2 00 00000 00 0000 000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rPr>
                <w:rFonts w:ascii="Arial" w:hAnsi="Arial" w:cs="Arial"/>
                <w:b/>
                <w:bCs/>
                <w:color w:val="000000"/>
                <w:sz w:val="12"/>
                <w:szCs w:val="12"/>
              </w:rPr>
            </w:pPr>
            <w:r w:rsidRPr="00EF72F5">
              <w:rPr>
                <w:rFonts w:ascii="Arial" w:hAnsi="Arial" w:cs="Arial"/>
                <w:b/>
                <w:bCs/>
                <w:color w:val="000000"/>
                <w:sz w:val="12"/>
                <w:szCs w:val="12"/>
              </w:rPr>
              <w:t>Безвозмездные поступления</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310 908 059,57</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218 039 602,73</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220 676 077,39</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892 2 02 10000 00 0000 150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b/>
                <w:bCs/>
                <w:color w:val="000000"/>
                <w:sz w:val="12"/>
                <w:szCs w:val="12"/>
              </w:rPr>
            </w:pPr>
            <w:r w:rsidRPr="00EF72F5">
              <w:rPr>
                <w:rFonts w:ascii="Arial" w:hAnsi="Arial" w:cs="Arial"/>
                <w:b/>
                <w:bCs/>
                <w:color w:val="000000"/>
                <w:sz w:val="12"/>
                <w:szCs w:val="12"/>
              </w:rPr>
              <w:t>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86 000,00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1 088 600,00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1 459 500,00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892 2 02 15001 05 0000 150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Дотация  на выравнивание бюджетной обеспеченности муниципальных районов</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86 000,00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1 088 600,00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1 459 500,00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892 2 02 20000 00 0000 150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b/>
                <w:bCs/>
                <w:color w:val="000000"/>
                <w:sz w:val="12"/>
                <w:szCs w:val="12"/>
              </w:rPr>
            </w:pPr>
            <w:r w:rsidRPr="00EF72F5">
              <w:rPr>
                <w:rFonts w:ascii="Arial" w:hAnsi="Arial" w:cs="Arial"/>
                <w:b/>
                <w:bCs/>
                <w:color w:val="000000"/>
                <w:sz w:val="12"/>
                <w:szCs w:val="12"/>
              </w:rPr>
              <w:t>Субсидии  бюджетам субъектов  Российской Федерации и муниципальных образований (межбю</w:t>
            </w:r>
            <w:r w:rsidRPr="00EF72F5">
              <w:rPr>
                <w:rFonts w:ascii="Arial" w:hAnsi="Arial" w:cs="Arial"/>
                <w:b/>
                <w:bCs/>
                <w:color w:val="000000"/>
                <w:sz w:val="12"/>
                <w:szCs w:val="12"/>
              </w:rPr>
              <w:t>д</w:t>
            </w:r>
            <w:r w:rsidRPr="00EF72F5">
              <w:rPr>
                <w:rFonts w:ascii="Arial" w:hAnsi="Arial" w:cs="Arial"/>
                <w:b/>
                <w:bCs/>
                <w:color w:val="000000"/>
                <w:sz w:val="12"/>
                <w:szCs w:val="12"/>
              </w:rPr>
              <w:t>жетные субс</w:t>
            </w:r>
            <w:r w:rsidRPr="00EF72F5">
              <w:rPr>
                <w:rFonts w:ascii="Arial" w:hAnsi="Arial" w:cs="Arial"/>
                <w:b/>
                <w:bCs/>
                <w:color w:val="000000"/>
                <w:sz w:val="12"/>
                <w:szCs w:val="12"/>
              </w:rPr>
              <w:t>и</w:t>
            </w:r>
            <w:r w:rsidRPr="00EF72F5">
              <w:rPr>
                <w:rFonts w:ascii="Arial" w:hAnsi="Arial" w:cs="Arial"/>
                <w:b/>
                <w:bCs/>
                <w:color w:val="000000"/>
                <w:sz w:val="12"/>
                <w:szCs w:val="12"/>
              </w:rPr>
              <w:t>дии)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84 056 896,57</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12 057 519,73</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14 799 394,39</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892 2 02 25304 05 0000 150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Субсидия бюджету муниципального района на организацию бесплатного горячего питания обуча</w:t>
            </w:r>
            <w:r w:rsidRPr="00EF72F5">
              <w:rPr>
                <w:rFonts w:ascii="Arial" w:hAnsi="Arial" w:cs="Arial"/>
                <w:color w:val="000000"/>
                <w:sz w:val="12"/>
                <w:szCs w:val="12"/>
              </w:rPr>
              <w:t>ю</w:t>
            </w:r>
            <w:r w:rsidRPr="00EF72F5">
              <w:rPr>
                <w:rFonts w:ascii="Arial" w:hAnsi="Arial" w:cs="Arial"/>
                <w:color w:val="000000"/>
                <w:sz w:val="12"/>
                <w:szCs w:val="12"/>
              </w:rPr>
              <w:t>щихся, получающих начальное общее образование в муниципальных образовательных организац</w:t>
            </w:r>
            <w:r w:rsidRPr="00EF72F5">
              <w:rPr>
                <w:rFonts w:ascii="Arial" w:hAnsi="Arial" w:cs="Arial"/>
                <w:color w:val="000000"/>
                <w:sz w:val="12"/>
                <w:szCs w:val="12"/>
              </w:rPr>
              <w:t>и</w:t>
            </w:r>
            <w:r w:rsidRPr="00EF72F5">
              <w:rPr>
                <w:rFonts w:ascii="Arial" w:hAnsi="Arial" w:cs="Arial"/>
                <w:color w:val="000000"/>
                <w:sz w:val="12"/>
                <w:szCs w:val="12"/>
              </w:rPr>
              <w:t>ях</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11 773 100,00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892 2 02 25412 05 0000 150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Субсидия бюджету муниципального района на реализацию практик поддержки и развития волонтё</w:t>
            </w:r>
            <w:r w:rsidRPr="00EF72F5">
              <w:rPr>
                <w:rFonts w:ascii="Arial" w:hAnsi="Arial" w:cs="Arial"/>
                <w:color w:val="000000"/>
                <w:sz w:val="12"/>
                <w:szCs w:val="12"/>
              </w:rPr>
              <w:t>р</w:t>
            </w:r>
            <w:r w:rsidRPr="00EF72F5">
              <w:rPr>
                <w:rFonts w:ascii="Arial" w:hAnsi="Arial" w:cs="Arial"/>
                <w:color w:val="000000"/>
                <w:sz w:val="12"/>
                <w:szCs w:val="12"/>
              </w:rPr>
              <w:t>ства по итогам проведения Всероссийского конкурса лучших региональных практик поддержки в</w:t>
            </w:r>
            <w:r w:rsidRPr="00EF72F5">
              <w:rPr>
                <w:rFonts w:ascii="Arial" w:hAnsi="Arial" w:cs="Arial"/>
                <w:color w:val="000000"/>
                <w:sz w:val="12"/>
                <w:szCs w:val="12"/>
              </w:rPr>
              <w:t>о</w:t>
            </w:r>
            <w:r w:rsidRPr="00EF72F5">
              <w:rPr>
                <w:rFonts w:ascii="Arial" w:hAnsi="Arial" w:cs="Arial"/>
                <w:color w:val="000000"/>
                <w:sz w:val="12"/>
                <w:szCs w:val="12"/>
              </w:rPr>
              <w:t>лонтёрства "Регион добрых дел"</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602 800,00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892 2 02 25467 05 0000 150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Субсидия бюджету муниципального района на обеспечение развития и укрепления материально-технической базы домов культуры, подведомственных органам местного самоуправления муниц</w:t>
            </w:r>
            <w:r w:rsidRPr="00EF72F5">
              <w:rPr>
                <w:rFonts w:ascii="Arial" w:hAnsi="Arial" w:cs="Arial"/>
                <w:color w:val="000000"/>
                <w:sz w:val="12"/>
                <w:szCs w:val="12"/>
              </w:rPr>
              <w:t>и</w:t>
            </w:r>
            <w:r w:rsidRPr="00EF72F5">
              <w:rPr>
                <w:rFonts w:ascii="Arial" w:hAnsi="Arial" w:cs="Arial"/>
                <w:color w:val="000000"/>
                <w:sz w:val="12"/>
                <w:szCs w:val="12"/>
              </w:rPr>
              <w:t>пальных районов области, реализующим полномочия в сфере культуры, в нас</w:t>
            </w:r>
            <w:r w:rsidRPr="00EF72F5">
              <w:rPr>
                <w:rFonts w:ascii="Arial" w:hAnsi="Arial" w:cs="Arial"/>
                <w:color w:val="000000"/>
                <w:sz w:val="12"/>
                <w:szCs w:val="12"/>
              </w:rPr>
              <w:t>е</w:t>
            </w:r>
            <w:r w:rsidRPr="00EF72F5">
              <w:rPr>
                <w:rFonts w:ascii="Arial" w:hAnsi="Arial" w:cs="Arial"/>
                <w:color w:val="000000"/>
                <w:sz w:val="12"/>
                <w:szCs w:val="12"/>
              </w:rPr>
              <w:t>лённых пунктах с числом жителей до 50 тыс. человек</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1 244 960,00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1 122 730,00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1 122 730,00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892 2 02 25497 05 0000 150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Субсидия бюджету муниципального района на софинансирование расходных обязательств муниципал</w:t>
            </w:r>
            <w:r w:rsidRPr="00EF72F5">
              <w:rPr>
                <w:rFonts w:ascii="Arial" w:hAnsi="Arial" w:cs="Arial"/>
                <w:color w:val="000000"/>
                <w:sz w:val="12"/>
                <w:szCs w:val="12"/>
              </w:rPr>
              <w:t>ь</w:t>
            </w:r>
            <w:r w:rsidRPr="00EF72F5">
              <w:rPr>
                <w:rFonts w:ascii="Arial" w:hAnsi="Arial" w:cs="Arial"/>
                <w:color w:val="000000"/>
                <w:sz w:val="12"/>
                <w:szCs w:val="12"/>
              </w:rPr>
              <w:t>ных образований области по предоставлению молодым семьям социальных выплат на прио</w:t>
            </w:r>
            <w:r w:rsidRPr="00EF72F5">
              <w:rPr>
                <w:rFonts w:ascii="Arial" w:hAnsi="Arial" w:cs="Arial"/>
                <w:color w:val="000000"/>
                <w:sz w:val="12"/>
                <w:szCs w:val="12"/>
              </w:rPr>
              <w:t>б</w:t>
            </w:r>
            <w:r w:rsidRPr="00EF72F5">
              <w:rPr>
                <w:rFonts w:ascii="Arial" w:hAnsi="Arial" w:cs="Arial"/>
                <w:color w:val="000000"/>
                <w:sz w:val="12"/>
                <w:szCs w:val="12"/>
              </w:rPr>
              <w:t>ретение жилого помещения или создания объекта индивидуального жили</w:t>
            </w:r>
            <w:r w:rsidRPr="00EF72F5">
              <w:rPr>
                <w:rFonts w:ascii="Arial" w:hAnsi="Arial" w:cs="Arial"/>
                <w:color w:val="000000"/>
                <w:sz w:val="12"/>
                <w:szCs w:val="12"/>
              </w:rPr>
              <w:t>щ</w:t>
            </w:r>
            <w:r w:rsidRPr="00EF72F5">
              <w:rPr>
                <w:rFonts w:ascii="Arial" w:hAnsi="Arial" w:cs="Arial"/>
                <w:color w:val="000000"/>
                <w:sz w:val="12"/>
                <w:szCs w:val="12"/>
              </w:rPr>
              <w:t xml:space="preserve">ного строительства </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1 020 686,57</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1 039 889,73</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1 034 074,39</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892 2 02 25519 05 0000 150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Субсидия бюджету муниципального района на поддержку отрасли культуры</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12 654 250,00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2 747 690,00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892 2 02 29999 05 7151 150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Субсидия бюджету муниципального района на формирование муниципальных дорожных фондов</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12 069 000,00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8 046 000,00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8 046 000,00</w:t>
            </w:r>
          </w:p>
        </w:tc>
      </w:tr>
      <w:tr w:rsidR="00EF72F5" w:rsidRPr="00EF72F5" w:rsidTr="00EF72F5">
        <w:trPr>
          <w:trHeight w:val="20"/>
        </w:trPr>
        <w:tc>
          <w:tcPr>
            <w:tcW w:w="1843" w:type="dxa"/>
            <w:tcBorders>
              <w:top w:val="nil"/>
              <w:left w:val="single" w:sz="4" w:space="0" w:color="auto"/>
              <w:bottom w:val="nil"/>
              <w:right w:val="single" w:sz="4" w:space="0" w:color="auto"/>
            </w:tcBorders>
            <w:shd w:val="clear" w:color="000000" w:fill="FFFFFF"/>
            <w:noWrap/>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lastRenderedPageBreak/>
              <w:t>892 2 02 29999 05 7208 150</w:t>
            </w:r>
          </w:p>
        </w:tc>
        <w:tc>
          <w:tcPr>
            <w:tcW w:w="6237" w:type="dxa"/>
            <w:tcBorders>
              <w:top w:val="nil"/>
              <w:left w:val="nil"/>
              <w:bottom w:val="nil"/>
              <w:right w:val="nil"/>
            </w:tcBorders>
            <w:shd w:val="clear" w:color="000000" w:fill="FFFFFF"/>
            <w:vAlign w:val="bottom"/>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Субсидия бюджету муниципального района на приобретение или изготовление бланков документов об образовании и (или) о квалиф</w:t>
            </w:r>
            <w:r w:rsidRPr="00EF72F5">
              <w:rPr>
                <w:rFonts w:ascii="Arial" w:hAnsi="Arial" w:cs="Arial"/>
                <w:color w:val="000000"/>
                <w:sz w:val="12"/>
                <w:szCs w:val="12"/>
              </w:rPr>
              <w:t>и</w:t>
            </w:r>
            <w:r w:rsidRPr="00EF72F5">
              <w:rPr>
                <w:rFonts w:ascii="Arial" w:hAnsi="Arial" w:cs="Arial"/>
                <w:color w:val="000000"/>
                <w:sz w:val="12"/>
                <w:szCs w:val="12"/>
              </w:rPr>
              <w:t xml:space="preserve">кации </w:t>
            </w:r>
          </w:p>
        </w:tc>
        <w:tc>
          <w:tcPr>
            <w:tcW w:w="1276" w:type="dxa"/>
            <w:tcBorders>
              <w:top w:val="nil"/>
              <w:left w:val="single" w:sz="4" w:space="0" w:color="auto"/>
              <w:bottom w:val="nil"/>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31 200,00</w:t>
            </w:r>
          </w:p>
        </w:tc>
        <w:tc>
          <w:tcPr>
            <w:tcW w:w="1134" w:type="dxa"/>
            <w:tcBorders>
              <w:top w:val="nil"/>
              <w:left w:val="nil"/>
              <w:bottom w:val="nil"/>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31 200,00</w:t>
            </w:r>
          </w:p>
        </w:tc>
        <w:tc>
          <w:tcPr>
            <w:tcW w:w="1134" w:type="dxa"/>
            <w:tcBorders>
              <w:top w:val="nil"/>
              <w:left w:val="nil"/>
              <w:bottom w:val="nil"/>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31 200,00</w:t>
            </w:r>
          </w:p>
        </w:tc>
      </w:tr>
      <w:tr w:rsidR="00EF72F5" w:rsidRPr="00EF72F5" w:rsidTr="00EF72F5">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892 2 02 29999 05 7212 150</w:t>
            </w:r>
          </w:p>
        </w:tc>
        <w:tc>
          <w:tcPr>
            <w:tcW w:w="6237" w:type="dxa"/>
            <w:tcBorders>
              <w:top w:val="single" w:sz="4" w:space="0" w:color="auto"/>
              <w:left w:val="nil"/>
              <w:bottom w:val="single" w:sz="4" w:space="0" w:color="auto"/>
              <w:right w:val="single" w:sz="4" w:space="0" w:color="auto"/>
            </w:tcBorders>
            <w:shd w:val="clear" w:color="000000" w:fill="FFFFFF"/>
            <w:vAlign w:val="bottom"/>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Субсидия бюджету муниципального района на обеспечение пожарной безопасности, антитеррористич</w:t>
            </w:r>
            <w:r w:rsidRPr="00EF72F5">
              <w:rPr>
                <w:rFonts w:ascii="Arial" w:hAnsi="Arial" w:cs="Arial"/>
                <w:color w:val="000000"/>
                <w:sz w:val="12"/>
                <w:szCs w:val="12"/>
              </w:rPr>
              <w:t>е</w:t>
            </w:r>
            <w:r w:rsidRPr="00EF72F5">
              <w:rPr>
                <w:rFonts w:ascii="Arial" w:hAnsi="Arial" w:cs="Arial"/>
                <w:color w:val="000000"/>
                <w:sz w:val="12"/>
                <w:szCs w:val="12"/>
              </w:rPr>
              <w:t>ской и антикриминальной безопасности муниципальных дошкольных образовательных орган</w:t>
            </w:r>
            <w:r w:rsidRPr="00EF72F5">
              <w:rPr>
                <w:rFonts w:ascii="Arial" w:hAnsi="Arial" w:cs="Arial"/>
                <w:color w:val="000000"/>
                <w:sz w:val="12"/>
                <w:szCs w:val="12"/>
              </w:rPr>
              <w:t>и</w:t>
            </w:r>
            <w:r w:rsidRPr="00EF72F5">
              <w:rPr>
                <w:rFonts w:ascii="Arial" w:hAnsi="Arial" w:cs="Arial"/>
                <w:color w:val="000000"/>
                <w:sz w:val="12"/>
                <w:szCs w:val="12"/>
              </w:rPr>
              <w:t>заций, муниципальных общеобразовательных организаций, муниципальных организаций дополн</w:t>
            </w:r>
            <w:r w:rsidRPr="00EF72F5">
              <w:rPr>
                <w:rFonts w:ascii="Arial" w:hAnsi="Arial" w:cs="Arial"/>
                <w:color w:val="000000"/>
                <w:sz w:val="12"/>
                <w:szCs w:val="12"/>
              </w:rPr>
              <w:t>и</w:t>
            </w:r>
            <w:r w:rsidRPr="00EF72F5">
              <w:rPr>
                <w:rFonts w:ascii="Arial" w:hAnsi="Arial" w:cs="Arial"/>
                <w:color w:val="000000"/>
                <w:sz w:val="12"/>
                <w:szCs w:val="12"/>
              </w:rPr>
              <w:t xml:space="preserve">тельного образования детей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1 817 700,00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1 817 700,00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1 817 700,00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892 2 02 29999 05 7230 150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Субсидия бюджету муниципального района   на софинансирование расходов  муниципальных казе</w:t>
            </w:r>
            <w:r w:rsidRPr="00EF72F5">
              <w:rPr>
                <w:rFonts w:ascii="Arial" w:hAnsi="Arial" w:cs="Arial"/>
                <w:color w:val="000000"/>
                <w:sz w:val="12"/>
                <w:szCs w:val="12"/>
              </w:rPr>
              <w:t>н</w:t>
            </w:r>
            <w:r w:rsidRPr="00EF72F5">
              <w:rPr>
                <w:rFonts w:ascii="Arial" w:hAnsi="Arial" w:cs="Arial"/>
                <w:color w:val="000000"/>
                <w:sz w:val="12"/>
                <w:szCs w:val="12"/>
              </w:rPr>
              <w:t>ных, бюджетных и автономных  учре</w:t>
            </w:r>
            <w:r w:rsidRPr="00EF72F5">
              <w:rPr>
                <w:rFonts w:ascii="Arial" w:hAnsi="Arial" w:cs="Arial"/>
                <w:color w:val="000000"/>
                <w:sz w:val="12"/>
                <w:szCs w:val="12"/>
              </w:rPr>
              <w:t>ж</w:t>
            </w:r>
            <w:r w:rsidRPr="00EF72F5">
              <w:rPr>
                <w:rFonts w:ascii="Arial" w:hAnsi="Arial" w:cs="Arial"/>
                <w:color w:val="000000"/>
                <w:sz w:val="12"/>
                <w:szCs w:val="12"/>
              </w:rPr>
              <w:t>дений по  приобретению коммунальных услуг</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42 843 200,00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892 2 02 30000 00 0000 150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b/>
                <w:bCs/>
                <w:color w:val="000000"/>
                <w:sz w:val="12"/>
                <w:szCs w:val="12"/>
              </w:rPr>
            </w:pPr>
            <w:r w:rsidRPr="00EF72F5">
              <w:rPr>
                <w:rFonts w:ascii="Arial" w:hAnsi="Arial" w:cs="Arial"/>
                <w:b/>
                <w:bCs/>
                <w:color w:val="000000"/>
                <w:sz w:val="12"/>
                <w:szCs w:val="12"/>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225 455 910,00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204 053 630,00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203 577 330,00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892 2 02 30021 05 0000 150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Субвенция на ежемесячное денежное вознаграждение за классное руководство в муниципальных обр</w:t>
            </w:r>
            <w:r w:rsidRPr="00EF72F5">
              <w:rPr>
                <w:rFonts w:ascii="Arial" w:hAnsi="Arial" w:cs="Arial"/>
                <w:color w:val="000000"/>
                <w:sz w:val="12"/>
                <w:szCs w:val="12"/>
              </w:rPr>
              <w:t>а</w:t>
            </w:r>
            <w:r w:rsidRPr="00EF72F5">
              <w:rPr>
                <w:rFonts w:ascii="Arial" w:hAnsi="Arial" w:cs="Arial"/>
                <w:color w:val="000000"/>
                <w:sz w:val="12"/>
                <w:szCs w:val="12"/>
              </w:rPr>
              <w:t>зовательных организациях, реализующих общеобразовательные программы начального общего, основн</w:t>
            </w:r>
            <w:r w:rsidRPr="00EF72F5">
              <w:rPr>
                <w:rFonts w:ascii="Arial" w:hAnsi="Arial" w:cs="Arial"/>
                <w:color w:val="000000"/>
                <w:sz w:val="12"/>
                <w:szCs w:val="12"/>
              </w:rPr>
              <w:t>о</w:t>
            </w:r>
            <w:r w:rsidRPr="00EF72F5">
              <w:rPr>
                <w:rFonts w:ascii="Arial" w:hAnsi="Arial" w:cs="Arial"/>
                <w:color w:val="000000"/>
                <w:sz w:val="12"/>
                <w:szCs w:val="12"/>
              </w:rPr>
              <w:t>го общего и среднего общего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1 765 100,00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1 765 100,00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1 765 100,00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892 2 02 30024 05 7002 150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Субвенция бюджету муниципального района на обеспечение деятельности центров образования цифр</w:t>
            </w:r>
            <w:r w:rsidRPr="00EF72F5">
              <w:rPr>
                <w:rFonts w:ascii="Arial" w:hAnsi="Arial" w:cs="Arial"/>
                <w:color w:val="000000"/>
                <w:sz w:val="12"/>
                <w:szCs w:val="12"/>
              </w:rPr>
              <w:t>о</w:t>
            </w:r>
            <w:r w:rsidRPr="00EF72F5">
              <w:rPr>
                <w:rFonts w:ascii="Arial" w:hAnsi="Arial" w:cs="Arial"/>
                <w:color w:val="000000"/>
                <w:sz w:val="12"/>
                <w:szCs w:val="12"/>
              </w:rPr>
              <w:t>вого и гуманитарного профилей в общеобразовательных муниципальных организациях обла</w:t>
            </w:r>
            <w:r w:rsidRPr="00EF72F5">
              <w:rPr>
                <w:rFonts w:ascii="Arial" w:hAnsi="Arial" w:cs="Arial"/>
                <w:color w:val="000000"/>
                <w:sz w:val="12"/>
                <w:szCs w:val="12"/>
              </w:rPr>
              <w:t>с</w:t>
            </w:r>
            <w:r w:rsidRPr="00EF72F5">
              <w:rPr>
                <w:rFonts w:ascii="Arial" w:hAnsi="Arial" w:cs="Arial"/>
                <w:color w:val="000000"/>
                <w:sz w:val="12"/>
                <w:szCs w:val="12"/>
              </w:rPr>
              <w:t>ти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2 686 000,00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2 686 000,00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2 686 000,00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892 2 02 30024 05 7004 150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Субвенция на обеспечение государственных гарантий реализации прав на получение общедоступн</w:t>
            </w:r>
            <w:r w:rsidRPr="00EF72F5">
              <w:rPr>
                <w:rFonts w:ascii="Arial" w:hAnsi="Arial" w:cs="Arial"/>
                <w:color w:val="000000"/>
                <w:sz w:val="12"/>
                <w:szCs w:val="12"/>
              </w:rPr>
              <w:t>о</w:t>
            </w:r>
            <w:r w:rsidRPr="00EF72F5">
              <w:rPr>
                <w:rFonts w:ascii="Arial" w:hAnsi="Arial" w:cs="Arial"/>
                <w:color w:val="000000"/>
                <w:sz w:val="12"/>
                <w:szCs w:val="12"/>
              </w:rPr>
              <w:t>го и бесплатного дошкольного образования в муниципальных дошкольных образовательных орган</w:t>
            </w:r>
            <w:r w:rsidRPr="00EF72F5">
              <w:rPr>
                <w:rFonts w:ascii="Arial" w:hAnsi="Arial" w:cs="Arial"/>
                <w:color w:val="000000"/>
                <w:sz w:val="12"/>
                <w:szCs w:val="12"/>
              </w:rPr>
              <w:t>и</w:t>
            </w:r>
            <w:r w:rsidRPr="00EF72F5">
              <w:rPr>
                <w:rFonts w:ascii="Arial" w:hAnsi="Arial" w:cs="Arial"/>
                <w:color w:val="000000"/>
                <w:sz w:val="12"/>
                <w:szCs w:val="12"/>
              </w:rPr>
              <w:t>зациях, общедоступного и бесплатного дошкольного, начального общего, основного общего, средн</w:t>
            </w:r>
            <w:r w:rsidRPr="00EF72F5">
              <w:rPr>
                <w:rFonts w:ascii="Arial" w:hAnsi="Arial" w:cs="Arial"/>
                <w:color w:val="000000"/>
                <w:sz w:val="12"/>
                <w:szCs w:val="12"/>
              </w:rPr>
              <w:t>е</w:t>
            </w:r>
            <w:r w:rsidRPr="00EF72F5">
              <w:rPr>
                <w:rFonts w:ascii="Arial" w:hAnsi="Arial" w:cs="Arial"/>
                <w:color w:val="000000"/>
                <w:sz w:val="12"/>
                <w:szCs w:val="12"/>
              </w:rPr>
              <w:t>го общего образования в муниципальных общеобразовательных организациях, обеспечение допо</w:t>
            </w:r>
            <w:r w:rsidRPr="00EF72F5">
              <w:rPr>
                <w:rFonts w:ascii="Arial" w:hAnsi="Arial" w:cs="Arial"/>
                <w:color w:val="000000"/>
                <w:sz w:val="12"/>
                <w:szCs w:val="12"/>
              </w:rPr>
              <w:t>л</w:t>
            </w:r>
            <w:r w:rsidRPr="00EF72F5">
              <w:rPr>
                <w:rFonts w:ascii="Arial" w:hAnsi="Arial" w:cs="Arial"/>
                <w:color w:val="000000"/>
                <w:sz w:val="12"/>
                <w:szCs w:val="12"/>
              </w:rPr>
              <w:t>нительного образования детей в муниципальных общеобразовательных организациях в части ра</w:t>
            </w:r>
            <w:r w:rsidRPr="00EF72F5">
              <w:rPr>
                <w:rFonts w:ascii="Arial" w:hAnsi="Arial" w:cs="Arial"/>
                <w:color w:val="000000"/>
                <w:sz w:val="12"/>
                <w:szCs w:val="12"/>
              </w:rPr>
              <w:t>с</w:t>
            </w:r>
            <w:r w:rsidRPr="00EF72F5">
              <w:rPr>
                <w:rFonts w:ascii="Arial" w:hAnsi="Arial" w:cs="Arial"/>
                <w:color w:val="000000"/>
                <w:sz w:val="12"/>
                <w:szCs w:val="12"/>
              </w:rPr>
              <w:t>ходов на оплату труда работникам образовательных организаций, технические средства обучения, расхо</w:t>
            </w:r>
            <w:r w:rsidRPr="00EF72F5">
              <w:rPr>
                <w:rFonts w:ascii="Arial" w:hAnsi="Arial" w:cs="Arial"/>
                <w:color w:val="000000"/>
                <w:sz w:val="12"/>
                <w:szCs w:val="12"/>
              </w:rPr>
              <w:t>д</w:t>
            </w:r>
            <w:r w:rsidRPr="00EF72F5">
              <w:rPr>
                <w:rFonts w:ascii="Arial" w:hAnsi="Arial" w:cs="Arial"/>
                <w:color w:val="000000"/>
                <w:sz w:val="12"/>
                <w:szCs w:val="12"/>
              </w:rPr>
              <w:t>ные материалы и хозяйственные нужды образовательных организаций, на организацию обучения по основным общео</w:t>
            </w:r>
            <w:r w:rsidRPr="00EF72F5">
              <w:rPr>
                <w:rFonts w:ascii="Arial" w:hAnsi="Arial" w:cs="Arial"/>
                <w:color w:val="000000"/>
                <w:sz w:val="12"/>
                <w:szCs w:val="12"/>
              </w:rPr>
              <w:t>б</w:t>
            </w:r>
            <w:r w:rsidRPr="00EF72F5">
              <w:rPr>
                <w:rFonts w:ascii="Arial" w:hAnsi="Arial" w:cs="Arial"/>
                <w:color w:val="000000"/>
                <w:sz w:val="12"/>
                <w:szCs w:val="12"/>
              </w:rPr>
              <w:t>разовательным программам на дому, возмещение расходов за пользование услугой доступа к информ</w:t>
            </w:r>
            <w:r w:rsidRPr="00EF72F5">
              <w:rPr>
                <w:rFonts w:ascii="Arial" w:hAnsi="Arial" w:cs="Arial"/>
                <w:color w:val="000000"/>
                <w:sz w:val="12"/>
                <w:szCs w:val="12"/>
              </w:rPr>
              <w:t>а</w:t>
            </w:r>
            <w:r w:rsidRPr="00EF72F5">
              <w:rPr>
                <w:rFonts w:ascii="Arial" w:hAnsi="Arial" w:cs="Arial"/>
                <w:color w:val="000000"/>
                <w:sz w:val="12"/>
                <w:szCs w:val="12"/>
              </w:rPr>
              <w:t>ционно-телекоммуникационной сети Интернет муниципальных общеобразовательных организаций, орг</w:t>
            </w:r>
            <w:r w:rsidRPr="00EF72F5">
              <w:rPr>
                <w:rFonts w:ascii="Arial" w:hAnsi="Arial" w:cs="Arial"/>
                <w:color w:val="000000"/>
                <w:sz w:val="12"/>
                <w:szCs w:val="12"/>
              </w:rPr>
              <w:t>а</w:t>
            </w:r>
            <w:r w:rsidRPr="00EF72F5">
              <w:rPr>
                <w:rFonts w:ascii="Arial" w:hAnsi="Arial" w:cs="Arial"/>
                <w:color w:val="000000"/>
                <w:sz w:val="12"/>
                <w:szCs w:val="12"/>
              </w:rPr>
              <w:t>низующих обучение детей-инвалидов с использованием дистанционных образ</w:t>
            </w:r>
            <w:r w:rsidRPr="00EF72F5">
              <w:rPr>
                <w:rFonts w:ascii="Arial" w:hAnsi="Arial" w:cs="Arial"/>
                <w:color w:val="000000"/>
                <w:sz w:val="12"/>
                <w:szCs w:val="12"/>
              </w:rPr>
              <w:t>о</w:t>
            </w:r>
            <w:r w:rsidRPr="00EF72F5">
              <w:rPr>
                <w:rFonts w:ascii="Arial" w:hAnsi="Arial" w:cs="Arial"/>
                <w:color w:val="000000"/>
                <w:sz w:val="12"/>
                <w:szCs w:val="12"/>
              </w:rPr>
              <w:t>вательных технологий</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143 939 100,00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143 939 100,00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143 939 100,00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892 2 02 30024 05 7006 150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Субвенция  на осуществление отдельных государственных полномочий по оказанию мер социальной поддержки обучающимся (обучавщимся до дня выпуска) муниципальных  образовательных орган</w:t>
            </w:r>
            <w:r w:rsidRPr="00EF72F5">
              <w:rPr>
                <w:rFonts w:ascii="Arial" w:hAnsi="Arial" w:cs="Arial"/>
                <w:color w:val="000000"/>
                <w:sz w:val="12"/>
                <w:szCs w:val="12"/>
              </w:rPr>
              <w:t>и</w:t>
            </w:r>
            <w:r w:rsidRPr="00EF72F5">
              <w:rPr>
                <w:rFonts w:ascii="Arial" w:hAnsi="Arial" w:cs="Arial"/>
                <w:color w:val="000000"/>
                <w:sz w:val="12"/>
                <w:szCs w:val="12"/>
              </w:rPr>
              <w:t>заций</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10 919 100,00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10 919 100,00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10 919 100,00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892 2 02 30024 05 7010 150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Субвенция на осуществление государственных полномочий по расчёту и предоставлению дотаций на выравнивание бюджетной обесп</w:t>
            </w:r>
            <w:r w:rsidRPr="00EF72F5">
              <w:rPr>
                <w:rFonts w:ascii="Arial" w:hAnsi="Arial" w:cs="Arial"/>
                <w:color w:val="000000"/>
                <w:sz w:val="12"/>
                <w:szCs w:val="12"/>
              </w:rPr>
              <w:t>е</w:t>
            </w:r>
            <w:r w:rsidRPr="00EF72F5">
              <w:rPr>
                <w:rFonts w:ascii="Arial" w:hAnsi="Arial" w:cs="Arial"/>
                <w:color w:val="000000"/>
                <w:sz w:val="12"/>
                <w:szCs w:val="12"/>
              </w:rPr>
              <w:t>ченности поселений</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21 454 900,00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17 002 700,00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16 797 700,00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892 2 02 30024 05 7028 150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Субвенция на содержание штатных единиц, осуществляющих переданные отдельные государстве</w:t>
            </w:r>
            <w:r w:rsidRPr="00EF72F5">
              <w:rPr>
                <w:rFonts w:ascii="Arial" w:hAnsi="Arial" w:cs="Arial"/>
                <w:color w:val="000000"/>
                <w:sz w:val="12"/>
                <w:szCs w:val="12"/>
              </w:rPr>
              <w:t>н</w:t>
            </w:r>
            <w:r w:rsidRPr="00EF72F5">
              <w:rPr>
                <w:rFonts w:ascii="Arial" w:hAnsi="Arial" w:cs="Arial"/>
                <w:color w:val="000000"/>
                <w:sz w:val="12"/>
                <w:szCs w:val="12"/>
              </w:rPr>
              <w:t>ные полномочия области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4 465 800,00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4 465 800,00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4 465 800,00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892 2 02 30024 05 7050 150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Субвенция на обеспечение муниципальных организаций, осуществляющих образовательную деятел</w:t>
            </w:r>
            <w:r w:rsidRPr="00EF72F5">
              <w:rPr>
                <w:rFonts w:ascii="Arial" w:hAnsi="Arial" w:cs="Arial"/>
                <w:color w:val="000000"/>
                <w:sz w:val="12"/>
                <w:szCs w:val="12"/>
              </w:rPr>
              <w:t>ь</w:t>
            </w:r>
            <w:r w:rsidRPr="00EF72F5">
              <w:rPr>
                <w:rFonts w:ascii="Arial" w:hAnsi="Arial" w:cs="Arial"/>
                <w:color w:val="000000"/>
                <w:sz w:val="12"/>
                <w:szCs w:val="12"/>
              </w:rPr>
              <w:t>ность по образовательным программам начального общего, основного общего и среднего общего образ</w:t>
            </w:r>
            <w:r w:rsidRPr="00EF72F5">
              <w:rPr>
                <w:rFonts w:ascii="Arial" w:hAnsi="Arial" w:cs="Arial"/>
                <w:color w:val="000000"/>
                <w:sz w:val="12"/>
                <w:szCs w:val="12"/>
              </w:rPr>
              <w:t>о</w:t>
            </w:r>
            <w:r w:rsidRPr="00EF72F5">
              <w:rPr>
                <w:rFonts w:ascii="Arial" w:hAnsi="Arial" w:cs="Arial"/>
                <w:color w:val="000000"/>
                <w:sz w:val="12"/>
                <w:szCs w:val="12"/>
              </w:rPr>
              <w:t>вания, учебниками и учебными пособиями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1 086 200,00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1 086 200,00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1 086 200,00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892 2 02 30024 05 7057 150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Субвенция на обеспечение доступа к информационно- телекоммуникационной сети "Интернет" муниц</w:t>
            </w:r>
            <w:r w:rsidRPr="00EF72F5">
              <w:rPr>
                <w:rFonts w:ascii="Arial" w:hAnsi="Arial" w:cs="Arial"/>
                <w:color w:val="000000"/>
                <w:sz w:val="12"/>
                <w:szCs w:val="12"/>
              </w:rPr>
              <w:t>и</w:t>
            </w:r>
            <w:r w:rsidRPr="00EF72F5">
              <w:rPr>
                <w:rFonts w:ascii="Arial" w:hAnsi="Arial" w:cs="Arial"/>
                <w:color w:val="000000"/>
                <w:sz w:val="12"/>
                <w:szCs w:val="12"/>
              </w:rPr>
              <w:t>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w:t>
            </w:r>
            <w:r w:rsidRPr="00EF72F5">
              <w:rPr>
                <w:rFonts w:ascii="Arial" w:hAnsi="Arial" w:cs="Arial"/>
                <w:color w:val="000000"/>
                <w:sz w:val="12"/>
                <w:szCs w:val="12"/>
              </w:rPr>
              <w:t>а</w:t>
            </w:r>
            <w:r w:rsidRPr="00EF72F5">
              <w:rPr>
                <w:rFonts w:ascii="Arial" w:hAnsi="Arial" w:cs="Arial"/>
                <w:color w:val="000000"/>
                <w:sz w:val="12"/>
                <w:szCs w:val="12"/>
              </w:rPr>
              <w:t>зования</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236 700,00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236 700,00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236 700,00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892 2 02 30024 05 7060 150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Субвенция 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расположенных на террит</w:t>
            </w:r>
            <w:r w:rsidRPr="00EF72F5">
              <w:rPr>
                <w:rFonts w:ascii="Arial" w:hAnsi="Arial" w:cs="Arial"/>
                <w:color w:val="000000"/>
                <w:sz w:val="12"/>
                <w:szCs w:val="12"/>
              </w:rPr>
              <w:t>о</w:t>
            </w:r>
            <w:r w:rsidRPr="00EF72F5">
              <w:rPr>
                <w:rFonts w:ascii="Arial" w:hAnsi="Arial" w:cs="Arial"/>
                <w:color w:val="000000"/>
                <w:sz w:val="12"/>
                <w:szCs w:val="12"/>
              </w:rPr>
              <w:t>рии Новгородской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115 500,00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115 500,00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115 500,00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892 2 02 30024 05 7065 150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Субвенция на осуществление отдельных государственных полномочий по определению перечня должн</w:t>
            </w:r>
            <w:r w:rsidRPr="00EF72F5">
              <w:rPr>
                <w:rFonts w:ascii="Arial" w:hAnsi="Arial" w:cs="Arial"/>
                <w:color w:val="000000"/>
                <w:sz w:val="12"/>
                <w:szCs w:val="12"/>
              </w:rPr>
              <w:t>о</w:t>
            </w:r>
            <w:r w:rsidRPr="00EF72F5">
              <w:rPr>
                <w:rFonts w:ascii="Arial" w:hAnsi="Arial" w:cs="Arial"/>
                <w:color w:val="000000"/>
                <w:sz w:val="12"/>
                <w:szCs w:val="12"/>
              </w:rPr>
              <w:t>стных лиц органов местного самоуправления муниципальных районов, уполномоченных составлять протоколы об административных правонарушениях, предусмотренных соответствующ</w:t>
            </w:r>
            <w:r w:rsidRPr="00EF72F5">
              <w:rPr>
                <w:rFonts w:ascii="Arial" w:hAnsi="Arial" w:cs="Arial"/>
                <w:color w:val="000000"/>
                <w:sz w:val="12"/>
                <w:szCs w:val="12"/>
              </w:rPr>
              <w:t>и</w:t>
            </w:r>
            <w:r w:rsidRPr="00EF72F5">
              <w:rPr>
                <w:rFonts w:ascii="Arial" w:hAnsi="Arial" w:cs="Arial"/>
                <w:color w:val="000000"/>
                <w:sz w:val="12"/>
                <w:szCs w:val="12"/>
              </w:rPr>
              <w:t>ми статьями областного закона "Об административных прав</w:t>
            </w:r>
            <w:r w:rsidRPr="00EF72F5">
              <w:rPr>
                <w:rFonts w:ascii="Arial" w:hAnsi="Arial" w:cs="Arial"/>
                <w:color w:val="000000"/>
                <w:sz w:val="12"/>
                <w:szCs w:val="12"/>
              </w:rPr>
              <w:t>о</w:t>
            </w:r>
            <w:r w:rsidRPr="00EF72F5">
              <w:rPr>
                <w:rFonts w:ascii="Arial" w:hAnsi="Arial" w:cs="Arial"/>
                <w:color w:val="000000"/>
                <w:sz w:val="12"/>
                <w:szCs w:val="12"/>
              </w:rPr>
              <w:t>нарушениях"</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6 000,00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6 000,00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6 000,00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892 2 02 30024 05 7071 150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Субвенция на осуществление отдельных государственных полномочий по организации проведения мер</w:t>
            </w:r>
            <w:r w:rsidRPr="00EF72F5">
              <w:rPr>
                <w:rFonts w:ascii="Arial" w:hAnsi="Arial" w:cs="Arial"/>
                <w:color w:val="000000"/>
                <w:sz w:val="12"/>
                <w:szCs w:val="12"/>
              </w:rPr>
              <w:t>о</w:t>
            </w:r>
            <w:r w:rsidRPr="00EF72F5">
              <w:rPr>
                <w:rFonts w:ascii="Arial" w:hAnsi="Arial" w:cs="Arial"/>
                <w:color w:val="000000"/>
                <w:sz w:val="12"/>
                <w:szCs w:val="12"/>
              </w:rPr>
              <w:t>приятий по предупреждению и ликвидации болезней животных, их лечению, защите населения от боле</w:t>
            </w:r>
            <w:r w:rsidRPr="00EF72F5">
              <w:rPr>
                <w:rFonts w:ascii="Arial" w:hAnsi="Arial" w:cs="Arial"/>
                <w:color w:val="000000"/>
                <w:sz w:val="12"/>
                <w:szCs w:val="12"/>
              </w:rPr>
              <w:t>з</w:t>
            </w:r>
            <w:r w:rsidRPr="00EF72F5">
              <w:rPr>
                <w:rFonts w:ascii="Arial" w:hAnsi="Arial" w:cs="Arial"/>
                <w:color w:val="000000"/>
                <w:sz w:val="12"/>
                <w:szCs w:val="12"/>
              </w:rPr>
              <w:t>ней, общих для человека и животных в части приведения скотомогильников (биотермич</w:t>
            </w:r>
            <w:r w:rsidRPr="00EF72F5">
              <w:rPr>
                <w:rFonts w:ascii="Arial" w:hAnsi="Arial" w:cs="Arial"/>
                <w:color w:val="000000"/>
                <w:sz w:val="12"/>
                <w:szCs w:val="12"/>
              </w:rPr>
              <w:t>е</w:t>
            </w:r>
            <w:r w:rsidRPr="00EF72F5">
              <w:rPr>
                <w:rFonts w:ascii="Arial" w:hAnsi="Arial" w:cs="Arial"/>
                <w:color w:val="000000"/>
                <w:sz w:val="12"/>
                <w:szCs w:val="12"/>
              </w:rPr>
              <w:t>ских ям) на территории Новгородской области в соответствие с ветеринарно - санитарными правилами сбора, утил</w:t>
            </w:r>
            <w:r w:rsidRPr="00EF72F5">
              <w:rPr>
                <w:rFonts w:ascii="Arial" w:hAnsi="Arial" w:cs="Arial"/>
                <w:color w:val="000000"/>
                <w:sz w:val="12"/>
                <w:szCs w:val="12"/>
              </w:rPr>
              <w:t>и</w:t>
            </w:r>
            <w:r w:rsidRPr="00EF72F5">
              <w:rPr>
                <w:rFonts w:ascii="Arial" w:hAnsi="Arial" w:cs="Arial"/>
                <w:color w:val="000000"/>
                <w:sz w:val="12"/>
                <w:szCs w:val="12"/>
              </w:rPr>
              <w:t>зации и уничтожения биологических отходов, а также содержания скотомогильн</w:t>
            </w:r>
            <w:r w:rsidRPr="00EF72F5">
              <w:rPr>
                <w:rFonts w:ascii="Arial" w:hAnsi="Arial" w:cs="Arial"/>
                <w:color w:val="000000"/>
                <w:sz w:val="12"/>
                <w:szCs w:val="12"/>
              </w:rPr>
              <w:t>и</w:t>
            </w:r>
            <w:r w:rsidRPr="00EF72F5">
              <w:rPr>
                <w:rFonts w:ascii="Arial" w:hAnsi="Arial" w:cs="Arial"/>
                <w:color w:val="000000"/>
                <w:sz w:val="12"/>
                <w:szCs w:val="12"/>
              </w:rPr>
              <w:t>ков (биотермических ям) на территории Новгородской области в соответствии с ветеринарно - санита</w:t>
            </w:r>
            <w:r w:rsidRPr="00EF72F5">
              <w:rPr>
                <w:rFonts w:ascii="Arial" w:hAnsi="Arial" w:cs="Arial"/>
                <w:color w:val="000000"/>
                <w:sz w:val="12"/>
                <w:szCs w:val="12"/>
              </w:rPr>
              <w:t>р</w:t>
            </w:r>
            <w:r w:rsidRPr="00EF72F5">
              <w:rPr>
                <w:rFonts w:ascii="Arial" w:hAnsi="Arial" w:cs="Arial"/>
                <w:color w:val="000000"/>
                <w:sz w:val="12"/>
                <w:szCs w:val="12"/>
              </w:rPr>
              <w:t>ными правилами сбора, утилизации и уничтожения биологических отходов</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94 000,00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94 000,00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94 000,00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892 2 02 30024 05 7072 150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130 300,00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130 300,00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130 300,00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892 2 02 30027 05 0000 150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Субвенция  на содержание ребёнка в семье опекуна и приёмной семье, а также вознаграждение, прич</w:t>
            </w:r>
            <w:r w:rsidRPr="00EF72F5">
              <w:rPr>
                <w:rFonts w:ascii="Arial" w:hAnsi="Arial" w:cs="Arial"/>
                <w:color w:val="000000"/>
                <w:sz w:val="12"/>
                <w:szCs w:val="12"/>
              </w:rPr>
              <w:t>и</w:t>
            </w:r>
            <w:r w:rsidRPr="00EF72F5">
              <w:rPr>
                <w:rFonts w:ascii="Arial" w:hAnsi="Arial" w:cs="Arial"/>
                <w:color w:val="000000"/>
                <w:sz w:val="12"/>
                <w:szCs w:val="12"/>
              </w:rPr>
              <w:t>тающееся  приёмному родит</w:t>
            </w:r>
            <w:r w:rsidRPr="00EF72F5">
              <w:rPr>
                <w:rFonts w:ascii="Arial" w:hAnsi="Arial" w:cs="Arial"/>
                <w:color w:val="000000"/>
                <w:sz w:val="12"/>
                <w:szCs w:val="12"/>
              </w:rPr>
              <w:t>е</w:t>
            </w:r>
            <w:r w:rsidRPr="00EF72F5">
              <w:rPr>
                <w:rFonts w:ascii="Arial" w:hAnsi="Arial" w:cs="Arial"/>
                <w:color w:val="000000"/>
                <w:sz w:val="12"/>
                <w:szCs w:val="12"/>
              </w:rPr>
              <w:t>лю</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17 248 800,00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892 2 02 30029 05 0000 150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Субвенция на компенсацию родительской платы  родителям (законным представителям) детей, пос</w:t>
            </w:r>
            <w:r w:rsidRPr="00EF72F5">
              <w:rPr>
                <w:rFonts w:ascii="Arial" w:hAnsi="Arial" w:cs="Arial"/>
                <w:color w:val="000000"/>
                <w:sz w:val="12"/>
                <w:szCs w:val="12"/>
              </w:rPr>
              <w:t>е</w:t>
            </w:r>
            <w:r w:rsidRPr="00EF72F5">
              <w:rPr>
                <w:rFonts w:ascii="Arial" w:hAnsi="Arial" w:cs="Arial"/>
                <w:color w:val="000000"/>
                <w:sz w:val="12"/>
                <w:szCs w:val="12"/>
              </w:rPr>
              <w:t>щающих частные и муниципальные образовательные организации, реализующие образов</w:t>
            </w:r>
            <w:r w:rsidRPr="00EF72F5">
              <w:rPr>
                <w:rFonts w:ascii="Arial" w:hAnsi="Arial" w:cs="Arial"/>
                <w:color w:val="000000"/>
                <w:sz w:val="12"/>
                <w:szCs w:val="12"/>
              </w:rPr>
              <w:t>а</w:t>
            </w:r>
            <w:r w:rsidRPr="00EF72F5">
              <w:rPr>
                <w:rFonts w:ascii="Arial" w:hAnsi="Arial" w:cs="Arial"/>
                <w:color w:val="000000"/>
                <w:sz w:val="12"/>
                <w:szCs w:val="12"/>
              </w:rPr>
              <w:t>тельную программу дошкольного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673 800,00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673 800,00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673 800,00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892 2 02 35082 05 0000 150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Субвенция на обеспечение жилыми помещениями детей -сирот и детей, оставшихся без попечения родителей,  лиц из числа детей -сирот и детей, оставшихся без попечения родителей</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7 960 510,00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8 015 030,00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8 015 030,00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892 2 02 35118 05 0000 150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Субвенция  для предоставления  бюджетам поселений на осуществление государственных полн</w:t>
            </w:r>
            <w:r w:rsidRPr="00EF72F5">
              <w:rPr>
                <w:rFonts w:ascii="Arial" w:hAnsi="Arial" w:cs="Arial"/>
                <w:color w:val="000000"/>
                <w:sz w:val="12"/>
                <w:szCs w:val="12"/>
              </w:rPr>
              <w:t>о</w:t>
            </w:r>
            <w:r w:rsidRPr="00EF72F5">
              <w:rPr>
                <w:rFonts w:ascii="Arial" w:hAnsi="Arial" w:cs="Arial"/>
                <w:color w:val="000000"/>
                <w:sz w:val="12"/>
                <w:szCs w:val="12"/>
              </w:rPr>
              <w:t>мочий по первичному воинскому учёту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929 100,00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938 500,00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974 600,00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892 2 02 35120 05 0000 150</w:t>
            </w:r>
          </w:p>
        </w:tc>
        <w:tc>
          <w:tcPr>
            <w:tcW w:w="6237" w:type="dxa"/>
            <w:tcBorders>
              <w:top w:val="nil"/>
              <w:left w:val="nil"/>
              <w:bottom w:val="nil"/>
              <w:right w:val="nil"/>
            </w:tcBorders>
            <w:shd w:val="clear" w:color="000000" w:fill="FFFFFF"/>
            <w:vAlign w:val="bottom"/>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Субвенция на осуществление государственных полномочий по составлению (изменению, дополн</w:t>
            </w:r>
            <w:r w:rsidRPr="00EF72F5">
              <w:rPr>
                <w:rFonts w:ascii="Arial" w:hAnsi="Arial" w:cs="Arial"/>
                <w:color w:val="000000"/>
                <w:sz w:val="12"/>
                <w:szCs w:val="12"/>
              </w:rPr>
              <w:t>е</w:t>
            </w:r>
            <w:r w:rsidRPr="00EF72F5">
              <w:rPr>
                <w:rFonts w:ascii="Arial" w:hAnsi="Arial" w:cs="Arial"/>
                <w:color w:val="000000"/>
                <w:sz w:val="12"/>
                <w:szCs w:val="12"/>
              </w:rPr>
              <w:t>нию) списков кандидатов в присяжные заседатели федеральных судов общей юрисдикции в Российской Фед</w:t>
            </w:r>
            <w:r w:rsidRPr="00EF72F5">
              <w:rPr>
                <w:rFonts w:ascii="Arial" w:hAnsi="Arial" w:cs="Arial"/>
                <w:color w:val="000000"/>
                <w:sz w:val="12"/>
                <w:szCs w:val="12"/>
              </w:rPr>
              <w:t>е</w:t>
            </w:r>
            <w:r w:rsidRPr="00EF72F5">
              <w:rPr>
                <w:rFonts w:ascii="Arial" w:hAnsi="Arial" w:cs="Arial"/>
                <w:color w:val="000000"/>
                <w:sz w:val="12"/>
                <w:szCs w:val="12"/>
              </w:rPr>
              <w:t>рации</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41 900,00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256 200,00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16 800,00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892 2 02 35303 05 0000 150</w:t>
            </w:r>
          </w:p>
        </w:tc>
        <w:tc>
          <w:tcPr>
            <w:tcW w:w="6237" w:type="dxa"/>
            <w:tcBorders>
              <w:top w:val="single" w:sz="4" w:space="0" w:color="auto"/>
              <w:left w:val="nil"/>
              <w:bottom w:val="single" w:sz="4" w:space="0" w:color="auto"/>
              <w:right w:val="single" w:sz="4" w:space="0" w:color="auto"/>
            </w:tcBorders>
            <w:shd w:val="clear" w:color="000000" w:fill="FFFFFF"/>
            <w:vAlign w:val="bottom"/>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Субвенция на ежемесячное денежное вознаграждение за классное руководство педагогическим работн</w:t>
            </w:r>
            <w:r w:rsidRPr="00EF72F5">
              <w:rPr>
                <w:rFonts w:ascii="Arial" w:hAnsi="Arial" w:cs="Arial"/>
                <w:color w:val="000000"/>
                <w:sz w:val="12"/>
                <w:szCs w:val="12"/>
              </w:rPr>
              <w:t>и</w:t>
            </w:r>
            <w:r w:rsidRPr="00EF72F5">
              <w:rPr>
                <w:rFonts w:ascii="Arial" w:hAnsi="Arial" w:cs="Arial"/>
                <w:color w:val="000000"/>
                <w:sz w:val="12"/>
                <w:szCs w:val="12"/>
              </w:rPr>
              <w:t>кам муниципальных общеобразовательных организаций (источником финансового обесп</w:t>
            </w:r>
            <w:r w:rsidRPr="00EF72F5">
              <w:rPr>
                <w:rFonts w:ascii="Arial" w:hAnsi="Arial" w:cs="Arial"/>
                <w:color w:val="000000"/>
                <w:sz w:val="12"/>
                <w:szCs w:val="12"/>
              </w:rPr>
              <w:t>е</w:t>
            </w:r>
            <w:r w:rsidRPr="00EF72F5">
              <w:rPr>
                <w:rFonts w:ascii="Arial" w:hAnsi="Arial" w:cs="Arial"/>
                <w:color w:val="000000"/>
                <w:sz w:val="12"/>
                <w:szCs w:val="12"/>
              </w:rPr>
              <w:t>чения которых является иной межбюджетный трансферт из федерального бюдж</w:t>
            </w:r>
            <w:r w:rsidRPr="00EF72F5">
              <w:rPr>
                <w:rFonts w:ascii="Arial" w:hAnsi="Arial" w:cs="Arial"/>
                <w:color w:val="000000"/>
                <w:sz w:val="12"/>
                <w:szCs w:val="12"/>
              </w:rPr>
              <w:t>е</w:t>
            </w:r>
            <w:r w:rsidRPr="00EF72F5">
              <w:rPr>
                <w:rFonts w:ascii="Arial" w:hAnsi="Arial" w:cs="Arial"/>
                <w:color w:val="000000"/>
                <w:sz w:val="12"/>
                <w:szCs w:val="12"/>
              </w:rPr>
              <w:t>та)</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10 077 500,00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10 077 500,00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10 077 500,00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892 2 02 35930 05 0000 150</w:t>
            </w:r>
          </w:p>
        </w:tc>
        <w:tc>
          <w:tcPr>
            <w:tcW w:w="6237" w:type="dxa"/>
            <w:tcBorders>
              <w:top w:val="nil"/>
              <w:left w:val="nil"/>
              <w:bottom w:val="single" w:sz="4" w:space="0" w:color="auto"/>
              <w:right w:val="single" w:sz="4" w:space="0" w:color="auto"/>
            </w:tcBorders>
            <w:shd w:val="clear" w:color="000000" w:fill="FFFFFF"/>
            <w:noWrap/>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Субвенция на осуществление отдельных государственных полномочий в сфере государственной регис</w:t>
            </w:r>
            <w:r w:rsidRPr="00EF72F5">
              <w:rPr>
                <w:rFonts w:ascii="Arial" w:hAnsi="Arial" w:cs="Arial"/>
                <w:color w:val="000000"/>
                <w:sz w:val="12"/>
                <w:szCs w:val="12"/>
              </w:rPr>
              <w:t>т</w:t>
            </w:r>
            <w:r w:rsidRPr="00EF72F5">
              <w:rPr>
                <w:rFonts w:ascii="Arial" w:hAnsi="Arial" w:cs="Arial"/>
                <w:color w:val="000000"/>
                <w:sz w:val="12"/>
                <w:szCs w:val="12"/>
              </w:rPr>
              <w:t>рации актов гражданского состо</w:t>
            </w:r>
            <w:r w:rsidRPr="00EF72F5">
              <w:rPr>
                <w:rFonts w:ascii="Arial" w:hAnsi="Arial" w:cs="Arial"/>
                <w:color w:val="000000"/>
                <w:sz w:val="12"/>
                <w:szCs w:val="12"/>
              </w:rPr>
              <w:t>я</w:t>
            </w:r>
            <w:r w:rsidRPr="00EF72F5">
              <w:rPr>
                <w:rFonts w:ascii="Arial" w:hAnsi="Arial" w:cs="Arial"/>
                <w:color w:val="000000"/>
                <w:sz w:val="12"/>
                <w:szCs w:val="12"/>
              </w:rPr>
              <w:t xml:space="preserve">ния </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1 625 600,00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1 646 100,00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1 578 100,00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EF72F5" w:rsidRPr="00EF72F5" w:rsidRDefault="00EF72F5" w:rsidP="00EF72F5">
            <w:pPr>
              <w:rPr>
                <w:rFonts w:ascii="Arial" w:hAnsi="Arial" w:cs="Arial"/>
                <w:b/>
                <w:bCs/>
                <w:color w:val="000000"/>
                <w:sz w:val="12"/>
                <w:szCs w:val="12"/>
              </w:rPr>
            </w:pPr>
            <w:r w:rsidRPr="00EF72F5">
              <w:rPr>
                <w:rFonts w:ascii="Arial" w:hAnsi="Arial" w:cs="Arial"/>
                <w:b/>
                <w:bCs/>
                <w:color w:val="000000"/>
                <w:sz w:val="12"/>
                <w:szCs w:val="12"/>
              </w:rPr>
              <w:t>892 2 02 40000 00 0000 150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b/>
                <w:bCs/>
                <w:color w:val="000000"/>
                <w:sz w:val="12"/>
                <w:szCs w:val="12"/>
              </w:rPr>
            </w:pPr>
            <w:r w:rsidRPr="00EF72F5">
              <w:rPr>
                <w:rFonts w:ascii="Arial" w:hAnsi="Arial" w:cs="Arial"/>
                <w:b/>
                <w:bCs/>
                <w:color w:val="000000"/>
                <w:sz w:val="12"/>
                <w:szCs w:val="12"/>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1 309 253,00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839 853,00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b/>
                <w:bCs/>
                <w:color w:val="000000"/>
                <w:sz w:val="12"/>
                <w:szCs w:val="12"/>
              </w:rPr>
            </w:pPr>
            <w:r w:rsidRPr="00EF72F5">
              <w:rPr>
                <w:rFonts w:ascii="Arial" w:hAnsi="Arial" w:cs="Arial"/>
                <w:b/>
                <w:bCs/>
                <w:color w:val="000000"/>
                <w:sz w:val="12"/>
                <w:szCs w:val="12"/>
              </w:rPr>
              <w:t>839 853,00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892 2 02 40014 05 0000 150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Межбюджетные трансферты, передаваемые бюджетам муниципальных районов из бюджетов пос</w:t>
            </w:r>
            <w:r w:rsidRPr="00EF72F5">
              <w:rPr>
                <w:rFonts w:ascii="Arial" w:hAnsi="Arial" w:cs="Arial"/>
                <w:color w:val="000000"/>
                <w:sz w:val="12"/>
                <w:szCs w:val="12"/>
              </w:rPr>
              <w:t>е</w:t>
            </w:r>
            <w:r w:rsidRPr="00EF72F5">
              <w:rPr>
                <w:rFonts w:ascii="Arial" w:hAnsi="Arial" w:cs="Arial"/>
                <w:color w:val="000000"/>
                <w:sz w:val="12"/>
                <w:szCs w:val="12"/>
              </w:rPr>
              <w:t>лений на осуществление части полномочий по решению вопросов местного значения в соответствии с закл</w:t>
            </w:r>
            <w:r w:rsidRPr="00EF72F5">
              <w:rPr>
                <w:rFonts w:ascii="Arial" w:hAnsi="Arial" w:cs="Arial"/>
                <w:color w:val="000000"/>
                <w:sz w:val="12"/>
                <w:szCs w:val="12"/>
              </w:rPr>
              <w:t>ю</w:t>
            </w:r>
            <w:r w:rsidRPr="00EF72F5">
              <w:rPr>
                <w:rFonts w:ascii="Arial" w:hAnsi="Arial" w:cs="Arial"/>
                <w:color w:val="000000"/>
                <w:sz w:val="12"/>
                <w:szCs w:val="12"/>
              </w:rPr>
              <w:t>чёнными соглашениями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839 853,00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839 853,00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839 853,00</w:t>
            </w:r>
          </w:p>
        </w:tc>
      </w:tr>
      <w:tr w:rsidR="00EF72F5" w:rsidRPr="00EF72F5" w:rsidTr="00EF72F5">
        <w:trPr>
          <w:trHeight w:val="2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EF72F5" w:rsidRPr="00EF72F5" w:rsidRDefault="00EF72F5" w:rsidP="00EF72F5">
            <w:pPr>
              <w:rPr>
                <w:rFonts w:ascii="Arial" w:hAnsi="Arial" w:cs="Arial"/>
                <w:color w:val="000000"/>
                <w:sz w:val="12"/>
                <w:szCs w:val="12"/>
              </w:rPr>
            </w:pPr>
            <w:r w:rsidRPr="00EF72F5">
              <w:rPr>
                <w:rFonts w:ascii="Arial" w:hAnsi="Arial" w:cs="Arial"/>
                <w:color w:val="000000"/>
                <w:sz w:val="12"/>
                <w:szCs w:val="12"/>
              </w:rPr>
              <w:t>892 2 02 49999 05 7202 150</w:t>
            </w:r>
          </w:p>
        </w:tc>
        <w:tc>
          <w:tcPr>
            <w:tcW w:w="6237" w:type="dxa"/>
            <w:tcBorders>
              <w:top w:val="nil"/>
              <w:left w:val="nil"/>
              <w:bottom w:val="single" w:sz="4" w:space="0" w:color="auto"/>
              <w:right w:val="single" w:sz="4" w:space="0" w:color="auto"/>
            </w:tcBorders>
            <w:shd w:val="clear" w:color="000000" w:fill="FFFFFF"/>
            <w:hideMark/>
          </w:tcPr>
          <w:p w:rsidR="00EF72F5" w:rsidRPr="00EF72F5" w:rsidRDefault="00EF72F5" w:rsidP="00EF72F5">
            <w:pPr>
              <w:jc w:val="both"/>
              <w:rPr>
                <w:rFonts w:ascii="Arial" w:hAnsi="Arial" w:cs="Arial"/>
                <w:color w:val="000000"/>
                <w:sz w:val="12"/>
                <w:szCs w:val="12"/>
              </w:rPr>
            </w:pPr>
            <w:r w:rsidRPr="00EF72F5">
              <w:rPr>
                <w:rFonts w:ascii="Arial" w:hAnsi="Arial" w:cs="Arial"/>
                <w:color w:val="000000"/>
                <w:sz w:val="12"/>
                <w:szCs w:val="12"/>
              </w:rPr>
              <w:t>Иные межбюджетные трансферты на финансовое обеспечение деятельности центров образования ци</w:t>
            </w:r>
            <w:r w:rsidRPr="00EF72F5">
              <w:rPr>
                <w:rFonts w:ascii="Arial" w:hAnsi="Arial" w:cs="Arial"/>
                <w:color w:val="000000"/>
                <w:sz w:val="12"/>
                <w:szCs w:val="12"/>
              </w:rPr>
              <w:t>ф</w:t>
            </w:r>
            <w:r w:rsidRPr="00EF72F5">
              <w:rPr>
                <w:rFonts w:ascii="Arial" w:hAnsi="Arial" w:cs="Arial"/>
                <w:color w:val="000000"/>
                <w:sz w:val="12"/>
                <w:szCs w:val="12"/>
              </w:rPr>
              <w:t>рового и гуманитарного  профилей в общеобразовательных муниципальных организациях о</w:t>
            </w:r>
            <w:r w:rsidRPr="00EF72F5">
              <w:rPr>
                <w:rFonts w:ascii="Arial" w:hAnsi="Arial" w:cs="Arial"/>
                <w:color w:val="000000"/>
                <w:sz w:val="12"/>
                <w:szCs w:val="12"/>
              </w:rPr>
              <w:t>б</w:t>
            </w:r>
            <w:r w:rsidRPr="00EF72F5">
              <w:rPr>
                <w:rFonts w:ascii="Arial" w:hAnsi="Arial" w:cs="Arial"/>
                <w:color w:val="000000"/>
                <w:sz w:val="12"/>
                <w:szCs w:val="12"/>
              </w:rPr>
              <w:t>ласти</w:t>
            </w:r>
          </w:p>
        </w:tc>
        <w:tc>
          <w:tcPr>
            <w:tcW w:w="1276"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469 400,00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c>
          <w:tcPr>
            <w:tcW w:w="1134" w:type="dxa"/>
            <w:tcBorders>
              <w:top w:val="nil"/>
              <w:left w:val="nil"/>
              <w:bottom w:val="single" w:sz="4" w:space="0" w:color="auto"/>
              <w:right w:val="single" w:sz="4" w:space="0" w:color="auto"/>
            </w:tcBorders>
            <w:shd w:val="clear" w:color="000000" w:fill="FFFFFF"/>
            <w:vAlign w:val="center"/>
            <w:hideMark/>
          </w:tcPr>
          <w:p w:rsidR="00EF72F5" w:rsidRPr="00EF72F5" w:rsidRDefault="00EF72F5" w:rsidP="00EF72F5">
            <w:pPr>
              <w:jc w:val="center"/>
              <w:rPr>
                <w:rFonts w:ascii="Arial" w:hAnsi="Arial" w:cs="Arial"/>
                <w:color w:val="000000"/>
                <w:sz w:val="12"/>
                <w:szCs w:val="12"/>
              </w:rPr>
            </w:pPr>
            <w:r w:rsidRPr="00EF72F5">
              <w:rPr>
                <w:rFonts w:ascii="Arial" w:hAnsi="Arial" w:cs="Arial"/>
                <w:color w:val="000000"/>
                <w:sz w:val="12"/>
                <w:szCs w:val="12"/>
              </w:rPr>
              <w:t>0,00</w:t>
            </w:r>
          </w:p>
        </w:tc>
      </w:tr>
    </w:tbl>
    <w:p w:rsidR="00E63E27" w:rsidRPr="005742D3" w:rsidRDefault="00E63E27" w:rsidP="00E63E27">
      <w:pPr>
        <w:rPr>
          <w:rFonts w:ascii="Arial" w:hAnsi="Arial" w:cs="Arial"/>
          <w:sz w:val="16"/>
          <w:szCs w:val="16"/>
        </w:rPr>
      </w:pPr>
    </w:p>
    <w:p w:rsidR="00B0728A" w:rsidRPr="00F439B8" w:rsidRDefault="00EF72F5" w:rsidP="00EF72F5">
      <w:pPr>
        <w:ind w:left="6096"/>
        <w:jc w:val="center"/>
        <w:rPr>
          <w:rFonts w:ascii="Arial" w:hAnsi="Arial" w:cs="Arial"/>
          <w:sz w:val="16"/>
          <w:szCs w:val="16"/>
        </w:rPr>
      </w:pPr>
      <w:r w:rsidRPr="00EF72F5">
        <w:rPr>
          <w:rFonts w:ascii="Arial" w:hAnsi="Arial" w:cs="Arial"/>
          <w:color w:val="000000"/>
          <w:sz w:val="16"/>
          <w:szCs w:val="16"/>
        </w:rPr>
        <w:t xml:space="preserve">Приложение </w:t>
      </w:r>
      <w:r w:rsidR="00410543">
        <w:rPr>
          <w:rFonts w:ascii="Arial" w:hAnsi="Arial" w:cs="Arial"/>
          <w:color w:val="000000"/>
          <w:sz w:val="16"/>
          <w:szCs w:val="16"/>
        </w:rPr>
        <w:t>2</w:t>
      </w:r>
      <w:r w:rsidRPr="00EF72F5">
        <w:rPr>
          <w:rFonts w:ascii="Arial" w:hAnsi="Arial" w:cs="Arial"/>
          <w:color w:val="000000"/>
          <w:sz w:val="16"/>
          <w:szCs w:val="16"/>
        </w:rPr>
        <w:br/>
        <w:t>к решению Думы Валдайского муниципального района «О бюджете Валдайского муниципального района на 2021 год и на плановый пер</w:t>
      </w:r>
      <w:r w:rsidRPr="00EF72F5">
        <w:rPr>
          <w:rFonts w:ascii="Arial" w:hAnsi="Arial" w:cs="Arial"/>
          <w:color w:val="000000"/>
          <w:sz w:val="16"/>
          <w:szCs w:val="16"/>
        </w:rPr>
        <w:t>и</w:t>
      </w:r>
      <w:r w:rsidRPr="00EF72F5">
        <w:rPr>
          <w:rFonts w:ascii="Arial" w:hAnsi="Arial" w:cs="Arial"/>
          <w:color w:val="000000"/>
          <w:sz w:val="16"/>
          <w:szCs w:val="16"/>
        </w:rPr>
        <w:t>од 2022 и 2023 годов» от 25.12.2020 №26 (в редакции решения Думы Валдайского муниципального ра</w:t>
      </w:r>
      <w:r w:rsidRPr="00EF72F5">
        <w:rPr>
          <w:rFonts w:ascii="Arial" w:hAnsi="Arial" w:cs="Arial"/>
          <w:color w:val="000000"/>
          <w:sz w:val="16"/>
          <w:szCs w:val="16"/>
        </w:rPr>
        <w:t>й</w:t>
      </w:r>
      <w:r w:rsidRPr="00EF72F5">
        <w:rPr>
          <w:rFonts w:ascii="Arial" w:hAnsi="Arial" w:cs="Arial"/>
          <w:color w:val="000000"/>
          <w:sz w:val="16"/>
          <w:szCs w:val="16"/>
        </w:rPr>
        <w:t>она от 28.01.2021 № 39)</w:t>
      </w:r>
    </w:p>
    <w:p w:rsidR="003C7D48" w:rsidRPr="00062FD9" w:rsidRDefault="003C7D48" w:rsidP="00EF72F5">
      <w:pPr>
        <w:pStyle w:val="ConsTitle"/>
        <w:ind w:left="6096"/>
        <w:jc w:val="center"/>
        <w:rPr>
          <w:b w:val="0"/>
        </w:rPr>
      </w:pPr>
    </w:p>
    <w:p w:rsidR="00410543" w:rsidRPr="00714577" w:rsidRDefault="00410543" w:rsidP="00410543">
      <w:pPr>
        <w:pStyle w:val="23"/>
        <w:spacing w:after="0" w:line="240" w:lineRule="auto"/>
        <w:ind w:left="284"/>
        <w:jc w:val="center"/>
        <w:rPr>
          <w:rFonts w:ascii="Arial" w:hAnsi="Arial" w:cs="Arial"/>
          <w:b/>
          <w:sz w:val="16"/>
          <w:szCs w:val="16"/>
        </w:rPr>
      </w:pPr>
      <w:r w:rsidRPr="00714577">
        <w:rPr>
          <w:rFonts w:ascii="Arial" w:hAnsi="Arial" w:cs="Arial"/>
          <w:b/>
          <w:sz w:val="16"/>
          <w:szCs w:val="16"/>
        </w:rPr>
        <w:t>Источники финансирования дефицита бюдж</w:t>
      </w:r>
      <w:r w:rsidRPr="00714577">
        <w:rPr>
          <w:rFonts w:ascii="Arial" w:hAnsi="Arial" w:cs="Arial"/>
          <w:b/>
          <w:sz w:val="16"/>
          <w:szCs w:val="16"/>
        </w:rPr>
        <w:t>е</w:t>
      </w:r>
      <w:r w:rsidRPr="00714577">
        <w:rPr>
          <w:rFonts w:ascii="Arial" w:hAnsi="Arial" w:cs="Arial"/>
          <w:b/>
          <w:sz w:val="16"/>
          <w:szCs w:val="16"/>
        </w:rPr>
        <w:t xml:space="preserve">та муниципального района на 2021 год </w:t>
      </w:r>
    </w:p>
    <w:p w:rsidR="00410543" w:rsidRPr="00714577" w:rsidRDefault="00410543" w:rsidP="00410543">
      <w:pPr>
        <w:pStyle w:val="23"/>
        <w:spacing w:after="0" w:line="240" w:lineRule="auto"/>
        <w:ind w:left="284"/>
        <w:jc w:val="center"/>
        <w:rPr>
          <w:rFonts w:ascii="Arial" w:hAnsi="Arial" w:cs="Arial"/>
          <w:b/>
          <w:sz w:val="16"/>
          <w:szCs w:val="16"/>
        </w:rPr>
      </w:pPr>
      <w:r w:rsidRPr="00714577">
        <w:rPr>
          <w:rFonts w:ascii="Arial" w:hAnsi="Arial" w:cs="Arial"/>
          <w:b/>
          <w:sz w:val="16"/>
          <w:szCs w:val="16"/>
        </w:rPr>
        <w:t>и на плановый период 2022 и 2023 годов</w:t>
      </w:r>
    </w:p>
    <w:p w:rsidR="00410543" w:rsidRPr="00714577" w:rsidRDefault="00410543" w:rsidP="00410543">
      <w:pPr>
        <w:pStyle w:val="23"/>
        <w:spacing w:line="240" w:lineRule="auto"/>
        <w:jc w:val="right"/>
        <w:rPr>
          <w:rFonts w:ascii="Arial" w:hAnsi="Arial" w:cs="Arial"/>
          <w:sz w:val="16"/>
          <w:szCs w:val="16"/>
        </w:rPr>
      </w:pPr>
      <w:r w:rsidRPr="00714577">
        <w:rPr>
          <w:rFonts w:ascii="Arial" w:hAnsi="Arial" w:cs="Arial"/>
          <w:sz w:val="16"/>
          <w:szCs w:val="16"/>
        </w:rPr>
        <w:t>рублей</w:t>
      </w:r>
    </w:p>
    <w:tbl>
      <w:tblPr>
        <w:tblW w:w="11624" w:type="dxa"/>
        <w:tblInd w:w="-34" w:type="dxa"/>
        <w:tblLayout w:type="fixed"/>
        <w:tblLook w:val="0000" w:firstRow="0" w:lastRow="0" w:firstColumn="0" w:lastColumn="0" w:noHBand="0" w:noVBand="0"/>
      </w:tblPr>
      <w:tblGrid>
        <w:gridCol w:w="2269"/>
        <w:gridCol w:w="5670"/>
        <w:gridCol w:w="1275"/>
        <w:gridCol w:w="1276"/>
        <w:gridCol w:w="1134"/>
      </w:tblGrid>
      <w:tr w:rsidR="00410543" w:rsidRPr="00410543" w:rsidTr="00410543">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23"/>
              <w:jc w:val="center"/>
              <w:rPr>
                <w:rFonts w:ascii="Arial" w:hAnsi="Arial" w:cs="Arial"/>
                <w:b/>
                <w:sz w:val="12"/>
                <w:szCs w:val="12"/>
              </w:rPr>
            </w:pPr>
            <w:r w:rsidRPr="00410543">
              <w:rPr>
                <w:rFonts w:ascii="Arial" w:hAnsi="Arial" w:cs="Arial"/>
                <w:b/>
                <w:sz w:val="12"/>
                <w:szCs w:val="12"/>
              </w:rPr>
              <w:t>Код группы, подгруппы, статьи и вида источн</w:t>
            </w:r>
            <w:r w:rsidRPr="00410543">
              <w:rPr>
                <w:rFonts w:ascii="Arial" w:hAnsi="Arial" w:cs="Arial"/>
                <w:b/>
                <w:sz w:val="12"/>
                <w:szCs w:val="12"/>
              </w:rPr>
              <w:t>и</w:t>
            </w:r>
            <w:r w:rsidRPr="00410543">
              <w:rPr>
                <w:rFonts w:ascii="Arial" w:hAnsi="Arial" w:cs="Arial"/>
                <w:b/>
                <w:sz w:val="12"/>
                <w:szCs w:val="12"/>
              </w:rPr>
              <w:t>ков</w:t>
            </w:r>
          </w:p>
        </w:tc>
        <w:tc>
          <w:tcPr>
            <w:tcW w:w="5670"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jc w:val="center"/>
              <w:rPr>
                <w:rFonts w:ascii="Arial" w:hAnsi="Arial" w:cs="Arial"/>
                <w:b/>
                <w:sz w:val="12"/>
                <w:szCs w:val="12"/>
              </w:rPr>
            </w:pPr>
            <w:r w:rsidRPr="00410543">
              <w:rPr>
                <w:rFonts w:ascii="Arial" w:hAnsi="Arial" w:cs="Arial"/>
                <w:b/>
                <w:sz w:val="12"/>
                <w:szCs w:val="12"/>
              </w:rPr>
              <w:t>Наименование источника внутреннего финансирования дефиц</w:t>
            </w:r>
            <w:r w:rsidRPr="00410543">
              <w:rPr>
                <w:rFonts w:ascii="Arial" w:hAnsi="Arial" w:cs="Arial"/>
                <w:b/>
                <w:sz w:val="12"/>
                <w:szCs w:val="12"/>
              </w:rPr>
              <w:t>и</w:t>
            </w:r>
            <w:r w:rsidRPr="00410543">
              <w:rPr>
                <w:rFonts w:ascii="Arial" w:hAnsi="Arial" w:cs="Arial"/>
                <w:b/>
                <w:sz w:val="12"/>
                <w:szCs w:val="12"/>
              </w:rPr>
              <w:t>та бюджета</w:t>
            </w:r>
          </w:p>
        </w:tc>
        <w:tc>
          <w:tcPr>
            <w:tcW w:w="1275"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9" w:right="-93" w:hanging="1"/>
              <w:jc w:val="center"/>
              <w:rPr>
                <w:rFonts w:ascii="Arial" w:hAnsi="Arial" w:cs="Arial"/>
                <w:b/>
                <w:sz w:val="12"/>
                <w:szCs w:val="12"/>
              </w:rPr>
            </w:pPr>
            <w:r w:rsidRPr="00410543">
              <w:rPr>
                <w:rFonts w:ascii="Arial" w:hAnsi="Arial" w:cs="Arial"/>
                <w:b/>
                <w:sz w:val="12"/>
                <w:szCs w:val="12"/>
              </w:rPr>
              <w:t>2021 год</w:t>
            </w:r>
          </w:p>
        </w:tc>
        <w:tc>
          <w:tcPr>
            <w:tcW w:w="1276"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b/>
                <w:sz w:val="12"/>
                <w:szCs w:val="12"/>
              </w:rPr>
            </w:pPr>
            <w:r w:rsidRPr="00410543">
              <w:rPr>
                <w:rFonts w:ascii="Arial" w:hAnsi="Arial" w:cs="Arial"/>
                <w:b/>
                <w:sz w:val="12"/>
                <w:szCs w:val="12"/>
              </w:rPr>
              <w:t>2022 год</w:t>
            </w:r>
          </w:p>
        </w:tc>
        <w:tc>
          <w:tcPr>
            <w:tcW w:w="1134"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b/>
                <w:sz w:val="12"/>
                <w:szCs w:val="12"/>
              </w:rPr>
            </w:pPr>
            <w:r w:rsidRPr="00410543">
              <w:rPr>
                <w:rFonts w:ascii="Arial" w:hAnsi="Arial" w:cs="Arial"/>
                <w:b/>
                <w:sz w:val="12"/>
                <w:szCs w:val="12"/>
              </w:rPr>
              <w:t>2023 год</w:t>
            </w:r>
          </w:p>
        </w:tc>
      </w:tr>
      <w:tr w:rsidR="00410543" w:rsidRPr="00410543" w:rsidTr="00410543">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23"/>
              <w:jc w:val="center"/>
              <w:rPr>
                <w:rFonts w:ascii="Arial" w:hAnsi="Arial" w:cs="Arial"/>
                <w:b/>
                <w:sz w:val="12"/>
                <w:szCs w:val="12"/>
              </w:rPr>
            </w:pPr>
            <w:r w:rsidRPr="00410543">
              <w:rPr>
                <w:rFonts w:ascii="Arial" w:hAnsi="Arial" w:cs="Arial"/>
                <w:b/>
                <w:sz w:val="12"/>
                <w:szCs w:val="12"/>
              </w:rPr>
              <w:t>000 01 00 00 00 00 0000 000</w:t>
            </w:r>
          </w:p>
        </w:tc>
        <w:tc>
          <w:tcPr>
            <w:tcW w:w="5670"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jc w:val="both"/>
              <w:rPr>
                <w:rFonts w:ascii="Arial" w:hAnsi="Arial" w:cs="Arial"/>
                <w:b/>
                <w:sz w:val="12"/>
                <w:szCs w:val="12"/>
              </w:rPr>
            </w:pPr>
            <w:r w:rsidRPr="00410543">
              <w:rPr>
                <w:rFonts w:ascii="Arial" w:hAnsi="Arial" w:cs="Arial"/>
                <w:b/>
                <w:sz w:val="12"/>
                <w:szCs w:val="12"/>
              </w:rPr>
              <w:t>Источники внутреннего финансирования дефицитов бюдж</w:t>
            </w:r>
            <w:r w:rsidRPr="00410543">
              <w:rPr>
                <w:rFonts w:ascii="Arial" w:hAnsi="Arial" w:cs="Arial"/>
                <w:b/>
                <w:sz w:val="12"/>
                <w:szCs w:val="12"/>
              </w:rPr>
              <w:t>е</w:t>
            </w:r>
            <w:r w:rsidRPr="00410543">
              <w:rPr>
                <w:rFonts w:ascii="Arial" w:hAnsi="Arial" w:cs="Arial"/>
                <w:b/>
                <w:sz w:val="12"/>
                <w:szCs w:val="12"/>
              </w:rPr>
              <w:t>тов</w:t>
            </w:r>
          </w:p>
        </w:tc>
        <w:tc>
          <w:tcPr>
            <w:tcW w:w="1275"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9" w:right="-93" w:hanging="1"/>
              <w:jc w:val="center"/>
              <w:rPr>
                <w:rFonts w:ascii="Arial" w:hAnsi="Arial" w:cs="Arial"/>
                <w:b/>
                <w:sz w:val="12"/>
                <w:szCs w:val="12"/>
              </w:rPr>
            </w:pPr>
            <w:r w:rsidRPr="00410543">
              <w:rPr>
                <w:rFonts w:ascii="Arial" w:hAnsi="Arial" w:cs="Arial"/>
                <w:b/>
                <w:sz w:val="12"/>
                <w:szCs w:val="12"/>
              </w:rPr>
              <w:t>3885728,01</w:t>
            </w:r>
          </w:p>
        </w:tc>
        <w:tc>
          <w:tcPr>
            <w:tcW w:w="1276"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firstLine="108"/>
              <w:jc w:val="center"/>
              <w:rPr>
                <w:rFonts w:ascii="Arial" w:hAnsi="Arial" w:cs="Arial"/>
                <w:b/>
                <w:sz w:val="12"/>
                <w:szCs w:val="12"/>
              </w:rPr>
            </w:pPr>
            <w:r w:rsidRPr="00410543">
              <w:rPr>
                <w:rFonts w:ascii="Arial" w:hAnsi="Arial" w:cs="Arial"/>
                <w:b/>
                <w:sz w:val="12"/>
                <w:szCs w:val="12"/>
              </w:rPr>
              <w:t>-11637853,58</w:t>
            </w:r>
          </w:p>
        </w:tc>
        <w:tc>
          <w:tcPr>
            <w:tcW w:w="1134"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firstLine="108"/>
              <w:jc w:val="center"/>
              <w:rPr>
                <w:rFonts w:ascii="Arial" w:hAnsi="Arial" w:cs="Arial"/>
                <w:b/>
                <w:sz w:val="12"/>
                <w:szCs w:val="12"/>
              </w:rPr>
            </w:pPr>
            <w:r w:rsidRPr="00410543">
              <w:rPr>
                <w:rFonts w:ascii="Arial" w:hAnsi="Arial" w:cs="Arial"/>
                <w:b/>
                <w:sz w:val="12"/>
                <w:szCs w:val="12"/>
              </w:rPr>
              <w:t>-5273166,12</w:t>
            </w:r>
          </w:p>
        </w:tc>
      </w:tr>
      <w:tr w:rsidR="00410543" w:rsidRPr="00410543" w:rsidTr="00410543">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23"/>
              <w:jc w:val="center"/>
              <w:rPr>
                <w:rFonts w:ascii="Arial" w:hAnsi="Arial" w:cs="Arial"/>
                <w:b/>
                <w:sz w:val="12"/>
                <w:szCs w:val="12"/>
              </w:rPr>
            </w:pPr>
            <w:r w:rsidRPr="00410543">
              <w:rPr>
                <w:rFonts w:ascii="Arial" w:hAnsi="Arial" w:cs="Arial"/>
                <w:b/>
                <w:sz w:val="12"/>
                <w:szCs w:val="12"/>
              </w:rPr>
              <w:t>000 01 02 00 00 00 0000 000</w:t>
            </w:r>
          </w:p>
        </w:tc>
        <w:tc>
          <w:tcPr>
            <w:tcW w:w="5670"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jc w:val="both"/>
              <w:rPr>
                <w:rFonts w:ascii="Arial" w:hAnsi="Arial" w:cs="Arial"/>
                <w:b/>
                <w:sz w:val="12"/>
                <w:szCs w:val="12"/>
              </w:rPr>
            </w:pPr>
            <w:r w:rsidRPr="00410543">
              <w:rPr>
                <w:rFonts w:ascii="Arial" w:hAnsi="Arial" w:cs="Arial"/>
                <w:b/>
                <w:sz w:val="12"/>
                <w:szCs w:val="12"/>
              </w:rPr>
              <w:t>Кредиты кредитных организаций в валюте Российской Фед</w:t>
            </w:r>
            <w:r w:rsidRPr="00410543">
              <w:rPr>
                <w:rFonts w:ascii="Arial" w:hAnsi="Arial" w:cs="Arial"/>
                <w:b/>
                <w:sz w:val="12"/>
                <w:szCs w:val="12"/>
              </w:rPr>
              <w:t>е</w:t>
            </w:r>
            <w:r w:rsidRPr="00410543">
              <w:rPr>
                <w:rFonts w:ascii="Arial" w:hAnsi="Arial" w:cs="Arial"/>
                <w:b/>
                <w:sz w:val="12"/>
                <w:szCs w:val="12"/>
              </w:rPr>
              <w:t>рации</w:t>
            </w:r>
          </w:p>
        </w:tc>
        <w:tc>
          <w:tcPr>
            <w:tcW w:w="1275"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9" w:right="-93" w:hanging="1"/>
              <w:jc w:val="center"/>
              <w:rPr>
                <w:rFonts w:ascii="Arial" w:hAnsi="Arial" w:cs="Arial"/>
                <w:b/>
                <w:sz w:val="12"/>
                <w:szCs w:val="12"/>
              </w:rPr>
            </w:pPr>
            <w:r w:rsidRPr="00410543">
              <w:rPr>
                <w:rFonts w:ascii="Arial" w:hAnsi="Arial" w:cs="Arial"/>
                <w:b/>
                <w:sz w:val="12"/>
                <w:szCs w:val="12"/>
              </w:rPr>
              <w:t>0,00</w:t>
            </w:r>
          </w:p>
        </w:tc>
        <w:tc>
          <w:tcPr>
            <w:tcW w:w="1276"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b/>
                <w:sz w:val="12"/>
                <w:szCs w:val="12"/>
              </w:rPr>
            </w:pPr>
            <w:r w:rsidRPr="00410543">
              <w:rPr>
                <w:rFonts w:ascii="Arial" w:hAnsi="Arial" w:cs="Arial"/>
                <w:b/>
                <w:sz w:val="12"/>
                <w:szCs w:val="12"/>
              </w:rPr>
              <w:t>0,00</w:t>
            </w:r>
          </w:p>
        </w:tc>
        <w:tc>
          <w:tcPr>
            <w:tcW w:w="1134"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b/>
                <w:sz w:val="12"/>
                <w:szCs w:val="12"/>
              </w:rPr>
            </w:pPr>
            <w:r w:rsidRPr="00410543">
              <w:rPr>
                <w:rFonts w:ascii="Arial" w:hAnsi="Arial" w:cs="Arial"/>
                <w:b/>
                <w:sz w:val="12"/>
                <w:szCs w:val="12"/>
              </w:rPr>
              <w:t>0,00</w:t>
            </w:r>
          </w:p>
        </w:tc>
      </w:tr>
      <w:tr w:rsidR="00410543" w:rsidRPr="00410543" w:rsidTr="00410543">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23"/>
              <w:jc w:val="center"/>
              <w:rPr>
                <w:rFonts w:ascii="Arial" w:hAnsi="Arial" w:cs="Arial"/>
                <w:sz w:val="12"/>
                <w:szCs w:val="12"/>
              </w:rPr>
            </w:pPr>
            <w:r w:rsidRPr="00410543">
              <w:rPr>
                <w:rFonts w:ascii="Arial" w:hAnsi="Arial" w:cs="Arial"/>
                <w:sz w:val="12"/>
                <w:szCs w:val="12"/>
              </w:rPr>
              <w:t>000 01 02 00 00 00 0000 700</w:t>
            </w:r>
          </w:p>
        </w:tc>
        <w:tc>
          <w:tcPr>
            <w:tcW w:w="5670"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jc w:val="both"/>
              <w:rPr>
                <w:rFonts w:ascii="Arial" w:hAnsi="Arial" w:cs="Arial"/>
                <w:sz w:val="12"/>
                <w:szCs w:val="12"/>
              </w:rPr>
            </w:pPr>
            <w:r w:rsidRPr="00410543">
              <w:rPr>
                <w:rFonts w:ascii="Arial" w:hAnsi="Arial" w:cs="Arial"/>
                <w:sz w:val="12"/>
                <w:szCs w:val="12"/>
              </w:rPr>
              <w:t>Привлечение кредитов от кредитных организаций в валюте Российской Фед</w:t>
            </w:r>
            <w:r w:rsidRPr="00410543">
              <w:rPr>
                <w:rFonts w:ascii="Arial" w:hAnsi="Arial" w:cs="Arial"/>
                <w:sz w:val="12"/>
                <w:szCs w:val="12"/>
              </w:rPr>
              <w:t>е</w:t>
            </w:r>
            <w:r w:rsidRPr="00410543">
              <w:rPr>
                <w:rFonts w:ascii="Arial" w:hAnsi="Arial" w:cs="Arial"/>
                <w:sz w:val="12"/>
                <w:szCs w:val="12"/>
              </w:rPr>
              <w:t>рации</w:t>
            </w:r>
          </w:p>
        </w:tc>
        <w:tc>
          <w:tcPr>
            <w:tcW w:w="1275"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9" w:right="-93" w:hanging="1"/>
              <w:jc w:val="center"/>
              <w:rPr>
                <w:rFonts w:ascii="Arial" w:hAnsi="Arial" w:cs="Arial"/>
                <w:sz w:val="12"/>
                <w:szCs w:val="12"/>
              </w:rPr>
            </w:pPr>
            <w:r w:rsidRPr="00410543">
              <w:rPr>
                <w:rFonts w:ascii="Arial" w:hAnsi="Arial" w:cs="Arial"/>
                <w:sz w:val="12"/>
                <w:szCs w:val="12"/>
              </w:rPr>
              <w:t>19621000,00</w:t>
            </w:r>
          </w:p>
        </w:tc>
        <w:tc>
          <w:tcPr>
            <w:tcW w:w="1276"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sz w:val="12"/>
                <w:szCs w:val="12"/>
              </w:rPr>
            </w:pPr>
            <w:r w:rsidRPr="00410543">
              <w:rPr>
                <w:rFonts w:ascii="Arial" w:hAnsi="Arial" w:cs="Arial"/>
                <w:sz w:val="12"/>
                <w:szCs w:val="12"/>
              </w:rPr>
              <w:t>19621000,00</w:t>
            </w:r>
          </w:p>
        </w:tc>
        <w:tc>
          <w:tcPr>
            <w:tcW w:w="1134"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sz w:val="12"/>
                <w:szCs w:val="12"/>
              </w:rPr>
            </w:pPr>
            <w:r w:rsidRPr="00410543">
              <w:rPr>
                <w:rFonts w:ascii="Arial" w:hAnsi="Arial" w:cs="Arial"/>
                <w:sz w:val="12"/>
                <w:szCs w:val="12"/>
              </w:rPr>
              <w:t>19621000,00</w:t>
            </w:r>
          </w:p>
        </w:tc>
      </w:tr>
      <w:tr w:rsidR="00410543" w:rsidRPr="00410543" w:rsidTr="00410543">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23"/>
              <w:jc w:val="center"/>
              <w:rPr>
                <w:rFonts w:ascii="Arial" w:hAnsi="Arial" w:cs="Arial"/>
                <w:sz w:val="12"/>
                <w:szCs w:val="12"/>
              </w:rPr>
            </w:pPr>
            <w:r w:rsidRPr="00410543">
              <w:rPr>
                <w:rFonts w:ascii="Arial" w:hAnsi="Arial" w:cs="Arial"/>
                <w:sz w:val="12"/>
                <w:szCs w:val="12"/>
              </w:rPr>
              <w:t>000 01 02 00 00 05 0000 710</w:t>
            </w:r>
          </w:p>
        </w:tc>
        <w:tc>
          <w:tcPr>
            <w:tcW w:w="5670"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jc w:val="both"/>
              <w:rPr>
                <w:rFonts w:ascii="Arial" w:hAnsi="Arial" w:cs="Arial"/>
                <w:sz w:val="12"/>
                <w:szCs w:val="12"/>
              </w:rPr>
            </w:pPr>
            <w:r w:rsidRPr="00410543">
              <w:rPr>
                <w:rFonts w:ascii="Arial" w:hAnsi="Arial" w:cs="Arial"/>
                <w:sz w:val="12"/>
                <w:szCs w:val="12"/>
              </w:rPr>
              <w:t>Привлечение кредитов от кредитных организаций бюджетами муниципальных ра</w:t>
            </w:r>
            <w:r w:rsidRPr="00410543">
              <w:rPr>
                <w:rFonts w:ascii="Arial" w:hAnsi="Arial" w:cs="Arial"/>
                <w:sz w:val="12"/>
                <w:szCs w:val="12"/>
              </w:rPr>
              <w:t>й</w:t>
            </w:r>
            <w:r w:rsidRPr="00410543">
              <w:rPr>
                <w:rFonts w:ascii="Arial" w:hAnsi="Arial" w:cs="Arial"/>
                <w:sz w:val="12"/>
                <w:szCs w:val="12"/>
              </w:rPr>
              <w:t>онов в валюте Российской Фед</w:t>
            </w:r>
            <w:r w:rsidRPr="00410543">
              <w:rPr>
                <w:rFonts w:ascii="Arial" w:hAnsi="Arial" w:cs="Arial"/>
                <w:sz w:val="12"/>
                <w:szCs w:val="12"/>
              </w:rPr>
              <w:t>е</w:t>
            </w:r>
            <w:r w:rsidRPr="00410543">
              <w:rPr>
                <w:rFonts w:ascii="Arial" w:hAnsi="Arial" w:cs="Arial"/>
                <w:sz w:val="12"/>
                <w:szCs w:val="12"/>
              </w:rPr>
              <w:t>рации</w:t>
            </w:r>
          </w:p>
        </w:tc>
        <w:tc>
          <w:tcPr>
            <w:tcW w:w="1275"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9" w:right="-93" w:hanging="1"/>
              <w:jc w:val="center"/>
              <w:rPr>
                <w:rFonts w:ascii="Arial" w:hAnsi="Arial" w:cs="Arial"/>
                <w:sz w:val="12"/>
                <w:szCs w:val="12"/>
              </w:rPr>
            </w:pPr>
            <w:r w:rsidRPr="00410543">
              <w:rPr>
                <w:rFonts w:ascii="Arial" w:hAnsi="Arial" w:cs="Arial"/>
                <w:sz w:val="12"/>
                <w:szCs w:val="12"/>
              </w:rPr>
              <w:t>19621000,00</w:t>
            </w:r>
          </w:p>
        </w:tc>
        <w:tc>
          <w:tcPr>
            <w:tcW w:w="1276"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sz w:val="12"/>
                <w:szCs w:val="12"/>
              </w:rPr>
            </w:pPr>
            <w:r w:rsidRPr="00410543">
              <w:rPr>
                <w:rFonts w:ascii="Arial" w:hAnsi="Arial" w:cs="Arial"/>
                <w:sz w:val="12"/>
                <w:szCs w:val="12"/>
              </w:rPr>
              <w:t>19621000,00</w:t>
            </w:r>
          </w:p>
        </w:tc>
        <w:tc>
          <w:tcPr>
            <w:tcW w:w="1134"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sz w:val="12"/>
                <w:szCs w:val="12"/>
              </w:rPr>
            </w:pPr>
            <w:r w:rsidRPr="00410543">
              <w:rPr>
                <w:rFonts w:ascii="Arial" w:hAnsi="Arial" w:cs="Arial"/>
                <w:sz w:val="12"/>
                <w:szCs w:val="12"/>
              </w:rPr>
              <w:t>19621000,00</w:t>
            </w:r>
          </w:p>
        </w:tc>
      </w:tr>
      <w:tr w:rsidR="00410543" w:rsidRPr="00410543" w:rsidTr="00410543">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23"/>
              <w:jc w:val="center"/>
              <w:rPr>
                <w:rFonts w:ascii="Arial" w:hAnsi="Arial" w:cs="Arial"/>
                <w:sz w:val="12"/>
                <w:szCs w:val="12"/>
              </w:rPr>
            </w:pPr>
            <w:r w:rsidRPr="00410543">
              <w:rPr>
                <w:rFonts w:ascii="Arial" w:hAnsi="Arial" w:cs="Arial"/>
                <w:sz w:val="12"/>
                <w:szCs w:val="12"/>
              </w:rPr>
              <w:t>000 01 02 00 00 00 000 800</w:t>
            </w:r>
          </w:p>
        </w:tc>
        <w:tc>
          <w:tcPr>
            <w:tcW w:w="5670"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jc w:val="both"/>
              <w:rPr>
                <w:rFonts w:ascii="Arial" w:hAnsi="Arial" w:cs="Arial"/>
                <w:sz w:val="12"/>
                <w:szCs w:val="12"/>
              </w:rPr>
            </w:pPr>
            <w:r w:rsidRPr="00410543">
              <w:rPr>
                <w:rFonts w:ascii="Arial" w:hAnsi="Arial" w:cs="Arial"/>
                <w:sz w:val="12"/>
                <w:szCs w:val="12"/>
              </w:rPr>
              <w:t>Погашение кредитов, предоставленных кредитными организациями в валюте Российской Фед</w:t>
            </w:r>
            <w:r w:rsidRPr="00410543">
              <w:rPr>
                <w:rFonts w:ascii="Arial" w:hAnsi="Arial" w:cs="Arial"/>
                <w:sz w:val="12"/>
                <w:szCs w:val="12"/>
              </w:rPr>
              <w:t>е</w:t>
            </w:r>
            <w:r w:rsidRPr="00410543">
              <w:rPr>
                <w:rFonts w:ascii="Arial" w:hAnsi="Arial" w:cs="Arial"/>
                <w:sz w:val="12"/>
                <w:szCs w:val="12"/>
              </w:rPr>
              <w:t>рации</w:t>
            </w:r>
          </w:p>
        </w:tc>
        <w:tc>
          <w:tcPr>
            <w:tcW w:w="1275"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9" w:right="-93" w:hanging="1"/>
              <w:jc w:val="center"/>
              <w:rPr>
                <w:rFonts w:ascii="Arial" w:hAnsi="Arial" w:cs="Arial"/>
                <w:sz w:val="12"/>
                <w:szCs w:val="12"/>
              </w:rPr>
            </w:pPr>
            <w:r w:rsidRPr="00410543">
              <w:rPr>
                <w:rFonts w:ascii="Arial" w:hAnsi="Arial" w:cs="Arial"/>
                <w:sz w:val="12"/>
                <w:szCs w:val="12"/>
              </w:rPr>
              <w:t>-19621000,00</w:t>
            </w:r>
          </w:p>
        </w:tc>
        <w:tc>
          <w:tcPr>
            <w:tcW w:w="1276"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sz w:val="12"/>
                <w:szCs w:val="12"/>
              </w:rPr>
            </w:pPr>
            <w:r w:rsidRPr="00410543">
              <w:rPr>
                <w:rFonts w:ascii="Arial" w:hAnsi="Arial" w:cs="Arial"/>
                <w:sz w:val="12"/>
                <w:szCs w:val="12"/>
              </w:rPr>
              <w:t>-19621000,00</w:t>
            </w:r>
          </w:p>
        </w:tc>
        <w:tc>
          <w:tcPr>
            <w:tcW w:w="1134"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sz w:val="12"/>
                <w:szCs w:val="12"/>
              </w:rPr>
            </w:pPr>
            <w:r w:rsidRPr="00410543">
              <w:rPr>
                <w:rFonts w:ascii="Arial" w:hAnsi="Arial" w:cs="Arial"/>
                <w:sz w:val="12"/>
                <w:szCs w:val="12"/>
              </w:rPr>
              <w:t>-19621000,00</w:t>
            </w:r>
          </w:p>
        </w:tc>
      </w:tr>
      <w:tr w:rsidR="00410543" w:rsidRPr="00410543" w:rsidTr="00410543">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23"/>
              <w:jc w:val="center"/>
              <w:rPr>
                <w:rFonts w:ascii="Arial" w:hAnsi="Arial" w:cs="Arial"/>
                <w:sz w:val="12"/>
                <w:szCs w:val="12"/>
              </w:rPr>
            </w:pPr>
            <w:r w:rsidRPr="00410543">
              <w:rPr>
                <w:rFonts w:ascii="Arial" w:hAnsi="Arial" w:cs="Arial"/>
                <w:sz w:val="12"/>
                <w:szCs w:val="12"/>
              </w:rPr>
              <w:t>000 01 02 00 00 05 0000 810</w:t>
            </w:r>
          </w:p>
        </w:tc>
        <w:tc>
          <w:tcPr>
            <w:tcW w:w="5670"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jc w:val="both"/>
              <w:rPr>
                <w:rFonts w:ascii="Arial" w:hAnsi="Arial" w:cs="Arial"/>
                <w:sz w:val="12"/>
                <w:szCs w:val="12"/>
              </w:rPr>
            </w:pPr>
            <w:r w:rsidRPr="00410543">
              <w:rPr>
                <w:rFonts w:ascii="Arial" w:hAnsi="Arial" w:cs="Arial"/>
                <w:sz w:val="12"/>
                <w:szCs w:val="12"/>
              </w:rPr>
              <w:t>Погашение бюджетами муниципальных районов кредитов от кредитных организаций в валюте Российской Федер</w:t>
            </w:r>
            <w:r w:rsidRPr="00410543">
              <w:rPr>
                <w:rFonts w:ascii="Arial" w:hAnsi="Arial" w:cs="Arial"/>
                <w:sz w:val="12"/>
                <w:szCs w:val="12"/>
              </w:rPr>
              <w:t>а</w:t>
            </w:r>
            <w:r w:rsidRPr="00410543">
              <w:rPr>
                <w:rFonts w:ascii="Arial" w:hAnsi="Arial" w:cs="Arial"/>
                <w:sz w:val="12"/>
                <w:szCs w:val="12"/>
              </w:rPr>
              <w:t>ции</w:t>
            </w:r>
          </w:p>
        </w:tc>
        <w:tc>
          <w:tcPr>
            <w:tcW w:w="1275"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9" w:right="-93" w:hanging="1"/>
              <w:jc w:val="center"/>
              <w:rPr>
                <w:rFonts w:ascii="Arial" w:hAnsi="Arial" w:cs="Arial"/>
                <w:sz w:val="12"/>
                <w:szCs w:val="12"/>
              </w:rPr>
            </w:pPr>
            <w:r w:rsidRPr="00410543">
              <w:rPr>
                <w:rFonts w:ascii="Arial" w:hAnsi="Arial" w:cs="Arial"/>
                <w:sz w:val="12"/>
                <w:szCs w:val="12"/>
              </w:rPr>
              <w:t>-19621000,00</w:t>
            </w:r>
          </w:p>
        </w:tc>
        <w:tc>
          <w:tcPr>
            <w:tcW w:w="1276"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sz w:val="12"/>
                <w:szCs w:val="12"/>
              </w:rPr>
            </w:pPr>
            <w:r w:rsidRPr="00410543">
              <w:rPr>
                <w:rFonts w:ascii="Arial" w:hAnsi="Arial" w:cs="Arial"/>
                <w:sz w:val="12"/>
                <w:szCs w:val="12"/>
              </w:rPr>
              <w:t>-19621000,00</w:t>
            </w:r>
          </w:p>
        </w:tc>
        <w:tc>
          <w:tcPr>
            <w:tcW w:w="1134"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sz w:val="12"/>
                <w:szCs w:val="12"/>
              </w:rPr>
            </w:pPr>
            <w:r w:rsidRPr="00410543">
              <w:rPr>
                <w:rFonts w:ascii="Arial" w:hAnsi="Arial" w:cs="Arial"/>
                <w:sz w:val="12"/>
                <w:szCs w:val="12"/>
              </w:rPr>
              <w:t>-19621000,00</w:t>
            </w:r>
          </w:p>
        </w:tc>
      </w:tr>
      <w:tr w:rsidR="00410543" w:rsidRPr="00410543" w:rsidTr="00410543">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23"/>
              <w:jc w:val="center"/>
              <w:rPr>
                <w:rFonts w:ascii="Arial" w:hAnsi="Arial" w:cs="Arial"/>
                <w:b/>
                <w:sz w:val="12"/>
                <w:szCs w:val="12"/>
              </w:rPr>
            </w:pPr>
            <w:r w:rsidRPr="00410543">
              <w:rPr>
                <w:rFonts w:ascii="Arial" w:hAnsi="Arial" w:cs="Arial"/>
                <w:b/>
                <w:sz w:val="12"/>
                <w:szCs w:val="12"/>
              </w:rPr>
              <w:t>000 01 03 00 00 00 0000 000</w:t>
            </w:r>
          </w:p>
        </w:tc>
        <w:tc>
          <w:tcPr>
            <w:tcW w:w="5670"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jc w:val="both"/>
              <w:rPr>
                <w:rFonts w:ascii="Arial" w:hAnsi="Arial" w:cs="Arial"/>
                <w:b/>
                <w:sz w:val="12"/>
                <w:szCs w:val="12"/>
              </w:rPr>
            </w:pPr>
            <w:r w:rsidRPr="00410543">
              <w:rPr>
                <w:rFonts w:ascii="Arial" w:hAnsi="Arial" w:cs="Arial"/>
                <w:b/>
                <w:sz w:val="12"/>
                <w:szCs w:val="12"/>
              </w:rPr>
              <w:t>Бюджетные кредиты от других бюджетов бюджетной системы Российской Федер</w:t>
            </w:r>
            <w:r w:rsidRPr="00410543">
              <w:rPr>
                <w:rFonts w:ascii="Arial" w:hAnsi="Arial" w:cs="Arial"/>
                <w:b/>
                <w:sz w:val="12"/>
                <w:szCs w:val="12"/>
              </w:rPr>
              <w:t>а</w:t>
            </w:r>
            <w:r w:rsidRPr="00410543">
              <w:rPr>
                <w:rFonts w:ascii="Arial" w:hAnsi="Arial" w:cs="Arial"/>
                <w:b/>
                <w:sz w:val="12"/>
                <w:szCs w:val="12"/>
              </w:rPr>
              <w:t>ции</w:t>
            </w:r>
          </w:p>
        </w:tc>
        <w:tc>
          <w:tcPr>
            <w:tcW w:w="1275"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9" w:right="-93" w:hanging="1"/>
              <w:jc w:val="center"/>
              <w:rPr>
                <w:rFonts w:ascii="Arial" w:hAnsi="Arial" w:cs="Arial"/>
                <w:b/>
                <w:sz w:val="12"/>
                <w:szCs w:val="12"/>
              </w:rPr>
            </w:pPr>
            <w:r w:rsidRPr="00410543">
              <w:rPr>
                <w:rFonts w:ascii="Arial" w:hAnsi="Arial" w:cs="Arial"/>
                <w:b/>
                <w:sz w:val="12"/>
                <w:szCs w:val="12"/>
              </w:rPr>
              <w:t>-7557900,00</w:t>
            </w:r>
          </w:p>
        </w:tc>
        <w:tc>
          <w:tcPr>
            <w:tcW w:w="1276"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b/>
                <w:sz w:val="12"/>
                <w:szCs w:val="12"/>
              </w:rPr>
            </w:pPr>
            <w:r w:rsidRPr="00410543">
              <w:rPr>
                <w:rFonts w:ascii="Arial" w:hAnsi="Arial" w:cs="Arial"/>
                <w:b/>
                <w:sz w:val="12"/>
                <w:szCs w:val="12"/>
              </w:rPr>
              <w:t>-4069300,00</w:t>
            </w:r>
          </w:p>
        </w:tc>
        <w:tc>
          <w:tcPr>
            <w:tcW w:w="1134"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b/>
                <w:sz w:val="12"/>
                <w:szCs w:val="12"/>
              </w:rPr>
            </w:pPr>
            <w:r w:rsidRPr="00410543">
              <w:rPr>
                <w:rFonts w:ascii="Arial" w:hAnsi="Arial" w:cs="Arial"/>
                <w:b/>
                <w:sz w:val="12"/>
                <w:szCs w:val="12"/>
              </w:rPr>
              <w:t>0,00</w:t>
            </w:r>
          </w:p>
        </w:tc>
      </w:tr>
      <w:tr w:rsidR="00410543" w:rsidRPr="00410543" w:rsidTr="00410543">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23"/>
              <w:jc w:val="center"/>
              <w:rPr>
                <w:rFonts w:ascii="Arial" w:hAnsi="Arial" w:cs="Arial"/>
                <w:sz w:val="12"/>
                <w:szCs w:val="12"/>
              </w:rPr>
            </w:pPr>
            <w:r w:rsidRPr="00410543">
              <w:rPr>
                <w:rFonts w:ascii="Arial" w:hAnsi="Arial" w:cs="Arial"/>
                <w:sz w:val="12"/>
                <w:szCs w:val="12"/>
              </w:rPr>
              <w:t>000 01 03 01 00 00 0000 700</w:t>
            </w:r>
          </w:p>
        </w:tc>
        <w:tc>
          <w:tcPr>
            <w:tcW w:w="5670"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jc w:val="both"/>
              <w:rPr>
                <w:rFonts w:ascii="Arial" w:hAnsi="Arial" w:cs="Arial"/>
                <w:sz w:val="12"/>
                <w:szCs w:val="12"/>
              </w:rPr>
            </w:pPr>
            <w:r w:rsidRPr="00410543">
              <w:rPr>
                <w:rFonts w:ascii="Arial" w:hAnsi="Arial" w:cs="Arial"/>
                <w:sz w:val="12"/>
                <w:szCs w:val="12"/>
              </w:rPr>
              <w:t>Привлечение бюджетных кредитов от других бюджетов бюджетной системы Российской Фед</w:t>
            </w:r>
            <w:r w:rsidRPr="00410543">
              <w:rPr>
                <w:rFonts w:ascii="Arial" w:hAnsi="Arial" w:cs="Arial"/>
                <w:sz w:val="12"/>
                <w:szCs w:val="12"/>
              </w:rPr>
              <w:t>е</w:t>
            </w:r>
            <w:r w:rsidRPr="00410543">
              <w:rPr>
                <w:rFonts w:ascii="Arial" w:hAnsi="Arial" w:cs="Arial"/>
                <w:sz w:val="12"/>
                <w:szCs w:val="12"/>
              </w:rPr>
              <w:t>рации в валюте Российской Фед</w:t>
            </w:r>
            <w:r w:rsidRPr="00410543">
              <w:rPr>
                <w:rFonts w:ascii="Arial" w:hAnsi="Arial" w:cs="Arial"/>
                <w:sz w:val="12"/>
                <w:szCs w:val="12"/>
              </w:rPr>
              <w:t>е</w:t>
            </w:r>
            <w:r w:rsidRPr="00410543">
              <w:rPr>
                <w:rFonts w:ascii="Arial" w:hAnsi="Arial" w:cs="Arial"/>
                <w:sz w:val="12"/>
                <w:szCs w:val="12"/>
              </w:rPr>
              <w:t>рации</w:t>
            </w:r>
          </w:p>
        </w:tc>
        <w:tc>
          <w:tcPr>
            <w:tcW w:w="1275"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9" w:right="-93" w:hanging="1"/>
              <w:jc w:val="center"/>
              <w:rPr>
                <w:rFonts w:ascii="Arial" w:hAnsi="Arial" w:cs="Arial"/>
                <w:sz w:val="12"/>
                <w:szCs w:val="12"/>
              </w:rPr>
            </w:pPr>
            <w:r w:rsidRPr="00410543">
              <w:rPr>
                <w:rFonts w:ascii="Arial" w:hAnsi="Arial" w:cs="Arial"/>
                <w:sz w:val="12"/>
                <w:szCs w:val="12"/>
              </w:rPr>
              <w:t>0,00</w:t>
            </w:r>
          </w:p>
        </w:tc>
        <w:tc>
          <w:tcPr>
            <w:tcW w:w="1276"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sz w:val="12"/>
                <w:szCs w:val="12"/>
              </w:rPr>
            </w:pPr>
            <w:r w:rsidRPr="00410543">
              <w:rPr>
                <w:rFonts w:ascii="Arial" w:hAnsi="Arial" w:cs="Arial"/>
                <w:sz w:val="12"/>
                <w:szCs w:val="12"/>
              </w:rPr>
              <w:t>0,00</w:t>
            </w:r>
          </w:p>
        </w:tc>
        <w:tc>
          <w:tcPr>
            <w:tcW w:w="1134"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sz w:val="12"/>
                <w:szCs w:val="12"/>
              </w:rPr>
            </w:pPr>
            <w:r w:rsidRPr="00410543">
              <w:rPr>
                <w:rFonts w:ascii="Arial" w:hAnsi="Arial" w:cs="Arial"/>
                <w:sz w:val="12"/>
                <w:szCs w:val="12"/>
              </w:rPr>
              <w:t>0,00</w:t>
            </w:r>
          </w:p>
        </w:tc>
      </w:tr>
      <w:tr w:rsidR="00410543" w:rsidRPr="00410543" w:rsidTr="00410543">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23"/>
              <w:jc w:val="center"/>
              <w:rPr>
                <w:rFonts w:ascii="Arial" w:hAnsi="Arial" w:cs="Arial"/>
                <w:sz w:val="12"/>
                <w:szCs w:val="12"/>
              </w:rPr>
            </w:pPr>
            <w:r w:rsidRPr="00410543">
              <w:rPr>
                <w:rFonts w:ascii="Arial" w:hAnsi="Arial" w:cs="Arial"/>
                <w:sz w:val="12"/>
                <w:szCs w:val="12"/>
              </w:rPr>
              <w:t>000 01 03 01 00 05 0000 710</w:t>
            </w:r>
          </w:p>
        </w:tc>
        <w:tc>
          <w:tcPr>
            <w:tcW w:w="5670"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jc w:val="both"/>
              <w:rPr>
                <w:rFonts w:ascii="Arial" w:hAnsi="Arial" w:cs="Arial"/>
                <w:sz w:val="12"/>
                <w:szCs w:val="12"/>
              </w:rPr>
            </w:pPr>
            <w:r w:rsidRPr="00410543">
              <w:rPr>
                <w:rFonts w:ascii="Arial" w:hAnsi="Arial" w:cs="Arial"/>
                <w:sz w:val="12"/>
                <w:szCs w:val="12"/>
              </w:rPr>
              <w:t>Привлечение кредитов от других бюджетов бюджетной системы Российской Федерации бюдж</w:t>
            </w:r>
            <w:r w:rsidRPr="00410543">
              <w:rPr>
                <w:rFonts w:ascii="Arial" w:hAnsi="Arial" w:cs="Arial"/>
                <w:sz w:val="12"/>
                <w:szCs w:val="12"/>
              </w:rPr>
              <w:t>е</w:t>
            </w:r>
            <w:r w:rsidRPr="00410543">
              <w:rPr>
                <w:rFonts w:ascii="Arial" w:hAnsi="Arial" w:cs="Arial"/>
                <w:sz w:val="12"/>
                <w:szCs w:val="12"/>
              </w:rPr>
              <w:t>тами муниципальных районов в валюте Российской Фед</w:t>
            </w:r>
            <w:r w:rsidRPr="00410543">
              <w:rPr>
                <w:rFonts w:ascii="Arial" w:hAnsi="Arial" w:cs="Arial"/>
                <w:sz w:val="12"/>
                <w:szCs w:val="12"/>
              </w:rPr>
              <w:t>е</w:t>
            </w:r>
            <w:r w:rsidRPr="00410543">
              <w:rPr>
                <w:rFonts w:ascii="Arial" w:hAnsi="Arial" w:cs="Arial"/>
                <w:sz w:val="12"/>
                <w:szCs w:val="12"/>
              </w:rPr>
              <w:t>рации</w:t>
            </w:r>
          </w:p>
        </w:tc>
        <w:tc>
          <w:tcPr>
            <w:tcW w:w="1275"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9" w:right="-93" w:hanging="1"/>
              <w:jc w:val="center"/>
              <w:rPr>
                <w:rFonts w:ascii="Arial" w:hAnsi="Arial" w:cs="Arial"/>
                <w:sz w:val="12"/>
                <w:szCs w:val="12"/>
              </w:rPr>
            </w:pPr>
            <w:r w:rsidRPr="00410543">
              <w:rPr>
                <w:rFonts w:ascii="Arial" w:hAnsi="Arial" w:cs="Arial"/>
                <w:sz w:val="12"/>
                <w:szCs w:val="12"/>
              </w:rPr>
              <w:t>0,00</w:t>
            </w:r>
          </w:p>
        </w:tc>
        <w:tc>
          <w:tcPr>
            <w:tcW w:w="1276"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sz w:val="12"/>
                <w:szCs w:val="12"/>
              </w:rPr>
            </w:pPr>
            <w:r w:rsidRPr="00410543">
              <w:rPr>
                <w:rFonts w:ascii="Arial" w:hAnsi="Arial" w:cs="Arial"/>
                <w:sz w:val="12"/>
                <w:szCs w:val="12"/>
              </w:rPr>
              <w:t>0,00</w:t>
            </w:r>
          </w:p>
        </w:tc>
        <w:tc>
          <w:tcPr>
            <w:tcW w:w="1134"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sz w:val="12"/>
                <w:szCs w:val="12"/>
              </w:rPr>
            </w:pPr>
            <w:r w:rsidRPr="00410543">
              <w:rPr>
                <w:rFonts w:ascii="Arial" w:hAnsi="Arial" w:cs="Arial"/>
                <w:sz w:val="12"/>
                <w:szCs w:val="12"/>
              </w:rPr>
              <w:t>0,00</w:t>
            </w:r>
          </w:p>
        </w:tc>
      </w:tr>
      <w:tr w:rsidR="00410543" w:rsidRPr="00410543" w:rsidTr="00410543">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23"/>
              <w:jc w:val="center"/>
              <w:rPr>
                <w:rFonts w:ascii="Arial" w:hAnsi="Arial" w:cs="Arial"/>
                <w:sz w:val="12"/>
                <w:szCs w:val="12"/>
              </w:rPr>
            </w:pPr>
            <w:r w:rsidRPr="00410543">
              <w:rPr>
                <w:rFonts w:ascii="Arial" w:hAnsi="Arial" w:cs="Arial"/>
                <w:sz w:val="12"/>
                <w:szCs w:val="12"/>
              </w:rPr>
              <w:t>000 01 03 01 00 00 0000 800</w:t>
            </w:r>
          </w:p>
        </w:tc>
        <w:tc>
          <w:tcPr>
            <w:tcW w:w="5670"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jc w:val="both"/>
              <w:rPr>
                <w:rFonts w:ascii="Arial" w:hAnsi="Arial" w:cs="Arial"/>
                <w:sz w:val="12"/>
                <w:szCs w:val="12"/>
              </w:rPr>
            </w:pPr>
            <w:r w:rsidRPr="00410543">
              <w:rPr>
                <w:rFonts w:ascii="Arial" w:hAnsi="Arial" w:cs="Arial"/>
                <w:sz w:val="12"/>
                <w:szCs w:val="12"/>
              </w:rPr>
              <w:t>Погашение бюджетных кредитов, полученных от других бюджетов бюджетной системы Росси</w:t>
            </w:r>
            <w:r w:rsidRPr="00410543">
              <w:rPr>
                <w:rFonts w:ascii="Arial" w:hAnsi="Arial" w:cs="Arial"/>
                <w:sz w:val="12"/>
                <w:szCs w:val="12"/>
              </w:rPr>
              <w:t>й</w:t>
            </w:r>
            <w:r w:rsidRPr="00410543">
              <w:rPr>
                <w:rFonts w:ascii="Arial" w:hAnsi="Arial" w:cs="Arial"/>
                <w:sz w:val="12"/>
                <w:szCs w:val="12"/>
              </w:rPr>
              <w:t>ской Федерации в валюте Российской Федер</w:t>
            </w:r>
            <w:r w:rsidRPr="00410543">
              <w:rPr>
                <w:rFonts w:ascii="Arial" w:hAnsi="Arial" w:cs="Arial"/>
                <w:sz w:val="12"/>
                <w:szCs w:val="12"/>
              </w:rPr>
              <w:t>а</w:t>
            </w:r>
            <w:r w:rsidRPr="00410543">
              <w:rPr>
                <w:rFonts w:ascii="Arial" w:hAnsi="Arial" w:cs="Arial"/>
                <w:sz w:val="12"/>
                <w:szCs w:val="12"/>
              </w:rPr>
              <w:t>ции</w:t>
            </w:r>
          </w:p>
        </w:tc>
        <w:tc>
          <w:tcPr>
            <w:tcW w:w="1275"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9" w:right="-93" w:hanging="1"/>
              <w:jc w:val="center"/>
              <w:rPr>
                <w:rFonts w:ascii="Arial" w:hAnsi="Arial" w:cs="Arial"/>
                <w:sz w:val="12"/>
                <w:szCs w:val="12"/>
              </w:rPr>
            </w:pPr>
            <w:r w:rsidRPr="00410543">
              <w:rPr>
                <w:rFonts w:ascii="Arial" w:hAnsi="Arial" w:cs="Arial"/>
                <w:sz w:val="12"/>
                <w:szCs w:val="12"/>
              </w:rPr>
              <w:t>-7557900,00</w:t>
            </w:r>
          </w:p>
        </w:tc>
        <w:tc>
          <w:tcPr>
            <w:tcW w:w="1276"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sz w:val="12"/>
                <w:szCs w:val="12"/>
              </w:rPr>
            </w:pPr>
            <w:r w:rsidRPr="00410543">
              <w:rPr>
                <w:rFonts w:ascii="Arial" w:hAnsi="Arial" w:cs="Arial"/>
                <w:sz w:val="12"/>
                <w:szCs w:val="12"/>
              </w:rPr>
              <w:t>-4069300,00</w:t>
            </w:r>
          </w:p>
        </w:tc>
        <w:tc>
          <w:tcPr>
            <w:tcW w:w="1134"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sz w:val="12"/>
                <w:szCs w:val="12"/>
              </w:rPr>
            </w:pPr>
            <w:r w:rsidRPr="00410543">
              <w:rPr>
                <w:rFonts w:ascii="Arial" w:hAnsi="Arial" w:cs="Arial"/>
                <w:sz w:val="12"/>
                <w:szCs w:val="12"/>
              </w:rPr>
              <w:t>0,00</w:t>
            </w:r>
          </w:p>
        </w:tc>
      </w:tr>
      <w:tr w:rsidR="00410543" w:rsidRPr="00410543" w:rsidTr="00410543">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23"/>
              <w:jc w:val="center"/>
              <w:rPr>
                <w:rFonts w:ascii="Arial" w:hAnsi="Arial" w:cs="Arial"/>
                <w:sz w:val="12"/>
                <w:szCs w:val="12"/>
              </w:rPr>
            </w:pPr>
            <w:r w:rsidRPr="00410543">
              <w:rPr>
                <w:rFonts w:ascii="Arial" w:hAnsi="Arial" w:cs="Arial"/>
                <w:sz w:val="12"/>
                <w:szCs w:val="12"/>
              </w:rPr>
              <w:t>000 01 03 01 00 05 0000 810</w:t>
            </w:r>
          </w:p>
        </w:tc>
        <w:tc>
          <w:tcPr>
            <w:tcW w:w="5670"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jc w:val="both"/>
              <w:rPr>
                <w:rFonts w:ascii="Arial" w:hAnsi="Arial" w:cs="Arial"/>
                <w:sz w:val="12"/>
                <w:szCs w:val="12"/>
              </w:rPr>
            </w:pPr>
            <w:r w:rsidRPr="00410543">
              <w:rPr>
                <w:rFonts w:ascii="Arial" w:hAnsi="Arial" w:cs="Arial"/>
                <w:sz w:val="12"/>
                <w:szCs w:val="12"/>
              </w:rPr>
              <w:t>Погашение бюджетами муниципальных районов  кредитов от других бюджетов бю</w:t>
            </w:r>
            <w:r w:rsidRPr="00410543">
              <w:rPr>
                <w:rFonts w:ascii="Arial" w:hAnsi="Arial" w:cs="Arial"/>
                <w:sz w:val="12"/>
                <w:szCs w:val="12"/>
              </w:rPr>
              <w:t>д</w:t>
            </w:r>
            <w:r w:rsidRPr="00410543">
              <w:rPr>
                <w:rFonts w:ascii="Arial" w:hAnsi="Arial" w:cs="Arial"/>
                <w:sz w:val="12"/>
                <w:szCs w:val="12"/>
              </w:rPr>
              <w:t>жетной системы Российской Федерации в валюте Российской Фед</w:t>
            </w:r>
            <w:r w:rsidRPr="00410543">
              <w:rPr>
                <w:rFonts w:ascii="Arial" w:hAnsi="Arial" w:cs="Arial"/>
                <w:sz w:val="12"/>
                <w:szCs w:val="12"/>
              </w:rPr>
              <w:t>е</w:t>
            </w:r>
            <w:r w:rsidRPr="00410543">
              <w:rPr>
                <w:rFonts w:ascii="Arial" w:hAnsi="Arial" w:cs="Arial"/>
                <w:sz w:val="12"/>
                <w:szCs w:val="12"/>
              </w:rPr>
              <w:t>рации</w:t>
            </w:r>
          </w:p>
        </w:tc>
        <w:tc>
          <w:tcPr>
            <w:tcW w:w="1275"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9" w:right="-93" w:hanging="1"/>
              <w:jc w:val="center"/>
              <w:rPr>
                <w:rFonts w:ascii="Arial" w:hAnsi="Arial" w:cs="Arial"/>
                <w:sz w:val="12"/>
                <w:szCs w:val="12"/>
              </w:rPr>
            </w:pPr>
            <w:r w:rsidRPr="00410543">
              <w:rPr>
                <w:rFonts w:ascii="Arial" w:hAnsi="Arial" w:cs="Arial"/>
                <w:sz w:val="12"/>
                <w:szCs w:val="12"/>
              </w:rPr>
              <w:t>-7557900,00</w:t>
            </w:r>
          </w:p>
        </w:tc>
        <w:tc>
          <w:tcPr>
            <w:tcW w:w="1276"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sz w:val="12"/>
                <w:szCs w:val="12"/>
              </w:rPr>
            </w:pPr>
            <w:r w:rsidRPr="00410543">
              <w:rPr>
                <w:rFonts w:ascii="Arial" w:hAnsi="Arial" w:cs="Arial"/>
                <w:sz w:val="12"/>
                <w:szCs w:val="12"/>
              </w:rPr>
              <w:t>-4069300,00</w:t>
            </w:r>
          </w:p>
        </w:tc>
        <w:tc>
          <w:tcPr>
            <w:tcW w:w="1134"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sz w:val="12"/>
                <w:szCs w:val="12"/>
              </w:rPr>
            </w:pPr>
            <w:r w:rsidRPr="00410543">
              <w:rPr>
                <w:rFonts w:ascii="Arial" w:hAnsi="Arial" w:cs="Arial"/>
                <w:sz w:val="12"/>
                <w:szCs w:val="12"/>
              </w:rPr>
              <w:t>0,00</w:t>
            </w:r>
          </w:p>
        </w:tc>
      </w:tr>
      <w:tr w:rsidR="00410543" w:rsidRPr="00410543" w:rsidTr="00410543">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23"/>
              <w:jc w:val="center"/>
              <w:rPr>
                <w:rFonts w:ascii="Arial" w:hAnsi="Arial" w:cs="Arial"/>
                <w:b/>
                <w:sz w:val="12"/>
                <w:szCs w:val="12"/>
              </w:rPr>
            </w:pPr>
            <w:r w:rsidRPr="00410543">
              <w:rPr>
                <w:rFonts w:ascii="Arial" w:hAnsi="Arial" w:cs="Arial"/>
                <w:b/>
                <w:sz w:val="12"/>
                <w:szCs w:val="12"/>
              </w:rPr>
              <w:t>892 01 05 00 00 00 0000 000</w:t>
            </w:r>
          </w:p>
        </w:tc>
        <w:tc>
          <w:tcPr>
            <w:tcW w:w="5670"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jc w:val="both"/>
              <w:rPr>
                <w:rFonts w:ascii="Arial" w:hAnsi="Arial" w:cs="Arial"/>
                <w:b/>
                <w:sz w:val="12"/>
                <w:szCs w:val="12"/>
              </w:rPr>
            </w:pPr>
            <w:r w:rsidRPr="00410543">
              <w:rPr>
                <w:rFonts w:ascii="Arial" w:hAnsi="Arial" w:cs="Arial"/>
                <w:b/>
                <w:sz w:val="12"/>
                <w:szCs w:val="12"/>
              </w:rPr>
              <w:t>Изменение остатков средств на счетах по учёту средств бюдж</w:t>
            </w:r>
            <w:r w:rsidRPr="00410543">
              <w:rPr>
                <w:rFonts w:ascii="Arial" w:hAnsi="Arial" w:cs="Arial"/>
                <w:b/>
                <w:sz w:val="12"/>
                <w:szCs w:val="12"/>
              </w:rPr>
              <w:t>е</w:t>
            </w:r>
            <w:r w:rsidRPr="00410543">
              <w:rPr>
                <w:rFonts w:ascii="Arial" w:hAnsi="Arial" w:cs="Arial"/>
                <w:b/>
                <w:sz w:val="12"/>
                <w:szCs w:val="12"/>
              </w:rPr>
              <w:t>та</w:t>
            </w:r>
          </w:p>
        </w:tc>
        <w:tc>
          <w:tcPr>
            <w:tcW w:w="1275"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9" w:right="-93" w:hanging="1"/>
              <w:jc w:val="center"/>
              <w:rPr>
                <w:rFonts w:ascii="Arial" w:hAnsi="Arial" w:cs="Arial"/>
                <w:b/>
                <w:sz w:val="12"/>
                <w:szCs w:val="12"/>
              </w:rPr>
            </w:pPr>
            <w:r w:rsidRPr="00410543">
              <w:rPr>
                <w:rFonts w:ascii="Arial" w:hAnsi="Arial" w:cs="Arial"/>
                <w:b/>
                <w:sz w:val="12"/>
                <w:szCs w:val="12"/>
              </w:rPr>
              <w:t>11443628,01</w:t>
            </w:r>
          </w:p>
        </w:tc>
        <w:tc>
          <w:tcPr>
            <w:tcW w:w="1276"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b/>
                <w:sz w:val="12"/>
                <w:szCs w:val="12"/>
              </w:rPr>
            </w:pPr>
          </w:p>
        </w:tc>
        <w:tc>
          <w:tcPr>
            <w:tcW w:w="1134" w:type="dxa"/>
            <w:tcBorders>
              <w:top w:val="single" w:sz="4" w:space="0" w:color="auto"/>
              <w:left w:val="single" w:sz="4" w:space="0" w:color="auto"/>
              <w:bottom w:val="single" w:sz="4" w:space="0" w:color="auto"/>
              <w:right w:val="single" w:sz="4" w:space="0" w:color="auto"/>
            </w:tcBorders>
          </w:tcPr>
          <w:p w:rsidR="00410543" w:rsidRPr="00410543" w:rsidRDefault="00410543" w:rsidP="00410543">
            <w:pPr>
              <w:ind w:left="-108" w:right="-108"/>
              <w:jc w:val="center"/>
              <w:rPr>
                <w:rFonts w:ascii="Arial" w:hAnsi="Arial" w:cs="Arial"/>
                <w:b/>
                <w:sz w:val="12"/>
                <w:szCs w:val="12"/>
              </w:rPr>
            </w:pPr>
          </w:p>
        </w:tc>
      </w:tr>
      <w:tr w:rsidR="00410543" w:rsidRPr="00410543" w:rsidTr="00410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269" w:type="dxa"/>
          </w:tcPr>
          <w:p w:rsidR="00410543" w:rsidRPr="00410543" w:rsidRDefault="00410543" w:rsidP="00410543">
            <w:pPr>
              <w:ind w:left="-108" w:right="-123"/>
              <w:jc w:val="center"/>
              <w:rPr>
                <w:rFonts w:ascii="Arial" w:hAnsi="Arial" w:cs="Arial"/>
                <w:b/>
                <w:sz w:val="12"/>
                <w:szCs w:val="12"/>
              </w:rPr>
            </w:pPr>
          </w:p>
          <w:p w:rsidR="00410543" w:rsidRPr="00410543" w:rsidRDefault="00410543" w:rsidP="00410543">
            <w:pPr>
              <w:ind w:left="-108" w:right="-123"/>
              <w:jc w:val="center"/>
              <w:rPr>
                <w:rFonts w:ascii="Arial" w:hAnsi="Arial" w:cs="Arial"/>
                <w:b/>
                <w:sz w:val="12"/>
                <w:szCs w:val="12"/>
              </w:rPr>
            </w:pPr>
            <w:r w:rsidRPr="00410543">
              <w:rPr>
                <w:rFonts w:ascii="Arial" w:hAnsi="Arial" w:cs="Arial"/>
                <w:b/>
                <w:sz w:val="12"/>
                <w:szCs w:val="12"/>
              </w:rPr>
              <w:t>892 01 06 05 00 00 0000 000</w:t>
            </w:r>
          </w:p>
        </w:tc>
        <w:tc>
          <w:tcPr>
            <w:tcW w:w="5670" w:type="dxa"/>
          </w:tcPr>
          <w:p w:rsidR="00410543" w:rsidRPr="00410543" w:rsidRDefault="00410543" w:rsidP="00410543">
            <w:pPr>
              <w:jc w:val="both"/>
              <w:rPr>
                <w:rFonts w:ascii="Arial" w:hAnsi="Arial" w:cs="Arial"/>
                <w:b/>
                <w:sz w:val="12"/>
                <w:szCs w:val="12"/>
              </w:rPr>
            </w:pPr>
            <w:r w:rsidRPr="00410543">
              <w:rPr>
                <w:rFonts w:ascii="Arial" w:hAnsi="Arial" w:cs="Arial"/>
                <w:b/>
                <w:sz w:val="12"/>
                <w:szCs w:val="12"/>
              </w:rPr>
              <w:t>Бюджетные кредиты, предоставленные внутри страны в валюте Российской Ф</w:t>
            </w:r>
            <w:r w:rsidRPr="00410543">
              <w:rPr>
                <w:rFonts w:ascii="Arial" w:hAnsi="Arial" w:cs="Arial"/>
                <w:b/>
                <w:sz w:val="12"/>
                <w:szCs w:val="12"/>
              </w:rPr>
              <w:t>е</w:t>
            </w:r>
            <w:r w:rsidRPr="00410543">
              <w:rPr>
                <w:rFonts w:ascii="Arial" w:hAnsi="Arial" w:cs="Arial"/>
                <w:b/>
                <w:sz w:val="12"/>
                <w:szCs w:val="12"/>
              </w:rPr>
              <w:t>дерации</w:t>
            </w:r>
          </w:p>
        </w:tc>
        <w:tc>
          <w:tcPr>
            <w:tcW w:w="1275" w:type="dxa"/>
          </w:tcPr>
          <w:p w:rsidR="00410543" w:rsidRPr="00410543" w:rsidRDefault="00410543" w:rsidP="00410543">
            <w:pPr>
              <w:ind w:left="-109" w:right="-93" w:hanging="1"/>
              <w:jc w:val="center"/>
              <w:rPr>
                <w:rFonts w:ascii="Arial" w:hAnsi="Arial" w:cs="Arial"/>
                <w:b/>
                <w:sz w:val="12"/>
                <w:szCs w:val="12"/>
              </w:rPr>
            </w:pPr>
          </w:p>
        </w:tc>
        <w:tc>
          <w:tcPr>
            <w:tcW w:w="1276" w:type="dxa"/>
          </w:tcPr>
          <w:p w:rsidR="00410543" w:rsidRPr="00410543" w:rsidRDefault="00410543" w:rsidP="00410543">
            <w:pPr>
              <w:ind w:left="-108" w:right="-108"/>
              <w:jc w:val="center"/>
              <w:rPr>
                <w:rFonts w:ascii="Arial" w:hAnsi="Arial" w:cs="Arial"/>
                <w:b/>
                <w:sz w:val="12"/>
                <w:szCs w:val="12"/>
              </w:rPr>
            </w:pPr>
          </w:p>
        </w:tc>
        <w:tc>
          <w:tcPr>
            <w:tcW w:w="1134" w:type="dxa"/>
          </w:tcPr>
          <w:p w:rsidR="00410543" w:rsidRPr="00410543" w:rsidRDefault="00410543" w:rsidP="00410543">
            <w:pPr>
              <w:ind w:left="-108" w:right="-108"/>
              <w:jc w:val="center"/>
              <w:rPr>
                <w:rFonts w:ascii="Arial" w:hAnsi="Arial" w:cs="Arial"/>
                <w:b/>
                <w:sz w:val="12"/>
                <w:szCs w:val="12"/>
              </w:rPr>
            </w:pPr>
          </w:p>
        </w:tc>
      </w:tr>
      <w:tr w:rsidR="00410543" w:rsidRPr="00410543" w:rsidTr="00410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269" w:type="dxa"/>
          </w:tcPr>
          <w:p w:rsidR="00410543" w:rsidRPr="00410543" w:rsidRDefault="00410543" w:rsidP="00410543">
            <w:pPr>
              <w:ind w:left="-108" w:right="-123"/>
              <w:jc w:val="center"/>
              <w:rPr>
                <w:rFonts w:ascii="Arial" w:hAnsi="Arial" w:cs="Arial"/>
                <w:b/>
                <w:sz w:val="12"/>
                <w:szCs w:val="12"/>
              </w:rPr>
            </w:pPr>
            <w:r w:rsidRPr="00410543">
              <w:rPr>
                <w:rFonts w:ascii="Arial" w:hAnsi="Arial" w:cs="Arial"/>
                <w:b/>
                <w:sz w:val="12"/>
                <w:szCs w:val="12"/>
              </w:rPr>
              <w:lastRenderedPageBreak/>
              <w:t>892 01 06 05 00 00 0000 600</w:t>
            </w:r>
          </w:p>
        </w:tc>
        <w:tc>
          <w:tcPr>
            <w:tcW w:w="5670" w:type="dxa"/>
          </w:tcPr>
          <w:p w:rsidR="00410543" w:rsidRPr="00410543" w:rsidRDefault="00410543" w:rsidP="00410543">
            <w:pPr>
              <w:jc w:val="both"/>
              <w:rPr>
                <w:rFonts w:ascii="Arial" w:hAnsi="Arial" w:cs="Arial"/>
                <w:b/>
                <w:sz w:val="12"/>
                <w:szCs w:val="12"/>
              </w:rPr>
            </w:pPr>
            <w:r w:rsidRPr="00410543">
              <w:rPr>
                <w:rFonts w:ascii="Arial" w:hAnsi="Arial" w:cs="Arial"/>
                <w:b/>
                <w:sz w:val="12"/>
                <w:szCs w:val="12"/>
              </w:rPr>
              <w:t>Возврат бюджетных кредитов, предоставленных внутри страны в валюте Ро</w:t>
            </w:r>
            <w:r w:rsidRPr="00410543">
              <w:rPr>
                <w:rFonts w:ascii="Arial" w:hAnsi="Arial" w:cs="Arial"/>
                <w:b/>
                <w:sz w:val="12"/>
                <w:szCs w:val="12"/>
              </w:rPr>
              <w:t>с</w:t>
            </w:r>
            <w:r w:rsidRPr="00410543">
              <w:rPr>
                <w:rFonts w:ascii="Arial" w:hAnsi="Arial" w:cs="Arial"/>
                <w:b/>
                <w:sz w:val="12"/>
                <w:szCs w:val="12"/>
              </w:rPr>
              <w:t>сийской Фед</w:t>
            </w:r>
            <w:r w:rsidRPr="00410543">
              <w:rPr>
                <w:rFonts w:ascii="Arial" w:hAnsi="Arial" w:cs="Arial"/>
                <w:b/>
                <w:sz w:val="12"/>
                <w:szCs w:val="12"/>
              </w:rPr>
              <w:t>е</w:t>
            </w:r>
            <w:r w:rsidRPr="00410543">
              <w:rPr>
                <w:rFonts w:ascii="Arial" w:hAnsi="Arial" w:cs="Arial"/>
                <w:b/>
                <w:sz w:val="12"/>
                <w:szCs w:val="12"/>
              </w:rPr>
              <w:t>рации</w:t>
            </w:r>
          </w:p>
        </w:tc>
        <w:tc>
          <w:tcPr>
            <w:tcW w:w="1275" w:type="dxa"/>
          </w:tcPr>
          <w:p w:rsidR="00410543" w:rsidRPr="00410543" w:rsidRDefault="00410543" w:rsidP="00410543">
            <w:pPr>
              <w:ind w:left="-109" w:right="-93" w:hanging="1"/>
              <w:jc w:val="center"/>
              <w:rPr>
                <w:rFonts w:ascii="Arial" w:hAnsi="Arial" w:cs="Arial"/>
                <w:b/>
                <w:sz w:val="12"/>
                <w:szCs w:val="12"/>
              </w:rPr>
            </w:pPr>
          </w:p>
        </w:tc>
        <w:tc>
          <w:tcPr>
            <w:tcW w:w="1276" w:type="dxa"/>
          </w:tcPr>
          <w:p w:rsidR="00410543" w:rsidRPr="00410543" w:rsidRDefault="00410543" w:rsidP="00410543">
            <w:pPr>
              <w:ind w:left="-108" w:right="-108"/>
              <w:jc w:val="center"/>
              <w:rPr>
                <w:rFonts w:ascii="Arial" w:hAnsi="Arial" w:cs="Arial"/>
                <w:b/>
                <w:sz w:val="12"/>
                <w:szCs w:val="12"/>
              </w:rPr>
            </w:pPr>
          </w:p>
        </w:tc>
        <w:tc>
          <w:tcPr>
            <w:tcW w:w="1134" w:type="dxa"/>
          </w:tcPr>
          <w:p w:rsidR="00410543" w:rsidRPr="00410543" w:rsidRDefault="00410543" w:rsidP="00410543">
            <w:pPr>
              <w:ind w:left="-108" w:right="-108"/>
              <w:jc w:val="center"/>
              <w:rPr>
                <w:rFonts w:ascii="Arial" w:hAnsi="Arial" w:cs="Arial"/>
                <w:b/>
                <w:sz w:val="12"/>
                <w:szCs w:val="12"/>
              </w:rPr>
            </w:pPr>
          </w:p>
        </w:tc>
      </w:tr>
      <w:tr w:rsidR="00410543" w:rsidRPr="00410543" w:rsidTr="00410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269" w:type="dxa"/>
          </w:tcPr>
          <w:p w:rsidR="00410543" w:rsidRPr="00410543" w:rsidRDefault="00410543" w:rsidP="00410543">
            <w:pPr>
              <w:ind w:left="-108" w:right="-123"/>
              <w:jc w:val="center"/>
              <w:rPr>
                <w:rFonts w:ascii="Arial" w:hAnsi="Arial" w:cs="Arial"/>
                <w:sz w:val="12"/>
                <w:szCs w:val="12"/>
              </w:rPr>
            </w:pPr>
            <w:r w:rsidRPr="00410543">
              <w:rPr>
                <w:rFonts w:ascii="Arial" w:hAnsi="Arial" w:cs="Arial"/>
                <w:sz w:val="12"/>
                <w:szCs w:val="12"/>
              </w:rPr>
              <w:t>892 01 06 05 01 05 0000 640</w:t>
            </w:r>
          </w:p>
        </w:tc>
        <w:tc>
          <w:tcPr>
            <w:tcW w:w="5670" w:type="dxa"/>
          </w:tcPr>
          <w:p w:rsidR="00410543" w:rsidRPr="00410543" w:rsidRDefault="00410543" w:rsidP="00410543">
            <w:pPr>
              <w:jc w:val="both"/>
              <w:rPr>
                <w:rFonts w:ascii="Arial" w:hAnsi="Arial" w:cs="Arial"/>
                <w:sz w:val="12"/>
                <w:szCs w:val="12"/>
              </w:rPr>
            </w:pPr>
            <w:r w:rsidRPr="00410543">
              <w:rPr>
                <w:rFonts w:ascii="Arial" w:hAnsi="Arial" w:cs="Arial"/>
                <w:sz w:val="12"/>
                <w:szCs w:val="12"/>
              </w:rPr>
              <w:t>Возврат бюджетных кредитов, предоставленных юридическим лицам из бюджетов муниципал</w:t>
            </w:r>
            <w:r w:rsidRPr="00410543">
              <w:rPr>
                <w:rFonts w:ascii="Arial" w:hAnsi="Arial" w:cs="Arial"/>
                <w:sz w:val="12"/>
                <w:szCs w:val="12"/>
              </w:rPr>
              <w:t>ь</w:t>
            </w:r>
            <w:r w:rsidRPr="00410543">
              <w:rPr>
                <w:rFonts w:ascii="Arial" w:hAnsi="Arial" w:cs="Arial"/>
                <w:sz w:val="12"/>
                <w:szCs w:val="12"/>
              </w:rPr>
              <w:t>ных районов в валюте Российской Фед</w:t>
            </w:r>
            <w:r w:rsidRPr="00410543">
              <w:rPr>
                <w:rFonts w:ascii="Arial" w:hAnsi="Arial" w:cs="Arial"/>
                <w:sz w:val="12"/>
                <w:szCs w:val="12"/>
              </w:rPr>
              <w:t>е</w:t>
            </w:r>
            <w:r w:rsidRPr="00410543">
              <w:rPr>
                <w:rFonts w:ascii="Arial" w:hAnsi="Arial" w:cs="Arial"/>
                <w:sz w:val="12"/>
                <w:szCs w:val="12"/>
              </w:rPr>
              <w:t>рации</w:t>
            </w:r>
          </w:p>
        </w:tc>
        <w:tc>
          <w:tcPr>
            <w:tcW w:w="1275" w:type="dxa"/>
          </w:tcPr>
          <w:p w:rsidR="00410543" w:rsidRPr="00410543" w:rsidRDefault="00410543" w:rsidP="00410543">
            <w:pPr>
              <w:ind w:left="-109" w:right="-93" w:hanging="1"/>
              <w:jc w:val="center"/>
              <w:rPr>
                <w:rFonts w:ascii="Arial" w:hAnsi="Arial" w:cs="Arial"/>
                <w:sz w:val="12"/>
                <w:szCs w:val="12"/>
              </w:rPr>
            </w:pPr>
          </w:p>
        </w:tc>
        <w:tc>
          <w:tcPr>
            <w:tcW w:w="1276" w:type="dxa"/>
          </w:tcPr>
          <w:p w:rsidR="00410543" w:rsidRPr="00410543" w:rsidRDefault="00410543" w:rsidP="00410543">
            <w:pPr>
              <w:ind w:left="-108" w:right="-108"/>
              <w:jc w:val="center"/>
              <w:rPr>
                <w:rFonts w:ascii="Arial" w:hAnsi="Arial" w:cs="Arial"/>
                <w:sz w:val="12"/>
                <w:szCs w:val="12"/>
              </w:rPr>
            </w:pPr>
          </w:p>
        </w:tc>
        <w:tc>
          <w:tcPr>
            <w:tcW w:w="1134" w:type="dxa"/>
          </w:tcPr>
          <w:p w:rsidR="00410543" w:rsidRPr="00410543" w:rsidRDefault="00410543" w:rsidP="00410543">
            <w:pPr>
              <w:ind w:left="-108" w:right="-108"/>
              <w:jc w:val="center"/>
              <w:rPr>
                <w:rFonts w:ascii="Arial" w:hAnsi="Arial" w:cs="Arial"/>
                <w:sz w:val="12"/>
                <w:szCs w:val="12"/>
              </w:rPr>
            </w:pPr>
          </w:p>
        </w:tc>
      </w:tr>
    </w:tbl>
    <w:p w:rsidR="00EF72F5" w:rsidRDefault="00EF72F5" w:rsidP="00FD4708">
      <w:pPr>
        <w:shd w:val="clear" w:color="auto" w:fill="FFFFFF"/>
        <w:suppressAutoHyphens/>
        <w:spacing w:line="240" w:lineRule="exact"/>
        <w:jc w:val="center"/>
        <w:rPr>
          <w:rFonts w:ascii="Arial" w:hAnsi="Arial" w:cs="Arial"/>
          <w:b/>
          <w:sz w:val="16"/>
          <w:szCs w:val="16"/>
        </w:rPr>
      </w:pPr>
    </w:p>
    <w:p w:rsidR="00EF72F5" w:rsidRDefault="00EF72F5" w:rsidP="00EF72F5">
      <w:pPr>
        <w:ind w:left="6096"/>
        <w:jc w:val="center"/>
        <w:rPr>
          <w:rFonts w:ascii="Arial" w:hAnsi="Arial" w:cs="Arial"/>
          <w:color w:val="000000"/>
          <w:sz w:val="16"/>
          <w:szCs w:val="16"/>
        </w:rPr>
      </w:pPr>
      <w:bookmarkStart w:id="4" w:name="OLE_LINK1"/>
      <w:r w:rsidRPr="00EF72F5">
        <w:rPr>
          <w:rFonts w:ascii="Arial" w:hAnsi="Arial" w:cs="Arial"/>
          <w:color w:val="000000"/>
          <w:sz w:val="16"/>
          <w:szCs w:val="16"/>
        </w:rPr>
        <w:t xml:space="preserve">Приложение </w:t>
      </w:r>
      <w:r w:rsidR="003F7219">
        <w:rPr>
          <w:rFonts w:ascii="Arial" w:hAnsi="Arial" w:cs="Arial"/>
          <w:color w:val="000000"/>
          <w:sz w:val="16"/>
          <w:szCs w:val="16"/>
        </w:rPr>
        <w:t>3</w:t>
      </w:r>
      <w:r w:rsidRPr="00EF72F5">
        <w:rPr>
          <w:rFonts w:ascii="Arial" w:hAnsi="Arial" w:cs="Arial"/>
          <w:color w:val="000000"/>
          <w:sz w:val="16"/>
          <w:szCs w:val="16"/>
        </w:rPr>
        <w:br/>
        <w:t>к решению Думы Валдайского муниципального района «О бюджете Валдайского муниципального района на 2021 год и на плановый пер</w:t>
      </w:r>
      <w:r w:rsidRPr="00EF72F5">
        <w:rPr>
          <w:rFonts w:ascii="Arial" w:hAnsi="Arial" w:cs="Arial"/>
          <w:color w:val="000000"/>
          <w:sz w:val="16"/>
          <w:szCs w:val="16"/>
        </w:rPr>
        <w:t>и</w:t>
      </w:r>
      <w:r w:rsidRPr="00EF72F5">
        <w:rPr>
          <w:rFonts w:ascii="Arial" w:hAnsi="Arial" w:cs="Arial"/>
          <w:color w:val="000000"/>
          <w:sz w:val="16"/>
          <w:szCs w:val="16"/>
        </w:rPr>
        <w:t>од 2022 и 2023 годов» от 25.12.2020 №26 (в редакции решения Думы Валдайского муниципального ра</w:t>
      </w:r>
      <w:r w:rsidRPr="00EF72F5">
        <w:rPr>
          <w:rFonts w:ascii="Arial" w:hAnsi="Arial" w:cs="Arial"/>
          <w:color w:val="000000"/>
          <w:sz w:val="16"/>
          <w:szCs w:val="16"/>
        </w:rPr>
        <w:t>й</w:t>
      </w:r>
      <w:r w:rsidRPr="00EF72F5">
        <w:rPr>
          <w:rFonts w:ascii="Arial" w:hAnsi="Arial" w:cs="Arial"/>
          <w:color w:val="000000"/>
          <w:sz w:val="16"/>
          <w:szCs w:val="16"/>
        </w:rPr>
        <w:t>она от 28.01.2021 № 39)</w:t>
      </w:r>
      <w:bookmarkEnd w:id="4"/>
    </w:p>
    <w:p w:rsidR="003F7219" w:rsidRDefault="003F7219" w:rsidP="00EF72F5">
      <w:pPr>
        <w:ind w:left="6096"/>
        <w:jc w:val="center"/>
        <w:rPr>
          <w:rFonts w:ascii="Arial" w:hAnsi="Arial" w:cs="Arial"/>
          <w:color w:val="000000"/>
          <w:sz w:val="16"/>
          <w:szCs w:val="16"/>
        </w:rPr>
      </w:pPr>
    </w:p>
    <w:p w:rsidR="003F7219" w:rsidRPr="003F7219" w:rsidRDefault="003F7219" w:rsidP="003F7219">
      <w:pPr>
        <w:jc w:val="center"/>
        <w:rPr>
          <w:rFonts w:ascii="Arial" w:hAnsi="Arial" w:cs="Arial"/>
          <w:sz w:val="16"/>
          <w:szCs w:val="16"/>
        </w:rPr>
      </w:pPr>
      <w:r w:rsidRPr="003F7219">
        <w:rPr>
          <w:rFonts w:ascii="Arial" w:hAnsi="Arial" w:cs="Arial"/>
          <w:b/>
          <w:sz w:val="16"/>
          <w:szCs w:val="16"/>
        </w:rPr>
        <w:t>Нормативы отчислений федеральных, реги</w:t>
      </w:r>
      <w:r w:rsidRPr="003F7219">
        <w:rPr>
          <w:rFonts w:ascii="Arial" w:hAnsi="Arial" w:cs="Arial"/>
          <w:b/>
          <w:sz w:val="16"/>
          <w:szCs w:val="16"/>
        </w:rPr>
        <w:t>о</w:t>
      </w:r>
      <w:r w:rsidRPr="003F7219">
        <w:rPr>
          <w:rFonts w:ascii="Arial" w:hAnsi="Arial" w:cs="Arial"/>
          <w:b/>
          <w:sz w:val="16"/>
          <w:szCs w:val="16"/>
        </w:rPr>
        <w:t>нальных и местных налогов и сборов в бюджет района  на 2021 год</w:t>
      </w:r>
    </w:p>
    <w:tbl>
      <w:tblPr>
        <w:tblW w:w="11499" w:type="dxa"/>
        <w:tblInd w:w="-10" w:type="dxa"/>
        <w:tblLayout w:type="fixed"/>
        <w:tblCellMar>
          <w:left w:w="0" w:type="dxa"/>
          <w:right w:w="0" w:type="dxa"/>
        </w:tblCellMar>
        <w:tblLook w:val="0000" w:firstRow="0" w:lastRow="0" w:firstColumn="0" w:lastColumn="0" w:noHBand="0" w:noVBand="0"/>
      </w:tblPr>
      <w:tblGrid>
        <w:gridCol w:w="1719"/>
        <w:gridCol w:w="6378"/>
        <w:gridCol w:w="1134"/>
        <w:gridCol w:w="1134"/>
        <w:gridCol w:w="1134"/>
      </w:tblGrid>
      <w:tr w:rsidR="003F7219" w:rsidRPr="003F7219" w:rsidTr="003F7219">
        <w:trPr>
          <w:trHeight w:val="20"/>
        </w:trPr>
        <w:tc>
          <w:tcPr>
            <w:tcW w:w="1719" w:type="dxa"/>
            <w:tcBorders>
              <w:top w:val="single" w:sz="4" w:space="0" w:color="auto"/>
              <w:left w:val="single" w:sz="4" w:space="0" w:color="auto"/>
              <w:bottom w:val="single" w:sz="4" w:space="0" w:color="000000"/>
              <w:right w:val="single" w:sz="4" w:space="0" w:color="auto"/>
            </w:tcBorders>
          </w:tcPr>
          <w:p w:rsidR="003F7219" w:rsidRPr="003F7219" w:rsidRDefault="003F7219" w:rsidP="003F7219">
            <w:pPr>
              <w:jc w:val="center"/>
              <w:rPr>
                <w:rFonts w:ascii="Arial" w:hAnsi="Arial" w:cs="Arial"/>
                <w:b/>
                <w:sz w:val="12"/>
                <w:szCs w:val="12"/>
              </w:rPr>
            </w:pPr>
            <w:r w:rsidRPr="003F7219">
              <w:rPr>
                <w:rFonts w:ascii="Arial" w:hAnsi="Arial" w:cs="Arial"/>
                <w:b/>
                <w:sz w:val="12"/>
                <w:szCs w:val="12"/>
              </w:rPr>
              <w:t xml:space="preserve">Код бюджетной </w:t>
            </w:r>
            <w:r w:rsidRPr="003F7219">
              <w:rPr>
                <w:rFonts w:ascii="Arial" w:hAnsi="Arial" w:cs="Arial"/>
                <w:b/>
                <w:sz w:val="12"/>
                <w:szCs w:val="12"/>
              </w:rPr>
              <w:br/>
              <w:t xml:space="preserve">классификации </w:t>
            </w:r>
            <w:r w:rsidRPr="003F7219">
              <w:rPr>
                <w:rFonts w:ascii="Arial" w:hAnsi="Arial" w:cs="Arial"/>
                <w:b/>
                <w:sz w:val="12"/>
                <w:szCs w:val="12"/>
              </w:rPr>
              <w:br/>
              <w:t>Российской Федер</w:t>
            </w:r>
            <w:r w:rsidRPr="003F7219">
              <w:rPr>
                <w:rFonts w:ascii="Arial" w:hAnsi="Arial" w:cs="Arial"/>
                <w:b/>
                <w:sz w:val="12"/>
                <w:szCs w:val="12"/>
              </w:rPr>
              <w:t>а</w:t>
            </w:r>
            <w:r w:rsidRPr="003F7219">
              <w:rPr>
                <w:rFonts w:ascii="Arial" w:hAnsi="Arial" w:cs="Arial"/>
                <w:b/>
                <w:sz w:val="12"/>
                <w:szCs w:val="12"/>
              </w:rPr>
              <w:t>ции</w:t>
            </w:r>
          </w:p>
        </w:tc>
        <w:tc>
          <w:tcPr>
            <w:tcW w:w="6378" w:type="dxa"/>
            <w:tcBorders>
              <w:top w:val="single" w:sz="4" w:space="0" w:color="auto"/>
              <w:left w:val="nil"/>
              <w:right w:val="single" w:sz="4" w:space="0" w:color="auto"/>
            </w:tcBorders>
          </w:tcPr>
          <w:p w:rsidR="003F7219" w:rsidRPr="003F7219" w:rsidRDefault="003F7219" w:rsidP="003F7219">
            <w:pPr>
              <w:jc w:val="center"/>
              <w:rPr>
                <w:rFonts w:ascii="Arial" w:hAnsi="Arial" w:cs="Arial"/>
                <w:b/>
                <w:sz w:val="12"/>
                <w:szCs w:val="12"/>
              </w:rPr>
            </w:pPr>
            <w:r w:rsidRPr="003F7219">
              <w:rPr>
                <w:rFonts w:ascii="Arial" w:hAnsi="Arial" w:cs="Arial"/>
                <w:b/>
                <w:sz w:val="12"/>
                <w:szCs w:val="12"/>
              </w:rPr>
              <w:t>Наименование налога (сбора)</w:t>
            </w:r>
          </w:p>
          <w:p w:rsidR="003F7219" w:rsidRPr="003F7219" w:rsidRDefault="003F7219" w:rsidP="003F7219">
            <w:pPr>
              <w:rPr>
                <w:rFonts w:ascii="Arial" w:hAnsi="Arial" w:cs="Arial"/>
                <w:b/>
                <w:sz w:val="12"/>
                <w:szCs w:val="12"/>
              </w:rPr>
            </w:pPr>
            <w:r w:rsidRPr="003F7219">
              <w:rPr>
                <w:rFonts w:ascii="Arial" w:hAnsi="Arial" w:cs="Arial"/>
                <w:sz w:val="12"/>
                <w:szCs w:val="12"/>
              </w:rPr>
              <w:t> </w:t>
            </w:r>
          </w:p>
        </w:tc>
        <w:tc>
          <w:tcPr>
            <w:tcW w:w="1134" w:type="dxa"/>
            <w:tcBorders>
              <w:top w:val="single" w:sz="4" w:space="0" w:color="auto"/>
              <w:left w:val="nil"/>
              <w:right w:val="single" w:sz="4" w:space="0" w:color="auto"/>
            </w:tcBorders>
          </w:tcPr>
          <w:p w:rsidR="003F7219" w:rsidRPr="003F7219" w:rsidRDefault="003F7219" w:rsidP="003F7219">
            <w:pPr>
              <w:ind w:left="20"/>
              <w:jc w:val="center"/>
              <w:rPr>
                <w:rFonts w:ascii="Arial" w:hAnsi="Arial" w:cs="Arial"/>
                <w:b/>
                <w:sz w:val="12"/>
                <w:szCs w:val="12"/>
              </w:rPr>
            </w:pPr>
            <w:r w:rsidRPr="003F7219">
              <w:rPr>
                <w:rFonts w:ascii="Arial" w:hAnsi="Arial" w:cs="Arial"/>
                <w:b/>
                <w:sz w:val="12"/>
                <w:szCs w:val="12"/>
              </w:rPr>
              <w:t>Нормативы о</w:t>
            </w:r>
            <w:r w:rsidRPr="003F7219">
              <w:rPr>
                <w:rFonts w:ascii="Arial" w:hAnsi="Arial" w:cs="Arial"/>
                <w:b/>
                <w:sz w:val="12"/>
                <w:szCs w:val="12"/>
              </w:rPr>
              <w:t>т</w:t>
            </w:r>
            <w:r w:rsidRPr="003F7219">
              <w:rPr>
                <w:rFonts w:ascii="Arial" w:hAnsi="Arial" w:cs="Arial"/>
                <w:b/>
                <w:sz w:val="12"/>
                <w:szCs w:val="12"/>
              </w:rPr>
              <w:t>числ</w:t>
            </w:r>
            <w:r w:rsidRPr="003F7219">
              <w:rPr>
                <w:rFonts w:ascii="Arial" w:hAnsi="Arial" w:cs="Arial"/>
                <w:b/>
                <w:sz w:val="12"/>
                <w:szCs w:val="12"/>
              </w:rPr>
              <w:t>е</w:t>
            </w:r>
            <w:r w:rsidRPr="003F7219">
              <w:rPr>
                <w:rFonts w:ascii="Arial" w:hAnsi="Arial" w:cs="Arial"/>
                <w:b/>
                <w:sz w:val="12"/>
                <w:szCs w:val="12"/>
              </w:rPr>
              <w:t xml:space="preserve">ний  </w:t>
            </w:r>
            <w:r w:rsidRPr="003F7219">
              <w:rPr>
                <w:rFonts w:ascii="Arial" w:hAnsi="Arial" w:cs="Arial"/>
                <w:b/>
                <w:sz w:val="12"/>
                <w:szCs w:val="12"/>
              </w:rPr>
              <w:br/>
              <w:t>доходов от упл</w:t>
            </w:r>
            <w:r w:rsidRPr="003F7219">
              <w:rPr>
                <w:rFonts w:ascii="Arial" w:hAnsi="Arial" w:cs="Arial"/>
                <w:b/>
                <w:sz w:val="12"/>
                <w:szCs w:val="12"/>
              </w:rPr>
              <w:t>а</w:t>
            </w:r>
            <w:r w:rsidRPr="003F7219">
              <w:rPr>
                <w:rFonts w:ascii="Arial" w:hAnsi="Arial" w:cs="Arial"/>
                <w:b/>
                <w:sz w:val="12"/>
                <w:szCs w:val="12"/>
              </w:rPr>
              <w:t>ты налогов (сб</w:t>
            </w:r>
            <w:r w:rsidRPr="003F7219">
              <w:rPr>
                <w:rFonts w:ascii="Arial" w:hAnsi="Arial" w:cs="Arial"/>
                <w:b/>
                <w:sz w:val="12"/>
                <w:szCs w:val="12"/>
              </w:rPr>
              <w:t>о</w:t>
            </w:r>
            <w:r w:rsidRPr="003F7219">
              <w:rPr>
                <w:rFonts w:ascii="Arial" w:hAnsi="Arial" w:cs="Arial"/>
                <w:b/>
                <w:sz w:val="12"/>
                <w:szCs w:val="12"/>
              </w:rPr>
              <w:t>ров) в бю</w:t>
            </w:r>
            <w:r w:rsidRPr="003F7219">
              <w:rPr>
                <w:rFonts w:ascii="Arial" w:hAnsi="Arial" w:cs="Arial"/>
                <w:b/>
                <w:sz w:val="12"/>
                <w:szCs w:val="12"/>
              </w:rPr>
              <w:t>д</w:t>
            </w:r>
            <w:r w:rsidRPr="003F7219">
              <w:rPr>
                <w:rFonts w:ascii="Arial" w:hAnsi="Arial" w:cs="Arial"/>
                <w:b/>
                <w:sz w:val="12"/>
                <w:szCs w:val="12"/>
              </w:rPr>
              <w:t>жет района (%)</w:t>
            </w:r>
          </w:p>
        </w:tc>
        <w:tc>
          <w:tcPr>
            <w:tcW w:w="1134" w:type="dxa"/>
            <w:tcBorders>
              <w:top w:val="single" w:sz="4" w:space="0" w:color="auto"/>
              <w:left w:val="single" w:sz="4" w:space="0" w:color="auto"/>
              <w:right w:val="single" w:sz="4" w:space="0" w:color="auto"/>
            </w:tcBorders>
          </w:tcPr>
          <w:p w:rsidR="003F7219" w:rsidRPr="003F7219" w:rsidRDefault="003F7219" w:rsidP="003F7219">
            <w:pPr>
              <w:ind w:left="20"/>
              <w:jc w:val="center"/>
              <w:rPr>
                <w:rFonts w:ascii="Arial" w:hAnsi="Arial" w:cs="Arial"/>
                <w:b/>
                <w:sz w:val="12"/>
                <w:szCs w:val="12"/>
              </w:rPr>
            </w:pPr>
            <w:r w:rsidRPr="003F7219">
              <w:rPr>
                <w:rFonts w:ascii="Arial" w:hAnsi="Arial" w:cs="Arial"/>
                <w:b/>
                <w:sz w:val="12"/>
                <w:szCs w:val="12"/>
              </w:rPr>
              <w:t>Нормативы о</w:t>
            </w:r>
            <w:r w:rsidRPr="003F7219">
              <w:rPr>
                <w:rFonts w:ascii="Arial" w:hAnsi="Arial" w:cs="Arial"/>
                <w:b/>
                <w:sz w:val="12"/>
                <w:szCs w:val="12"/>
              </w:rPr>
              <w:t>т</w:t>
            </w:r>
            <w:r w:rsidRPr="003F7219">
              <w:rPr>
                <w:rFonts w:ascii="Arial" w:hAnsi="Arial" w:cs="Arial"/>
                <w:b/>
                <w:sz w:val="12"/>
                <w:szCs w:val="12"/>
              </w:rPr>
              <w:t xml:space="preserve">числений  </w:t>
            </w:r>
            <w:r w:rsidRPr="003F7219">
              <w:rPr>
                <w:rFonts w:ascii="Arial" w:hAnsi="Arial" w:cs="Arial"/>
                <w:b/>
                <w:sz w:val="12"/>
                <w:szCs w:val="12"/>
              </w:rPr>
              <w:br/>
              <w:t>с территории  городского пос</w:t>
            </w:r>
            <w:r w:rsidRPr="003F7219">
              <w:rPr>
                <w:rFonts w:ascii="Arial" w:hAnsi="Arial" w:cs="Arial"/>
                <w:b/>
                <w:sz w:val="12"/>
                <w:szCs w:val="12"/>
              </w:rPr>
              <w:t>е</w:t>
            </w:r>
            <w:r w:rsidRPr="003F7219">
              <w:rPr>
                <w:rFonts w:ascii="Arial" w:hAnsi="Arial" w:cs="Arial"/>
                <w:b/>
                <w:sz w:val="12"/>
                <w:szCs w:val="12"/>
              </w:rPr>
              <w:t>ления (%)</w:t>
            </w:r>
          </w:p>
        </w:tc>
        <w:tc>
          <w:tcPr>
            <w:tcW w:w="1134" w:type="dxa"/>
            <w:tcBorders>
              <w:top w:val="single" w:sz="4" w:space="0" w:color="auto"/>
              <w:left w:val="single" w:sz="4" w:space="0" w:color="auto"/>
              <w:right w:val="single" w:sz="4" w:space="0" w:color="000000"/>
            </w:tcBorders>
          </w:tcPr>
          <w:p w:rsidR="003F7219" w:rsidRPr="003F7219" w:rsidRDefault="003F7219" w:rsidP="003F7219">
            <w:pPr>
              <w:ind w:left="20"/>
              <w:jc w:val="center"/>
              <w:rPr>
                <w:rFonts w:ascii="Arial" w:hAnsi="Arial" w:cs="Arial"/>
                <w:b/>
                <w:sz w:val="12"/>
                <w:szCs w:val="12"/>
              </w:rPr>
            </w:pPr>
            <w:r w:rsidRPr="003F7219">
              <w:rPr>
                <w:rFonts w:ascii="Arial" w:hAnsi="Arial" w:cs="Arial"/>
                <w:b/>
                <w:sz w:val="12"/>
                <w:szCs w:val="12"/>
              </w:rPr>
              <w:t>Нормативы о</w:t>
            </w:r>
            <w:r w:rsidRPr="003F7219">
              <w:rPr>
                <w:rFonts w:ascii="Arial" w:hAnsi="Arial" w:cs="Arial"/>
                <w:b/>
                <w:sz w:val="12"/>
                <w:szCs w:val="12"/>
              </w:rPr>
              <w:t>т</w:t>
            </w:r>
            <w:r w:rsidRPr="003F7219">
              <w:rPr>
                <w:rFonts w:ascii="Arial" w:hAnsi="Arial" w:cs="Arial"/>
                <w:b/>
                <w:sz w:val="12"/>
                <w:szCs w:val="12"/>
              </w:rPr>
              <w:t xml:space="preserve">числений  </w:t>
            </w:r>
            <w:r w:rsidRPr="003F7219">
              <w:rPr>
                <w:rFonts w:ascii="Arial" w:hAnsi="Arial" w:cs="Arial"/>
                <w:b/>
                <w:sz w:val="12"/>
                <w:szCs w:val="12"/>
              </w:rPr>
              <w:br/>
              <w:t>с территории  сельских посел</w:t>
            </w:r>
            <w:r w:rsidRPr="003F7219">
              <w:rPr>
                <w:rFonts w:ascii="Arial" w:hAnsi="Arial" w:cs="Arial"/>
                <w:b/>
                <w:sz w:val="12"/>
                <w:szCs w:val="12"/>
              </w:rPr>
              <w:t>е</w:t>
            </w:r>
            <w:r w:rsidRPr="003F7219">
              <w:rPr>
                <w:rFonts w:ascii="Arial" w:hAnsi="Arial" w:cs="Arial"/>
                <w:b/>
                <w:sz w:val="12"/>
                <w:szCs w:val="12"/>
              </w:rPr>
              <w:t>ний (%)</w:t>
            </w:r>
          </w:p>
        </w:tc>
      </w:tr>
    </w:tbl>
    <w:p w:rsidR="003F7219" w:rsidRPr="003D234D" w:rsidRDefault="003F7219" w:rsidP="003F7219">
      <w:pPr>
        <w:tabs>
          <w:tab w:val="left" w:pos="8460"/>
          <w:tab w:val="left" w:pos="8640"/>
          <w:tab w:val="left" w:pos="9000"/>
        </w:tabs>
        <w:spacing w:line="60" w:lineRule="exact"/>
      </w:pPr>
    </w:p>
    <w:tbl>
      <w:tblPr>
        <w:tblpPr w:leftFromText="180" w:rightFromText="180" w:vertAnchor="text" w:tblpX="5" w:tblpY="1"/>
        <w:tblOverlap w:val="never"/>
        <w:tblW w:w="11487" w:type="dxa"/>
        <w:tblLayout w:type="fixed"/>
        <w:tblCellMar>
          <w:left w:w="0" w:type="dxa"/>
          <w:right w:w="0" w:type="dxa"/>
        </w:tblCellMar>
        <w:tblLook w:val="0000" w:firstRow="0" w:lastRow="0" w:firstColumn="0" w:lastColumn="0" w:noHBand="0" w:noVBand="0"/>
      </w:tblPr>
      <w:tblGrid>
        <w:gridCol w:w="1706"/>
        <w:gridCol w:w="6379"/>
        <w:gridCol w:w="1134"/>
        <w:gridCol w:w="1134"/>
        <w:gridCol w:w="1134"/>
      </w:tblGrid>
      <w:tr w:rsidR="003F7219" w:rsidRPr="003F7219" w:rsidTr="003F7219">
        <w:trPr>
          <w:trHeight w:val="20"/>
          <w:tblHeader/>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sz w:val="12"/>
                <w:szCs w:val="12"/>
              </w:rPr>
            </w:pPr>
            <w:r w:rsidRPr="003F7219">
              <w:rPr>
                <w:rFonts w:ascii="Arial" w:hAnsi="Arial" w:cs="Arial"/>
                <w:sz w:val="12"/>
                <w:szCs w:val="12"/>
              </w:rPr>
              <w:t>1</w:t>
            </w:r>
          </w:p>
        </w:tc>
        <w:tc>
          <w:tcPr>
            <w:tcW w:w="6379"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sz w:val="12"/>
                <w:szCs w:val="12"/>
              </w:rPr>
            </w:pPr>
            <w:r w:rsidRPr="003F7219">
              <w:rPr>
                <w:rFonts w:ascii="Arial" w:hAnsi="Arial" w:cs="Arial"/>
                <w:sz w:val="12"/>
                <w:szCs w:val="12"/>
              </w:rPr>
              <w:t>2</w:t>
            </w:r>
          </w:p>
        </w:tc>
        <w:tc>
          <w:tcPr>
            <w:tcW w:w="3402" w:type="dxa"/>
            <w:gridSpan w:val="3"/>
            <w:tcBorders>
              <w:top w:val="single" w:sz="4" w:space="0" w:color="auto"/>
              <w:left w:val="single" w:sz="4" w:space="0" w:color="auto"/>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r w:rsidRPr="003F7219">
              <w:rPr>
                <w:rFonts w:ascii="Arial" w:hAnsi="Arial" w:cs="Arial"/>
                <w:sz w:val="12"/>
                <w:szCs w:val="12"/>
              </w:rPr>
              <w:t>3</w:t>
            </w:r>
          </w:p>
        </w:tc>
      </w:tr>
      <w:tr w:rsidR="003F7219" w:rsidRPr="003F7219" w:rsidTr="003F7219">
        <w:trPr>
          <w:trHeight w:val="20"/>
        </w:trPr>
        <w:tc>
          <w:tcPr>
            <w:tcW w:w="11487" w:type="dxa"/>
            <w:gridSpan w:val="5"/>
            <w:tcBorders>
              <w:left w:val="single" w:sz="8" w:space="0" w:color="auto"/>
              <w:right w:val="nil"/>
            </w:tcBorders>
          </w:tcPr>
          <w:p w:rsidR="003F7219" w:rsidRPr="003F7219" w:rsidRDefault="003F7219" w:rsidP="003F7219">
            <w:pPr>
              <w:pStyle w:val="5"/>
              <w:spacing w:before="0" w:after="0"/>
              <w:jc w:val="center"/>
              <w:rPr>
                <w:rFonts w:ascii="Arial" w:hAnsi="Arial" w:cs="Arial"/>
                <w:sz w:val="12"/>
                <w:szCs w:val="12"/>
              </w:rPr>
            </w:pPr>
            <w:r w:rsidRPr="003F7219">
              <w:rPr>
                <w:rFonts w:ascii="Arial" w:hAnsi="Arial" w:cs="Arial"/>
                <w:sz w:val="12"/>
                <w:szCs w:val="12"/>
              </w:rPr>
              <w:t>ФЕДЕРАЛЬНЫЕ НАЛОГИ И СБОРЫ</w:t>
            </w: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b/>
                <w:color w:val="000000"/>
                <w:sz w:val="12"/>
                <w:szCs w:val="12"/>
              </w:rPr>
            </w:pPr>
            <w:r w:rsidRPr="003F7219">
              <w:rPr>
                <w:rFonts w:ascii="Arial" w:hAnsi="Arial" w:cs="Arial"/>
                <w:b/>
                <w:color w:val="000000"/>
                <w:sz w:val="12"/>
                <w:szCs w:val="12"/>
              </w:rPr>
              <w:t>1 01 02000 01 0000 110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ind w:left="57"/>
              <w:jc w:val="center"/>
              <w:rPr>
                <w:rFonts w:ascii="Arial" w:hAnsi="Arial" w:cs="Arial"/>
                <w:b/>
                <w:color w:val="000000"/>
                <w:sz w:val="12"/>
                <w:szCs w:val="12"/>
              </w:rPr>
            </w:pPr>
            <w:r w:rsidRPr="003F7219">
              <w:rPr>
                <w:rFonts w:ascii="Arial" w:hAnsi="Arial" w:cs="Arial"/>
                <w:b/>
                <w:color w:val="000000"/>
                <w:sz w:val="12"/>
                <w:szCs w:val="12"/>
              </w:rPr>
              <w:t>Налог на доходы физических лиц *</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color w:val="000000"/>
                <w:sz w:val="12"/>
                <w:szCs w:val="12"/>
              </w:rPr>
            </w:pPr>
            <w:r w:rsidRPr="003F7219">
              <w:rPr>
                <w:rFonts w:ascii="Arial" w:hAnsi="Arial" w:cs="Arial"/>
                <w:color w:val="000000"/>
                <w:sz w:val="12"/>
                <w:szCs w:val="12"/>
              </w:rPr>
              <w:t>1 01 02010 01 0000 110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ind w:left="195" w:right="142"/>
              <w:jc w:val="both"/>
              <w:rPr>
                <w:rFonts w:ascii="Arial" w:hAnsi="Arial" w:cs="Arial"/>
                <w:color w:val="000000"/>
                <w:sz w:val="12"/>
                <w:szCs w:val="12"/>
              </w:rPr>
            </w:pPr>
            <w:r w:rsidRPr="003F7219">
              <w:rPr>
                <w:rFonts w:ascii="Arial" w:hAnsi="Arial" w:cs="Arial"/>
                <w:color w:val="000000"/>
                <w:sz w:val="12"/>
                <w:szCs w:val="12"/>
              </w:rPr>
              <w:t>Налог на доходы физических лиц с доходов, источником которых является налоговый агент, за исключ</w:t>
            </w:r>
            <w:r w:rsidRPr="003F7219">
              <w:rPr>
                <w:rFonts w:ascii="Arial" w:hAnsi="Arial" w:cs="Arial"/>
                <w:color w:val="000000"/>
                <w:sz w:val="12"/>
                <w:szCs w:val="12"/>
              </w:rPr>
              <w:t>е</w:t>
            </w:r>
            <w:r w:rsidRPr="003F7219">
              <w:rPr>
                <w:rFonts w:ascii="Arial" w:hAnsi="Arial" w:cs="Arial"/>
                <w:color w:val="000000"/>
                <w:sz w:val="12"/>
                <w:szCs w:val="12"/>
              </w:rPr>
              <w:t>нием доходов, в отношении которых исчисление и уплата налога осуществляются в соответствии со статьями 227, 227</w:t>
            </w:r>
            <w:r w:rsidRPr="003F7219">
              <w:rPr>
                <w:rFonts w:ascii="Arial" w:hAnsi="Arial" w:cs="Arial"/>
                <w:color w:val="000000"/>
                <w:sz w:val="12"/>
                <w:szCs w:val="12"/>
                <w:vertAlign w:val="superscript"/>
              </w:rPr>
              <w:t>1</w:t>
            </w:r>
            <w:r w:rsidRPr="003F7219">
              <w:rPr>
                <w:rFonts w:ascii="Arial" w:hAnsi="Arial" w:cs="Arial"/>
                <w:color w:val="000000"/>
                <w:sz w:val="12"/>
                <w:szCs w:val="12"/>
              </w:rPr>
              <w:t>,228 Налогового кодекса Российской Ф</w:t>
            </w:r>
            <w:r w:rsidRPr="003F7219">
              <w:rPr>
                <w:rFonts w:ascii="Arial" w:hAnsi="Arial" w:cs="Arial"/>
                <w:color w:val="000000"/>
                <w:sz w:val="12"/>
                <w:szCs w:val="12"/>
              </w:rPr>
              <w:t>е</w:t>
            </w:r>
            <w:r w:rsidRPr="003F7219">
              <w:rPr>
                <w:rFonts w:ascii="Arial" w:hAnsi="Arial" w:cs="Arial"/>
                <w:color w:val="000000"/>
                <w:sz w:val="12"/>
                <w:szCs w:val="12"/>
              </w:rPr>
              <w:t>дерации</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r w:rsidRPr="003F7219">
              <w:rPr>
                <w:rFonts w:ascii="Arial" w:hAnsi="Arial" w:cs="Arial"/>
                <w:sz w:val="12"/>
                <w:szCs w:val="12"/>
              </w:rPr>
              <w:t>43</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r w:rsidRPr="003F7219">
              <w:rPr>
                <w:rFonts w:ascii="Arial" w:hAnsi="Arial" w:cs="Arial"/>
                <w:sz w:val="12"/>
                <w:szCs w:val="12"/>
              </w:rPr>
              <w:t>51</w:t>
            </w: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color w:val="000000"/>
                <w:sz w:val="12"/>
                <w:szCs w:val="12"/>
              </w:rPr>
            </w:pPr>
            <w:r w:rsidRPr="003F7219">
              <w:rPr>
                <w:rFonts w:ascii="Arial" w:hAnsi="Arial" w:cs="Arial"/>
                <w:color w:val="000000"/>
                <w:sz w:val="12"/>
                <w:szCs w:val="12"/>
              </w:rPr>
              <w:t>1 01 02020 01 0000 110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ind w:left="195" w:right="142"/>
              <w:jc w:val="both"/>
              <w:rPr>
                <w:rFonts w:ascii="Arial" w:hAnsi="Arial" w:cs="Arial"/>
                <w:color w:val="000000"/>
                <w:sz w:val="12"/>
                <w:szCs w:val="12"/>
              </w:rPr>
            </w:pPr>
            <w:r w:rsidRPr="003F7219">
              <w:rPr>
                <w:rFonts w:ascii="Arial" w:hAnsi="Arial" w:cs="Arial"/>
                <w:snapToGrid w:val="0"/>
                <w:sz w:val="12"/>
                <w:szCs w:val="12"/>
              </w:rPr>
              <w:t>Налог на доходы физических лиц, полученных от осуществления деятельности физическими лицами, з</w:t>
            </w:r>
            <w:r w:rsidRPr="003F7219">
              <w:rPr>
                <w:rFonts w:ascii="Arial" w:hAnsi="Arial" w:cs="Arial"/>
                <w:snapToGrid w:val="0"/>
                <w:sz w:val="12"/>
                <w:szCs w:val="12"/>
              </w:rPr>
              <w:t>а</w:t>
            </w:r>
            <w:r w:rsidRPr="003F7219">
              <w:rPr>
                <w:rFonts w:ascii="Arial" w:hAnsi="Arial" w:cs="Arial"/>
                <w:snapToGrid w:val="0"/>
                <w:sz w:val="12"/>
                <w:szCs w:val="12"/>
              </w:rPr>
              <w:t>регистрирова</w:t>
            </w:r>
            <w:r w:rsidRPr="003F7219">
              <w:rPr>
                <w:rFonts w:ascii="Arial" w:hAnsi="Arial" w:cs="Arial"/>
                <w:snapToGrid w:val="0"/>
                <w:sz w:val="12"/>
                <w:szCs w:val="12"/>
              </w:rPr>
              <w:t>н</w:t>
            </w:r>
            <w:r w:rsidRPr="003F7219">
              <w:rPr>
                <w:rFonts w:ascii="Arial" w:hAnsi="Arial" w:cs="Arial"/>
                <w:snapToGrid w:val="0"/>
                <w:sz w:val="12"/>
                <w:szCs w:val="12"/>
              </w:rPr>
              <w:t>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w:t>
            </w:r>
            <w:r w:rsidRPr="003F7219">
              <w:rPr>
                <w:rFonts w:ascii="Arial" w:hAnsi="Arial" w:cs="Arial"/>
                <w:snapToGrid w:val="0"/>
                <w:sz w:val="12"/>
                <w:szCs w:val="12"/>
              </w:rPr>
              <w:t>т</w:t>
            </w:r>
            <w:r w:rsidRPr="003F7219">
              <w:rPr>
                <w:rFonts w:ascii="Arial" w:hAnsi="Arial" w:cs="Arial"/>
                <w:snapToGrid w:val="0"/>
                <w:sz w:val="12"/>
                <w:szCs w:val="12"/>
              </w:rPr>
              <w:t xml:space="preserve">ствии со статьёй 227 Налогового </w:t>
            </w:r>
            <w:r w:rsidRPr="003F7219">
              <w:rPr>
                <w:rFonts w:ascii="Arial" w:hAnsi="Arial" w:cs="Arial"/>
                <w:color w:val="000000"/>
                <w:sz w:val="12"/>
                <w:szCs w:val="12"/>
              </w:rPr>
              <w:t>кодекса Российской Федерации</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r w:rsidRPr="003F7219">
              <w:rPr>
                <w:rFonts w:ascii="Arial" w:hAnsi="Arial" w:cs="Arial"/>
                <w:sz w:val="12"/>
                <w:szCs w:val="12"/>
              </w:rPr>
              <w:t>43</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r w:rsidRPr="003F7219">
              <w:rPr>
                <w:rFonts w:ascii="Arial" w:hAnsi="Arial" w:cs="Arial"/>
                <w:sz w:val="12"/>
                <w:szCs w:val="12"/>
              </w:rPr>
              <w:t>51</w:t>
            </w: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color w:val="000000"/>
                <w:sz w:val="12"/>
                <w:szCs w:val="12"/>
              </w:rPr>
            </w:pPr>
            <w:r w:rsidRPr="003F7219">
              <w:rPr>
                <w:rFonts w:ascii="Arial" w:hAnsi="Arial" w:cs="Arial"/>
                <w:color w:val="000000"/>
                <w:sz w:val="12"/>
                <w:szCs w:val="12"/>
              </w:rPr>
              <w:t>1 01 02030 01 0000 110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ind w:left="57" w:right="142"/>
              <w:jc w:val="both"/>
              <w:rPr>
                <w:rFonts w:ascii="Arial" w:hAnsi="Arial" w:cs="Arial"/>
                <w:color w:val="000000"/>
                <w:sz w:val="12"/>
                <w:szCs w:val="12"/>
              </w:rPr>
            </w:pPr>
            <w:r w:rsidRPr="003F7219">
              <w:rPr>
                <w:rFonts w:ascii="Arial" w:hAnsi="Arial" w:cs="Arial"/>
                <w:color w:val="000000"/>
                <w:sz w:val="12"/>
                <w:szCs w:val="12"/>
              </w:rPr>
              <w:t>Налог на доходы физических лиц с доходов, полученных физич</w:t>
            </w:r>
            <w:r w:rsidRPr="003F7219">
              <w:rPr>
                <w:rFonts w:ascii="Arial" w:hAnsi="Arial" w:cs="Arial"/>
                <w:color w:val="000000"/>
                <w:sz w:val="12"/>
                <w:szCs w:val="12"/>
              </w:rPr>
              <w:t>е</w:t>
            </w:r>
            <w:r w:rsidRPr="003F7219">
              <w:rPr>
                <w:rFonts w:ascii="Arial" w:hAnsi="Arial" w:cs="Arial"/>
                <w:color w:val="000000"/>
                <w:sz w:val="12"/>
                <w:szCs w:val="12"/>
              </w:rPr>
              <w:t xml:space="preserve">скими лицами в соответствии со статьёй 228 </w:t>
            </w:r>
            <w:r w:rsidRPr="003F7219">
              <w:rPr>
                <w:rFonts w:ascii="Arial" w:hAnsi="Arial" w:cs="Arial"/>
                <w:snapToGrid w:val="0"/>
                <w:sz w:val="12"/>
                <w:szCs w:val="12"/>
              </w:rPr>
              <w:t xml:space="preserve">Налогового </w:t>
            </w:r>
            <w:r w:rsidRPr="003F7219">
              <w:rPr>
                <w:rFonts w:ascii="Arial" w:hAnsi="Arial" w:cs="Arial"/>
                <w:color w:val="000000"/>
                <w:sz w:val="12"/>
                <w:szCs w:val="12"/>
              </w:rPr>
              <w:t>кодекса Российской Федерации</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r w:rsidRPr="003F7219">
              <w:rPr>
                <w:rFonts w:ascii="Arial" w:hAnsi="Arial" w:cs="Arial"/>
                <w:sz w:val="12"/>
                <w:szCs w:val="12"/>
              </w:rPr>
              <w:t>43</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r w:rsidRPr="003F7219">
              <w:rPr>
                <w:rFonts w:ascii="Arial" w:hAnsi="Arial" w:cs="Arial"/>
                <w:sz w:val="12"/>
                <w:szCs w:val="12"/>
              </w:rPr>
              <w:t>51</w:t>
            </w: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color w:val="000000"/>
                <w:sz w:val="12"/>
                <w:szCs w:val="12"/>
              </w:rPr>
            </w:pPr>
            <w:r w:rsidRPr="003F7219">
              <w:rPr>
                <w:rFonts w:ascii="Arial" w:hAnsi="Arial" w:cs="Arial"/>
                <w:color w:val="000000"/>
                <w:sz w:val="12"/>
                <w:szCs w:val="12"/>
              </w:rPr>
              <w:t>1 01 02040 01 0000 110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ind w:left="57" w:right="142"/>
              <w:jc w:val="both"/>
              <w:rPr>
                <w:rFonts w:ascii="Arial" w:hAnsi="Arial" w:cs="Arial"/>
                <w:color w:val="000000"/>
                <w:sz w:val="12"/>
                <w:szCs w:val="12"/>
              </w:rPr>
            </w:pPr>
            <w:r w:rsidRPr="003F7219">
              <w:rPr>
                <w:rFonts w:ascii="Arial" w:hAnsi="Arial" w:cs="Arial"/>
                <w:snapToGrid w:val="0"/>
                <w:sz w:val="12"/>
                <w:szCs w:val="12"/>
              </w:rPr>
              <w:t>Налог на доходы физических лиц в виде фиксированных авансовых платежей с доходов, полученных физ</w:t>
            </w:r>
            <w:r w:rsidRPr="003F7219">
              <w:rPr>
                <w:rFonts w:ascii="Arial" w:hAnsi="Arial" w:cs="Arial"/>
                <w:snapToGrid w:val="0"/>
                <w:sz w:val="12"/>
                <w:szCs w:val="12"/>
              </w:rPr>
              <w:t>и</w:t>
            </w:r>
            <w:r w:rsidRPr="003F7219">
              <w:rPr>
                <w:rFonts w:ascii="Arial" w:hAnsi="Arial" w:cs="Arial"/>
                <w:snapToGrid w:val="0"/>
                <w:sz w:val="12"/>
                <w:szCs w:val="12"/>
              </w:rPr>
              <w:t>ческими л</w:t>
            </w:r>
            <w:r w:rsidRPr="003F7219">
              <w:rPr>
                <w:rFonts w:ascii="Arial" w:hAnsi="Arial" w:cs="Arial"/>
                <w:snapToGrid w:val="0"/>
                <w:sz w:val="12"/>
                <w:szCs w:val="12"/>
              </w:rPr>
              <w:t>и</w:t>
            </w:r>
            <w:r w:rsidRPr="003F7219">
              <w:rPr>
                <w:rFonts w:ascii="Arial" w:hAnsi="Arial" w:cs="Arial"/>
                <w:snapToGrid w:val="0"/>
                <w:sz w:val="12"/>
                <w:szCs w:val="12"/>
              </w:rPr>
              <w:t xml:space="preserve">цами, являющимися иностранными гражданами, осуществляющими трудовую деятельность по найму у физических лиц на основании патента в соответствии со статёй </w:t>
            </w:r>
            <w:r w:rsidRPr="003F7219">
              <w:rPr>
                <w:rFonts w:ascii="Arial" w:hAnsi="Arial" w:cs="Arial"/>
                <w:color w:val="000000"/>
                <w:sz w:val="12"/>
                <w:szCs w:val="12"/>
              </w:rPr>
              <w:t>227</w:t>
            </w:r>
            <w:r w:rsidRPr="003F7219">
              <w:rPr>
                <w:rFonts w:ascii="Arial" w:hAnsi="Arial" w:cs="Arial"/>
                <w:color w:val="000000"/>
                <w:sz w:val="12"/>
                <w:szCs w:val="12"/>
                <w:vertAlign w:val="superscript"/>
              </w:rPr>
              <w:t xml:space="preserve">1 </w:t>
            </w:r>
            <w:r w:rsidRPr="003F7219">
              <w:rPr>
                <w:rFonts w:ascii="Arial" w:hAnsi="Arial" w:cs="Arial"/>
                <w:snapToGrid w:val="0"/>
                <w:sz w:val="12"/>
                <w:szCs w:val="12"/>
              </w:rPr>
              <w:t>Налог</w:t>
            </w:r>
            <w:r w:rsidRPr="003F7219">
              <w:rPr>
                <w:rFonts w:ascii="Arial" w:hAnsi="Arial" w:cs="Arial"/>
                <w:snapToGrid w:val="0"/>
                <w:sz w:val="12"/>
                <w:szCs w:val="12"/>
              </w:rPr>
              <w:t>о</w:t>
            </w:r>
            <w:r w:rsidRPr="003F7219">
              <w:rPr>
                <w:rFonts w:ascii="Arial" w:hAnsi="Arial" w:cs="Arial"/>
                <w:snapToGrid w:val="0"/>
                <w:sz w:val="12"/>
                <w:szCs w:val="12"/>
              </w:rPr>
              <w:t xml:space="preserve">вого </w:t>
            </w:r>
            <w:r w:rsidRPr="003F7219">
              <w:rPr>
                <w:rFonts w:ascii="Arial" w:hAnsi="Arial" w:cs="Arial"/>
                <w:color w:val="000000"/>
                <w:sz w:val="12"/>
                <w:szCs w:val="12"/>
              </w:rPr>
              <w:t>кодекса Российской Федерации</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r w:rsidRPr="003F7219">
              <w:rPr>
                <w:rFonts w:ascii="Arial" w:hAnsi="Arial" w:cs="Arial"/>
                <w:sz w:val="12"/>
                <w:szCs w:val="12"/>
              </w:rPr>
              <w:t>15</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r w:rsidRPr="003F7219">
              <w:rPr>
                <w:rFonts w:ascii="Arial" w:hAnsi="Arial" w:cs="Arial"/>
                <w:sz w:val="12"/>
                <w:szCs w:val="12"/>
              </w:rPr>
              <w:t>15</w:t>
            </w: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b/>
                <w:bCs/>
                <w:color w:val="000000"/>
                <w:sz w:val="12"/>
                <w:szCs w:val="12"/>
              </w:rPr>
            </w:pPr>
            <w:r w:rsidRPr="003F7219">
              <w:rPr>
                <w:rFonts w:ascii="Arial" w:hAnsi="Arial" w:cs="Arial"/>
                <w:b/>
                <w:bCs/>
                <w:color w:val="000000"/>
                <w:sz w:val="12"/>
                <w:szCs w:val="12"/>
              </w:rPr>
              <w:t>1 03 00000 00 0000 000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ind w:left="53" w:right="142"/>
              <w:jc w:val="both"/>
              <w:rPr>
                <w:rFonts w:ascii="Arial" w:hAnsi="Arial" w:cs="Arial"/>
                <w:b/>
                <w:bCs/>
                <w:sz w:val="12"/>
                <w:szCs w:val="12"/>
              </w:rPr>
            </w:pPr>
            <w:r w:rsidRPr="003F7219">
              <w:rPr>
                <w:rFonts w:ascii="Arial" w:hAnsi="Arial" w:cs="Arial"/>
                <w:b/>
                <w:color w:val="000000"/>
                <w:sz w:val="12"/>
                <w:szCs w:val="12"/>
              </w:rPr>
              <w:t>НАЛОГИ НА ТОВАРЫ (РАБОТЫ, УСЛУГИ), РЕАЛИЗУЕМЫЕ НА ТЕРРИТОРИИ РОССИЙСКОЙ ФЕДЕР</w:t>
            </w:r>
            <w:r w:rsidRPr="003F7219">
              <w:rPr>
                <w:rFonts w:ascii="Arial" w:hAnsi="Arial" w:cs="Arial"/>
                <w:b/>
                <w:color w:val="000000"/>
                <w:sz w:val="12"/>
                <w:szCs w:val="12"/>
              </w:rPr>
              <w:t>А</w:t>
            </w:r>
            <w:r w:rsidRPr="003F7219">
              <w:rPr>
                <w:rFonts w:ascii="Arial" w:hAnsi="Arial" w:cs="Arial"/>
                <w:b/>
                <w:color w:val="000000"/>
                <w:sz w:val="12"/>
                <w:szCs w:val="12"/>
              </w:rPr>
              <w:t>ЦИИ</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r w:rsidRPr="003F7219">
              <w:rPr>
                <w:rFonts w:ascii="Arial" w:hAnsi="Arial" w:cs="Arial"/>
                <w:b/>
                <w:bCs/>
                <w:sz w:val="12"/>
                <w:szCs w:val="12"/>
              </w:rPr>
              <w:t>0,2212</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bCs/>
                <w:color w:val="000000"/>
                <w:sz w:val="12"/>
                <w:szCs w:val="12"/>
              </w:rPr>
            </w:pPr>
            <w:r w:rsidRPr="003F7219">
              <w:rPr>
                <w:rFonts w:ascii="Arial" w:hAnsi="Arial" w:cs="Arial"/>
                <w:bCs/>
                <w:color w:val="000000"/>
                <w:sz w:val="12"/>
                <w:szCs w:val="12"/>
              </w:rPr>
              <w:t>1 03 02230 01 0000 110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ind w:left="53" w:right="142"/>
              <w:jc w:val="both"/>
              <w:rPr>
                <w:rFonts w:ascii="Arial" w:hAnsi="Arial" w:cs="Arial"/>
                <w:bCs/>
                <w:sz w:val="12"/>
                <w:szCs w:val="12"/>
              </w:rPr>
            </w:pPr>
            <w:r w:rsidRPr="003F7219">
              <w:rPr>
                <w:rFonts w:ascii="Arial" w:hAnsi="Arial" w:cs="Arial"/>
                <w:bCs/>
                <w:sz w:val="12"/>
                <w:szCs w:val="12"/>
              </w:rPr>
              <w:t>Доходы от уплаты акцизов на дизельное топливо, подлежащие ра</w:t>
            </w:r>
            <w:r w:rsidRPr="003F7219">
              <w:rPr>
                <w:rFonts w:ascii="Arial" w:hAnsi="Arial" w:cs="Arial"/>
                <w:bCs/>
                <w:sz w:val="12"/>
                <w:szCs w:val="12"/>
              </w:rPr>
              <w:t>с</w:t>
            </w:r>
            <w:r w:rsidRPr="003F7219">
              <w:rPr>
                <w:rFonts w:ascii="Arial" w:hAnsi="Arial" w:cs="Arial"/>
                <w:bCs/>
                <w:sz w:val="12"/>
                <w:szCs w:val="12"/>
              </w:rPr>
              <w:t>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w:t>
            </w:r>
            <w:r w:rsidRPr="003F7219">
              <w:rPr>
                <w:rFonts w:ascii="Arial" w:hAnsi="Arial" w:cs="Arial"/>
                <w:bCs/>
                <w:sz w:val="12"/>
                <w:szCs w:val="12"/>
              </w:rPr>
              <w:t>д</w:t>
            </w:r>
            <w:r w:rsidRPr="003F7219">
              <w:rPr>
                <w:rFonts w:ascii="Arial" w:hAnsi="Arial" w:cs="Arial"/>
                <w:bCs/>
                <w:sz w:val="12"/>
                <w:szCs w:val="12"/>
              </w:rPr>
              <w:t>жеты</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jc w:val="center"/>
              <w:rPr>
                <w:rFonts w:ascii="Arial" w:hAnsi="Arial" w:cs="Arial"/>
                <w:sz w:val="12"/>
                <w:szCs w:val="12"/>
              </w:rPr>
            </w:pPr>
            <w:r w:rsidRPr="003F7219">
              <w:rPr>
                <w:rFonts w:ascii="Arial" w:hAnsi="Arial" w:cs="Arial"/>
                <w:bCs/>
                <w:sz w:val="12"/>
                <w:szCs w:val="12"/>
              </w:rPr>
              <w:t>0,2212</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Cs/>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Cs/>
                <w:sz w:val="12"/>
                <w:szCs w:val="12"/>
              </w:rPr>
            </w:pP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b/>
                <w:bCs/>
                <w:color w:val="000000"/>
                <w:sz w:val="12"/>
                <w:szCs w:val="12"/>
              </w:rPr>
            </w:pPr>
            <w:r w:rsidRPr="003F7219">
              <w:rPr>
                <w:rFonts w:ascii="Arial" w:hAnsi="Arial" w:cs="Arial"/>
                <w:bCs/>
                <w:color w:val="000000"/>
                <w:sz w:val="12"/>
                <w:szCs w:val="12"/>
              </w:rPr>
              <w:t>1 03 02240 01 0000 110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ind w:left="53" w:right="142"/>
              <w:jc w:val="both"/>
              <w:rPr>
                <w:rFonts w:ascii="Arial" w:hAnsi="Arial" w:cs="Arial"/>
                <w:bCs/>
                <w:sz w:val="12"/>
                <w:szCs w:val="12"/>
              </w:rPr>
            </w:pPr>
            <w:r w:rsidRPr="003F7219">
              <w:rPr>
                <w:rFonts w:ascii="Arial" w:hAnsi="Arial" w:cs="Arial"/>
                <w:bCs/>
                <w:sz w:val="12"/>
                <w:szCs w:val="12"/>
              </w:rPr>
              <w:t>Доходы от уплаты акцизов на моторные масла для дизельных и (или) карбюраторных (инжекторных) двиг</w:t>
            </w:r>
            <w:r w:rsidRPr="003F7219">
              <w:rPr>
                <w:rFonts w:ascii="Arial" w:hAnsi="Arial" w:cs="Arial"/>
                <w:bCs/>
                <w:sz w:val="12"/>
                <w:szCs w:val="12"/>
              </w:rPr>
              <w:t>а</w:t>
            </w:r>
            <w:r w:rsidRPr="003F7219">
              <w:rPr>
                <w:rFonts w:ascii="Arial" w:hAnsi="Arial" w:cs="Arial"/>
                <w:bCs/>
                <w:sz w:val="12"/>
                <w:szCs w:val="12"/>
              </w:rPr>
              <w:t>телей, подлежащие распределению между бюджетами субъектов Российской Федерации и местными бю</w:t>
            </w:r>
            <w:r w:rsidRPr="003F7219">
              <w:rPr>
                <w:rFonts w:ascii="Arial" w:hAnsi="Arial" w:cs="Arial"/>
                <w:bCs/>
                <w:sz w:val="12"/>
                <w:szCs w:val="12"/>
              </w:rPr>
              <w:t>д</w:t>
            </w:r>
            <w:r w:rsidRPr="003F7219">
              <w:rPr>
                <w:rFonts w:ascii="Arial" w:hAnsi="Arial" w:cs="Arial"/>
                <w:bCs/>
                <w:sz w:val="12"/>
                <w:szCs w:val="12"/>
              </w:rPr>
              <w:t>жетами с учётом установленных дифференцированных нормативов отчислений в местные бюджеты</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jc w:val="center"/>
              <w:rPr>
                <w:rFonts w:ascii="Arial" w:hAnsi="Arial" w:cs="Arial"/>
                <w:sz w:val="12"/>
                <w:szCs w:val="12"/>
              </w:rPr>
            </w:pPr>
            <w:r w:rsidRPr="003F7219">
              <w:rPr>
                <w:rFonts w:ascii="Arial" w:hAnsi="Arial" w:cs="Arial"/>
                <w:bCs/>
                <w:sz w:val="12"/>
                <w:szCs w:val="12"/>
              </w:rPr>
              <w:t>0,2212</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Cs/>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Cs/>
                <w:sz w:val="12"/>
                <w:szCs w:val="12"/>
              </w:rPr>
            </w:pP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b/>
                <w:bCs/>
                <w:color w:val="000000"/>
                <w:sz w:val="12"/>
                <w:szCs w:val="12"/>
              </w:rPr>
            </w:pPr>
            <w:r w:rsidRPr="003F7219">
              <w:rPr>
                <w:rFonts w:ascii="Arial" w:hAnsi="Arial" w:cs="Arial"/>
                <w:bCs/>
                <w:color w:val="000000"/>
                <w:sz w:val="12"/>
                <w:szCs w:val="12"/>
              </w:rPr>
              <w:t>1 03 02250 01 0000 110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ind w:left="53" w:right="142"/>
              <w:jc w:val="both"/>
              <w:rPr>
                <w:rFonts w:ascii="Arial" w:hAnsi="Arial" w:cs="Arial"/>
                <w:bCs/>
                <w:sz w:val="12"/>
                <w:szCs w:val="12"/>
              </w:rPr>
            </w:pPr>
            <w:r w:rsidRPr="003F7219">
              <w:rPr>
                <w:rFonts w:ascii="Arial" w:hAnsi="Arial" w:cs="Arial"/>
                <w:bCs/>
                <w:sz w:val="12"/>
                <w:szCs w:val="12"/>
              </w:rPr>
              <w:t>Доходы от уплаты акцизов на автомобильный бензин, подлежащие распределению между бюджетами суб</w:t>
            </w:r>
            <w:r w:rsidRPr="003F7219">
              <w:rPr>
                <w:rFonts w:ascii="Arial" w:hAnsi="Arial" w:cs="Arial"/>
                <w:bCs/>
                <w:sz w:val="12"/>
                <w:szCs w:val="12"/>
              </w:rPr>
              <w:t>ъ</w:t>
            </w:r>
            <w:r w:rsidRPr="003F7219">
              <w:rPr>
                <w:rFonts w:ascii="Arial" w:hAnsi="Arial" w:cs="Arial"/>
                <w:bCs/>
                <w:sz w:val="12"/>
                <w:szCs w:val="12"/>
              </w:rPr>
              <w:t>ектов Российской Федерации и местными бюджетами с учётом установленных дифференцированных но</w:t>
            </w:r>
            <w:r w:rsidRPr="003F7219">
              <w:rPr>
                <w:rFonts w:ascii="Arial" w:hAnsi="Arial" w:cs="Arial"/>
                <w:bCs/>
                <w:sz w:val="12"/>
                <w:szCs w:val="12"/>
              </w:rPr>
              <w:t>р</w:t>
            </w:r>
            <w:r w:rsidRPr="003F7219">
              <w:rPr>
                <w:rFonts w:ascii="Arial" w:hAnsi="Arial" w:cs="Arial"/>
                <w:bCs/>
                <w:sz w:val="12"/>
                <w:szCs w:val="12"/>
              </w:rPr>
              <w:t>мативов отчислений в местные бю</w:t>
            </w:r>
            <w:r w:rsidRPr="003F7219">
              <w:rPr>
                <w:rFonts w:ascii="Arial" w:hAnsi="Arial" w:cs="Arial"/>
                <w:bCs/>
                <w:sz w:val="12"/>
                <w:szCs w:val="12"/>
              </w:rPr>
              <w:t>д</w:t>
            </w:r>
            <w:r w:rsidRPr="003F7219">
              <w:rPr>
                <w:rFonts w:ascii="Arial" w:hAnsi="Arial" w:cs="Arial"/>
                <w:bCs/>
                <w:sz w:val="12"/>
                <w:szCs w:val="12"/>
              </w:rPr>
              <w:t>жеты</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jc w:val="center"/>
              <w:rPr>
                <w:rFonts w:ascii="Arial" w:hAnsi="Arial" w:cs="Arial"/>
                <w:sz w:val="12"/>
                <w:szCs w:val="12"/>
              </w:rPr>
            </w:pPr>
            <w:r w:rsidRPr="003F7219">
              <w:rPr>
                <w:rFonts w:ascii="Arial" w:hAnsi="Arial" w:cs="Arial"/>
                <w:bCs/>
                <w:sz w:val="12"/>
                <w:szCs w:val="12"/>
              </w:rPr>
              <w:t>0,2212</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Cs/>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Cs/>
                <w:sz w:val="12"/>
                <w:szCs w:val="12"/>
              </w:rPr>
            </w:pP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b/>
                <w:bCs/>
                <w:color w:val="000000"/>
                <w:sz w:val="12"/>
                <w:szCs w:val="12"/>
              </w:rPr>
            </w:pPr>
            <w:r w:rsidRPr="003F7219">
              <w:rPr>
                <w:rFonts w:ascii="Arial" w:hAnsi="Arial" w:cs="Arial"/>
                <w:bCs/>
                <w:color w:val="000000"/>
                <w:sz w:val="12"/>
                <w:szCs w:val="12"/>
              </w:rPr>
              <w:t>1 03 02260 01 0000 110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ind w:left="53" w:right="142"/>
              <w:jc w:val="both"/>
              <w:rPr>
                <w:rFonts w:ascii="Arial" w:hAnsi="Arial" w:cs="Arial"/>
                <w:bCs/>
                <w:sz w:val="12"/>
                <w:szCs w:val="12"/>
              </w:rPr>
            </w:pPr>
            <w:r w:rsidRPr="003F7219">
              <w:rPr>
                <w:rFonts w:ascii="Arial" w:hAnsi="Arial" w:cs="Arial"/>
                <w:bCs/>
                <w:sz w:val="12"/>
                <w:szCs w:val="12"/>
              </w:rPr>
              <w:t>Доходы от уплаты акцизов на прямогонный  бензин, подлежащие распределению между бюджетами субъе</w:t>
            </w:r>
            <w:r w:rsidRPr="003F7219">
              <w:rPr>
                <w:rFonts w:ascii="Arial" w:hAnsi="Arial" w:cs="Arial"/>
                <w:bCs/>
                <w:sz w:val="12"/>
                <w:szCs w:val="12"/>
              </w:rPr>
              <w:t>к</w:t>
            </w:r>
            <w:r w:rsidRPr="003F7219">
              <w:rPr>
                <w:rFonts w:ascii="Arial" w:hAnsi="Arial" w:cs="Arial"/>
                <w:bCs/>
                <w:sz w:val="12"/>
                <w:szCs w:val="12"/>
              </w:rPr>
              <w:t>тов Российской Федерации и местными бюджетами с учётом установленных дифференцированных норм</w:t>
            </w:r>
            <w:r w:rsidRPr="003F7219">
              <w:rPr>
                <w:rFonts w:ascii="Arial" w:hAnsi="Arial" w:cs="Arial"/>
                <w:bCs/>
                <w:sz w:val="12"/>
                <w:szCs w:val="12"/>
              </w:rPr>
              <w:t>а</w:t>
            </w:r>
            <w:r w:rsidRPr="003F7219">
              <w:rPr>
                <w:rFonts w:ascii="Arial" w:hAnsi="Arial" w:cs="Arial"/>
                <w:bCs/>
                <w:sz w:val="12"/>
                <w:szCs w:val="12"/>
              </w:rPr>
              <w:t>тивов отчислений в местные бю</w:t>
            </w:r>
            <w:r w:rsidRPr="003F7219">
              <w:rPr>
                <w:rFonts w:ascii="Arial" w:hAnsi="Arial" w:cs="Arial"/>
                <w:bCs/>
                <w:sz w:val="12"/>
                <w:szCs w:val="12"/>
              </w:rPr>
              <w:t>д</w:t>
            </w:r>
            <w:r w:rsidRPr="003F7219">
              <w:rPr>
                <w:rFonts w:ascii="Arial" w:hAnsi="Arial" w:cs="Arial"/>
                <w:bCs/>
                <w:sz w:val="12"/>
                <w:szCs w:val="12"/>
              </w:rPr>
              <w:t>жеты</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jc w:val="center"/>
              <w:rPr>
                <w:rFonts w:ascii="Arial" w:hAnsi="Arial" w:cs="Arial"/>
                <w:sz w:val="12"/>
                <w:szCs w:val="12"/>
              </w:rPr>
            </w:pPr>
            <w:r w:rsidRPr="003F7219">
              <w:rPr>
                <w:rFonts w:ascii="Arial" w:hAnsi="Arial" w:cs="Arial"/>
                <w:bCs/>
                <w:sz w:val="12"/>
                <w:szCs w:val="12"/>
              </w:rPr>
              <w:t>0,2212</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Cs/>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Cs/>
                <w:sz w:val="12"/>
                <w:szCs w:val="12"/>
              </w:rPr>
            </w:pP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b/>
                <w:color w:val="000000"/>
                <w:sz w:val="12"/>
                <w:szCs w:val="12"/>
              </w:rPr>
            </w:pPr>
            <w:r w:rsidRPr="003F7219">
              <w:rPr>
                <w:rFonts w:ascii="Arial" w:hAnsi="Arial" w:cs="Arial"/>
                <w:b/>
                <w:color w:val="000000"/>
                <w:sz w:val="12"/>
                <w:szCs w:val="12"/>
              </w:rPr>
              <w:t>1 05 00000 00 0000 000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ind w:left="53" w:right="142"/>
              <w:jc w:val="both"/>
              <w:rPr>
                <w:rFonts w:ascii="Arial" w:hAnsi="Arial" w:cs="Arial"/>
                <w:b/>
                <w:color w:val="000000"/>
                <w:sz w:val="12"/>
                <w:szCs w:val="12"/>
              </w:rPr>
            </w:pPr>
            <w:r w:rsidRPr="003F7219">
              <w:rPr>
                <w:rFonts w:ascii="Arial" w:hAnsi="Arial" w:cs="Arial"/>
                <w:b/>
                <w:color w:val="000000"/>
                <w:sz w:val="12"/>
                <w:szCs w:val="12"/>
              </w:rPr>
              <w:t>Налоги на совокупный доход</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b/>
                <w:bCs/>
                <w:color w:val="000000"/>
                <w:sz w:val="12"/>
                <w:szCs w:val="12"/>
              </w:rPr>
            </w:pPr>
            <w:r w:rsidRPr="003F7219">
              <w:rPr>
                <w:rFonts w:ascii="Arial" w:hAnsi="Arial" w:cs="Arial"/>
                <w:b/>
                <w:bCs/>
                <w:color w:val="000000"/>
                <w:sz w:val="12"/>
                <w:szCs w:val="12"/>
              </w:rPr>
              <w:t>1 05 01000 00 0000 110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ind w:left="53" w:right="142"/>
              <w:jc w:val="both"/>
              <w:rPr>
                <w:rFonts w:ascii="Arial" w:hAnsi="Arial" w:cs="Arial"/>
                <w:b/>
                <w:bCs/>
                <w:color w:val="000000"/>
                <w:sz w:val="12"/>
                <w:szCs w:val="12"/>
              </w:rPr>
            </w:pPr>
            <w:r w:rsidRPr="003F7219">
              <w:rPr>
                <w:rFonts w:ascii="Arial" w:hAnsi="Arial" w:cs="Arial"/>
                <w:b/>
                <w:bCs/>
                <w:color w:val="000000"/>
                <w:sz w:val="12"/>
                <w:szCs w:val="12"/>
              </w:rPr>
              <w:t>Налог, взимаемый в связи с применением упрощенной системы налогообложения</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r w:rsidRPr="003F7219">
              <w:rPr>
                <w:rFonts w:ascii="Arial" w:hAnsi="Arial" w:cs="Arial"/>
                <w:b/>
                <w:bCs/>
                <w:sz w:val="12"/>
                <w:szCs w:val="12"/>
              </w:rPr>
              <w:t>70</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b/>
                <w:bCs/>
                <w:color w:val="000000"/>
                <w:sz w:val="12"/>
                <w:szCs w:val="12"/>
              </w:rPr>
            </w:pPr>
            <w:r w:rsidRPr="003F7219">
              <w:rPr>
                <w:rFonts w:ascii="Arial" w:hAnsi="Arial" w:cs="Arial"/>
                <w:b/>
                <w:bCs/>
                <w:color w:val="000000"/>
                <w:sz w:val="12"/>
                <w:szCs w:val="12"/>
              </w:rPr>
              <w:t>1 05 01010 01 0000 110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ind w:left="53" w:right="142"/>
              <w:jc w:val="both"/>
              <w:rPr>
                <w:rFonts w:ascii="Arial" w:hAnsi="Arial" w:cs="Arial"/>
                <w:bCs/>
                <w:color w:val="000000"/>
                <w:sz w:val="12"/>
                <w:szCs w:val="12"/>
              </w:rPr>
            </w:pPr>
            <w:r w:rsidRPr="003F7219">
              <w:rPr>
                <w:rFonts w:ascii="Arial" w:hAnsi="Arial" w:cs="Arial"/>
                <w:bCs/>
                <w:color w:val="000000"/>
                <w:sz w:val="12"/>
                <w:szCs w:val="12"/>
              </w:rPr>
              <w:t>Налог, взимаемый с налогоплательщиков, выбравших в кач</w:t>
            </w:r>
            <w:r w:rsidRPr="003F7219">
              <w:rPr>
                <w:rFonts w:ascii="Arial" w:hAnsi="Arial" w:cs="Arial"/>
                <w:bCs/>
                <w:color w:val="000000"/>
                <w:sz w:val="12"/>
                <w:szCs w:val="12"/>
              </w:rPr>
              <w:t>е</w:t>
            </w:r>
            <w:r w:rsidRPr="003F7219">
              <w:rPr>
                <w:rFonts w:ascii="Arial" w:hAnsi="Arial" w:cs="Arial"/>
                <w:bCs/>
                <w:color w:val="000000"/>
                <w:sz w:val="12"/>
                <w:szCs w:val="12"/>
              </w:rPr>
              <w:t>стве объекта налогообложения доходы</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Cs/>
                <w:sz w:val="12"/>
                <w:szCs w:val="12"/>
              </w:rPr>
            </w:pPr>
            <w:r w:rsidRPr="003F7219">
              <w:rPr>
                <w:rFonts w:ascii="Arial" w:hAnsi="Arial" w:cs="Arial"/>
                <w:bCs/>
                <w:sz w:val="12"/>
                <w:szCs w:val="12"/>
              </w:rPr>
              <w:t>70</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Cs/>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Cs/>
                <w:sz w:val="12"/>
                <w:szCs w:val="12"/>
              </w:rPr>
            </w:pP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b/>
                <w:bCs/>
                <w:color w:val="000000"/>
                <w:sz w:val="12"/>
                <w:szCs w:val="12"/>
              </w:rPr>
            </w:pPr>
            <w:r w:rsidRPr="003F7219">
              <w:rPr>
                <w:rFonts w:ascii="Arial" w:hAnsi="Arial" w:cs="Arial"/>
                <w:b/>
                <w:bCs/>
                <w:color w:val="000000"/>
                <w:sz w:val="12"/>
                <w:szCs w:val="12"/>
              </w:rPr>
              <w:t>1 05 01020 01 0000 110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ind w:left="57"/>
              <w:jc w:val="both"/>
              <w:rPr>
                <w:rFonts w:ascii="Arial" w:hAnsi="Arial" w:cs="Arial"/>
                <w:bCs/>
                <w:color w:val="000000"/>
                <w:sz w:val="12"/>
                <w:szCs w:val="12"/>
              </w:rPr>
            </w:pPr>
            <w:r w:rsidRPr="003F7219">
              <w:rPr>
                <w:rFonts w:ascii="Arial" w:hAnsi="Arial" w:cs="Arial"/>
                <w:bCs/>
                <w:color w:val="000000"/>
                <w:sz w:val="12"/>
                <w:szCs w:val="12"/>
              </w:rPr>
              <w:t>Налог, взимаемый с налогоплательщиков, выбравших в качестве объекта налогообложения доходы, умен</w:t>
            </w:r>
            <w:r w:rsidRPr="003F7219">
              <w:rPr>
                <w:rFonts w:ascii="Arial" w:hAnsi="Arial" w:cs="Arial"/>
                <w:bCs/>
                <w:color w:val="000000"/>
                <w:sz w:val="12"/>
                <w:szCs w:val="12"/>
              </w:rPr>
              <w:t>ь</w:t>
            </w:r>
            <w:r w:rsidRPr="003F7219">
              <w:rPr>
                <w:rFonts w:ascii="Arial" w:hAnsi="Arial" w:cs="Arial"/>
                <w:bCs/>
                <w:color w:val="000000"/>
                <w:sz w:val="12"/>
                <w:szCs w:val="12"/>
              </w:rPr>
              <w:t>шенные на велич</w:t>
            </w:r>
            <w:r w:rsidRPr="003F7219">
              <w:rPr>
                <w:rFonts w:ascii="Arial" w:hAnsi="Arial" w:cs="Arial"/>
                <w:bCs/>
                <w:color w:val="000000"/>
                <w:sz w:val="12"/>
                <w:szCs w:val="12"/>
              </w:rPr>
              <w:t>и</w:t>
            </w:r>
            <w:r w:rsidRPr="003F7219">
              <w:rPr>
                <w:rFonts w:ascii="Arial" w:hAnsi="Arial" w:cs="Arial"/>
                <w:bCs/>
                <w:color w:val="000000"/>
                <w:sz w:val="12"/>
                <w:szCs w:val="12"/>
              </w:rPr>
              <w:t>ну расходов</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Cs/>
                <w:sz w:val="12"/>
                <w:szCs w:val="12"/>
              </w:rPr>
            </w:pPr>
            <w:r w:rsidRPr="003F7219">
              <w:rPr>
                <w:rFonts w:ascii="Arial" w:hAnsi="Arial" w:cs="Arial"/>
                <w:bCs/>
                <w:sz w:val="12"/>
                <w:szCs w:val="12"/>
              </w:rPr>
              <w:t>70</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Cs/>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Cs/>
                <w:sz w:val="12"/>
                <w:szCs w:val="12"/>
              </w:rPr>
            </w:pP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b/>
                <w:bCs/>
                <w:color w:val="000000"/>
                <w:sz w:val="12"/>
                <w:szCs w:val="12"/>
              </w:rPr>
            </w:pPr>
            <w:r w:rsidRPr="003F7219">
              <w:rPr>
                <w:rFonts w:ascii="Arial" w:hAnsi="Arial" w:cs="Arial"/>
                <w:b/>
                <w:bCs/>
                <w:color w:val="000000"/>
                <w:sz w:val="12"/>
                <w:szCs w:val="12"/>
              </w:rPr>
              <w:t>1 05 02010 02 0000 110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ind w:left="57"/>
              <w:jc w:val="both"/>
              <w:rPr>
                <w:rFonts w:ascii="Arial" w:hAnsi="Arial" w:cs="Arial"/>
                <w:b/>
                <w:bCs/>
                <w:color w:val="000000"/>
                <w:sz w:val="12"/>
                <w:szCs w:val="12"/>
              </w:rPr>
            </w:pPr>
            <w:r w:rsidRPr="003F7219">
              <w:rPr>
                <w:rFonts w:ascii="Arial" w:hAnsi="Arial" w:cs="Arial"/>
                <w:b/>
                <w:bCs/>
                <w:color w:val="000000"/>
                <w:sz w:val="12"/>
                <w:szCs w:val="12"/>
              </w:rPr>
              <w:t>Единый налог на вмененный доход для отдельных видов де</w:t>
            </w:r>
            <w:r w:rsidRPr="003F7219">
              <w:rPr>
                <w:rFonts w:ascii="Arial" w:hAnsi="Arial" w:cs="Arial"/>
                <w:b/>
                <w:bCs/>
                <w:color w:val="000000"/>
                <w:sz w:val="12"/>
                <w:szCs w:val="12"/>
              </w:rPr>
              <w:t>я</w:t>
            </w:r>
            <w:r w:rsidRPr="003F7219">
              <w:rPr>
                <w:rFonts w:ascii="Arial" w:hAnsi="Arial" w:cs="Arial"/>
                <w:b/>
                <w:bCs/>
                <w:color w:val="000000"/>
                <w:sz w:val="12"/>
                <w:szCs w:val="12"/>
              </w:rPr>
              <w:t>тельности</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r w:rsidRPr="003F7219">
              <w:rPr>
                <w:rFonts w:ascii="Arial" w:hAnsi="Arial" w:cs="Arial"/>
                <w:b/>
                <w:bCs/>
                <w:sz w:val="12"/>
                <w:szCs w:val="12"/>
              </w:rPr>
              <w:t>100,0</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bCs/>
                <w:color w:val="000000"/>
                <w:sz w:val="12"/>
                <w:szCs w:val="12"/>
              </w:rPr>
            </w:pPr>
            <w:r w:rsidRPr="003F7219">
              <w:rPr>
                <w:rFonts w:ascii="Arial" w:hAnsi="Arial" w:cs="Arial"/>
                <w:b/>
                <w:bCs/>
                <w:color w:val="000000"/>
                <w:sz w:val="12"/>
                <w:szCs w:val="12"/>
              </w:rPr>
              <w:t>1 05 02020 02 0000 110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ind w:left="57"/>
              <w:jc w:val="both"/>
              <w:rPr>
                <w:rFonts w:ascii="Arial" w:hAnsi="Arial" w:cs="Arial"/>
                <w:b/>
                <w:bCs/>
                <w:color w:val="000000"/>
                <w:sz w:val="12"/>
                <w:szCs w:val="12"/>
              </w:rPr>
            </w:pPr>
            <w:r w:rsidRPr="003F7219">
              <w:rPr>
                <w:rFonts w:ascii="Arial" w:hAnsi="Arial" w:cs="Arial"/>
                <w:b/>
                <w:bCs/>
                <w:color w:val="000000"/>
                <w:sz w:val="12"/>
                <w:szCs w:val="12"/>
              </w:rPr>
              <w:t>Единый налог на вмененный доход для отдельных видов деятельности (за налоговые периоды, и</w:t>
            </w:r>
            <w:r w:rsidRPr="003F7219">
              <w:rPr>
                <w:rFonts w:ascii="Arial" w:hAnsi="Arial" w:cs="Arial"/>
                <w:b/>
                <w:bCs/>
                <w:color w:val="000000"/>
                <w:sz w:val="12"/>
                <w:szCs w:val="12"/>
              </w:rPr>
              <w:t>с</w:t>
            </w:r>
            <w:r w:rsidRPr="003F7219">
              <w:rPr>
                <w:rFonts w:ascii="Arial" w:hAnsi="Arial" w:cs="Arial"/>
                <w:b/>
                <w:bCs/>
                <w:color w:val="000000"/>
                <w:sz w:val="12"/>
                <w:szCs w:val="12"/>
              </w:rPr>
              <w:t>текшие до 1 января 2011 г</w:t>
            </w:r>
            <w:r w:rsidRPr="003F7219">
              <w:rPr>
                <w:rFonts w:ascii="Arial" w:hAnsi="Arial" w:cs="Arial"/>
                <w:b/>
                <w:bCs/>
                <w:color w:val="000000"/>
                <w:sz w:val="12"/>
                <w:szCs w:val="12"/>
              </w:rPr>
              <w:t>о</w:t>
            </w:r>
            <w:r w:rsidRPr="003F7219">
              <w:rPr>
                <w:rFonts w:ascii="Arial" w:hAnsi="Arial" w:cs="Arial"/>
                <w:b/>
                <w:bCs/>
                <w:color w:val="000000"/>
                <w:sz w:val="12"/>
                <w:szCs w:val="12"/>
              </w:rPr>
              <w:t>да.</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r w:rsidRPr="003F7219">
              <w:rPr>
                <w:rFonts w:ascii="Arial" w:hAnsi="Arial" w:cs="Arial"/>
                <w:b/>
                <w:bCs/>
                <w:sz w:val="12"/>
                <w:szCs w:val="12"/>
              </w:rPr>
              <w:t>90</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bCs/>
                <w:color w:val="000000"/>
                <w:sz w:val="12"/>
                <w:szCs w:val="12"/>
              </w:rPr>
            </w:pPr>
            <w:r w:rsidRPr="003F7219">
              <w:rPr>
                <w:rFonts w:ascii="Arial" w:hAnsi="Arial" w:cs="Arial"/>
                <w:b/>
                <w:bCs/>
                <w:color w:val="000000"/>
                <w:sz w:val="12"/>
                <w:szCs w:val="12"/>
              </w:rPr>
              <w:t>1 05 03010 01 0000 110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pStyle w:val="6"/>
              <w:spacing w:before="0" w:after="0"/>
              <w:jc w:val="both"/>
              <w:rPr>
                <w:rFonts w:ascii="Arial" w:hAnsi="Arial" w:cs="Arial"/>
                <w:sz w:val="12"/>
                <w:szCs w:val="12"/>
              </w:rPr>
            </w:pPr>
            <w:r w:rsidRPr="003F7219">
              <w:rPr>
                <w:rFonts w:ascii="Arial" w:hAnsi="Arial" w:cs="Arial"/>
                <w:sz w:val="12"/>
                <w:szCs w:val="12"/>
              </w:rPr>
              <w:t>Единый сельскохозяйственный налог</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r w:rsidRPr="003F7219">
              <w:rPr>
                <w:rFonts w:ascii="Arial" w:hAnsi="Arial" w:cs="Arial"/>
                <w:b/>
                <w:bCs/>
                <w:sz w:val="12"/>
                <w:szCs w:val="12"/>
              </w:rPr>
              <w:t>50</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r w:rsidRPr="003F7219">
              <w:rPr>
                <w:rFonts w:ascii="Arial" w:hAnsi="Arial" w:cs="Arial"/>
                <w:b/>
                <w:bCs/>
                <w:sz w:val="12"/>
                <w:szCs w:val="12"/>
              </w:rPr>
              <w:t>70</w:t>
            </w: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b/>
                <w:bCs/>
                <w:color w:val="000000"/>
                <w:sz w:val="12"/>
                <w:szCs w:val="12"/>
              </w:rPr>
            </w:pPr>
            <w:r w:rsidRPr="003F7219">
              <w:rPr>
                <w:rFonts w:ascii="Arial" w:hAnsi="Arial" w:cs="Arial"/>
                <w:b/>
                <w:bCs/>
                <w:color w:val="000000"/>
                <w:sz w:val="12"/>
                <w:szCs w:val="12"/>
              </w:rPr>
              <w:t>1 05 03020 01 0000 110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pStyle w:val="6"/>
              <w:spacing w:before="0" w:after="0"/>
              <w:jc w:val="both"/>
              <w:rPr>
                <w:rFonts w:ascii="Arial" w:hAnsi="Arial" w:cs="Arial"/>
                <w:sz w:val="12"/>
                <w:szCs w:val="12"/>
              </w:rPr>
            </w:pPr>
            <w:r w:rsidRPr="003F7219">
              <w:rPr>
                <w:rFonts w:ascii="Arial" w:hAnsi="Arial" w:cs="Arial"/>
                <w:sz w:val="12"/>
                <w:szCs w:val="12"/>
              </w:rPr>
              <w:t>Единый сельскохозяйственный налог (за налоговые периоды, истекшие до 1 января 2011 года)</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r w:rsidRPr="003F7219">
              <w:rPr>
                <w:rFonts w:ascii="Arial" w:hAnsi="Arial" w:cs="Arial"/>
                <w:b/>
                <w:bCs/>
                <w:sz w:val="12"/>
                <w:szCs w:val="12"/>
              </w:rPr>
              <w:t>30</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b/>
                <w:bCs/>
                <w:color w:val="000000"/>
                <w:sz w:val="12"/>
                <w:szCs w:val="12"/>
              </w:rPr>
            </w:pPr>
            <w:r w:rsidRPr="003F7219">
              <w:rPr>
                <w:rFonts w:ascii="Arial" w:hAnsi="Arial" w:cs="Arial"/>
                <w:b/>
                <w:bCs/>
                <w:color w:val="000000"/>
                <w:sz w:val="12"/>
                <w:szCs w:val="12"/>
              </w:rPr>
              <w:t>1 05 04000 02 0000 110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ind w:left="57"/>
              <w:jc w:val="both"/>
              <w:rPr>
                <w:rFonts w:ascii="Arial" w:hAnsi="Arial" w:cs="Arial"/>
                <w:b/>
                <w:bCs/>
                <w:color w:val="000000"/>
                <w:sz w:val="12"/>
                <w:szCs w:val="12"/>
              </w:rPr>
            </w:pPr>
            <w:r w:rsidRPr="003F7219">
              <w:rPr>
                <w:rFonts w:ascii="Arial" w:hAnsi="Arial" w:cs="Arial"/>
                <w:b/>
                <w:bCs/>
                <w:color w:val="000000"/>
                <w:sz w:val="12"/>
                <w:szCs w:val="12"/>
              </w:rPr>
              <w:t>Налог, взимаемый в связи с применением патентной  си</w:t>
            </w:r>
            <w:r w:rsidRPr="003F7219">
              <w:rPr>
                <w:rFonts w:ascii="Arial" w:hAnsi="Arial" w:cs="Arial"/>
                <w:b/>
                <w:bCs/>
                <w:color w:val="000000"/>
                <w:sz w:val="12"/>
                <w:szCs w:val="12"/>
              </w:rPr>
              <w:t>с</w:t>
            </w:r>
            <w:r w:rsidRPr="003F7219">
              <w:rPr>
                <w:rFonts w:ascii="Arial" w:hAnsi="Arial" w:cs="Arial"/>
                <w:b/>
                <w:bCs/>
                <w:color w:val="000000"/>
                <w:sz w:val="12"/>
                <w:szCs w:val="12"/>
              </w:rPr>
              <w:t>темы налогообложения</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r w:rsidRPr="003F7219">
              <w:rPr>
                <w:rFonts w:ascii="Arial" w:hAnsi="Arial" w:cs="Arial"/>
                <w:b/>
                <w:bCs/>
                <w:sz w:val="12"/>
                <w:szCs w:val="12"/>
              </w:rPr>
              <w:t>100</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bCs/>
                <w:sz w:val="12"/>
                <w:szCs w:val="12"/>
              </w:rPr>
            </w:pP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bCs/>
                <w:color w:val="000000"/>
                <w:sz w:val="12"/>
                <w:szCs w:val="12"/>
              </w:rPr>
            </w:pPr>
            <w:r w:rsidRPr="003F7219">
              <w:rPr>
                <w:rFonts w:ascii="Arial" w:hAnsi="Arial" w:cs="Arial"/>
                <w:bCs/>
                <w:color w:val="000000"/>
                <w:sz w:val="12"/>
                <w:szCs w:val="12"/>
              </w:rPr>
              <w:t>1 05 04020 02 0000 110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ind w:left="57" w:right="-15"/>
              <w:jc w:val="both"/>
              <w:rPr>
                <w:rFonts w:ascii="Arial" w:hAnsi="Arial" w:cs="Arial"/>
                <w:bCs/>
                <w:color w:val="000000"/>
                <w:sz w:val="12"/>
                <w:szCs w:val="12"/>
              </w:rPr>
            </w:pPr>
            <w:r w:rsidRPr="003F7219">
              <w:rPr>
                <w:rFonts w:ascii="Arial" w:hAnsi="Arial" w:cs="Arial"/>
                <w:bCs/>
                <w:color w:val="000000"/>
                <w:sz w:val="12"/>
                <w:szCs w:val="12"/>
              </w:rPr>
              <w:t>Налог, взимаемый в  связи с применением патентной  системы налогообложения, зачисляемый в бюджеты муниц</w:t>
            </w:r>
            <w:r w:rsidRPr="003F7219">
              <w:rPr>
                <w:rFonts w:ascii="Arial" w:hAnsi="Arial" w:cs="Arial"/>
                <w:bCs/>
                <w:color w:val="000000"/>
                <w:sz w:val="12"/>
                <w:szCs w:val="12"/>
              </w:rPr>
              <w:t>и</w:t>
            </w:r>
            <w:r w:rsidRPr="003F7219">
              <w:rPr>
                <w:rFonts w:ascii="Arial" w:hAnsi="Arial" w:cs="Arial"/>
                <w:bCs/>
                <w:color w:val="000000"/>
                <w:sz w:val="12"/>
                <w:szCs w:val="12"/>
              </w:rPr>
              <w:t>пальных районов</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Cs/>
                <w:sz w:val="12"/>
                <w:szCs w:val="12"/>
              </w:rPr>
            </w:pPr>
            <w:r w:rsidRPr="003F7219">
              <w:rPr>
                <w:rFonts w:ascii="Arial" w:hAnsi="Arial" w:cs="Arial"/>
                <w:bCs/>
                <w:sz w:val="12"/>
                <w:szCs w:val="12"/>
              </w:rPr>
              <w:t>100</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Cs/>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Cs/>
                <w:sz w:val="12"/>
                <w:szCs w:val="12"/>
              </w:rPr>
            </w:pP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b/>
                <w:color w:val="000000"/>
                <w:sz w:val="12"/>
                <w:szCs w:val="12"/>
              </w:rPr>
            </w:pPr>
            <w:r w:rsidRPr="003F7219">
              <w:rPr>
                <w:rFonts w:ascii="Arial" w:hAnsi="Arial" w:cs="Arial"/>
                <w:b/>
                <w:color w:val="000000"/>
                <w:sz w:val="12"/>
                <w:szCs w:val="12"/>
              </w:rPr>
              <w:t>1 08 00000 00 0000 000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ind w:left="57"/>
              <w:jc w:val="both"/>
              <w:rPr>
                <w:rFonts w:ascii="Arial" w:hAnsi="Arial" w:cs="Arial"/>
                <w:b/>
                <w:color w:val="000000"/>
                <w:sz w:val="12"/>
                <w:szCs w:val="12"/>
              </w:rPr>
            </w:pPr>
            <w:r w:rsidRPr="003F7219">
              <w:rPr>
                <w:rFonts w:ascii="Arial" w:hAnsi="Arial" w:cs="Arial"/>
                <w:b/>
                <w:color w:val="000000"/>
                <w:sz w:val="12"/>
                <w:szCs w:val="12"/>
              </w:rPr>
              <w:t>Государственная пошлина, сборы</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b/>
                <w:color w:val="000000"/>
                <w:sz w:val="12"/>
                <w:szCs w:val="12"/>
              </w:rPr>
            </w:pPr>
            <w:r w:rsidRPr="003F7219">
              <w:rPr>
                <w:rFonts w:ascii="Arial" w:hAnsi="Arial" w:cs="Arial"/>
                <w:b/>
                <w:color w:val="000000"/>
                <w:sz w:val="12"/>
                <w:szCs w:val="12"/>
              </w:rPr>
              <w:t>1 08 03000 01 0000 110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ind w:left="57"/>
              <w:jc w:val="both"/>
              <w:rPr>
                <w:rFonts w:ascii="Arial" w:hAnsi="Arial" w:cs="Arial"/>
                <w:b/>
                <w:color w:val="000000"/>
                <w:sz w:val="12"/>
                <w:szCs w:val="12"/>
              </w:rPr>
            </w:pPr>
            <w:r w:rsidRPr="003F7219">
              <w:rPr>
                <w:rFonts w:ascii="Arial" w:hAnsi="Arial" w:cs="Arial"/>
                <w:b/>
                <w:color w:val="000000"/>
                <w:sz w:val="12"/>
                <w:szCs w:val="12"/>
              </w:rPr>
              <w:t>Государственная пошлина по делам, рассматриваемым в судах общей юрисдикции, мировыми судь</w:t>
            </w:r>
            <w:r w:rsidRPr="003F7219">
              <w:rPr>
                <w:rFonts w:ascii="Arial" w:hAnsi="Arial" w:cs="Arial"/>
                <w:b/>
                <w:color w:val="000000"/>
                <w:sz w:val="12"/>
                <w:szCs w:val="12"/>
              </w:rPr>
              <w:t>я</w:t>
            </w:r>
            <w:r w:rsidRPr="003F7219">
              <w:rPr>
                <w:rFonts w:ascii="Arial" w:hAnsi="Arial" w:cs="Arial"/>
                <w:b/>
                <w:color w:val="000000"/>
                <w:sz w:val="12"/>
                <w:szCs w:val="12"/>
              </w:rPr>
              <w:t>ми</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color w:val="000000"/>
                <w:sz w:val="12"/>
                <w:szCs w:val="12"/>
              </w:rPr>
            </w:pPr>
            <w:r w:rsidRPr="003F7219">
              <w:rPr>
                <w:rFonts w:ascii="Arial" w:hAnsi="Arial" w:cs="Arial"/>
                <w:color w:val="000000"/>
                <w:sz w:val="12"/>
                <w:szCs w:val="12"/>
              </w:rPr>
              <w:t>1 08 03010 01 0000 110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ind w:left="57"/>
              <w:jc w:val="both"/>
              <w:rPr>
                <w:rFonts w:ascii="Arial" w:hAnsi="Arial" w:cs="Arial"/>
                <w:color w:val="000000"/>
                <w:sz w:val="12"/>
                <w:szCs w:val="12"/>
              </w:rPr>
            </w:pPr>
            <w:r w:rsidRPr="003F7219">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w:t>
            </w:r>
            <w:r w:rsidRPr="003F7219">
              <w:rPr>
                <w:rFonts w:ascii="Arial" w:hAnsi="Arial" w:cs="Arial"/>
                <w:color w:val="000000"/>
                <w:sz w:val="12"/>
                <w:szCs w:val="12"/>
              </w:rPr>
              <w:t>р</w:t>
            </w:r>
            <w:r w:rsidRPr="003F7219">
              <w:rPr>
                <w:rFonts w:ascii="Arial" w:hAnsi="Arial" w:cs="Arial"/>
                <w:color w:val="000000"/>
                <w:sz w:val="12"/>
                <w:szCs w:val="12"/>
              </w:rPr>
              <w:t>ховного Суда Российской Федерации)</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r w:rsidRPr="003F7219">
              <w:rPr>
                <w:rFonts w:ascii="Arial" w:hAnsi="Arial" w:cs="Arial"/>
                <w:sz w:val="12"/>
                <w:szCs w:val="12"/>
              </w:rPr>
              <w:t>100</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b/>
                <w:color w:val="000000"/>
                <w:sz w:val="12"/>
                <w:szCs w:val="12"/>
              </w:rPr>
            </w:pPr>
            <w:r w:rsidRPr="003F7219">
              <w:rPr>
                <w:rFonts w:ascii="Arial" w:hAnsi="Arial" w:cs="Arial"/>
                <w:b/>
                <w:color w:val="000000"/>
                <w:sz w:val="12"/>
                <w:szCs w:val="12"/>
              </w:rPr>
              <w:t>1 08 07000 01 0000 110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ind w:left="57"/>
              <w:jc w:val="both"/>
              <w:rPr>
                <w:rFonts w:ascii="Arial" w:hAnsi="Arial" w:cs="Arial"/>
                <w:b/>
                <w:color w:val="000000"/>
                <w:sz w:val="12"/>
                <w:szCs w:val="12"/>
              </w:rPr>
            </w:pPr>
            <w:r w:rsidRPr="003F7219">
              <w:rPr>
                <w:rFonts w:ascii="Arial" w:hAnsi="Arial" w:cs="Arial"/>
                <w:b/>
                <w:color w:val="000000"/>
                <w:sz w:val="12"/>
                <w:szCs w:val="12"/>
              </w:rPr>
              <w:t>Государственная пошлина за государственную регистрацию, а также за совершение прочих юридич</w:t>
            </w:r>
            <w:r w:rsidRPr="003F7219">
              <w:rPr>
                <w:rFonts w:ascii="Arial" w:hAnsi="Arial" w:cs="Arial"/>
                <w:b/>
                <w:color w:val="000000"/>
                <w:sz w:val="12"/>
                <w:szCs w:val="12"/>
              </w:rPr>
              <w:t>е</w:t>
            </w:r>
            <w:r w:rsidRPr="003F7219">
              <w:rPr>
                <w:rFonts w:ascii="Arial" w:hAnsi="Arial" w:cs="Arial"/>
                <w:b/>
                <w:color w:val="000000"/>
                <w:sz w:val="12"/>
                <w:szCs w:val="12"/>
              </w:rPr>
              <w:t>ски значимых действий</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sz w:val="12"/>
                <w:szCs w:val="12"/>
              </w:rPr>
            </w:pPr>
          </w:p>
        </w:tc>
      </w:tr>
      <w:tr w:rsidR="003F7219" w:rsidRPr="003F7219" w:rsidTr="003F7219">
        <w:trPr>
          <w:trHeight w:val="20"/>
        </w:trPr>
        <w:tc>
          <w:tcPr>
            <w:tcW w:w="1706" w:type="dxa"/>
            <w:tcBorders>
              <w:top w:val="single" w:sz="4" w:space="0" w:color="auto"/>
              <w:left w:val="single" w:sz="4" w:space="0" w:color="auto"/>
              <w:bottom w:val="single" w:sz="4" w:space="0" w:color="auto"/>
              <w:right w:val="single" w:sz="4" w:space="0" w:color="auto"/>
            </w:tcBorders>
          </w:tcPr>
          <w:p w:rsidR="003F7219" w:rsidRPr="003F7219" w:rsidRDefault="003F7219" w:rsidP="003F7219">
            <w:pPr>
              <w:jc w:val="center"/>
              <w:rPr>
                <w:rFonts w:ascii="Arial" w:hAnsi="Arial" w:cs="Arial"/>
                <w:b/>
                <w:sz w:val="12"/>
                <w:szCs w:val="12"/>
              </w:rPr>
            </w:pPr>
            <w:r w:rsidRPr="003F7219">
              <w:rPr>
                <w:rFonts w:ascii="Arial" w:hAnsi="Arial" w:cs="Arial"/>
                <w:b/>
                <w:sz w:val="12"/>
                <w:szCs w:val="12"/>
              </w:rPr>
              <w:t>1 08 07150 01 0000 110</w:t>
            </w:r>
          </w:p>
        </w:tc>
        <w:tc>
          <w:tcPr>
            <w:tcW w:w="6379" w:type="dxa"/>
            <w:tcBorders>
              <w:top w:val="single" w:sz="4" w:space="0" w:color="auto"/>
              <w:left w:val="nil"/>
              <w:bottom w:val="single" w:sz="4" w:space="0" w:color="auto"/>
              <w:right w:val="single" w:sz="4" w:space="0" w:color="auto"/>
            </w:tcBorders>
          </w:tcPr>
          <w:p w:rsidR="003F7219" w:rsidRPr="003F7219" w:rsidRDefault="003F7219" w:rsidP="003F7219">
            <w:pPr>
              <w:ind w:left="57"/>
              <w:jc w:val="both"/>
              <w:rPr>
                <w:rFonts w:ascii="Arial" w:hAnsi="Arial" w:cs="Arial"/>
                <w:b/>
                <w:sz w:val="12"/>
                <w:szCs w:val="12"/>
              </w:rPr>
            </w:pPr>
            <w:r w:rsidRPr="003F7219">
              <w:rPr>
                <w:rFonts w:ascii="Arial" w:hAnsi="Arial" w:cs="Arial"/>
                <w:b/>
                <w:sz w:val="12"/>
                <w:szCs w:val="12"/>
              </w:rPr>
              <w:t>Государственная пошлина  за выдачу разрешения  на у</w:t>
            </w:r>
            <w:r w:rsidRPr="003F7219">
              <w:rPr>
                <w:rFonts w:ascii="Arial" w:hAnsi="Arial" w:cs="Arial"/>
                <w:b/>
                <w:sz w:val="12"/>
                <w:szCs w:val="12"/>
              </w:rPr>
              <w:t>с</w:t>
            </w:r>
            <w:r w:rsidRPr="003F7219">
              <w:rPr>
                <w:rFonts w:ascii="Arial" w:hAnsi="Arial" w:cs="Arial"/>
                <w:b/>
                <w:sz w:val="12"/>
                <w:szCs w:val="12"/>
              </w:rPr>
              <w:t>тановку рекламной конструкции</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sz w:val="12"/>
                <w:szCs w:val="12"/>
              </w:rPr>
            </w:pPr>
            <w:r w:rsidRPr="003F7219">
              <w:rPr>
                <w:rFonts w:ascii="Arial" w:hAnsi="Arial" w:cs="Arial"/>
                <w:b/>
                <w:sz w:val="12"/>
                <w:szCs w:val="12"/>
              </w:rPr>
              <w:t>100</w:t>
            </w: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color w:val="FF0000"/>
                <w:sz w:val="12"/>
                <w:szCs w:val="12"/>
              </w:rPr>
            </w:pPr>
          </w:p>
        </w:tc>
        <w:tc>
          <w:tcPr>
            <w:tcW w:w="1134" w:type="dxa"/>
            <w:tcBorders>
              <w:top w:val="single" w:sz="4" w:space="0" w:color="auto"/>
              <w:left w:val="nil"/>
              <w:bottom w:val="single" w:sz="4" w:space="0" w:color="auto"/>
              <w:right w:val="single" w:sz="4" w:space="0" w:color="auto"/>
            </w:tcBorders>
          </w:tcPr>
          <w:p w:rsidR="003F7219" w:rsidRPr="003F7219" w:rsidRDefault="003F7219" w:rsidP="003F7219">
            <w:pPr>
              <w:ind w:right="57"/>
              <w:jc w:val="center"/>
              <w:rPr>
                <w:rFonts w:ascii="Arial" w:hAnsi="Arial" w:cs="Arial"/>
                <w:b/>
                <w:color w:val="FF0000"/>
                <w:sz w:val="12"/>
                <w:szCs w:val="12"/>
              </w:rPr>
            </w:pPr>
          </w:p>
        </w:tc>
      </w:tr>
    </w:tbl>
    <w:p w:rsidR="003F7219" w:rsidRDefault="003F7219" w:rsidP="00FD4708">
      <w:pPr>
        <w:shd w:val="clear" w:color="auto" w:fill="FFFFFF"/>
        <w:suppressAutoHyphens/>
        <w:spacing w:line="240" w:lineRule="exact"/>
        <w:jc w:val="center"/>
        <w:rPr>
          <w:rFonts w:ascii="Arial" w:hAnsi="Arial" w:cs="Arial"/>
          <w:b/>
          <w:sz w:val="16"/>
          <w:szCs w:val="16"/>
        </w:rPr>
      </w:pPr>
    </w:p>
    <w:p w:rsidR="00EF72F5" w:rsidRDefault="003F7219" w:rsidP="003F7219">
      <w:pPr>
        <w:shd w:val="clear" w:color="auto" w:fill="FFFFFF"/>
        <w:suppressAutoHyphens/>
        <w:ind w:left="6237"/>
        <w:jc w:val="center"/>
        <w:rPr>
          <w:rFonts w:ascii="Arial" w:hAnsi="Arial" w:cs="Arial"/>
          <w:b/>
          <w:sz w:val="16"/>
          <w:szCs w:val="16"/>
        </w:rPr>
      </w:pPr>
      <w:r w:rsidRPr="00EF72F5">
        <w:rPr>
          <w:rFonts w:ascii="Arial" w:hAnsi="Arial" w:cs="Arial"/>
          <w:color w:val="000000"/>
          <w:sz w:val="16"/>
          <w:szCs w:val="16"/>
        </w:rPr>
        <w:t xml:space="preserve">Приложение </w:t>
      </w:r>
      <w:r>
        <w:rPr>
          <w:rFonts w:ascii="Arial" w:hAnsi="Arial" w:cs="Arial"/>
          <w:color w:val="000000"/>
          <w:sz w:val="16"/>
          <w:szCs w:val="16"/>
        </w:rPr>
        <w:t>3.</w:t>
      </w:r>
      <w:r w:rsidRPr="00EF72F5">
        <w:rPr>
          <w:rFonts w:ascii="Arial" w:hAnsi="Arial" w:cs="Arial"/>
          <w:color w:val="000000"/>
          <w:sz w:val="16"/>
          <w:szCs w:val="16"/>
        </w:rPr>
        <w:t>1</w:t>
      </w:r>
      <w:r w:rsidRPr="00EF72F5">
        <w:rPr>
          <w:rFonts w:ascii="Arial" w:hAnsi="Arial" w:cs="Arial"/>
          <w:color w:val="000000"/>
          <w:sz w:val="16"/>
          <w:szCs w:val="16"/>
        </w:rPr>
        <w:br/>
        <w:t>к решению Думы Валдайского муниципального района «О бюджете Валдайского муниципального района на 2021 год и на плановый период 2022 и 2023 годов» от 25.12.2020 №26 (в редакции решения Думы Валдайского муниципального ра</w:t>
      </w:r>
      <w:r w:rsidRPr="00EF72F5">
        <w:rPr>
          <w:rFonts w:ascii="Arial" w:hAnsi="Arial" w:cs="Arial"/>
          <w:color w:val="000000"/>
          <w:sz w:val="16"/>
          <w:szCs w:val="16"/>
        </w:rPr>
        <w:t>й</w:t>
      </w:r>
      <w:r w:rsidRPr="00EF72F5">
        <w:rPr>
          <w:rFonts w:ascii="Arial" w:hAnsi="Arial" w:cs="Arial"/>
          <w:color w:val="000000"/>
          <w:sz w:val="16"/>
          <w:szCs w:val="16"/>
        </w:rPr>
        <w:t>она от 28.01.2021 № 39)</w:t>
      </w:r>
    </w:p>
    <w:p w:rsidR="003F7219" w:rsidRPr="003F7219" w:rsidRDefault="003F7219" w:rsidP="00FD4708">
      <w:pPr>
        <w:shd w:val="clear" w:color="auto" w:fill="FFFFFF"/>
        <w:suppressAutoHyphens/>
        <w:spacing w:line="240" w:lineRule="exact"/>
        <w:jc w:val="center"/>
        <w:rPr>
          <w:rFonts w:ascii="Arial" w:hAnsi="Arial" w:cs="Arial"/>
          <w:b/>
          <w:sz w:val="16"/>
          <w:szCs w:val="16"/>
        </w:rPr>
      </w:pPr>
      <w:r w:rsidRPr="003F7219">
        <w:rPr>
          <w:rFonts w:ascii="Arial" w:hAnsi="Arial" w:cs="Arial"/>
          <w:b/>
          <w:sz w:val="16"/>
          <w:szCs w:val="16"/>
        </w:rPr>
        <w:t>Нормативы отчислений федеральных, региональных и местных налогов и сборов в бюджет района  на 2022 год</w:t>
      </w:r>
    </w:p>
    <w:p w:rsidR="003F7219" w:rsidRDefault="003F7219" w:rsidP="00FD4708">
      <w:pPr>
        <w:shd w:val="clear" w:color="auto" w:fill="FFFFFF"/>
        <w:suppressAutoHyphens/>
        <w:spacing w:line="240" w:lineRule="exact"/>
        <w:jc w:val="center"/>
        <w:rPr>
          <w:b/>
        </w:rPr>
      </w:pPr>
    </w:p>
    <w:tbl>
      <w:tblPr>
        <w:tblW w:w="11358" w:type="dxa"/>
        <w:tblInd w:w="-10" w:type="dxa"/>
        <w:tblLayout w:type="fixed"/>
        <w:tblCellMar>
          <w:left w:w="0" w:type="dxa"/>
          <w:right w:w="0" w:type="dxa"/>
        </w:tblCellMar>
        <w:tblLook w:val="0000" w:firstRow="0" w:lastRow="0" w:firstColumn="0" w:lastColumn="0" w:noHBand="0" w:noVBand="0"/>
      </w:tblPr>
      <w:tblGrid>
        <w:gridCol w:w="1575"/>
        <w:gridCol w:w="6239"/>
        <w:gridCol w:w="1276"/>
        <w:gridCol w:w="992"/>
        <w:gridCol w:w="1276"/>
      </w:tblGrid>
      <w:tr w:rsidR="003F7219" w:rsidRPr="000321A9" w:rsidTr="00FC6DED">
        <w:trPr>
          <w:cantSplit/>
          <w:trHeight w:val="20"/>
        </w:trPr>
        <w:tc>
          <w:tcPr>
            <w:tcW w:w="1575" w:type="dxa"/>
            <w:vMerge w:val="restart"/>
            <w:tcBorders>
              <w:top w:val="single" w:sz="4" w:space="0" w:color="auto"/>
              <w:left w:val="single" w:sz="4" w:space="0" w:color="auto"/>
              <w:bottom w:val="single" w:sz="4" w:space="0" w:color="000000"/>
              <w:right w:val="single" w:sz="4" w:space="0" w:color="auto"/>
            </w:tcBorders>
          </w:tcPr>
          <w:p w:rsidR="003F7219" w:rsidRPr="000321A9" w:rsidRDefault="003F7219" w:rsidP="00FC6DED">
            <w:pPr>
              <w:jc w:val="center"/>
              <w:rPr>
                <w:rFonts w:ascii="Arial" w:hAnsi="Arial" w:cs="Arial"/>
                <w:b/>
                <w:sz w:val="12"/>
                <w:szCs w:val="12"/>
              </w:rPr>
            </w:pPr>
            <w:r w:rsidRPr="000321A9">
              <w:rPr>
                <w:rFonts w:ascii="Arial" w:hAnsi="Arial" w:cs="Arial"/>
                <w:b/>
                <w:sz w:val="12"/>
                <w:szCs w:val="12"/>
              </w:rPr>
              <w:t xml:space="preserve">Код бюджетной </w:t>
            </w:r>
            <w:r w:rsidRPr="000321A9">
              <w:rPr>
                <w:rFonts w:ascii="Arial" w:hAnsi="Arial" w:cs="Arial"/>
                <w:b/>
                <w:sz w:val="12"/>
                <w:szCs w:val="12"/>
              </w:rPr>
              <w:br/>
              <w:t xml:space="preserve">классификации </w:t>
            </w:r>
            <w:r w:rsidRPr="000321A9">
              <w:rPr>
                <w:rFonts w:ascii="Arial" w:hAnsi="Arial" w:cs="Arial"/>
                <w:b/>
                <w:sz w:val="12"/>
                <w:szCs w:val="12"/>
              </w:rPr>
              <w:br/>
              <w:t>Российской Федерации</w:t>
            </w:r>
          </w:p>
        </w:tc>
        <w:tc>
          <w:tcPr>
            <w:tcW w:w="6239" w:type="dxa"/>
            <w:tcBorders>
              <w:top w:val="single" w:sz="4" w:space="0" w:color="auto"/>
              <w:left w:val="nil"/>
              <w:bottom w:val="nil"/>
              <w:right w:val="single" w:sz="4" w:space="0" w:color="auto"/>
            </w:tcBorders>
          </w:tcPr>
          <w:p w:rsidR="003F7219" w:rsidRPr="000321A9" w:rsidRDefault="003F7219" w:rsidP="00FC6DED">
            <w:pPr>
              <w:jc w:val="center"/>
              <w:rPr>
                <w:rFonts w:ascii="Arial" w:hAnsi="Arial" w:cs="Arial"/>
                <w:b/>
                <w:sz w:val="12"/>
                <w:szCs w:val="12"/>
              </w:rPr>
            </w:pPr>
            <w:r w:rsidRPr="000321A9">
              <w:rPr>
                <w:rFonts w:ascii="Arial" w:hAnsi="Arial" w:cs="Arial"/>
                <w:b/>
                <w:sz w:val="12"/>
                <w:szCs w:val="12"/>
              </w:rPr>
              <w:t>Наименование налога (сбора)</w:t>
            </w:r>
          </w:p>
        </w:tc>
        <w:tc>
          <w:tcPr>
            <w:tcW w:w="1276" w:type="dxa"/>
            <w:vMerge w:val="restart"/>
            <w:tcBorders>
              <w:top w:val="single" w:sz="4" w:space="0" w:color="auto"/>
              <w:left w:val="nil"/>
              <w:right w:val="single" w:sz="4" w:space="0" w:color="auto"/>
            </w:tcBorders>
          </w:tcPr>
          <w:p w:rsidR="003F7219" w:rsidRPr="000321A9" w:rsidRDefault="003F7219" w:rsidP="00FC6DED">
            <w:pPr>
              <w:ind w:left="20"/>
              <w:jc w:val="center"/>
              <w:rPr>
                <w:rFonts w:ascii="Arial" w:hAnsi="Arial" w:cs="Arial"/>
                <w:b/>
                <w:sz w:val="12"/>
                <w:szCs w:val="12"/>
              </w:rPr>
            </w:pPr>
            <w:r w:rsidRPr="000321A9">
              <w:rPr>
                <w:rFonts w:ascii="Arial" w:hAnsi="Arial" w:cs="Arial"/>
                <w:b/>
                <w:sz w:val="12"/>
                <w:szCs w:val="12"/>
              </w:rPr>
              <w:t>Нормативы отчи</w:t>
            </w:r>
            <w:r w:rsidRPr="000321A9">
              <w:rPr>
                <w:rFonts w:ascii="Arial" w:hAnsi="Arial" w:cs="Arial"/>
                <w:b/>
                <w:sz w:val="12"/>
                <w:szCs w:val="12"/>
              </w:rPr>
              <w:t>с</w:t>
            </w:r>
            <w:r w:rsidRPr="000321A9">
              <w:rPr>
                <w:rFonts w:ascii="Arial" w:hAnsi="Arial" w:cs="Arial"/>
                <w:b/>
                <w:sz w:val="12"/>
                <w:szCs w:val="12"/>
              </w:rPr>
              <w:t xml:space="preserve">лений  </w:t>
            </w:r>
            <w:r w:rsidRPr="000321A9">
              <w:rPr>
                <w:rFonts w:ascii="Arial" w:hAnsi="Arial" w:cs="Arial"/>
                <w:b/>
                <w:sz w:val="12"/>
                <w:szCs w:val="12"/>
              </w:rPr>
              <w:br/>
              <w:t>доходов от уплаты налогов (сборов) в бюджет района (%)</w:t>
            </w:r>
          </w:p>
        </w:tc>
        <w:tc>
          <w:tcPr>
            <w:tcW w:w="992" w:type="dxa"/>
            <w:vMerge w:val="restart"/>
            <w:tcBorders>
              <w:top w:val="single" w:sz="4" w:space="0" w:color="auto"/>
              <w:left w:val="single" w:sz="4" w:space="0" w:color="auto"/>
              <w:right w:val="single" w:sz="4" w:space="0" w:color="auto"/>
            </w:tcBorders>
          </w:tcPr>
          <w:p w:rsidR="003F7219" w:rsidRPr="000321A9" w:rsidRDefault="003F7219" w:rsidP="00FC6DED">
            <w:pPr>
              <w:ind w:left="20"/>
              <w:jc w:val="center"/>
              <w:rPr>
                <w:rFonts w:ascii="Arial" w:hAnsi="Arial" w:cs="Arial"/>
                <w:b/>
                <w:sz w:val="12"/>
                <w:szCs w:val="12"/>
              </w:rPr>
            </w:pPr>
            <w:r w:rsidRPr="000321A9">
              <w:rPr>
                <w:rFonts w:ascii="Arial" w:hAnsi="Arial" w:cs="Arial"/>
                <w:b/>
                <w:sz w:val="12"/>
                <w:szCs w:val="12"/>
              </w:rPr>
              <w:t>Нормативы отчислений с территории городского поселения (%)</w:t>
            </w:r>
          </w:p>
        </w:tc>
        <w:tc>
          <w:tcPr>
            <w:tcW w:w="1276" w:type="dxa"/>
            <w:vMerge w:val="restart"/>
            <w:tcBorders>
              <w:top w:val="single" w:sz="4" w:space="0" w:color="auto"/>
              <w:left w:val="single" w:sz="4" w:space="0" w:color="auto"/>
              <w:right w:val="single" w:sz="4" w:space="0" w:color="000000"/>
            </w:tcBorders>
          </w:tcPr>
          <w:p w:rsidR="003F7219" w:rsidRPr="000321A9" w:rsidRDefault="003F7219" w:rsidP="00FC6DED">
            <w:pPr>
              <w:ind w:left="20"/>
              <w:jc w:val="center"/>
              <w:rPr>
                <w:rFonts w:ascii="Arial" w:hAnsi="Arial" w:cs="Arial"/>
                <w:b/>
                <w:sz w:val="12"/>
                <w:szCs w:val="12"/>
              </w:rPr>
            </w:pPr>
            <w:r w:rsidRPr="000321A9">
              <w:rPr>
                <w:rFonts w:ascii="Arial" w:hAnsi="Arial" w:cs="Arial"/>
                <w:b/>
                <w:sz w:val="12"/>
                <w:szCs w:val="12"/>
              </w:rPr>
              <w:t>Нормативы отчи</w:t>
            </w:r>
            <w:r w:rsidRPr="000321A9">
              <w:rPr>
                <w:rFonts w:ascii="Arial" w:hAnsi="Arial" w:cs="Arial"/>
                <w:b/>
                <w:sz w:val="12"/>
                <w:szCs w:val="12"/>
              </w:rPr>
              <w:t>с</w:t>
            </w:r>
            <w:r w:rsidRPr="000321A9">
              <w:rPr>
                <w:rFonts w:ascii="Arial" w:hAnsi="Arial" w:cs="Arial"/>
                <w:b/>
                <w:sz w:val="12"/>
                <w:szCs w:val="12"/>
              </w:rPr>
              <w:t xml:space="preserve">лений  </w:t>
            </w:r>
            <w:r w:rsidRPr="000321A9">
              <w:rPr>
                <w:rFonts w:ascii="Arial" w:hAnsi="Arial" w:cs="Arial"/>
                <w:b/>
                <w:sz w:val="12"/>
                <w:szCs w:val="12"/>
              </w:rPr>
              <w:br/>
              <w:t>с территории сел</w:t>
            </w:r>
            <w:r w:rsidRPr="000321A9">
              <w:rPr>
                <w:rFonts w:ascii="Arial" w:hAnsi="Arial" w:cs="Arial"/>
                <w:b/>
                <w:sz w:val="12"/>
                <w:szCs w:val="12"/>
              </w:rPr>
              <w:t>ь</w:t>
            </w:r>
            <w:r w:rsidRPr="000321A9">
              <w:rPr>
                <w:rFonts w:ascii="Arial" w:hAnsi="Arial" w:cs="Arial"/>
                <w:b/>
                <w:sz w:val="12"/>
                <w:szCs w:val="12"/>
              </w:rPr>
              <w:t>ских поселений (%)</w:t>
            </w:r>
          </w:p>
        </w:tc>
      </w:tr>
      <w:tr w:rsidR="003F7219" w:rsidRPr="000321A9" w:rsidTr="00FC6DED">
        <w:trPr>
          <w:cantSplit/>
          <w:trHeight w:val="20"/>
        </w:trPr>
        <w:tc>
          <w:tcPr>
            <w:tcW w:w="1575" w:type="dxa"/>
            <w:vMerge/>
            <w:tcBorders>
              <w:top w:val="single" w:sz="4" w:space="0" w:color="auto"/>
              <w:left w:val="single" w:sz="4" w:space="0" w:color="auto"/>
              <w:bottom w:val="single" w:sz="4" w:space="0" w:color="000000"/>
              <w:right w:val="single" w:sz="4" w:space="0" w:color="auto"/>
            </w:tcBorders>
            <w:vAlign w:val="center"/>
          </w:tcPr>
          <w:p w:rsidR="003F7219" w:rsidRPr="000321A9" w:rsidRDefault="003F7219" w:rsidP="00FC6DED">
            <w:pPr>
              <w:rPr>
                <w:rFonts w:ascii="Arial" w:hAnsi="Arial" w:cs="Arial"/>
                <w:sz w:val="12"/>
                <w:szCs w:val="12"/>
              </w:rPr>
            </w:pPr>
          </w:p>
        </w:tc>
        <w:tc>
          <w:tcPr>
            <w:tcW w:w="6239" w:type="dxa"/>
            <w:tcBorders>
              <w:top w:val="nil"/>
              <w:left w:val="nil"/>
              <w:bottom w:val="nil"/>
              <w:right w:val="single" w:sz="4" w:space="0" w:color="auto"/>
            </w:tcBorders>
            <w:vAlign w:val="bottom"/>
          </w:tcPr>
          <w:p w:rsidR="003F7219" w:rsidRPr="000321A9" w:rsidRDefault="003F7219" w:rsidP="00FC6DED">
            <w:pPr>
              <w:rPr>
                <w:rFonts w:ascii="Arial" w:hAnsi="Arial" w:cs="Arial"/>
                <w:sz w:val="12"/>
                <w:szCs w:val="12"/>
              </w:rPr>
            </w:pPr>
            <w:r w:rsidRPr="000321A9">
              <w:rPr>
                <w:rFonts w:ascii="Arial" w:hAnsi="Arial" w:cs="Arial"/>
                <w:sz w:val="12"/>
                <w:szCs w:val="12"/>
              </w:rPr>
              <w:t> </w:t>
            </w:r>
          </w:p>
        </w:tc>
        <w:tc>
          <w:tcPr>
            <w:tcW w:w="1276" w:type="dxa"/>
            <w:vMerge/>
            <w:tcBorders>
              <w:left w:val="single" w:sz="4" w:space="0" w:color="auto"/>
              <w:right w:val="single" w:sz="4" w:space="0" w:color="auto"/>
            </w:tcBorders>
          </w:tcPr>
          <w:p w:rsidR="003F7219" w:rsidRPr="000321A9" w:rsidRDefault="003F7219" w:rsidP="00FC6DED">
            <w:pPr>
              <w:jc w:val="center"/>
              <w:rPr>
                <w:rFonts w:ascii="Arial" w:hAnsi="Arial" w:cs="Arial"/>
                <w:sz w:val="12"/>
                <w:szCs w:val="12"/>
              </w:rPr>
            </w:pPr>
          </w:p>
        </w:tc>
        <w:tc>
          <w:tcPr>
            <w:tcW w:w="992" w:type="dxa"/>
            <w:vMerge/>
            <w:tcBorders>
              <w:left w:val="single" w:sz="4" w:space="0" w:color="auto"/>
              <w:right w:val="single" w:sz="4" w:space="0" w:color="auto"/>
            </w:tcBorders>
          </w:tcPr>
          <w:p w:rsidR="003F7219" w:rsidRPr="000321A9" w:rsidRDefault="003F7219" w:rsidP="00FC6DED">
            <w:pPr>
              <w:jc w:val="center"/>
              <w:rPr>
                <w:rFonts w:ascii="Arial" w:hAnsi="Arial" w:cs="Arial"/>
                <w:sz w:val="12"/>
                <w:szCs w:val="12"/>
              </w:rPr>
            </w:pPr>
          </w:p>
        </w:tc>
        <w:tc>
          <w:tcPr>
            <w:tcW w:w="1276" w:type="dxa"/>
            <w:vMerge/>
            <w:tcBorders>
              <w:left w:val="single" w:sz="4" w:space="0" w:color="auto"/>
              <w:right w:val="single" w:sz="4" w:space="0" w:color="000000"/>
            </w:tcBorders>
          </w:tcPr>
          <w:p w:rsidR="003F7219" w:rsidRPr="000321A9" w:rsidRDefault="003F7219" w:rsidP="00FC6DED">
            <w:pPr>
              <w:jc w:val="center"/>
              <w:rPr>
                <w:rFonts w:ascii="Arial" w:hAnsi="Arial" w:cs="Arial"/>
                <w:sz w:val="12"/>
                <w:szCs w:val="12"/>
              </w:rPr>
            </w:pPr>
          </w:p>
        </w:tc>
      </w:tr>
      <w:tr w:rsidR="003F7219" w:rsidRPr="000321A9" w:rsidTr="00FC6DED">
        <w:trPr>
          <w:cantSplit/>
          <w:trHeight w:val="20"/>
        </w:trPr>
        <w:tc>
          <w:tcPr>
            <w:tcW w:w="1575" w:type="dxa"/>
            <w:vMerge/>
            <w:tcBorders>
              <w:top w:val="single" w:sz="4" w:space="0" w:color="auto"/>
              <w:left w:val="single" w:sz="4" w:space="0" w:color="auto"/>
              <w:right w:val="single" w:sz="4" w:space="0" w:color="auto"/>
            </w:tcBorders>
            <w:vAlign w:val="center"/>
          </w:tcPr>
          <w:p w:rsidR="003F7219" w:rsidRPr="000321A9" w:rsidRDefault="003F7219" w:rsidP="00FC6DED">
            <w:pPr>
              <w:rPr>
                <w:rFonts w:ascii="Arial" w:hAnsi="Arial" w:cs="Arial"/>
                <w:sz w:val="12"/>
                <w:szCs w:val="12"/>
              </w:rPr>
            </w:pPr>
          </w:p>
        </w:tc>
        <w:tc>
          <w:tcPr>
            <w:tcW w:w="6239" w:type="dxa"/>
            <w:tcBorders>
              <w:top w:val="nil"/>
              <w:left w:val="nil"/>
              <w:right w:val="single" w:sz="4" w:space="0" w:color="auto"/>
            </w:tcBorders>
            <w:vAlign w:val="bottom"/>
          </w:tcPr>
          <w:p w:rsidR="003F7219" w:rsidRPr="000321A9" w:rsidRDefault="003F7219" w:rsidP="00FC6DED">
            <w:pPr>
              <w:rPr>
                <w:rFonts w:ascii="Arial" w:hAnsi="Arial" w:cs="Arial"/>
                <w:sz w:val="12"/>
                <w:szCs w:val="12"/>
              </w:rPr>
            </w:pPr>
            <w:r w:rsidRPr="000321A9">
              <w:rPr>
                <w:rFonts w:ascii="Arial" w:hAnsi="Arial" w:cs="Arial"/>
                <w:sz w:val="12"/>
                <w:szCs w:val="12"/>
              </w:rPr>
              <w:t> </w:t>
            </w:r>
          </w:p>
        </w:tc>
        <w:tc>
          <w:tcPr>
            <w:tcW w:w="1276" w:type="dxa"/>
            <w:vMerge/>
            <w:tcBorders>
              <w:left w:val="single" w:sz="4" w:space="0" w:color="auto"/>
              <w:right w:val="single" w:sz="4" w:space="0" w:color="auto"/>
            </w:tcBorders>
            <w:vAlign w:val="center"/>
          </w:tcPr>
          <w:p w:rsidR="003F7219" w:rsidRPr="000321A9" w:rsidRDefault="003F7219" w:rsidP="00FC6DED">
            <w:pPr>
              <w:rPr>
                <w:rFonts w:ascii="Arial" w:hAnsi="Arial" w:cs="Arial"/>
                <w:sz w:val="12"/>
                <w:szCs w:val="12"/>
              </w:rPr>
            </w:pPr>
          </w:p>
        </w:tc>
        <w:tc>
          <w:tcPr>
            <w:tcW w:w="992" w:type="dxa"/>
            <w:vMerge/>
            <w:tcBorders>
              <w:left w:val="single" w:sz="4" w:space="0" w:color="auto"/>
              <w:right w:val="single" w:sz="4" w:space="0" w:color="auto"/>
            </w:tcBorders>
            <w:vAlign w:val="center"/>
          </w:tcPr>
          <w:p w:rsidR="003F7219" w:rsidRPr="000321A9" w:rsidRDefault="003F7219" w:rsidP="00FC6DED">
            <w:pPr>
              <w:rPr>
                <w:rFonts w:ascii="Arial" w:hAnsi="Arial" w:cs="Arial"/>
                <w:sz w:val="12"/>
                <w:szCs w:val="12"/>
              </w:rPr>
            </w:pPr>
          </w:p>
        </w:tc>
        <w:tc>
          <w:tcPr>
            <w:tcW w:w="1276" w:type="dxa"/>
            <w:vMerge/>
            <w:tcBorders>
              <w:left w:val="single" w:sz="4" w:space="0" w:color="auto"/>
              <w:right w:val="single" w:sz="4" w:space="0" w:color="000000"/>
            </w:tcBorders>
            <w:vAlign w:val="center"/>
          </w:tcPr>
          <w:p w:rsidR="003F7219" w:rsidRPr="000321A9" w:rsidRDefault="003F7219" w:rsidP="00FC6DED">
            <w:pPr>
              <w:rPr>
                <w:rFonts w:ascii="Arial" w:hAnsi="Arial" w:cs="Arial"/>
                <w:sz w:val="12"/>
                <w:szCs w:val="12"/>
              </w:rPr>
            </w:pPr>
          </w:p>
        </w:tc>
      </w:tr>
    </w:tbl>
    <w:p w:rsidR="003F7219" w:rsidRPr="000321A9" w:rsidRDefault="003F7219" w:rsidP="003F7219">
      <w:pPr>
        <w:tabs>
          <w:tab w:val="left" w:pos="8460"/>
          <w:tab w:val="left" w:pos="8640"/>
          <w:tab w:val="left" w:pos="9000"/>
        </w:tabs>
        <w:spacing w:line="60" w:lineRule="exact"/>
        <w:rPr>
          <w:rFonts w:ascii="Arial" w:hAnsi="Arial" w:cs="Arial"/>
          <w:sz w:val="12"/>
          <w:szCs w:val="12"/>
        </w:rPr>
      </w:pPr>
    </w:p>
    <w:tbl>
      <w:tblPr>
        <w:tblpPr w:leftFromText="180" w:rightFromText="180" w:vertAnchor="text" w:tblpX="5" w:tblpY="1"/>
        <w:tblOverlap w:val="never"/>
        <w:tblW w:w="11346" w:type="dxa"/>
        <w:tblLayout w:type="fixed"/>
        <w:tblCellMar>
          <w:left w:w="0" w:type="dxa"/>
          <w:right w:w="0" w:type="dxa"/>
        </w:tblCellMar>
        <w:tblLook w:val="0000" w:firstRow="0" w:lastRow="0" w:firstColumn="0" w:lastColumn="0" w:noHBand="0" w:noVBand="0"/>
      </w:tblPr>
      <w:tblGrid>
        <w:gridCol w:w="1565"/>
        <w:gridCol w:w="6237"/>
        <w:gridCol w:w="1276"/>
        <w:gridCol w:w="992"/>
        <w:gridCol w:w="1276"/>
      </w:tblGrid>
      <w:tr w:rsidR="003F7219" w:rsidRPr="000321A9" w:rsidTr="00FC6DED">
        <w:trPr>
          <w:trHeight w:val="20"/>
          <w:tblHeader/>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sz w:val="12"/>
                <w:szCs w:val="12"/>
              </w:rPr>
            </w:pPr>
            <w:r w:rsidRPr="000321A9">
              <w:rPr>
                <w:rFonts w:ascii="Arial" w:hAnsi="Arial" w:cs="Arial"/>
                <w:sz w:val="12"/>
                <w:szCs w:val="12"/>
              </w:rPr>
              <w:t>1</w:t>
            </w:r>
          </w:p>
        </w:tc>
        <w:tc>
          <w:tcPr>
            <w:tcW w:w="6237"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sz w:val="12"/>
                <w:szCs w:val="12"/>
              </w:rPr>
            </w:pPr>
            <w:r w:rsidRPr="000321A9">
              <w:rPr>
                <w:rFonts w:ascii="Arial" w:hAnsi="Arial" w:cs="Arial"/>
                <w:sz w:val="12"/>
                <w:szCs w:val="12"/>
              </w:rPr>
              <w:t>2</w:t>
            </w:r>
          </w:p>
        </w:tc>
        <w:tc>
          <w:tcPr>
            <w:tcW w:w="3544" w:type="dxa"/>
            <w:gridSpan w:val="3"/>
            <w:tcBorders>
              <w:top w:val="single" w:sz="4" w:space="0" w:color="auto"/>
              <w:left w:val="single" w:sz="4" w:space="0" w:color="auto"/>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r w:rsidRPr="000321A9">
              <w:rPr>
                <w:rFonts w:ascii="Arial" w:hAnsi="Arial" w:cs="Arial"/>
                <w:sz w:val="12"/>
                <w:szCs w:val="12"/>
              </w:rPr>
              <w:t>3</w:t>
            </w:r>
          </w:p>
        </w:tc>
      </w:tr>
      <w:tr w:rsidR="003F7219" w:rsidRPr="000321A9" w:rsidTr="00FC6DED">
        <w:trPr>
          <w:trHeight w:val="20"/>
        </w:trPr>
        <w:tc>
          <w:tcPr>
            <w:tcW w:w="11346" w:type="dxa"/>
            <w:gridSpan w:val="5"/>
            <w:tcBorders>
              <w:left w:val="single" w:sz="8" w:space="0" w:color="auto"/>
              <w:right w:val="nil"/>
            </w:tcBorders>
          </w:tcPr>
          <w:p w:rsidR="003F7219" w:rsidRPr="000321A9" w:rsidRDefault="003F7219" w:rsidP="00FC6DED">
            <w:pPr>
              <w:pStyle w:val="5"/>
              <w:spacing w:before="0" w:after="0"/>
              <w:jc w:val="center"/>
              <w:rPr>
                <w:rFonts w:ascii="Arial" w:hAnsi="Arial" w:cs="Arial"/>
                <w:sz w:val="12"/>
                <w:szCs w:val="12"/>
              </w:rPr>
            </w:pPr>
            <w:r w:rsidRPr="000321A9">
              <w:rPr>
                <w:rFonts w:ascii="Arial" w:hAnsi="Arial" w:cs="Arial"/>
                <w:sz w:val="12"/>
                <w:szCs w:val="12"/>
              </w:rPr>
              <w:t>ФЕДЕРАЛЬНЫЕ НАЛОГИ И СБОРЫ</w:t>
            </w: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b/>
                <w:color w:val="000000"/>
                <w:sz w:val="12"/>
                <w:szCs w:val="12"/>
              </w:rPr>
            </w:pPr>
            <w:r w:rsidRPr="000321A9">
              <w:rPr>
                <w:rFonts w:ascii="Arial" w:hAnsi="Arial" w:cs="Arial"/>
                <w:b/>
                <w:color w:val="000000"/>
                <w:sz w:val="12"/>
                <w:szCs w:val="12"/>
              </w:rPr>
              <w:t>1 01 02000 01 0000 110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ind w:left="57"/>
              <w:jc w:val="center"/>
              <w:rPr>
                <w:rFonts w:ascii="Arial" w:hAnsi="Arial" w:cs="Arial"/>
                <w:b/>
                <w:color w:val="000000"/>
                <w:sz w:val="12"/>
                <w:szCs w:val="12"/>
              </w:rPr>
            </w:pPr>
            <w:r w:rsidRPr="000321A9">
              <w:rPr>
                <w:rFonts w:ascii="Arial" w:hAnsi="Arial" w:cs="Arial"/>
                <w:b/>
                <w:color w:val="000000"/>
                <w:sz w:val="12"/>
                <w:szCs w:val="12"/>
              </w:rPr>
              <w:t>Налог на доходы физических лиц *</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color w:val="000000"/>
                <w:sz w:val="12"/>
                <w:szCs w:val="12"/>
              </w:rPr>
            </w:pPr>
            <w:r w:rsidRPr="000321A9">
              <w:rPr>
                <w:rFonts w:ascii="Arial" w:hAnsi="Arial" w:cs="Arial"/>
                <w:color w:val="000000"/>
                <w:sz w:val="12"/>
                <w:szCs w:val="12"/>
              </w:rPr>
              <w:t>1 01 02010 01 0000 110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ind w:left="53" w:right="142"/>
              <w:jc w:val="both"/>
              <w:rPr>
                <w:rFonts w:ascii="Arial" w:hAnsi="Arial" w:cs="Arial"/>
                <w:color w:val="000000"/>
                <w:sz w:val="12"/>
                <w:szCs w:val="12"/>
              </w:rPr>
            </w:pPr>
            <w:r w:rsidRPr="000321A9">
              <w:rPr>
                <w:rFonts w:ascii="Arial" w:hAnsi="Arial" w:cs="Arial"/>
                <w:color w:val="000000"/>
                <w:sz w:val="12"/>
                <w:szCs w:val="12"/>
              </w:rPr>
              <w:t>Налог на доходы физических лиц с доходов, источником которых является налоговый агент, за исключ</w:t>
            </w:r>
            <w:r w:rsidRPr="000321A9">
              <w:rPr>
                <w:rFonts w:ascii="Arial" w:hAnsi="Arial" w:cs="Arial"/>
                <w:color w:val="000000"/>
                <w:sz w:val="12"/>
                <w:szCs w:val="12"/>
              </w:rPr>
              <w:t>е</w:t>
            </w:r>
            <w:r w:rsidRPr="000321A9">
              <w:rPr>
                <w:rFonts w:ascii="Arial" w:hAnsi="Arial" w:cs="Arial"/>
                <w:color w:val="000000"/>
                <w:sz w:val="12"/>
                <w:szCs w:val="12"/>
              </w:rPr>
              <w:t>нием доходов, в отношении которых исчисление и уплата налога осуществляются в соответствии со статьями 227, 227</w:t>
            </w:r>
            <w:r w:rsidRPr="000321A9">
              <w:rPr>
                <w:rFonts w:ascii="Arial" w:hAnsi="Arial" w:cs="Arial"/>
                <w:color w:val="000000"/>
                <w:sz w:val="12"/>
                <w:szCs w:val="12"/>
                <w:vertAlign w:val="superscript"/>
              </w:rPr>
              <w:t>1</w:t>
            </w:r>
            <w:r w:rsidRPr="000321A9">
              <w:rPr>
                <w:rFonts w:ascii="Arial" w:hAnsi="Arial" w:cs="Arial"/>
                <w:color w:val="000000"/>
                <w:sz w:val="12"/>
                <w:szCs w:val="12"/>
              </w:rPr>
              <w:t>,228 Налог</w:t>
            </w:r>
            <w:r w:rsidRPr="000321A9">
              <w:rPr>
                <w:rFonts w:ascii="Arial" w:hAnsi="Arial" w:cs="Arial"/>
                <w:color w:val="000000"/>
                <w:sz w:val="12"/>
                <w:szCs w:val="12"/>
              </w:rPr>
              <w:t>о</w:t>
            </w:r>
            <w:r w:rsidRPr="000321A9">
              <w:rPr>
                <w:rFonts w:ascii="Arial" w:hAnsi="Arial" w:cs="Arial"/>
                <w:color w:val="000000"/>
                <w:sz w:val="12"/>
                <w:szCs w:val="12"/>
              </w:rPr>
              <w:t>вого кодекса Российской Федерации</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r w:rsidRPr="000321A9">
              <w:rPr>
                <w:rFonts w:ascii="Arial" w:hAnsi="Arial" w:cs="Arial"/>
                <w:sz w:val="12"/>
                <w:szCs w:val="12"/>
              </w:rPr>
              <w:t>43</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r w:rsidRPr="000321A9">
              <w:rPr>
                <w:rFonts w:ascii="Arial" w:hAnsi="Arial" w:cs="Arial"/>
                <w:sz w:val="12"/>
                <w:szCs w:val="12"/>
              </w:rPr>
              <w:t>51</w:t>
            </w: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color w:val="000000"/>
                <w:sz w:val="12"/>
                <w:szCs w:val="12"/>
              </w:rPr>
            </w:pPr>
            <w:r w:rsidRPr="000321A9">
              <w:rPr>
                <w:rFonts w:ascii="Arial" w:hAnsi="Arial" w:cs="Arial"/>
                <w:color w:val="000000"/>
                <w:sz w:val="12"/>
                <w:szCs w:val="12"/>
              </w:rPr>
              <w:t>1 01 02020 01 0000 110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ind w:left="53" w:right="142"/>
              <w:jc w:val="both"/>
              <w:rPr>
                <w:rFonts w:ascii="Arial" w:hAnsi="Arial" w:cs="Arial"/>
                <w:color w:val="000000"/>
                <w:sz w:val="12"/>
                <w:szCs w:val="12"/>
              </w:rPr>
            </w:pPr>
            <w:r w:rsidRPr="000321A9">
              <w:rPr>
                <w:rFonts w:ascii="Arial" w:hAnsi="Arial" w:cs="Arial"/>
                <w:snapToGrid w:val="0"/>
                <w:sz w:val="12"/>
                <w:szCs w:val="12"/>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w:t>
            </w:r>
            <w:r w:rsidRPr="000321A9">
              <w:rPr>
                <w:rFonts w:ascii="Arial" w:hAnsi="Arial" w:cs="Arial"/>
                <w:snapToGrid w:val="0"/>
                <w:sz w:val="12"/>
                <w:szCs w:val="12"/>
              </w:rPr>
              <w:t>т</w:t>
            </w:r>
            <w:r w:rsidRPr="000321A9">
              <w:rPr>
                <w:rFonts w:ascii="Arial" w:hAnsi="Arial" w:cs="Arial"/>
                <w:snapToGrid w:val="0"/>
                <w:sz w:val="12"/>
                <w:szCs w:val="12"/>
              </w:rPr>
              <w:t>ной практикой, адвокатов, учредивших адвокатские кабинеты и других лиц, занимающихся частной пра</w:t>
            </w:r>
            <w:r w:rsidRPr="000321A9">
              <w:rPr>
                <w:rFonts w:ascii="Arial" w:hAnsi="Arial" w:cs="Arial"/>
                <w:snapToGrid w:val="0"/>
                <w:sz w:val="12"/>
                <w:szCs w:val="12"/>
              </w:rPr>
              <w:t>к</w:t>
            </w:r>
            <w:r w:rsidRPr="000321A9">
              <w:rPr>
                <w:rFonts w:ascii="Arial" w:hAnsi="Arial" w:cs="Arial"/>
                <w:snapToGrid w:val="0"/>
                <w:sz w:val="12"/>
                <w:szCs w:val="12"/>
              </w:rPr>
              <w:t xml:space="preserve">тикой в соответствии со статьёй 227 Налогового </w:t>
            </w:r>
            <w:r w:rsidRPr="000321A9">
              <w:rPr>
                <w:rFonts w:ascii="Arial" w:hAnsi="Arial" w:cs="Arial"/>
                <w:color w:val="000000"/>
                <w:sz w:val="12"/>
                <w:szCs w:val="12"/>
              </w:rPr>
              <w:t>кодекса Российской Федерации</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r w:rsidRPr="000321A9">
              <w:rPr>
                <w:rFonts w:ascii="Arial" w:hAnsi="Arial" w:cs="Arial"/>
                <w:sz w:val="12"/>
                <w:szCs w:val="12"/>
              </w:rPr>
              <w:t>43</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r w:rsidRPr="000321A9">
              <w:rPr>
                <w:rFonts w:ascii="Arial" w:hAnsi="Arial" w:cs="Arial"/>
                <w:sz w:val="12"/>
                <w:szCs w:val="12"/>
              </w:rPr>
              <w:t>51</w:t>
            </w: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color w:val="000000"/>
                <w:sz w:val="12"/>
                <w:szCs w:val="12"/>
              </w:rPr>
            </w:pPr>
            <w:r w:rsidRPr="000321A9">
              <w:rPr>
                <w:rFonts w:ascii="Arial" w:hAnsi="Arial" w:cs="Arial"/>
                <w:color w:val="000000"/>
                <w:sz w:val="12"/>
                <w:szCs w:val="12"/>
              </w:rPr>
              <w:t>1 01 02030 01 0000 110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ind w:left="57"/>
              <w:jc w:val="both"/>
              <w:rPr>
                <w:rFonts w:ascii="Arial" w:hAnsi="Arial" w:cs="Arial"/>
                <w:color w:val="000000"/>
                <w:sz w:val="12"/>
                <w:szCs w:val="12"/>
              </w:rPr>
            </w:pPr>
            <w:r w:rsidRPr="000321A9">
              <w:rPr>
                <w:rFonts w:ascii="Arial" w:hAnsi="Arial" w:cs="Arial"/>
                <w:color w:val="000000"/>
                <w:sz w:val="12"/>
                <w:szCs w:val="12"/>
              </w:rPr>
              <w:t xml:space="preserve">Налог на доходы физических лиц с доходов, полученных физическими лицами в соответствии со статьёй 228 </w:t>
            </w:r>
            <w:r w:rsidRPr="000321A9">
              <w:rPr>
                <w:rFonts w:ascii="Arial" w:hAnsi="Arial" w:cs="Arial"/>
                <w:snapToGrid w:val="0"/>
                <w:sz w:val="12"/>
                <w:szCs w:val="12"/>
              </w:rPr>
              <w:t xml:space="preserve">Налогового </w:t>
            </w:r>
            <w:r w:rsidRPr="000321A9">
              <w:rPr>
                <w:rFonts w:ascii="Arial" w:hAnsi="Arial" w:cs="Arial"/>
                <w:color w:val="000000"/>
                <w:sz w:val="12"/>
                <w:szCs w:val="12"/>
              </w:rPr>
              <w:t>кодекса Российской Федерации</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r w:rsidRPr="000321A9">
              <w:rPr>
                <w:rFonts w:ascii="Arial" w:hAnsi="Arial" w:cs="Arial"/>
                <w:sz w:val="12"/>
                <w:szCs w:val="12"/>
              </w:rPr>
              <w:t>43</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r w:rsidRPr="000321A9">
              <w:rPr>
                <w:rFonts w:ascii="Arial" w:hAnsi="Arial" w:cs="Arial"/>
                <w:sz w:val="12"/>
                <w:szCs w:val="12"/>
              </w:rPr>
              <w:t>51</w:t>
            </w: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color w:val="000000"/>
                <w:sz w:val="12"/>
                <w:szCs w:val="12"/>
              </w:rPr>
            </w:pPr>
            <w:r w:rsidRPr="000321A9">
              <w:rPr>
                <w:rFonts w:ascii="Arial" w:hAnsi="Arial" w:cs="Arial"/>
                <w:color w:val="000000"/>
                <w:sz w:val="12"/>
                <w:szCs w:val="12"/>
              </w:rPr>
              <w:t>1 01 02040 01 0000 110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ind w:left="53" w:right="142"/>
              <w:jc w:val="both"/>
              <w:rPr>
                <w:rFonts w:ascii="Arial" w:hAnsi="Arial" w:cs="Arial"/>
                <w:color w:val="000000"/>
                <w:sz w:val="12"/>
                <w:szCs w:val="12"/>
              </w:rPr>
            </w:pPr>
            <w:r w:rsidRPr="000321A9">
              <w:rPr>
                <w:rFonts w:ascii="Arial" w:hAnsi="Arial" w:cs="Arial"/>
                <w:snapToGrid w:val="0"/>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w:t>
            </w:r>
            <w:r w:rsidRPr="000321A9">
              <w:rPr>
                <w:rFonts w:ascii="Arial" w:hAnsi="Arial" w:cs="Arial"/>
                <w:snapToGrid w:val="0"/>
                <w:sz w:val="12"/>
                <w:szCs w:val="12"/>
              </w:rPr>
              <w:t>ь</w:t>
            </w:r>
            <w:r w:rsidRPr="000321A9">
              <w:rPr>
                <w:rFonts w:ascii="Arial" w:hAnsi="Arial" w:cs="Arial"/>
                <w:snapToGrid w:val="0"/>
                <w:sz w:val="12"/>
                <w:szCs w:val="12"/>
              </w:rPr>
              <w:t xml:space="preserve">ность по найму у физических лиц на основании патента в соответствии со статёй </w:t>
            </w:r>
            <w:r w:rsidRPr="000321A9">
              <w:rPr>
                <w:rFonts w:ascii="Arial" w:hAnsi="Arial" w:cs="Arial"/>
                <w:color w:val="000000"/>
                <w:sz w:val="12"/>
                <w:szCs w:val="12"/>
              </w:rPr>
              <w:t>227</w:t>
            </w:r>
            <w:r w:rsidRPr="000321A9">
              <w:rPr>
                <w:rFonts w:ascii="Arial" w:hAnsi="Arial" w:cs="Arial"/>
                <w:color w:val="000000"/>
                <w:sz w:val="12"/>
                <w:szCs w:val="12"/>
                <w:vertAlign w:val="superscript"/>
              </w:rPr>
              <w:t xml:space="preserve">1 </w:t>
            </w:r>
            <w:r w:rsidRPr="000321A9">
              <w:rPr>
                <w:rFonts w:ascii="Arial" w:hAnsi="Arial" w:cs="Arial"/>
                <w:snapToGrid w:val="0"/>
                <w:sz w:val="12"/>
                <w:szCs w:val="12"/>
              </w:rPr>
              <w:t xml:space="preserve">Налогового </w:t>
            </w:r>
            <w:r w:rsidRPr="000321A9">
              <w:rPr>
                <w:rFonts w:ascii="Arial" w:hAnsi="Arial" w:cs="Arial"/>
                <w:color w:val="000000"/>
                <w:sz w:val="12"/>
                <w:szCs w:val="12"/>
              </w:rPr>
              <w:t>кодекса Российской Федерации</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r w:rsidRPr="000321A9">
              <w:rPr>
                <w:rFonts w:ascii="Arial" w:hAnsi="Arial" w:cs="Arial"/>
                <w:sz w:val="12"/>
                <w:szCs w:val="12"/>
              </w:rPr>
              <w:t>15</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r w:rsidRPr="000321A9">
              <w:rPr>
                <w:rFonts w:ascii="Arial" w:hAnsi="Arial" w:cs="Arial"/>
                <w:sz w:val="12"/>
                <w:szCs w:val="12"/>
              </w:rPr>
              <w:t>15</w:t>
            </w: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b/>
                <w:bCs/>
                <w:color w:val="000000"/>
                <w:sz w:val="12"/>
                <w:szCs w:val="12"/>
              </w:rPr>
            </w:pPr>
            <w:r w:rsidRPr="000321A9">
              <w:rPr>
                <w:rFonts w:ascii="Arial" w:hAnsi="Arial" w:cs="Arial"/>
                <w:b/>
                <w:bCs/>
                <w:color w:val="000000"/>
                <w:sz w:val="12"/>
                <w:szCs w:val="12"/>
              </w:rPr>
              <w:t>1 03 00000 00 0000 000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ind w:left="53" w:right="142"/>
              <w:jc w:val="both"/>
              <w:rPr>
                <w:rFonts w:ascii="Arial" w:hAnsi="Arial" w:cs="Arial"/>
                <w:b/>
                <w:bCs/>
                <w:sz w:val="12"/>
                <w:szCs w:val="12"/>
              </w:rPr>
            </w:pPr>
            <w:r w:rsidRPr="000321A9">
              <w:rPr>
                <w:rFonts w:ascii="Arial" w:hAnsi="Arial" w:cs="Arial"/>
                <w:b/>
                <w:color w:val="000000"/>
                <w:sz w:val="12"/>
                <w:szCs w:val="12"/>
              </w:rPr>
              <w:t>НАЛОГИ НА ТОВАРЫ (РАБОТЫ, УСЛУГИ), РЕАЛИЗУЕМЫЕ НА ТЕРРИТОРИИ РОССИЙСКОЙ ФЕД</w:t>
            </w:r>
            <w:r w:rsidRPr="000321A9">
              <w:rPr>
                <w:rFonts w:ascii="Arial" w:hAnsi="Arial" w:cs="Arial"/>
                <w:b/>
                <w:color w:val="000000"/>
                <w:sz w:val="12"/>
                <w:szCs w:val="12"/>
              </w:rPr>
              <w:t>Е</w:t>
            </w:r>
            <w:r w:rsidRPr="000321A9">
              <w:rPr>
                <w:rFonts w:ascii="Arial" w:hAnsi="Arial" w:cs="Arial"/>
                <w:b/>
                <w:color w:val="000000"/>
                <w:sz w:val="12"/>
                <w:szCs w:val="12"/>
              </w:rPr>
              <w:t>РАЦИИ</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r w:rsidRPr="000321A9">
              <w:rPr>
                <w:rFonts w:ascii="Arial" w:hAnsi="Arial" w:cs="Arial"/>
                <w:bCs/>
                <w:sz w:val="12"/>
                <w:szCs w:val="12"/>
              </w:rPr>
              <w:t>0,2212</w:t>
            </w: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bCs/>
                <w:color w:val="000000"/>
                <w:sz w:val="12"/>
                <w:szCs w:val="12"/>
              </w:rPr>
            </w:pPr>
            <w:r w:rsidRPr="000321A9">
              <w:rPr>
                <w:rFonts w:ascii="Arial" w:hAnsi="Arial" w:cs="Arial"/>
                <w:bCs/>
                <w:color w:val="000000"/>
                <w:sz w:val="12"/>
                <w:szCs w:val="12"/>
              </w:rPr>
              <w:t>1 03 02230 01 0000 110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ind w:left="53" w:right="142"/>
              <w:jc w:val="both"/>
              <w:rPr>
                <w:rFonts w:ascii="Arial" w:hAnsi="Arial" w:cs="Arial"/>
                <w:bCs/>
                <w:sz w:val="12"/>
                <w:szCs w:val="12"/>
              </w:rPr>
            </w:pPr>
            <w:r w:rsidRPr="000321A9">
              <w:rPr>
                <w:rFonts w:ascii="Arial" w:hAnsi="Arial" w:cs="Arial"/>
                <w:bCs/>
                <w:sz w:val="12"/>
                <w:szCs w:val="12"/>
              </w:rPr>
              <w:t>Доходы от уплаты акцизов на дизельное топливо, подлежащие распределению между бюджетами субъе</w:t>
            </w:r>
            <w:r w:rsidRPr="000321A9">
              <w:rPr>
                <w:rFonts w:ascii="Arial" w:hAnsi="Arial" w:cs="Arial"/>
                <w:bCs/>
                <w:sz w:val="12"/>
                <w:szCs w:val="12"/>
              </w:rPr>
              <w:t>к</w:t>
            </w:r>
            <w:r w:rsidRPr="000321A9">
              <w:rPr>
                <w:rFonts w:ascii="Arial" w:hAnsi="Arial" w:cs="Arial"/>
                <w:bCs/>
                <w:sz w:val="12"/>
                <w:szCs w:val="12"/>
              </w:rPr>
              <w:t>тов Российской Федерации и местными бюджетами с учётом установленных дифференцированных но</w:t>
            </w:r>
            <w:r w:rsidRPr="000321A9">
              <w:rPr>
                <w:rFonts w:ascii="Arial" w:hAnsi="Arial" w:cs="Arial"/>
                <w:bCs/>
                <w:sz w:val="12"/>
                <w:szCs w:val="12"/>
              </w:rPr>
              <w:t>р</w:t>
            </w:r>
            <w:r w:rsidRPr="000321A9">
              <w:rPr>
                <w:rFonts w:ascii="Arial" w:hAnsi="Arial" w:cs="Arial"/>
                <w:bCs/>
                <w:sz w:val="12"/>
                <w:szCs w:val="12"/>
              </w:rPr>
              <w:t>мативов отчислений в местные бюджеты</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jc w:val="center"/>
              <w:rPr>
                <w:rFonts w:ascii="Arial" w:hAnsi="Arial" w:cs="Arial"/>
                <w:sz w:val="12"/>
                <w:szCs w:val="12"/>
              </w:rPr>
            </w:pPr>
            <w:r w:rsidRPr="000321A9">
              <w:rPr>
                <w:rFonts w:ascii="Arial" w:hAnsi="Arial" w:cs="Arial"/>
                <w:bCs/>
                <w:sz w:val="12"/>
                <w:szCs w:val="12"/>
              </w:rPr>
              <w:t>0,2212</w:t>
            </w: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Cs/>
                <w:sz w:val="12"/>
                <w:szCs w:val="12"/>
              </w:rPr>
            </w:pP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Cs/>
                <w:sz w:val="12"/>
                <w:szCs w:val="12"/>
              </w:rPr>
            </w:pP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b/>
                <w:bCs/>
                <w:color w:val="000000"/>
                <w:sz w:val="12"/>
                <w:szCs w:val="12"/>
              </w:rPr>
            </w:pPr>
            <w:r w:rsidRPr="000321A9">
              <w:rPr>
                <w:rFonts w:ascii="Arial" w:hAnsi="Arial" w:cs="Arial"/>
                <w:bCs/>
                <w:color w:val="000000"/>
                <w:sz w:val="12"/>
                <w:szCs w:val="12"/>
              </w:rPr>
              <w:t>1 03 02240 01 0000 110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ind w:left="53" w:right="142"/>
              <w:jc w:val="both"/>
              <w:rPr>
                <w:rFonts w:ascii="Arial" w:hAnsi="Arial" w:cs="Arial"/>
                <w:bCs/>
                <w:sz w:val="12"/>
                <w:szCs w:val="12"/>
              </w:rPr>
            </w:pPr>
            <w:r w:rsidRPr="000321A9">
              <w:rPr>
                <w:rFonts w:ascii="Arial" w:hAnsi="Arial" w:cs="Arial"/>
                <w:bCs/>
                <w:sz w:val="12"/>
                <w:szCs w:val="12"/>
              </w:rPr>
              <w:t>Доходы от уплаты акцизов на моторные масла для дизельных и (или) карбюраторных (инжекторных) дв</w:t>
            </w:r>
            <w:r w:rsidRPr="000321A9">
              <w:rPr>
                <w:rFonts w:ascii="Arial" w:hAnsi="Arial" w:cs="Arial"/>
                <w:bCs/>
                <w:sz w:val="12"/>
                <w:szCs w:val="12"/>
              </w:rPr>
              <w:t>и</w:t>
            </w:r>
            <w:r w:rsidRPr="000321A9">
              <w:rPr>
                <w:rFonts w:ascii="Arial" w:hAnsi="Arial" w:cs="Arial"/>
                <w:bCs/>
                <w:sz w:val="12"/>
                <w:szCs w:val="12"/>
              </w:rPr>
              <w:t>гателей, по</w:t>
            </w:r>
            <w:r w:rsidRPr="000321A9">
              <w:rPr>
                <w:rFonts w:ascii="Arial" w:hAnsi="Arial" w:cs="Arial"/>
                <w:bCs/>
                <w:sz w:val="12"/>
                <w:szCs w:val="12"/>
              </w:rPr>
              <w:t>д</w:t>
            </w:r>
            <w:r w:rsidRPr="000321A9">
              <w:rPr>
                <w:rFonts w:ascii="Arial" w:hAnsi="Arial" w:cs="Arial"/>
                <w:bCs/>
                <w:sz w:val="12"/>
                <w:szCs w:val="12"/>
              </w:rPr>
              <w:t>лежащие распределению между бюджетами субъектов Российской Федерации и местными бюджетами с учётом уст</w:t>
            </w:r>
            <w:r w:rsidRPr="000321A9">
              <w:rPr>
                <w:rFonts w:ascii="Arial" w:hAnsi="Arial" w:cs="Arial"/>
                <w:bCs/>
                <w:sz w:val="12"/>
                <w:szCs w:val="12"/>
              </w:rPr>
              <w:t>а</w:t>
            </w:r>
            <w:r w:rsidRPr="000321A9">
              <w:rPr>
                <w:rFonts w:ascii="Arial" w:hAnsi="Arial" w:cs="Arial"/>
                <w:bCs/>
                <w:sz w:val="12"/>
                <w:szCs w:val="12"/>
              </w:rPr>
              <w:t>новленных дифференцированных нормативов отчислений в местные бюджеты</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jc w:val="center"/>
              <w:rPr>
                <w:rFonts w:ascii="Arial" w:hAnsi="Arial" w:cs="Arial"/>
                <w:sz w:val="12"/>
                <w:szCs w:val="12"/>
              </w:rPr>
            </w:pPr>
            <w:r w:rsidRPr="000321A9">
              <w:rPr>
                <w:rFonts w:ascii="Arial" w:hAnsi="Arial" w:cs="Arial"/>
                <w:bCs/>
                <w:sz w:val="12"/>
                <w:szCs w:val="12"/>
              </w:rPr>
              <w:t>0,2212</w:t>
            </w: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Cs/>
                <w:sz w:val="12"/>
                <w:szCs w:val="12"/>
              </w:rPr>
            </w:pP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Cs/>
                <w:sz w:val="12"/>
                <w:szCs w:val="12"/>
              </w:rPr>
            </w:pP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b/>
                <w:bCs/>
                <w:color w:val="000000"/>
                <w:sz w:val="12"/>
                <w:szCs w:val="12"/>
              </w:rPr>
            </w:pPr>
            <w:r w:rsidRPr="000321A9">
              <w:rPr>
                <w:rFonts w:ascii="Arial" w:hAnsi="Arial" w:cs="Arial"/>
                <w:bCs/>
                <w:color w:val="000000"/>
                <w:sz w:val="12"/>
                <w:szCs w:val="12"/>
              </w:rPr>
              <w:lastRenderedPageBreak/>
              <w:t>1 03 02250 01 0000 110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ind w:left="53" w:right="142"/>
              <w:jc w:val="both"/>
              <w:rPr>
                <w:rFonts w:ascii="Arial" w:hAnsi="Arial" w:cs="Arial"/>
                <w:bCs/>
                <w:sz w:val="12"/>
                <w:szCs w:val="12"/>
              </w:rPr>
            </w:pPr>
            <w:r w:rsidRPr="000321A9">
              <w:rPr>
                <w:rFonts w:ascii="Arial" w:hAnsi="Arial" w:cs="Arial"/>
                <w:bCs/>
                <w:sz w:val="12"/>
                <w:szCs w:val="12"/>
              </w:rPr>
              <w:t>Доходы от уплаты акцизов на автомобильный бензин, подлежащие распределению между бюджетами субъектов Ро</w:t>
            </w:r>
            <w:r w:rsidRPr="000321A9">
              <w:rPr>
                <w:rFonts w:ascii="Arial" w:hAnsi="Arial" w:cs="Arial"/>
                <w:bCs/>
                <w:sz w:val="12"/>
                <w:szCs w:val="12"/>
              </w:rPr>
              <w:t>с</w:t>
            </w:r>
            <w:r w:rsidRPr="000321A9">
              <w:rPr>
                <w:rFonts w:ascii="Arial" w:hAnsi="Arial" w:cs="Arial"/>
                <w:bCs/>
                <w:sz w:val="12"/>
                <w:szCs w:val="12"/>
              </w:rPr>
              <w:t>сийской Федерации и местными бюджетами с учётом установленных дифференцированных нормативов отчислений в местные бюджеты</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jc w:val="center"/>
              <w:rPr>
                <w:rFonts w:ascii="Arial" w:hAnsi="Arial" w:cs="Arial"/>
                <w:sz w:val="12"/>
                <w:szCs w:val="12"/>
              </w:rPr>
            </w:pPr>
            <w:r w:rsidRPr="000321A9">
              <w:rPr>
                <w:rFonts w:ascii="Arial" w:hAnsi="Arial" w:cs="Arial"/>
                <w:bCs/>
                <w:sz w:val="12"/>
                <w:szCs w:val="12"/>
              </w:rPr>
              <w:t>0,2212</w:t>
            </w: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Cs/>
                <w:sz w:val="12"/>
                <w:szCs w:val="12"/>
              </w:rPr>
            </w:pP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Cs/>
                <w:sz w:val="12"/>
                <w:szCs w:val="12"/>
              </w:rPr>
            </w:pP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b/>
                <w:bCs/>
                <w:color w:val="000000"/>
                <w:sz w:val="12"/>
                <w:szCs w:val="12"/>
              </w:rPr>
            </w:pPr>
            <w:r w:rsidRPr="000321A9">
              <w:rPr>
                <w:rFonts w:ascii="Arial" w:hAnsi="Arial" w:cs="Arial"/>
                <w:bCs/>
                <w:color w:val="000000"/>
                <w:sz w:val="12"/>
                <w:szCs w:val="12"/>
              </w:rPr>
              <w:t>1 03 02260 01 0000 110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ind w:left="53" w:right="142"/>
              <w:jc w:val="both"/>
              <w:rPr>
                <w:rFonts w:ascii="Arial" w:hAnsi="Arial" w:cs="Arial"/>
                <w:bCs/>
                <w:sz w:val="12"/>
                <w:szCs w:val="12"/>
              </w:rPr>
            </w:pPr>
            <w:r w:rsidRPr="000321A9">
              <w:rPr>
                <w:rFonts w:ascii="Arial" w:hAnsi="Arial" w:cs="Arial"/>
                <w:bCs/>
                <w:sz w:val="12"/>
                <w:szCs w:val="12"/>
              </w:rPr>
              <w:t>Доходы от уплаты акцизов на прямогонный  бензин, подлежащие распределению между бюджетами субъектов Ро</w:t>
            </w:r>
            <w:r w:rsidRPr="000321A9">
              <w:rPr>
                <w:rFonts w:ascii="Arial" w:hAnsi="Arial" w:cs="Arial"/>
                <w:bCs/>
                <w:sz w:val="12"/>
                <w:szCs w:val="12"/>
              </w:rPr>
              <w:t>с</w:t>
            </w:r>
            <w:r w:rsidRPr="000321A9">
              <w:rPr>
                <w:rFonts w:ascii="Arial" w:hAnsi="Arial" w:cs="Arial"/>
                <w:bCs/>
                <w:sz w:val="12"/>
                <w:szCs w:val="12"/>
              </w:rPr>
              <w:t>сийской Федерации и местными бюджетами с учётом установленных дифференцированных нормативов отчислений в местные бюджеты</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jc w:val="center"/>
              <w:rPr>
                <w:rFonts w:ascii="Arial" w:hAnsi="Arial" w:cs="Arial"/>
                <w:sz w:val="12"/>
                <w:szCs w:val="12"/>
              </w:rPr>
            </w:pPr>
            <w:r w:rsidRPr="000321A9">
              <w:rPr>
                <w:rFonts w:ascii="Arial" w:hAnsi="Arial" w:cs="Arial"/>
                <w:bCs/>
                <w:sz w:val="12"/>
                <w:szCs w:val="12"/>
              </w:rPr>
              <w:t>0,2212</w:t>
            </w: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Cs/>
                <w:sz w:val="12"/>
                <w:szCs w:val="12"/>
              </w:rPr>
            </w:pP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Cs/>
                <w:sz w:val="12"/>
                <w:szCs w:val="12"/>
              </w:rPr>
            </w:pP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b/>
                <w:color w:val="000000"/>
                <w:sz w:val="12"/>
                <w:szCs w:val="12"/>
              </w:rPr>
            </w:pPr>
            <w:r w:rsidRPr="000321A9">
              <w:rPr>
                <w:rFonts w:ascii="Arial" w:hAnsi="Arial" w:cs="Arial"/>
                <w:b/>
                <w:color w:val="000000"/>
                <w:sz w:val="12"/>
                <w:szCs w:val="12"/>
              </w:rPr>
              <w:t>1 05 00000 00 0000 000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ind w:left="57"/>
              <w:jc w:val="both"/>
              <w:rPr>
                <w:rFonts w:ascii="Arial" w:hAnsi="Arial" w:cs="Arial"/>
                <w:b/>
                <w:color w:val="000000"/>
                <w:sz w:val="12"/>
                <w:szCs w:val="12"/>
              </w:rPr>
            </w:pPr>
            <w:r w:rsidRPr="000321A9">
              <w:rPr>
                <w:rFonts w:ascii="Arial" w:hAnsi="Arial" w:cs="Arial"/>
                <w:b/>
                <w:color w:val="000000"/>
                <w:sz w:val="12"/>
                <w:szCs w:val="12"/>
              </w:rPr>
              <w:t>Налоги на совокупный доход</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b/>
                <w:bCs/>
                <w:color w:val="000000"/>
                <w:sz w:val="12"/>
                <w:szCs w:val="12"/>
              </w:rPr>
            </w:pPr>
            <w:r w:rsidRPr="000321A9">
              <w:rPr>
                <w:rFonts w:ascii="Arial" w:hAnsi="Arial" w:cs="Arial"/>
                <w:b/>
                <w:bCs/>
                <w:color w:val="000000"/>
                <w:sz w:val="12"/>
                <w:szCs w:val="12"/>
              </w:rPr>
              <w:t>1 05 01000 00 0000 110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ind w:left="57"/>
              <w:jc w:val="both"/>
              <w:rPr>
                <w:rFonts w:ascii="Arial" w:hAnsi="Arial" w:cs="Arial"/>
                <w:b/>
                <w:bCs/>
                <w:color w:val="000000"/>
                <w:sz w:val="12"/>
                <w:szCs w:val="12"/>
              </w:rPr>
            </w:pPr>
            <w:r w:rsidRPr="000321A9">
              <w:rPr>
                <w:rFonts w:ascii="Arial" w:hAnsi="Arial" w:cs="Arial"/>
                <w:b/>
                <w:bCs/>
                <w:color w:val="000000"/>
                <w:sz w:val="12"/>
                <w:szCs w:val="12"/>
              </w:rPr>
              <w:t>Налог, взимаемый в связи с применением упрощенной системы налогообложения</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r w:rsidRPr="000321A9">
              <w:rPr>
                <w:rFonts w:ascii="Arial" w:hAnsi="Arial" w:cs="Arial"/>
                <w:b/>
                <w:bCs/>
                <w:sz w:val="12"/>
                <w:szCs w:val="12"/>
              </w:rPr>
              <w:t>70</w:t>
            </w: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b/>
                <w:bCs/>
                <w:color w:val="000000"/>
                <w:sz w:val="12"/>
                <w:szCs w:val="12"/>
              </w:rPr>
            </w:pPr>
            <w:r w:rsidRPr="000321A9">
              <w:rPr>
                <w:rFonts w:ascii="Arial" w:hAnsi="Arial" w:cs="Arial"/>
                <w:b/>
                <w:bCs/>
                <w:color w:val="000000"/>
                <w:sz w:val="12"/>
                <w:szCs w:val="12"/>
              </w:rPr>
              <w:t>1 05 01010 01 0000 110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ind w:left="57"/>
              <w:jc w:val="both"/>
              <w:rPr>
                <w:rFonts w:ascii="Arial" w:hAnsi="Arial" w:cs="Arial"/>
                <w:bCs/>
                <w:color w:val="000000"/>
                <w:sz w:val="12"/>
                <w:szCs w:val="12"/>
              </w:rPr>
            </w:pPr>
            <w:r w:rsidRPr="000321A9">
              <w:rPr>
                <w:rFonts w:ascii="Arial" w:hAnsi="Arial" w:cs="Arial"/>
                <w:bCs/>
                <w:color w:val="000000"/>
                <w:sz w:val="12"/>
                <w:szCs w:val="12"/>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Cs/>
                <w:sz w:val="12"/>
                <w:szCs w:val="12"/>
              </w:rPr>
            </w:pPr>
            <w:r w:rsidRPr="000321A9">
              <w:rPr>
                <w:rFonts w:ascii="Arial" w:hAnsi="Arial" w:cs="Arial"/>
                <w:bCs/>
                <w:sz w:val="12"/>
                <w:szCs w:val="12"/>
              </w:rPr>
              <w:t>70</w:t>
            </w: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b/>
                <w:bCs/>
                <w:color w:val="000000"/>
                <w:sz w:val="12"/>
                <w:szCs w:val="12"/>
              </w:rPr>
            </w:pPr>
            <w:r w:rsidRPr="000321A9">
              <w:rPr>
                <w:rFonts w:ascii="Arial" w:hAnsi="Arial" w:cs="Arial"/>
                <w:b/>
                <w:bCs/>
                <w:color w:val="000000"/>
                <w:sz w:val="12"/>
                <w:szCs w:val="12"/>
              </w:rPr>
              <w:t>1 05 01020 01 0000 110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ind w:left="57"/>
              <w:jc w:val="both"/>
              <w:rPr>
                <w:rFonts w:ascii="Arial" w:hAnsi="Arial" w:cs="Arial"/>
                <w:bCs/>
                <w:color w:val="000000"/>
                <w:sz w:val="12"/>
                <w:szCs w:val="12"/>
              </w:rPr>
            </w:pPr>
            <w:r w:rsidRPr="000321A9">
              <w:rPr>
                <w:rFonts w:ascii="Arial" w:hAnsi="Arial" w:cs="Arial"/>
                <w:bCs/>
                <w:color w:val="000000"/>
                <w:sz w:val="12"/>
                <w:szCs w:val="12"/>
              </w:rPr>
              <w:t>Налог, взимаемый с налогоплательщиков, выбравших в качестве объекта налогообложения доходы, умен</w:t>
            </w:r>
            <w:r w:rsidRPr="000321A9">
              <w:rPr>
                <w:rFonts w:ascii="Arial" w:hAnsi="Arial" w:cs="Arial"/>
                <w:bCs/>
                <w:color w:val="000000"/>
                <w:sz w:val="12"/>
                <w:szCs w:val="12"/>
              </w:rPr>
              <w:t>ь</w:t>
            </w:r>
            <w:r w:rsidRPr="000321A9">
              <w:rPr>
                <w:rFonts w:ascii="Arial" w:hAnsi="Arial" w:cs="Arial"/>
                <w:bCs/>
                <w:color w:val="000000"/>
                <w:sz w:val="12"/>
                <w:szCs w:val="12"/>
              </w:rPr>
              <w:t>шенные на величину расходов</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Cs/>
                <w:sz w:val="12"/>
                <w:szCs w:val="12"/>
              </w:rPr>
            </w:pPr>
            <w:r w:rsidRPr="000321A9">
              <w:rPr>
                <w:rFonts w:ascii="Arial" w:hAnsi="Arial" w:cs="Arial"/>
                <w:bCs/>
                <w:sz w:val="12"/>
                <w:szCs w:val="12"/>
              </w:rPr>
              <w:t>70</w:t>
            </w: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b/>
                <w:bCs/>
                <w:color w:val="000000"/>
                <w:sz w:val="12"/>
                <w:szCs w:val="12"/>
              </w:rPr>
            </w:pPr>
            <w:r w:rsidRPr="000321A9">
              <w:rPr>
                <w:rFonts w:ascii="Arial" w:hAnsi="Arial" w:cs="Arial"/>
                <w:b/>
                <w:bCs/>
                <w:color w:val="000000"/>
                <w:sz w:val="12"/>
                <w:szCs w:val="12"/>
              </w:rPr>
              <w:t>1 05 02010 02 0000 110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ind w:left="57"/>
              <w:jc w:val="both"/>
              <w:rPr>
                <w:rFonts w:ascii="Arial" w:hAnsi="Arial" w:cs="Arial"/>
                <w:b/>
                <w:bCs/>
                <w:color w:val="000000"/>
                <w:sz w:val="12"/>
                <w:szCs w:val="12"/>
              </w:rPr>
            </w:pPr>
            <w:r w:rsidRPr="000321A9">
              <w:rPr>
                <w:rFonts w:ascii="Arial" w:hAnsi="Arial" w:cs="Arial"/>
                <w:b/>
                <w:bCs/>
                <w:color w:val="000000"/>
                <w:sz w:val="12"/>
                <w:szCs w:val="12"/>
              </w:rPr>
              <w:t>Единый налог на вмененный доход для отдельных видов деятельности</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r w:rsidRPr="000321A9">
              <w:rPr>
                <w:rFonts w:ascii="Arial" w:hAnsi="Arial" w:cs="Arial"/>
                <w:b/>
                <w:bCs/>
                <w:sz w:val="12"/>
                <w:szCs w:val="12"/>
              </w:rPr>
              <w:t>100</w:t>
            </w: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bCs/>
                <w:color w:val="000000"/>
                <w:sz w:val="12"/>
                <w:szCs w:val="12"/>
              </w:rPr>
            </w:pPr>
            <w:r w:rsidRPr="000321A9">
              <w:rPr>
                <w:rFonts w:ascii="Arial" w:hAnsi="Arial" w:cs="Arial"/>
                <w:b/>
                <w:bCs/>
                <w:color w:val="000000"/>
                <w:sz w:val="12"/>
                <w:szCs w:val="12"/>
              </w:rPr>
              <w:t>1 05 02020 02 0000 110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ind w:left="57"/>
              <w:jc w:val="both"/>
              <w:rPr>
                <w:rFonts w:ascii="Arial" w:hAnsi="Arial" w:cs="Arial"/>
                <w:b/>
                <w:bCs/>
                <w:color w:val="000000"/>
                <w:sz w:val="12"/>
                <w:szCs w:val="12"/>
              </w:rPr>
            </w:pPr>
            <w:r w:rsidRPr="000321A9">
              <w:rPr>
                <w:rFonts w:ascii="Arial" w:hAnsi="Arial" w:cs="Arial"/>
                <w:b/>
                <w:bCs/>
                <w:color w:val="000000"/>
                <w:sz w:val="12"/>
                <w:szCs w:val="12"/>
              </w:rPr>
              <w:t>Единый налог на вмененный доход для отдельных видов деятельности (за налоговые периоды, истекшие до 1 января 2011 года</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r w:rsidRPr="000321A9">
              <w:rPr>
                <w:rFonts w:ascii="Arial" w:hAnsi="Arial" w:cs="Arial"/>
                <w:b/>
                <w:bCs/>
                <w:sz w:val="12"/>
                <w:szCs w:val="12"/>
              </w:rPr>
              <w:t>90</w:t>
            </w: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bCs/>
                <w:color w:val="000000"/>
                <w:sz w:val="12"/>
                <w:szCs w:val="12"/>
              </w:rPr>
            </w:pPr>
            <w:r w:rsidRPr="000321A9">
              <w:rPr>
                <w:rFonts w:ascii="Arial" w:hAnsi="Arial" w:cs="Arial"/>
                <w:b/>
                <w:bCs/>
                <w:color w:val="000000"/>
                <w:sz w:val="12"/>
                <w:szCs w:val="12"/>
              </w:rPr>
              <w:t>1 05 03010 01 0000 110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pStyle w:val="6"/>
              <w:spacing w:before="0" w:after="0"/>
              <w:jc w:val="both"/>
              <w:rPr>
                <w:rFonts w:ascii="Arial" w:hAnsi="Arial" w:cs="Arial"/>
                <w:sz w:val="12"/>
                <w:szCs w:val="12"/>
              </w:rPr>
            </w:pPr>
            <w:r w:rsidRPr="000321A9">
              <w:rPr>
                <w:rFonts w:ascii="Arial" w:hAnsi="Arial" w:cs="Arial"/>
                <w:sz w:val="12"/>
                <w:szCs w:val="12"/>
              </w:rPr>
              <w:t>Единый сельскохозяйственный налог</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r w:rsidRPr="000321A9">
              <w:rPr>
                <w:rFonts w:ascii="Arial" w:hAnsi="Arial" w:cs="Arial"/>
                <w:b/>
                <w:bCs/>
                <w:sz w:val="12"/>
                <w:szCs w:val="12"/>
              </w:rPr>
              <w:t>50</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r w:rsidRPr="000321A9">
              <w:rPr>
                <w:rFonts w:ascii="Arial" w:hAnsi="Arial" w:cs="Arial"/>
                <w:b/>
                <w:bCs/>
                <w:sz w:val="12"/>
                <w:szCs w:val="12"/>
              </w:rPr>
              <w:t>70</w:t>
            </w: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b/>
                <w:bCs/>
                <w:color w:val="000000"/>
                <w:sz w:val="12"/>
                <w:szCs w:val="12"/>
              </w:rPr>
            </w:pPr>
            <w:r w:rsidRPr="000321A9">
              <w:rPr>
                <w:rFonts w:ascii="Arial" w:hAnsi="Arial" w:cs="Arial"/>
                <w:b/>
                <w:bCs/>
                <w:color w:val="000000"/>
                <w:sz w:val="12"/>
                <w:szCs w:val="12"/>
              </w:rPr>
              <w:t>1 05 03020 01 0000 110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pStyle w:val="6"/>
              <w:spacing w:before="0" w:after="0"/>
              <w:jc w:val="both"/>
              <w:rPr>
                <w:rFonts w:ascii="Arial" w:hAnsi="Arial" w:cs="Arial"/>
                <w:sz w:val="12"/>
                <w:szCs w:val="12"/>
              </w:rPr>
            </w:pPr>
            <w:r w:rsidRPr="000321A9">
              <w:rPr>
                <w:rFonts w:ascii="Arial" w:hAnsi="Arial" w:cs="Arial"/>
                <w:sz w:val="12"/>
                <w:szCs w:val="12"/>
              </w:rPr>
              <w:t>Единый сельскохозяйственный налог (за налоговые периоды, истекшие  до 1 января 2011 года)</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r w:rsidRPr="000321A9">
              <w:rPr>
                <w:rFonts w:ascii="Arial" w:hAnsi="Arial" w:cs="Arial"/>
                <w:b/>
                <w:bCs/>
                <w:sz w:val="12"/>
                <w:szCs w:val="12"/>
              </w:rPr>
              <w:t>30</w:t>
            </w: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b/>
                <w:bCs/>
                <w:color w:val="000000"/>
                <w:sz w:val="12"/>
                <w:szCs w:val="12"/>
              </w:rPr>
            </w:pPr>
            <w:r w:rsidRPr="000321A9">
              <w:rPr>
                <w:rFonts w:ascii="Arial" w:hAnsi="Arial" w:cs="Arial"/>
                <w:b/>
                <w:bCs/>
                <w:color w:val="000000"/>
                <w:sz w:val="12"/>
                <w:szCs w:val="12"/>
              </w:rPr>
              <w:t>1 05 04000 02 0000 110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ind w:left="57"/>
              <w:jc w:val="both"/>
              <w:rPr>
                <w:rFonts w:ascii="Arial" w:hAnsi="Arial" w:cs="Arial"/>
                <w:b/>
                <w:bCs/>
                <w:color w:val="000000"/>
                <w:sz w:val="12"/>
                <w:szCs w:val="12"/>
              </w:rPr>
            </w:pPr>
            <w:r w:rsidRPr="000321A9">
              <w:rPr>
                <w:rFonts w:ascii="Arial" w:hAnsi="Arial" w:cs="Arial"/>
                <w:b/>
                <w:bCs/>
                <w:color w:val="000000"/>
                <w:sz w:val="12"/>
                <w:szCs w:val="12"/>
              </w:rPr>
              <w:t>Налог, взимаемый в связи с применением патентной  системы налогообложения</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r w:rsidRPr="000321A9">
              <w:rPr>
                <w:rFonts w:ascii="Arial" w:hAnsi="Arial" w:cs="Arial"/>
                <w:b/>
                <w:bCs/>
                <w:sz w:val="12"/>
                <w:szCs w:val="12"/>
              </w:rPr>
              <w:t>100</w:t>
            </w: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bCs/>
                <w:sz w:val="12"/>
                <w:szCs w:val="12"/>
              </w:rPr>
            </w:pP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bCs/>
                <w:color w:val="000000"/>
                <w:sz w:val="12"/>
                <w:szCs w:val="12"/>
              </w:rPr>
            </w:pPr>
            <w:r w:rsidRPr="000321A9">
              <w:rPr>
                <w:rFonts w:ascii="Arial" w:hAnsi="Arial" w:cs="Arial"/>
                <w:bCs/>
                <w:color w:val="000000"/>
                <w:sz w:val="12"/>
                <w:szCs w:val="12"/>
              </w:rPr>
              <w:t>1 05 04020 02 0000 110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ind w:left="57" w:right="-15"/>
              <w:jc w:val="both"/>
              <w:rPr>
                <w:rFonts w:ascii="Arial" w:hAnsi="Arial" w:cs="Arial"/>
                <w:bCs/>
                <w:color w:val="000000"/>
                <w:sz w:val="12"/>
                <w:szCs w:val="12"/>
              </w:rPr>
            </w:pPr>
            <w:r w:rsidRPr="000321A9">
              <w:rPr>
                <w:rFonts w:ascii="Arial" w:hAnsi="Arial" w:cs="Arial"/>
                <w:bCs/>
                <w:color w:val="000000"/>
                <w:sz w:val="12"/>
                <w:szCs w:val="12"/>
              </w:rPr>
              <w:t>Налог, взимаемый в  связи с применением патентной  системы налогообложения, зачисляемый в бюджеты муниципал</w:t>
            </w:r>
            <w:r w:rsidRPr="000321A9">
              <w:rPr>
                <w:rFonts w:ascii="Arial" w:hAnsi="Arial" w:cs="Arial"/>
                <w:bCs/>
                <w:color w:val="000000"/>
                <w:sz w:val="12"/>
                <w:szCs w:val="12"/>
              </w:rPr>
              <w:t>ь</w:t>
            </w:r>
            <w:r w:rsidRPr="000321A9">
              <w:rPr>
                <w:rFonts w:ascii="Arial" w:hAnsi="Arial" w:cs="Arial"/>
                <w:bCs/>
                <w:color w:val="000000"/>
                <w:sz w:val="12"/>
                <w:szCs w:val="12"/>
              </w:rPr>
              <w:t>ных районов</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Cs/>
                <w:sz w:val="12"/>
                <w:szCs w:val="12"/>
              </w:rPr>
            </w:pPr>
            <w:r w:rsidRPr="000321A9">
              <w:rPr>
                <w:rFonts w:ascii="Arial" w:hAnsi="Arial" w:cs="Arial"/>
                <w:bCs/>
                <w:sz w:val="12"/>
                <w:szCs w:val="12"/>
              </w:rPr>
              <w:t>100</w:t>
            </w: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Cs/>
                <w:sz w:val="12"/>
                <w:szCs w:val="12"/>
              </w:rPr>
            </w:pP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Cs/>
                <w:sz w:val="12"/>
                <w:szCs w:val="12"/>
              </w:rPr>
            </w:pP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b/>
                <w:color w:val="000000"/>
                <w:sz w:val="12"/>
                <w:szCs w:val="12"/>
              </w:rPr>
            </w:pPr>
            <w:r w:rsidRPr="000321A9">
              <w:rPr>
                <w:rFonts w:ascii="Arial" w:hAnsi="Arial" w:cs="Arial"/>
                <w:b/>
                <w:color w:val="000000"/>
                <w:sz w:val="12"/>
                <w:szCs w:val="12"/>
              </w:rPr>
              <w:t>1 08 00000 00 0000 000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ind w:left="57"/>
              <w:jc w:val="both"/>
              <w:rPr>
                <w:rFonts w:ascii="Arial" w:hAnsi="Arial" w:cs="Arial"/>
                <w:b/>
                <w:color w:val="000000"/>
                <w:sz w:val="12"/>
                <w:szCs w:val="12"/>
              </w:rPr>
            </w:pPr>
            <w:r w:rsidRPr="000321A9">
              <w:rPr>
                <w:rFonts w:ascii="Arial" w:hAnsi="Arial" w:cs="Arial"/>
                <w:b/>
                <w:color w:val="000000"/>
                <w:sz w:val="12"/>
                <w:szCs w:val="12"/>
              </w:rPr>
              <w:t>Государственная пошлина, сборы</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b/>
                <w:color w:val="000000"/>
                <w:sz w:val="12"/>
                <w:szCs w:val="12"/>
              </w:rPr>
            </w:pPr>
            <w:r w:rsidRPr="000321A9">
              <w:rPr>
                <w:rFonts w:ascii="Arial" w:hAnsi="Arial" w:cs="Arial"/>
                <w:b/>
                <w:color w:val="000000"/>
                <w:sz w:val="12"/>
                <w:szCs w:val="12"/>
              </w:rPr>
              <w:t>1 08 03000 01 0000 110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ind w:left="57"/>
              <w:jc w:val="both"/>
              <w:rPr>
                <w:rFonts w:ascii="Arial" w:hAnsi="Arial" w:cs="Arial"/>
                <w:b/>
                <w:color w:val="000000"/>
                <w:sz w:val="12"/>
                <w:szCs w:val="12"/>
              </w:rPr>
            </w:pPr>
            <w:r w:rsidRPr="000321A9">
              <w:rPr>
                <w:rFonts w:ascii="Arial" w:hAnsi="Arial" w:cs="Arial"/>
                <w:b/>
                <w:color w:val="000000"/>
                <w:sz w:val="12"/>
                <w:szCs w:val="12"/>
              </w:rPr>
              <w:t>Государственная пошлина по делам, рассматриваемым в судах общей юрисдикции, мировыми судьями</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color w:val="000000"/>
                <w:sz w:val="12"/>
                <w:szCs w:val="12"/>
              </w:rPr>
            </w:pPr>
            <w:r w:rsidRPr="000321A9">
              <w:rPr>
                <w:rFonts w:ascii="Arial" w:hAnsi="Arial" w:cs="Arial"/>
                <w:color w:val="000000"/>
                <w:sz w:val="12"/>
                <w:szCs w:val="12"/>
              </w:rPr>
              <w:t>1 08 03010 01 0000 110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ind w:left="57"/>
              <w:jc w:val="both"/>
              <w:rPr>
                <w:rFonts w:ascii="Arial" w:hAnsi="Arial" w:cs="Arial"/>
                <w:color w:val="000000"/>
                <w:sz w:val="12"/>
                <w:szCs w:val="12"/>
              </w:rPr>
            </w:pPr>
            <w:r w:rsidRPr="000321A9">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r w:rsidRPr="000321A9">
              <w:rPr>
                <w:rFonts w:ascii="Arial" w:hAnsi="Arial" w:cs="Arial"/>
                <w:sz w:val="12"/>
                <w:szCs w:val="12"/>
              </w:rPr>
              <w:t>100</w:t>
            </w: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b/>
                <w:color w:val="000000"/>
                <w:sz w:val="12"/>
                <w:szCs w:val="12"/>
              </w:rPr>
            </w:pPr>
            <w:r w:rsidRPr="000321A9">
              <w:rPr>
                <w:rFonts w:ascii="Arial" w:hAnsi="Arial" w:cs="Arial"/>
                <w:b/>
                <w:color w:val="000000"/>
                <w:sz w:val="12"/>
                <w:szCs w:val="12"/>
              </w:rPr>
              <w:t>1 08 07000 01 0000 110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ind w:left="57"/>
              <w:jc w:val="both"/>
              <w:rPr>
                <w:rFonts w:ascii="Arial" w:hAnsi="Arial" w:cs="Arial"/>
                <w:b/>
                <w:color w:val="000000"/>
                <w:sz w:val="12"/>
                <w:szCs w:val="12"/>
              </w:rPr>
            </w:pPr>
            <w:r w:rsidRPr="000321A9">
              <w:rPr>
                <w:rFonts w:ascii="Arial" w:hAnsi="Arial" w:cs="Arial"/>
                <w:b/>
                <w:color w:val="000000"/>
                <w:sz w:val="12"/>
                <w:szCs w:val="12"/>
              </w:rPr>
              <w:t>Государственная пошлина за государственную регистрацию, а также за совершение прочих юрид</w:t>
            </w:r>
            <w:r w:rsidRPr="000321A9">
              <w:rPr>
                <w:rFonts w:ascii="Arial" w:hAnsi="Arial" w:cs="Arial"/>
                <w:b/>
                <w:color w:val="000000"/>
                <w:sz w:val="12"/>
                <w:szCs w:val="12"/>
              </w:rPr>
              <w:t>и</w:t>
            </w:r>
            <w:r w:rsidRPr="000321A9">
              <w:rPr>
                <w:rFonts w:ascii="Arial" w:hAnsi="Arial" w:cs="Arial"/>
                <w:b/>
                <w:color w:val="000000"/>
                <w:sz w:val="12"/>
                <w:szCs w:val="12"/>
              </w:rPr>
              <w:t>чески знач</w:t>
            </w:r>
            <w:r w:rsidRPr="000321A9">
              <w:rPr>
                <w:rFonts w:ascii="Arial" w:hAnsi="Arial" w:cs="Arial"/>
                <w:b/>
                <w:color w:val="000000"/>
                <w:sz w:val="12"/>
                <w:szCs w:val="12"/>
              </w:rPr>
              <w:t>и</w:t>
            </w:r>
            <w:r w:rsidRPr="000321A9">
              <w:rPr>
                <w:rFonts w:ascii="Arial" w:hAnsi="Arial" w:cs="Arial"/>
                <w:b/>
                <w:color w:val="000000"/>
                <w:sz w:val="12"/>
                <w:szCs w:val="12"/>
              </w:rPr>
              <w:t>мых действий</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sz w:val="12"/>
                <w:szCs w:val="12"/>
              </w:rPr>
            </w:pPr>
          </w:p>
        </w:tc>
      </w:tr>
      <w:tr w:rsidR="003F7219" w:rsidRPr="000321A9" w:rsidTr="00FC6DED">
        <w:trPr>
          <w:trHeight w:val="20"/>
        </w:trPr>
        <w:tc>
          <w:tcPr>
            <w:tcW w:w="1565" w:type="dxa"/>
            <w:tcBorders>
              <w:top w:val="single" w:sz="4" w:space="0" w:color="auto"/>
              <w:left w:val="single" w:sz="4" w:space="0" w:color="auto"/>
              <w:bottom w:val="single" w:sz="4" w:space="0" w:color="auto"/>
              <w:right w:val="single" w:sz="4" w:space="0" w:color="auto"/>
            </w:tcBorders>
          </w:tcPr>
          <w:p w:rsidR="003F7219" w:rsidRPr="000321A9" w:rsidRDefault="003F7219" w:rsidP="00FC6DED">
            <w:pPr>
              <w:jc w:val="center"/>
              <w:rPr>
                <w:rFonts w:ascii="Arial" w:hAnsi="Arial" w:cs="Arial"/>
                <w:b/>
                <w:sz w:val="12"/>
                <w:szCs w:val="12"/>
              </w:rPr>
            </w:pPr>
            <w:r w:rsidRPr="000321A9">
              <w:rPr>
                <w:rFonts w:ascii="Arial" w:hAnsi="Arial" w:cs="Arial"/>
                <w:b/>
                <w:sz w:val="12"/>
                <w:szCs w:val="12"/>
              </w:rPr>
              <w:t>1 08 07150 01 0000 110</w:t>
            </w:r>
          </w:p>
        </w:tc>
        <w:tc>
          <w:tcPr>
            <w:tcW w:w="6237" w:type="dxa"/>
            <w:tcBorders>
              <w:top w:val="single" w:sz="4" w:space="0" w:color="auto"/>
              <w:left w:val="nil"/>
              <w:bottom w:val="single" w:sz="4" w:space="0" w:color="auto"/>
              <w:right w:val="single" w:sz="4" w:space="0" w:color="auto"/>
            </w:tcBorders>
          </w:tcPr>
          <w:p w:rsidR="003F7219" w:rsidRPr="000321A9" w:rsidRDefault="003F7219" w:rsidP="00FC6DED">
            <w:pPr>
              <w:ind w:left="57"/>
              <w:jc w:val="both"/>
              <w:rPr>
                <w:rFonts w:ascii="Arial" w:hAnsi="Arial" w:cs="Arial"/>
                <w:b/>
                <w:sz w:val="12"/>
                <w:szCs w:val="12"/>
              </w:rPr>
            </w:pPr>
            <w:r w:rsidRPr="000321A9">
              <w:rPr>
                <w:rFonts w:ascii="Arial" w:hAnsi="Arial" w:cs="Arial"/>
                <w:b/>
                <w:sz w:val="12"/>
                <w:szCs w:val="12"/>
              </w:rPr>
              <w:t>Государственная пошлина за выдачу разрешения  на установку рекламной конструкции</w:t>
            </w: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sz w:val="12"/>
                <w:szCs w:val="12"/>
              </w:rPr>
            </w:pPr>
            <w:r w:rsidRPr="000321A9">
              <w:rPr>
                <w:rFonts w:ascii="Arial" w:hAnsi="Arial" w:cs="Arial"/>
                <w:b/>
                <w:sz w:val="12"/>
                <w:szCs w:val="12"/>
              </w:rPr>
              <w:t>100</w:t>
            </w:r>
          </w:p>
        </w:tc>
        <w:tc>
          <w:tcPr>
            <w:tcW w:w="992"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sz w:val="12"/>
                <w:szCs w:val="12"/>
              </w:rPr>
            </w:pPr>
          </w:p>
        </w:tc>
        <w:tc>
          <w:tcPr>
            <w:tcW w:w="1276" w:type="dxa"/>
            <w:tcBorders>
              <w:top w:val="single" w:sz="4" w:space="0" w:color="auto"/>
              <w:left w:val="nil"/>
              <w:bottom w:val="single" w:sz="4" w:space="0" w:color="auto"/>
              <w:right w:val="single" w:sz="4" w:space="0" w:color="auto"/>
            </w:tcBorders>
          </w:tcPr>
          <w:p w:rsidR="003F7219" w:rsidRPr="000321A9" w:rsidRDefault="003F7219" w:rsidP="00FC6DED">
            <w:pPr>
              <w:ind w:right="57"/>
              <w:jc w:val="center"/>
              <w:rPr>
                <w:rFonts w:ascii="Arial" w:hAnsi="Arial" w:cs="Arial"/>
                <w:b/>
                <w:color w:val="FF0000"/>
                <w:sz w:val="12"/>
                <w:szCs w:val="12"/>
              </w:rPr>
            </w:pPr>
          </w:p>
        </w:tc>
      </w:tr>
    </w:tbl>
    <w:p w:rsidR="003F7219" w:rsidRDefault="003F7219" w:rsidP="00FC6DED">
      <w:pPr>
        <w:ind w:left="6237"/>
        <w:jc w:val="center"/>
        <w:rPr>
          <w:rFonts w:ascii="Arial" w:hAnsi="Arial" w:cs="Arial"/>
          <w:b/>
          <w:sz w:val="16"/>
          <w:szCs w:val="16"/>
        </w:rPr>
      </w:pPr>
      <w:r w:rsidRPr="000321A9">
        <w:rPr>
          <w:rFonts w:ascii="Arial" w:hAnsi="Arial" w:cs="Arial"/>
          <w:sz w:val="12"/>
          <w:szCs w:val="12"/>
        </w:rPr>
        <w:br w:type="textWrapping" w:clear="all"/>
      </w:r>
      <w:r w:rsidRPr="00EF72F5">
        <w:rPr>
          <w:rFonts w:ascii="Arial" w:hAnsi="Arial" w:cs="Arial"/>
          <w:color w:val="000000"/>
          <w:sz w:val="16"/>
          <w:szCs w:val="16"/>
        </w:rPr>
        <w:t xml:space="preserve">Приложение </w:t>
      </w:r>
      <w:r>
        <w:rPr>
          <w:rFonts w:ascii="Arial" w:hAnsi="Arial" w:cs="Arial"/>
          <w:color w:val="000000"/>
          <w:sz w:val="16"/>
          <w:szCs w:val="16"/>
        </w:rPr>
        <w:t>3.2</w:t>
      </w:r>
      <w:r w:rsidRPr="00EF72F5">
        <w:rPr>
          <w:rFonts w:ascii="Arial" w:hAnsi="Arial" w:cs="Arial"/>
          <w:color w:val="000000"/>
          <w:sz w:val="16"/>
          <w:szCs w:val="16"/>
        </w:rPr>
        <w:br/>
        <w:t>к решению Думы Валдайского муниципального района «О бюджете Валдайского муниципального района на 2021 год и на плановый п</w:t>
      </w:r>
      <w:r w:rsidRPr="00EF72F5">
        <w:rPr>
          <w:rFonts w:ascii="Arial" w:hAnsi="Arial" w:cs="Arial"/>
          <w:color w:val="000000"/>
          <w:sz w:val="16"/>
          <w:szCs w:val="16"/>
        </w:rPr>
        <w:t>е</w:t>
      </w:r>
      <w:r w:rsidRPr="00EF72F5">
        <w:rPr>
          <w:rFonts w:ascii="Arial" w:hAnsi="Arial" w:cs="Arial"/>
          <w:color w:val="000000"/>
          <w:sz w:val="16"/>
          <w:szCs w:val="16"/>
        </w:rPr>
        <w:t>риод 2022 и 2023 годов» от 25.12.2020 №26 (в редакции решения Думы Валдайского муниципального ра</w:t>
      </w:r>
      <w:r w:rsidRPr="00EF72F5">
        <w:rPr>
          <w:rFonts w:ascii="Arial" w:hAnsi="Arial" w:cs="Arial"/>
          <w:color w:val="000000"/>
          <w:sz w:val="16"/>
          <w:szCs w:val="16"/>
        </w:rPr>
        <w:t>й</w:t>
      </w:r>
      <w:r w:rsidRPr="00EF72F5">
        <w:rPr>
          <w:rFonts w:ascii="Arial" w:hAnsi="Arial" w:cs="Arial"/>
          <w:color w:val="000000"/>
          <w:sz w:val="16"/>
          <w:szCs w:val="16"/>
        </w:rPr>
        <w:t>она от 28.01.2021 № 39)</w:t>
      </w:r>
    </w:p>
    <w:p w:rsidR="003F7219" w:rsidRPr="00FC6DED" w:rsidRDefault="00FC6DED" w:rsidP="00FD4708">
      <w:pPr>
        <w:shd w:val="clear" w:color="auto" w:fill="FFFFFF"/>
        <w:suppressAutoHyphens/>
        <w:spacing w:line="240" w:lineRule="exact"/>
        <w:jc w:val="center"/>
        <w:rPr>
          <w:rFonts w:ascii="Arial" w:hAnsi="Arial" w:cs="Arial"/>
          <w:b/>
          <w:sz w:val="16"/>
          <w:szCs w:val="16"/>
        </w:rPr>
      </w:pPr>
      <w:r w:rsidRPr="00FC6DED">
        <w:rPr>
          <w:rFonts w:ascii="Arial" w:hAnsi="Arial" w:cs="Arial"/>
          <w:b/>
          <w:sz w:val="16"/>
          <w:szCs w:val="16"/>
        </w:rPr>
        <w:t>Нормативы отчислений федеральных, региональных и местных налогов и сборов в бюджет района  на 2023 год</w:t>
      </w:r>
    </w:p>
    <w:tbl>
      <w:tblPr>
        <w:tblW w:w="11497" w:type="dxa"/>
        <w:tblInd w:w="-10" w:type="dxa"/>
        <w:tblLayout w:type="fixed"/>
        <w:tblCellMar>
          <w:left w:w="0" w:type="dxa"/>
          <w:right w:w="0" w:type="dxa"/>
        </w:tblCellMar>
        <w:tblLook w:val="0000" w:firstRow="0" w:lastRow="0" w:firstColumn="0" w:lastColumn="0" w:noHBand="0" w:noVBand="0"/>
      </w:tblPr>
      <w:tblGrid>
        <w:gridCol w:w="2000"/>
        <w:gridCol w:w="6237"/>
        <w:gridCol w:w="1134"/>
        <w:gridCol w:w="992"/>
        <w:gridCol w:w="1134"/>
      </w:tblGrid>
      <w:tr w:rsidR="00FC6DED" w:rsidRPr="00F51ED8" w:rsidTr="00FC6DED">
        <w:trPr>
          <w:cantSplit/>
          <w:trHeight w:val="20"/>
        </w:trPr>
        <w:tc>
          <w:tcPr>
            <w:tcW w:w="2000" w:type="dxa"/>
            <w:vMerge w:val="restart"/>
            <w:tcBorders>
              <w:top w:val="single" w:sz="4" w:space="0" w:color="auto"/>
              <w:left w:val="single" w:sz="4" w:space="0" w:color="auto"/>
              <w:bottom w:val="single" w:sz="4" w:space="0" w:color="000000"/>
              <w:right w:val="single" w:sz="4" w:space="0" w:color="auto"/>
            </w:tcBorders>
          </w:tcPr>
          <w:p w:rsidR="00FC6DED" w:rsidRPr="00F51ED8" w:rsidRDefault="00FC6DED" w:rsidP="00260F02">
            <w:pPr>
              <w:jc w:val="center"/>
              <w:rPr>
                <w:rFonts w:ascii="Arial" w:hAnsi="Arial" w:cs="Arial"/>
                <w:b/>
                <w:sz w:val="12"/>
                <w:szCs w:val="12"/>
              </w:rPr>
            </w:pPr>
            <w:r w:rsidRPr="00F51ED8">
              <w:rPr>
                <w:rFonts w:ascii="Arial" w:hAnsi="Arial" w:cs="Arial"/>
                <w:b/>
                <w:sz w:val="12"/>
                <w:szCs w:val="12"/>
              </w:rPr>
              <w:t xml:space="preserve">Код бюджетной </w:t>
            </w:r>
            <w:r w:rsidRPr="00F51ED8">
              <w:rPr>
                <w:rFonts w:ascii="Arial" w:hAnsi="Arial" w:cs="Arial"/>
                <w:b/>
                <w:sz w:val="12"/>
                <w:szCs w:val="12"/>
              </w:rPr>
              <w:br/>
              <w:t xml:space="preserve">классификации </w:t>
            </w:r>
            <w:r w:rsidRPr="00F51ED8">
              <w:rPr>
                <w:rFonts w:ascii="Arial" w:hAnsi="Arial" w:cs="Arial"/>
                <w:b/>
                <w:sz w:val="12"/>
                <w:szCs w:val="12"/>
              </w:rPr>
              <w:br/>
              <w:t>Российской Федерации</w:t>
            </w:r>
          </w:p>
        </w:tc>
        <w:tc>
          <w:tcPr>
            <w:tcW w:w="6237" w:type="dxa"/>
            <w:tcBorders>
              <w:top w:val="single" w:sz="4" w:space="0" w:color="auto"/>
              <w:left w:val="nil"/>
              <w:bottom w:val="nil"/>
              <w:right w:val="single" w:sz="4" w:space="0" w:color="auto"/>
            </w:tcBorders>
          </w:tcPr>
          <w:p w:rsidR="00FC6DED" w:rsidRPr="00F51ED8" w:rsidRDefault="00FC6DED" w:rsidP="00260F02">
            <w:pPr>
              <w:jc w:val="center"/>
              <w:rPr>
                <w:rFonts w:ascii="Arial" w:hAnsi="Arial" w:cs="Arial"/>
                <w:b/>
                <w:sz w:val="12"/>
                <w:szCs w:val="12"/>
              </w:rPr>
            </w:pPr>
            <w:r w:rsidRPr="00F51ED8">
              <w:rPr>
                <w:rFonts w:ascii="Arial" w:hAnsi="Arial" w:cs="Arial"/>
                <w:b/>
                <w:sz w:val="12"/>
                <w:szCs w:val="12"/>
              </w:rPr>
              <w:t>Наименование налога (сбора)</w:t>
            </w:r>
          </w:p>
        </w:tc>
        <w:tc>
          <w:tcPr>
            <w:tcW w:w="1134" w:type="dxa"/>
            <w:vMerge w:val="restart"/>
            <w:tcBorders>
              <w:top w:val="single" w:sz="4" w:space="0" w:color="auto"/>
              <w:left w:val="nil"/>
              <w:right w:val="single" w:sz="4" w:space="0" w:color="auto"/>
            </w:tcBorders>
          </w:tcPr>
          <w:p w:rsidR="00FC6DED" w:rsidRPr="00F51ED8" w:rsidRDefault="00FC6DED" w:rsidP="00260F02">
            <w:pPr>
              <w:ind w:left="20"/>
              <w:jc w:val="center"/>
              <w:rPr>
                <w:rFonts w:ascii="Arial" w:hAnsi="Arial" w:cs="Arial"/>
                <w:b/>
                <w:sz w:val="12"/>
                <w:szCs w:val="12"/>
              </w:rPr>
            </w:pPr>
            <w:r w:rsidRPr="00F51ED8">
              <w:rPr>
                <w:rFonts w:ascii="Arial" w:hAnsi="Arial" w:cs="Arial"/>
                <w:b/>
                <w:sz w:val="12"/>
                <w:szCs w:val="12"/>
              </w:rPr>
              <w:t>Нормативы о</w:t>
            </w:r>
            <w:r w:rsidRPr="00F51ED8">
              <w:rPr>
                <w:rFonts w:ascii="Arial" w:hAnsi="Arial" w:cs="Arial"/>
                <w:b/>
                <w:sz w:val="12"/>
                <w:szCs w:val="12"/>
              </w:rPr>
              <w:t>т</w:t>
            </w:r>
            <w:r w:rsidRPr="00F51ED8">
              <w:rPr>
                <w:rFonts w:ascii="Arial" w:hAnsi="Arial" w:cs="Arial"/>
                <w:b/>
                <w:sz w:val="12"/>
                <w:szCs w:val="12"/>
              </w:rPr>
              <w:t>числ</w:t>
            </w:r>
            <w:r w:rsidRPr="00F51ED8">
              <w:rPr>
                <w:rFonts w:ascii="Arial" w:hAnsi="Arial" w:cs="Arial"/>
                <w:b/>
                <w:sz w:val="12"/>
                <w:szCs w:val="12"/>
              </w:rPr>
              <w:t>е</w:t>
            </w:r>
            <w:r w:rsidRPr="00F51ED8">
              <w:rPr>
                <w:rFonts w:ascii="Arial" w:hAnsi="Arial" w:cs="Arial"/>
                <w:b/>
                <w:sz w:val="12"/>
                <w:szCs w:val="12"/>
              </w:rPr>
              <w:t xml:space="preserve">ний  </w:t>
            </w:r>
            <w:r w:rsidRPr="00F51ED8">
              <w:rPr>
                <w:rFonts w:ascii="Arial" w:hAnsi="Arial" w:cs="Arial"/>
                <w:b/>
                <w:sz w:val="12"/>
                <w:szCs w:val="12"/>
              </w:rPr>
              <w:br/>
              <w:t>доходов от упл</w:t>
            </w:r>
            <w:r w:rsidRPr="00F51ED8">
              <w:rPr>
                <w:rFonts w:ascii="Arial" w:hAnsi="Arial" w:cs="Arial"/>
                <w:b/>
                <w:sz w:val="12"/>
                <w:szCs w:val="12"/>
              </w:rPr>
              <w:t>а</w:t>
            </w:r>
            <w:r w:rsidRPr="00F51ED8">
              <w:rPr>
                <w:rFonts w:ascii="Arial" w:hAnsi="Arial" w:cs="Arial"/>
                <w:b/>
                <w:sz w:val="12"/>
                <w:szCs w:val="12"/>
              </w:rPr>
              <w:t>ты налогов (сб</w:t>
            </w:r>
            <w:r w:rsidRPr="00F51ED8">
              <w:rPr>
                <w:rFonts w:ascii="Arial" w:hAnsi="Arial" w:cs="Arial"/>
                <w:b/>
                <w:sz w:val="12"/>
                <w:szCs w:val="12"/>
              </w:rPr>
              <w:t>о</w:t>
            </w:r>
            <w:r w:rsidRPr="00F51ED8">
              <w:rPr>
                <w:rFonts w:ascii="Arial" w:hAnsi="Arial" w:cs="Arial"/>
                <w:b/>
                <w:sz w:val="12"/>
                <w:szCs w:val="12"/>
              </w:rPr>
              <w:t>ров) в бюджет района (%)</w:t>
            </w:r>
          </w:p>
        </w:tc>
        <w:tc>
          <w:tcPr>
            <w:tcW w:w="992" w:type="dxa"/>
            <w:vMerge w:val="restart"/>
            <w:tcBorders>
              <w:top w:val="single" w:sz="4" w:space="0" w:color="auto"/>
              <w:left w:val="single" w:sz="4" w:space="0" w:color="auto"/>
              <w:right w:val="single" w:sz="4" w:space="0" w:color="auto"/>
            </w:tcBorders>
          </w:tcPr>
          <w:p w:rsidR="00FC6DED" w:rsidRPr="00F51ED8" w:rsidRDefault="00FC6DED" w:rsidP="00260F02">
            <w:pPr>
              <w:ind w:left="20"/>
              <w:jc w:val="center"/>
              <w:rPr>
                <w:rFonts w:ascii="Arial" w:hAnsi="Arial" w:cs="Arial"/>
                <w:b/>
                <w:sz w:val="12"/>
                <w:szCs w:val="12"/>
              </w:rPr>
            </w:pPr>
            <w:r w:rsidRPr="00F51ED8">
              <w:rPr>
                <w:rFonts w:ascii="Arial" w:hAnsi="Arial" w:cs="Arial"/>
                <w:b/>
                <w:sz w:val="12"/>
                <w:szCs w:val="12"/>
              </w:rPr>
              <w:t>Нормативы отчисл</w:t>
            </w:r>
            <w:r w:rsidRPr="00F51ED8">
              <w:rPr>
                <w:rFonts w:ascii="Arial" w:hAnsi="Arial" w:cs="Arial"/>
                <w:b/>
                <w:sz w:val="12"/>
                <w:szCs w:val="12"/>
              </w:rPr>
              <w:t>е</w:t>
            </w:r>
            <w:r w:rsidRPr="00F51ED8">
              <w:rPr>
                <w:rFonts w:ascii="Arial" w:hAnsi="Arial" w:cs="Arial"/>
                <w:b/>
                <w:sz w:val="12"/>
                <w:szCs w:val="12"/>
              </w:rPr>
              <w:t xml:space="preserve">ний  </w:t>
            </w:r>
            <w:r w:rsidRPr="00F51ED8">
              <w:rPr>
                <w:rFonts w:ascii="Arial" w:hAnsi="Arial" w:cs="Arial"/>
                <w:b/>
                <w:sz w:val="12"/>
                <w:szCs w:val="12"/>
              </w:rPr>
              <w:br/>
              <w:t>с территории  горо</w:t>
            </w:r>
            <w:r w:rsidRPr="00F51ED8">
              <w:rPr>
                <w:rFonts w:ascii="Arial" w:hAnsi="Arial" w:cs="Arial"/>
                <w:b/>
                <w:sz w:val="12"/>
                <w:szCs w:val="12"/>
              </w:rPr>
              <w:t>д</w:t>
            </w:r>
            <w:r w:rsidRPr="00F51ED8">
              <w:rPr>
                <w:rFonts w:ascii="Arial" w:hAnsi="Arial" w:cs="Arial"/>
                <w:b/>
                <w:sz w:val="12"/>
                <w:szCs w:val="12"/>
              </w:rPr>
              <w:t>ского поселения (%)</w:t>
            </w:r>
          </w:p>
        </w:tc>
        <w:tc>
          <w:tcPr>
            <w:tcW w:w="1134" w:type="dxa"/>
            <w:vMerge w:val="restart"/>
            <w:tcBorders>
              <w:top w:val="single" w:sz="4" w:space="0" w:color="auto"/>
              <w:left w:val="single" w:sz="4" w:space="0" w:color="auto"/>
              <w:right w:val="single" w:sz="4" w:space="0" w:color="000000"/>
            </w:tcBorders>
          </w:tcPr>
          <w:p w:rsidR="00FC6DED" w:rsidRPr="00F51ED8" w:rsidRDefault="00FC6DED" w:rsidP="00260F02">
            <w:pPr>
              <w:ind w:left="20"/>
              <w:jc w:val="center"/>
              <w:rPr>
                <w:rFonts w:ascii="Arial" w:hAnsi="Arial" w:cs="Arial"/>
                <w:b/>
                <w:sz w:val="12"/>
                <w:szCs w:val="12"/>
              </w:rPr>
            </w:pPr>
            <w:r w:rsidRPr="00F51ED8">
              <w:rPr>
                <w:rFonts w:ascii="Arial" w:hAnsi="Arial" w:cs="Arial"/>
                <w:b/>
                <w:sz w:val="12"/>
                <w:szCs w:val="12"/>
              </w:rPr>
              <w:t>Нормативы о</w:t>
            </w:r>
            <w:r w:rsidRPr="00F51ED8">
              <w:rPr>
                <w:rFonts w:ascii="Arial" w:hAnsi="Arial" w:cs="Arial"/>
                <w:b/>
                <w:sz w:val="12"/>
                <w:szCs w:val="12"/>
              </w:rPr>
              <w:t>т</w:t>
            </w:r>
            <w:r w:rsidRPr="00F51ED8">
              <w:rPr>
                <w:rFonts w:ascii="Arial" w:hAnsi="Arial" w:cs="Arial"/>
                <w:b/>
                <w:sz w:val="12"/>
                <w:szCs w:val="12"/>
              </w:rPr>
              <w:t xml:space="preserve">числений  </w:t>
            </w:r>
            <w:r w:rsidRPr="00F51ED8">
              <w:rPr>
                <w:rFonts w:ascii="Arial" w:hAnsi="Arial" w:cs="Arial"/>
                <w:b/>
                <w:sz w:val="12"/>
                <w:szCs w:val="12"/>
              </w:rPr>
              <w:br/>
              <w:t>с территории  сельских посел</w:t>
            </w:r>
            <w:r w:rsidRPr="00F51ED8">
              <w:rPr>
                <w:rFonts w:ascii="Arial" w:hAnsi="Arial" w:cs="Arial"/>
                <w:b/>
                <w:sz w:val="12"/>
                <w:szCs w:val="12"/>
              </w:rPr>
              <w:t>е</w:t>
            </w:r>
            <w:r w:rsidRPr="00F51ED8">
              <w:rPr>
                <w:rFonts w:ascii="Arial" w:hAnsi="Arial" w:cs="Arial"/>
                <w:b/>
                <w:sz w:val="12"/>
                <w:szCs w:val="12"/>
              </w:rPr>
              <w:t>ний (%)</w:t>
            </w:r>
          </w:p>
        </w:tc>
      </w:tr>
      <w:tr w:rsidR="00FC6DED" w:rsidRPr="00F51ED8" w:rsidTr="00FC6DED">
        <w:trPr>
          <w:cantSplit/>
          <w:trHeight w:val="20"/>
        </w:trPr>
        <w:tc>
          <w:tcPr>
            <w:tcW w:w="2000" w:type="dxa"/>
            <w:vMerge/>
            <w:tcBorders>
              <w:top w:val="single" w:sz="4" w:space="0" w:color="auto"/>
              <w:left w:val="single" w:sz="4" w:space="0" w:color="auto"/>
              <w:bottom w:val="single" w:sz="4" w:space="0" w:color="000000"/>
              <w:right w:val="single" w:sz="4" w:space="0" w:color="auto"/>
            </w:tcBorders>
            <w:vAlign w:val="center"/>
          </w:tcPr>
          <w:p w:rsidR="00FC6DED" w:rsidRPr="00F51ED8" w:rsidRDefault="00FC6DED" w:rsidP="00260F02">
            <w:pPr>
              <w:rPr>
                <w:rFonts w:ascii="Arial" w:hAnsi="Arial" w:cs="Arial"/>
                <w:sz w:val="12"/>
                <w:szCs w:val="12"/>
              </w:rPr>
            </w:pPr>
          </w:p>
        </w:tc>
        <w:tc>
          <w:tcPr>
            <w:tcW w:w="6237" w:type="dxa"/>
            <w:tcBorders>
              <w:top w:val="nil"/>
              <w:left w:val="nil"/>
              <w:bottom w:val="nil"/>
              <w:right w:val="single" w:sz="4" w:space="0" w:color="auto"/>
            </w:tcBorders>
            <w:vAlign w:val="bottom"/>
          </w:tcPr>
          <w:p w:rsidR="00FC6DED" w:rsidRPr="00F51ED8" w:rsidRDefault="00FC6DED" w:rsidP="00260F02">
            <w:pPr>
              <w:rPr>
                <w:rFonts w:ascii="Arial" w:hAnsi="Arial" w:cs="Arial"/>
                <w:sz w:val="12"/>
                <w:szCs w:val="12"/>
              </w:rPr>
            </w:pPr>
            <w:r w:rsidRPr="00F51ED8">
              <w:rPr>
                <w:rFonts w:ascii="Arial" w:hAnsi="Arial" w:cs="Arial"/>
                <w:sz w:val="12"/>
                <w:szCs w:val="12"/>
              </w:rPr>
              <w:t> </w:t>
            </w:r>
          </w:p>
        </w:tc>
        <w:tc>
          <w:tcPr>
            <w:tcW w:w="1134" w:type="dxa"/>
            <w:vMerge/>
            <w:tcBorders>
              <w:left w:val="single" w:sz="4" w:space="0" w:color="auto"/>
              <w:right w:val="single" w:sz="4" w:space="0" w:color="auto"/>
            </w:tcBorders>
          </w:tcPr>
          <w:p w:rsidR="00FC6DED" w:rsidRPr="00F51ED8" w:rsidRDefault="00FC6DED" w:rsidP="00260F02">
            <w:pPr>
              <w:jc w:val="center"/>
              <w:rPr>
                <w:rFonts w:ascii="Arial" w:hAnsi="Arial" w:cs="Arial"/>
                <w:sz w:val="12"/>
                <w:szCs w:val="12"/>
              </w:rPr>
            </w:pPr>
          </w:p>
        </w:tc>
        <w:tc>
          <w:tcPr>
            <w:tcW w:w="992" w:type="dxa"/>
            <w:vMerge/>
            <w:tcBorders>
              <w:left w:val="single" w:sz="4" w:space="0" w:color="auto"/>
              <w:right w:val="single" w:sz="4" w:space="0" w:color="auto"/>
            </w:tcBorders>
          </w:tcPr>
          <w:p w:rsidR="00FC6DED" w:rsidRPr="00F51ED8" w:rsidRDefault="00FC6DED" w:rsidP="00260F02">
            <w:pPr>
              <w:jc w:val="center"/>
              <w:rPr>
                <w:rFonts w:ascii="Arial" w:hAnsi="Arial" w:cs="Arial"/>
                <w:sz w:val="12"/>
                <w:szCs w:val="12"/>
              </w:rPr>
            </w:pPr>
          </w:p>
        </w:tc>
        <w:tc>
          <w:tcPr>
            <w:tcW w:w="1134" w:type="dxa"/>
            <w:vMerge/>
            <w:tcBorders>
              <w:left w:val="single" w:sz="4" w:space="0" w:color="auto"/>
              <w:right w:val="single" w:sz="4" w:space="0" w:color="000000"/>
            </w:tcBorders>
          </w:tcPr>
          <w:p w:rsidR="00FC6DED" w:rsidRPr="00F51ED8" w:rsidRDefault="00FC6DED" w:rsidP="00260F02">
            <w:pPr>
              <w:jc w:val="center"/>
              <w:rPr>
                <w:rFonts w:ascii="Arial" w:hAnsi="Arial" w:cs="Arial"/>
                <w:sz w:val="12"/>
                <w:szCs w:val="12"/>
              </w:rPr>
            </w:pPr>
          </w:p>
        </w:tc>
      </w:tr>
      <w:tr w:rsidR="00FC6DED" w:rsidRPr="00F51ED8" w:rsidTr="00FC6DED">
        <w:trPr>
          <w:cantSplit/>
          <w:trHeight w:val="20"/>
        </w:trPr>
        <w:tc>
          <w:tcPr>
            <w:tcW w:w="2000" w:type="dxa"/>
            <w:vMerge/>
            <w:tcBorders>
              <w:top w:val="single" w:sz="4" w:space="0" w:color="auto"/>
              <w:left w:val="single" w:sz="4" w:space="0" w:color="auto"/>
              <w:right w:val="single" w:sz="4" w:space="0" w:color="auto"/>
            </w:tcBorders>
            <w:vAlign w:val="center"/>
          </w:tcPr>
          <w:p w:rsidR="00FC6DED" w:rsidRPr="00F51ED8" w:rsidRDefault="00FC6DED" w:rsidP="00260F02">
            <w:pPr>
              <w:rPr>
                <w:rFonts w:ascii="Arial" w:hAnsi="Arial" w:cs="Arial"/>
                <w:sz w:val="12"/>
                <w:szCs w:val="12"/>
              </w:rPr>
            </w:pPr>
          </w:p>
        </w:tc>
        <w:tc>
          <w:tcPr>
            <w:tcW w:w="6237" w:type="dxa"/>
            <w:tcBorders>
              <w:top w:val="nil"/>
              <w:left w:val="nil"/>
              <w:right w:val="single" w:sz="4" w:space="0" w:color="auto"/>
            </w:tcBorders>
            <w:vAlign w:val="bottom"/>
          </w:tcPr>
          <w:p w:rsidR="00FC6DED" w:rsidRPr="00F51ED8" w:rsidRDefault="00FC6DED" w:rsidP="00260F02">
            <w:pPr>
              <w:rPr>
                <w:rFonts w:ascii="Arial" w:hAnsi="Arial" w:cs="Arial"/>
                <w:sz w:val="12"/>
                <w:szCs w:val="12"/>
              </w:rPr>
            </w:pPr>
            <w:r w:rsidRPr="00F51ED8">
              <w:rPr>
                <w:rFonts w:ascii="Arial" w:hAnsi="Arial" w:cs="Arial"/>
                <w:sz w:val="12"/>
                <w:szCs w:val="12"/>
              </w:rPr>
              <w:t> </w:t>
            </w:r>
          </w:p>
        </w:tc>
        <w:tc>
          <w:tcPr>
            <w:tcW w:w="1134" w:type="dxa"/>
            <w:vMerge/>
            <w:tcBorders>
              <w:left w:val="single" w:sz="4" w:space="0" w:color="auto"/>
              <w:right w:val="single" w:sz="4" w:space="0" w:color="auto"/>
            </w:tcBorders>
            <w:vAlign w:val="center"/>
          </w:tcPr>
          <w:p w:rsidR="00FC6DED" w:rsidRPr="00F51ED8" w:rsidRDefault="00FC6DED" w:rsidP="00260F02">
            <w:pPr>
              <w:rPr>
                <w:rFonts w:ascii="Arial" w:hAnsi="Arial" w:cs="Arial"/>
                <w:sz w:val="12"/>
                <w:szCs w:val="12"/>
              </w:rPr>
            </w:pPr>
          </w:p>
        </w:tc>
        <w:tc>
          <w:tcPr>
            <w:tcW w:w="992" w:type="dxa"/>
            <w:vMerge/>
            <w:tcBorders>
              <w:left w:val="single" w:sz="4" w:space="0" w:color="auto"/>
              <w:right w:val="single" w:sz="4" w:space="0" w:color="auto"/>
            </w:tcBorders>
            <w:vAlign w:val="center"/>
          </w:tcPr>
          <w:p w:rsidR="00FC6DED" w:rsidRPr="00F51ED8" w:rsidRDefault="00FC6DED" w:rsidP="00260F02">
            <w:pPr>
              <w:rPr>
                <w:rFonts w:ascii="Arial" w:hAnsi="Arial" w:cs="Arial"/>
                <w:sz w:val="12"/>
                <w:szCs w:val="12"/>
              </w:rPr>
            </w:pPr>
          </w:p>
        </w:tc>
        <w:tc>
          <w:tcPr>
            <w:tcW w:w="1134" w:type="dxa"/>
            <w:vMerge/>
            <w:tcBorders>
              <w:left w:val="single" w:sz="4" w:space="0" w:color="auto"/>
              <w:right w:val="single" w:sz="4" w:space="0" w:color="000000"/>
            </w:tcBorders>
            <w:vAlign w:val="center"/>
          </w:tcPr>
          <w:p w:rsidR="00FC6DED" w:rsidRPr="00F51ED8" w:rsidRDefault="00FC6DED" w:rsidP="00260F02">
            <w:pPr>
              <w:rPr>
                <w:rFonts w:ascii="Arial" w:hAnsi="Arial" w:cs="Arial"/>
                <w:sz w:val="12"/>
                <w:szCs w:val="12"/>
              </w:rPr>
            </w:pPr>
          </w:p>
        </w:tc>
      </w:tr>
    </w:tbl>
    <w:p w:rsidR="00FC6DED" w:rsidRPr="00F51ED8" w:rsidRDefault="00FC6DED" w:rsidP="00FC6DED">
      <w:pPr>
        <w:tabs>
          <w:tab w:val="left" w:pos="8460"/>
          <w:tab w:val="left" w:pos="8640"/>
          <w:tab w:val="left" w:pos="9000"/>
        </w:tabs>
        <w:spacing w:line="60" w:lineRule="exact"/>
        <w:rPr>
          <w:rFonts w:ascii="Arial" w:hAnsi="Arial" w:cs="Arial"/>
          <w:sz w:val="12"/>
          <w:szCs w:val="12"/>
        </w:rPr>
      </w:pPr>
    </w:p>
    <w:tbl>
      <w:tblPr>
        <w:tblpPr w:leftFromText="180" w:rightFromText="180" w:vertAnchor="text" w:tblpX="5" w:tblpY="1"/>
        <w:tblOverlap w:val="never"/>
        <w:tblW w:w="11487" w:type="dxa"/>
        <w:tblLayout w:type="fixed"/>
        <w:tblCellMar>
          <w:left w:w="0" w:type="dxa"/>
          <w:right w:w="0" w:type="dxa"/>
        </w:tblCellMar>
        <w:tblLook w:val="0000" w:firstRow="0" w:lastRow="0" w:firstColumn="0" w:lastColumn="0" w:noHBand="0" w:noVBand="0"/>
      </w:tblPr>
      <w:tblGrid>
        <w:gridCol w:w="1990"/>
        <w:gridCol w:w="6237"/>
        <w:gridCol w:w="1134"/>
        <w:gridCol w:w="992"/>
        <w:gridCol w:w="1134"/>
      </w:tblGrid>
      <w:tr w:rsidR="00FC6DED" w:rsidRPr="00F51ED8" w:rsidTr="00FC6DED">
        <w:trPr>
          <w:trHeight w:val="20"/>
          <w:tblHeader/>
        </w:trPr>
        <w:tc>
          <w:tcPr>
            <w:tcW w:w="1990" w:type="dxa"/>
            <w:tcBorders>
              <w:top w:val="single" w:sz="4" w:space="0" w:color="auto"/>
              <w:left w:val="single" w:sz="4" w:space="0" w:color="auto"/>
              <w:bottom w:val="single" w:sz="4" w:space="0" w:color="auto"/>
              <w:right w:val="single" w:sz="4" w:space="0" w:color="auto"/>
            </w:tcBorders>
            <w:vAlign w:val="center"/>
          </w:tcPr>
          <w:p w:rsidR="00FC6DED" w:rsidRPr="00F51ED8" w:rsidRDefault="00FC6DED" w:rsidP="00260F02">
            <w:pPr>
              <w:jc w:val="center"/>
              <w:rPr>
                <w:rFonts w:ascii="Arial" w:hAnsi="Arial" w:cs="Arial"/>
                <w:sz w:val="12"/>
                <w:szCs w:val="12"/>
              </w:rPr>
            </w:pPr>
            <w:r w:rsidRPr="00F51ED8">
              <w:rPr>
                <w:rFonts w:ascii="Arial" w:hAnsi="Arial" w:cs="Arial"/>
                <w:sz w:val="12"/>
                <w:szCs w:val="12"/>
              </w:rPr>
              <w:t>1</w:t>
            </w:r>
          </w:p>
        </w:tc>
        <w:tc>
          <w:tcPr>
            <w:tcW w:w="6237" w:type="dxa"/>
            <w:tcBorders>
              <w:top w:val="single" w:sz="4" w:space="0" w:color="auto"/>
              <w:left w:val="single" w:sz="4" w:space="0" w:color="auto"/>
              <w:bottom w:val="single" w:sz="4" w:space="0" w:color="auto"/>
              <w:right w:val="single" w:sz="4" w:space="0" w:color="auto"/>
            </w:tcBorders>
            <w:vAlign w:val="center"/>
          </w:tcPr>
          <w:p w:rsidR="00FC6DED" w:rsidRPr="00F51ED8" w:rsidRDefault="00FC6DED" w:rsidP="00260F02">
            <w:pPr>
              <w:jc w:val="center"/>
              <w:rPr>
                <w:rFonts w:ascii="Arial" w:hAnsi="Arial" w:cs="Arial"/>
                <w:sz w:val="12"/>
                <w:szCs w:val="12"/>
              </w:rPr>
            </w:pPr>
            <w:r w:rsidRPr="00F51ED8">
              <w:rPr>
                <w:rFonts w:ascii="Arial" w:hAnsi="Arial" w:cs="Arial"/>
                <w:sz w:val="12"/>
                <w:szCs w:val="12"/>
              </w:rPr>
              <w:t>2</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FC6DED" w:rsidRPr="00F51ED8" w:rsidRDefault="00FC6DED" w:rsidP="00260F02">
            <w:pPr>
              <w:ind w:right="57"/>
              <w:jc w:val="center"/>
              <w:rPr>
                <w:rFonts w:ascii="Arial" w:hAnsi="Arial" w:cs="Arial"/>
                <w:sz w:val="12"/>
                <w:szCs w:val="12"/>
              </w:rPr>
            </w:pPr>
            <w:r w:rsidRPr="00F51ED8">
              <w:rPr>
                <w:rFonts w:ascii="Arial" w:hAnsi="Arial" w:cs="Arial"/>
                <w:sz w:val="12"/>
                <w:szCs w:val="12"/>
              </w:rPr>
              <w:t>3</w:t>
            </w:r>
          </w:p>
        </w:tc>
      </w:tr>
      <w:tr w:rsidR="00FC6DED" w:rsidRPr="00F51ED8" w:rsidTr="00FC6DED">
        <w:trPr>
          <w:trHeight w:val="20"/>
        </w:trPr>
        <w:tc>
          <w:tcPr>
            <w:tcW w:w="11487" w:type="dxa"/>
            <w:gridSpan w:val="5"/>
            <w:tcBorders>
              <w:left w:val="single" w:sz="8" w:space="0" w:color="auto"/>
              <w:right w:val="nil"/>
            </w:tcBorders>
            <w:vAlign w:val="center"/>
          </w:tcPr>
          <w:p w:rsidR="00FC6DED" w:rsidRPr="00F51ED8" w:rsidRDefault="00FC6DED" w:rsidP="00260F02">
            <w:pPr>
              <w:pStyle w:val="5"/>
              <w:spacing w:before="0" w:after="0"/>
              <w:jc w:val="center"/>
              <w:rPr>
                <w:rFonts w:ascii="Arial" w:hAnsi="Arial" w:cs="Arial"/>
                <w:sz w:val="12"/>
                <w:szCs w:val="12"/>
              </w:rPr>
            </w:pPr>
            <w:r w:rsidRPr="00F51ED8">
              <w:rPr>
                <w:rFonts w:ascii="Arial" w:hAnsi="Arial" w:cs="Arial"/>
                <w:sz w:val="12"/>
                <w:szCs w:val="12"/>
              </w:rPr>
              <w:t>ФЕДЕРАЛЬНЫЕ НАЛОГИ И СБОРЫ</w:t>
            </w: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jc w:val="center"/>
              <w:rPr>
                <w:rFonts w:ascii="Arial" w:hAnsi="Arial" w:cs="Arial"/>
                <w:b/>
                <w:color w:val="000000"/>
                <w:sz w:val="12"/>
                <w:szCs w:val="12"/>
              </w:rPr>
            </w:pPr>
            <w:r w:rsidRPr="00F51ED8">
              <w:rPr>
                <w:rFonts w:ascii="Arial" w:hAnsi="Arial" w:cs="Arial"/>
                <w:b/>
                <w:color w:val="000000"/>
                <w:sz w:val="12"/>
                <w:szCs w:val="12"/>
              </w:rPr>
              <w:t>1 01 02000 01 0000 110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ind w:left="53" w:right="142"/>
              <w:jc w:val="both"/>
              <w:rPr>
                <w:rFonts w:ascii="Arial" w:hAnsi="Arial" w:cs="Arial"/>
                <w:b/>
                <w:color w:val="000000"/>
                <w:sz w:val="12"/>
                <w:szCs w:val="12"/>
              </w:rPr>
            </w:pPr>
            <w:r w:rsidRPr="00F51ED8">
              <w:rPr>
                <w:rFonts w:ascii="Arial" w:hAnsi="Arial" w:cs="Arial"/>
                <w:b/>
                <w:color w:val="000000"/>
                <w:sz w:val="12"/>
                <w:szCs w:val="12"/>
              </w:rPr>
              <w:t>Налог на доходы физических лиц *</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jc w:val="center"/>
              <w:rPr>
                <w:rFonts w:ascii="Arial" w:hAnsi="Arial" w:cs="Arial"/>
                <w:color w:val="000000"/>
                <w:sz w:val="12"/>
                <w:szCs w:val="12"/>
              </w:rPr>
            </w:pPr>
            <w:r w:rsidRPr="00F51ED8">
              <w:rPr>
                <w:rFonts w:ascii="Arial" w:hAnsi="Arial" w:cs="Arial"/>
                <w:color w:val="000000"/>
                <w:sz w:val="12"/>
                <w:szCs w:val="12"/>
              </w:rPr>
              <w:t>1 01 02010 01 0000 110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ind w:left="53" w:right="142"/>
              <w:jc w:val="both"/>
              <w:rPr>
                <w:rFonts w:ascii="Arial" w:hAnsi="Arial" w:cs="Arial"/>
                <w:color w:val="000000"/>
                <w:sz w:val="12"/>
                <w:szCs w:val="12"/>
              </w:rPr>
            </w:pPr>
            <w:r w:rsidRPr="00F51ED8">
              <w:rPr>
                <w:rFonts w:ascii="Arial" w:hAnsi="Arial" w:cs="Arial"/>
                <w:color w:val="000000"/>
                <w:sz w:val="12"/>
                <w:szCs w:val="12"/>
              </w:rPr>
              <w:t>Налог на доходы физических лиц с доходов, источником которых является налоговый агент, за исключ</w:t>
            </w:r>
            <w:r w:rsidRPr="00F51ED8">
              <w:rPr>
                <w:rFonts w:ascii="Arial" w:hAnsi="Arial" w:cs="Arial"/>
                <w:color w:val="000000"/>
                <w:sz w:val="12"/>
                <w:szCs w:val="12"/>
              </w:rPr>
              <w:t>е</w:t>
            </w:r>
            <w:r w:rsidRPr="00F51ED8">
              <w:rPr>
                <w:rFonts w:ascii="Arial" w:hAnsi="Arial" w:cs="Arial"/>
                <w:color w:val="000000"/>
                <w:sz w:val="12"/>
                <w:szCs w:val="12"/>
              </w:rPr>
              <w:t>нием доходов, в отношении которых исчисление и уплата налога осуществляются в соответствии со статьями 227, 227</w:t>
            </w:r>
            <w:r w:rsidRPr="00F51ED8">
              <w:rPr>
                <w:rFonts w:ascii="Arial" w:hAnsi="Arial" w:cs="Arial"/>
                <w:color w:val="000000"/>
                <w:sz w:val="12"/>
                <w:szCs w:val="12"/>
                <w:vertAlign w:val="superscript"/>
              </w:rPr>
              <w:t>1</w:t>
            </w:r>
            <w:r w:rsidRPr="00F51ED8">
              <w:rPr>
                <w:rFonts w:ascii="Arial" w:hAnsi="Arial" w:cs="Arial"/>
                <w:color w:val="000000"/>
                <w:sz w:val="12"/>
                <w:szCs w:val="12"/>
              </w:rPr>
              <w:t>,228 Налогового к</w:t>
            </w:r>
            <w:r w:rsidRPr="00F51ED8">
              <w:rPr>
                <w:rFonts w:ascii="Arial" w:hAnsi="Arial" w:cs="Arial"/>
                <w:color w:val="000000"/>
                <w:sz w:val="12"/>
                <w:szCs w:val="12"/>
              </w:rPr>
              <w:t>о</w:t>
            </w:r>
            <w:r w:rsidRPr="00F51ED8">
              <w:rPr>
                <w:rFonts w:ascii="Arial" w:hAnsi="Arial" w:cs="Arial"/>
                <w:color w:val="000000"/>
                <w:sz w:val="12"/>
                <w:szCs w:val="12"/>
              </w:rPr>
              <w:t>декса Российской Федерации</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r w:rsidRPr="00F51ED8">
              <w:rPr>
                <w:rFonts w:ascii="Arial" w:hAnsi="Arial" w:cs="Arial"/>
                <w:sz w:val="12"/>
                <w:szCs w:val="12"/>
              </w:rPr>
              <w:t>41</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r w:rsidRPr="00F51ED8">
              <w:rPr>
                <w:rFonts w:ascii="Arial" w:hAnsi="Arial" w:cs="Arial"/>
                <w:sz w:val="12"/>
                <w:szCs w:val="12"/>
              </w:rPr>
              <w:t>49</w:t>
            </w: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jc w:val="center"/>
              <w:rPr>
                <w:rFonts w:ascii="Arial" w:hAnsi="Arial" w:cs="Arial"/>
                <w:color w:val="000000"/>
                <w:sz w:val="12"/>
                <w:szCs w:val="12"/>
              </w:rPr>
            </w:pPr>
            <w:r w:rsidRPr="00F51ED8">
              <w:rPr>
                <w:rFonts w:ascii="Arial" w:hAnsi="Arial" w:cs="Arial"/>
                <w:color w:val="000000"/>
                <w:sz w:val="12"/>
                <w:szCs w:val="12"/>
              </w:rPr>
              <w:t>1 01 02020 01 0000 110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ind w:left="53" w:right="142"/>
              <w:jc w:val="both"/>
              <w:rPr>
                <w:rFonts w:ascii="Arial" w:hAnsi="Arial" w:cs="Arial"/>
                <w:color w:val="000000"/>
                <w:sz w:val="12"/>
                <w:szCs w:val="12"/>
              </w:rPr>
            </w:pPr>
            <w:r w:rsidRPr="00F51ED8">
              <w:rPr>
                <w:rFonts w:ascii="Arial" w:hAnsi="Arial" w:cs="Arial"/>
                <w:snapToGrid w:val="0"/>
                <w:sz w:val="12"/>
                <w:szCs w:val="12"/>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w:t>
            </w:r>
            <w:r w:rsidRPr="00F51ED8">
              <w:rPr>
                <w:rFonts w:ascii="Arial" w:hAnsi="Arial" w:cs="Arial"/>
                <w:snapToGrid w:val="0"/>
                <w:sz w:val="12"/>
                <w:szCs w:val="12"/>
              </w:rPr>
              <w:t>т</w:t>
            </w:r>
            <w:r w:rsidRPr="00F51ED8">
              <w:rPr>
                <w:rFonts w:ascii="Arial" w:hAnsi="Arial" w:cs="Arial"/>
                <w:snapToGrid w:val="0"/>
                <w:sz w:val="12"/>
                <w:szCs w:val="12"/>
              </w:rPr>
              <w:t>ной практикой, адвокатов, учредивших адвокатские кабинеты и других лиц, занимающихся частной пра</w:t>
            </w:r>
            <w:r w:rsidRPr="00F51ED8">
              <w:rPr>
                <w:rFonts w:ascii="Arial" w:hAnsi="Arial" w:cs="Arial"/>
                <w:snapToGrid w:val="0"/>
                <w:sz w:val="12"/>
                <w:szCs w:val="12"/>
              </w:rPr>
              <w:t>к</w:t>
            </w:r>
            <w:r w:rsidRPr="00F51ED8">
              <w:rPr>
                <w:rFonts w:ascii="Arial" w:hAnsi="Arial" w:cs="Arial"/>
                <w:snapToGrid w:val="0"/>
                <w:sz w:val="12"/>
                <w:szCs w:val="12"/>
              </w:rPr>
              <w:t xml:space="preserve">тикой в соответствии со статьёй 227 Налогового </w:t>
            </w:r>
            <w:r w:rsidRPr="00F51ED8">
              <w:rPr>
                <w:rFonts w:ascii="Arial" w:hAnsi="Arial" w:cs="Arial"/>
                <w:color w:val="000000"/>
                <w:sz w:val="12"/>
                <w:szCs w:val="12"/>
              </w:rPr>
              <w:t>кодекса Российской Федерации</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r w:rsidRPr="00F51ED8">
              <w:rPr>
                <w:rFonts w:ascii="Arial" w:hAnsi="Arial" w:cs="Arial"/>
                <w:sz w:val="12"/>
                <w:szCs w:val="12"/>
              </w:rPr>
              <w:t>41</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r w:rsidRPr="00F51ED8">
              <w:rPr>
                <w:rFonts w:ascii="Arial" w:hAnsi="Arial" w:cs="Arial"/>
                <w:sz w:val="12"/>
                <w:szCs w:val="12"/>
              </w:rPr>
              <w:t>49</w:t>
            </w: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jc w:val="center"/>
              <w:rPr>
                <w:rFonts w:ascii="Arial" w:hAnsi="Arial" w:cs="Arial"/>
                <w:color w:val="000000"/>
                <w:sz w:val="12"/>
                <w:szCs w:val="12"/>
              </w:rPr>
            </w:pPr>
            <w:r w:rsidRPr="00F51ED8">
              <w:rPr>
                <w:rFonts w:ascii="Arial" w:hAnsi="Arial" w:cs="Arial"/>
                <w:color w:val="000000"/>
                <w:sz w:val="12"/>
                <w:szCs w:val="12"/>
              </w:rPr>
              <w:t>1 01 02030 01 0000 110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ind w:left="57" w:right="142"/>
              <w:jc w:val="both"/>
              <w:rPr>
                <w:rFonts w:ascii="Arial" w:hAnsi="Arial" w:cs="Arial"/>
                <w:color w:val="000000"/>
                <w:sz w:val="12"/>
                <w:szCs w:val="12"/>
              </w:rPr>
            </w:pPr>
            <w:r w:rsidRPr="00F51ED8">
              <w:rPr>
                <w:rFonts w:ascii="Arial" w:hAnsi="Arial" w:cs="Arial"/>
                <w:color w:val="000000"/>
                <w:sz w:val="12"/>
                <w:szCs w:val="12"/>
              </w:rPr>
              <w:t>Налог на доходы физических лиц с доходов, полученных физическими лицами в соответствии со стат</w:t>
            </w:r>
            <w:r w:rsidRPr="00F51ED8">
              <w:rPr>
                <w:rFonts w:ascii="Arial" w:hAnsi="Arial" w:cs="Arial"/>
                <w:color w:val="000000"/>
                <w:sz w:val="12"/>
                <w:szCs w:val="12"/>
              </w:rPr>
              <w:t>ь</w:t>
            </w:r>
            <w:r w:rsidRPr="00F51ED8">
              <w:rPr>
                <w:rFonts w:ascii="Arial" w:hAnsi="Arial" w:cs="Arial"/>
                <w:color w:val="000000"/>
                <w:sz w:val="12"/>
                <w:szCs w:val="12"/>
              </w:rPr>
              <w:t xml:space="preserve">ёй 228 </w:t>
            </w:r>
            <w:r w:rsidRPr="00F51ED8">
              <w:rPr>
                <w:rFonts w:ascii="Arial" w:hAnsi="Arial" w:cs="Arial"/>
                <w:snapToGrid w:val="0"/>
                <w:sz w:val="12"/>
                <w:szCs w:val="12"/>
              </w:rPr>
              <w:t xml:space="preserve">Налогового </w:t>
            </w:r>
            <w:r w:rsidRPr="00F51ED8">
              <w:rPr>
                <w:rFonts w:ascii="Arial" w:hAnsi="Arial" w:cs="Arial"/>
                <w:color w:val="000000"/>
                <w:sz w:val="12"/>
                <w:szCs w:val="12"/>
              </w:rPr>
              <w:t>кодекса Российской Федерации</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r w:rsidRPr="00F51ED8">
              <w:rPr>
                <w:rFonts w:ascii="Arial" w:hAnsi="Arial" w:cs="Arial"/>
                <w:sz w:val="12"/>
                <w:szCs w:val="12"/>
              </w:rPr>
              <w:t>41</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r w:rsidRPr="00F51ED8">
              <w:rPr>
                <w:rFonts w:ascii="Arial" w:hAnsi="Arial" w:cs="Arial"/>
                <w:sz w:val="12"/>
                <w:szCs w:val="12"/>
              </w:rPr>
              <w:t>49</w:t>
            </w: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jc w:val="center"/>
              <w:rPr>
                <w:rFonts w:ascii="Arial" w:hAnsi="Arial" w:cs="Arial"/>
                <w:color w:val="000000"/>
                <w:sz w:val="12"/>
                <w:szCs w:val="12"/>
              </w:rPr>
            </w:pPr>
            <w:r w:rsidRPr="00F51ED8">
              <w:rPr>
                <w:rFonts w:ascii="Arial" w:hAnsi="Arial" w:cs="Arial"/>
                <w:color w:val="000000"/>
                <w:sz w:val="12"/>
                <w:szCs w:val="12"/>
              </w:rPr>
              <w:t>1 01 02040 01 0000 110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ind w:left="57" w:right="142"/>
              <w:jc w:val="both"/>
              <w:rPr>
                <w:rFonts w:ascii="Arial" w:hAnsi="Arial" w:cs="Arial"/>
                <w:color w:val="000000"/>
                <w:sz w:val="12"/>
                <w:szCs w:val="12"/>
              </w:rPr>
            </w:pPr>
            <w:r w:rsidRPr="00F51ED8">
              <w:rPr>
                <w:rFonts w:ascii="Arial" w:hAnsi="Arial" w:cs="Arial"/>
                <w:snapToGrid w:val="0"/>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w:t>
            </w:r>
            <w:r w:rsidRPr="00F51ED8">
              <w:rPr>
                <w:rFonts w:ascii="Arial" w:hAnsi="Arial" w:cs="Arial"/>
                <w:snapToGrid w:val="0"/>
                <w:sz w:val="12"/>
                <w:szCs w:val="12"/>
              </w:rPr>
              <w:t>ь</w:t>
            </w:r>
            <w:r w:rsidRPr="00F51ED8">
              <w:rPr>
                <w:rFonts w:ascii="Arial" w:hAnsi="Arial" w:cs="Arial"/>
                <w:snapToGrid w:val="0"/>
                <w:sz w:val="12"/>
                <w:szCs w:val="12"/>
              </w:rPr>
              <w:t xml:space="preserve">ность по найму у физических лиц на основании патента в соответствии со статёй </w:t>
            </w:r>
            <w:r w:rsidRPr="00F51ED8">
              <w:rPr>
                <w:rFonts w:ascii="Arial" w:hAnsi="Arial" w:cs="Arial"/>
                <w:color w:val="000000"/>
                <w:sz w:val="12"/>
                <w:szCs w:val="12"/>
              </w:rPr>
              <w:t>227</w:t>
            </w:r>
            <w:r w:rsidRPr="00F51ED8">
              <w:rPr>
                <w:rFonts w:ascii="Arial" w:hAnsi="Arial" w:cs="Arial"/>
                <w:color w:val="000000"/>
                <w:sz w:val="12"/>
                <w:szCs w:val="12"/>
                <w:vertAlign w:val="superscript"/>
              </w:rPr>
              <w:t xml:space="preserve">1 </w:t>
            </w:r>
            <w:r w:rsidRPr="00F51ED8">
              <w:rPr>
                <w:rFonts w:ascii="Arial" w:hAnsi="Arial" w:cs="Arial"/>
                <w:snapToGrid w:val="0"/>
                <w:sz w:val="12"/>
                <w:szCs w:val="12"/>
              </w:rPr>
              <w:t xml:space="preserve">Налогового </w:t>
            </w:r>
            <w:r w:rsidRPr="00F51ED8">
              <w:rPr>
                <w:rFonts w:ascii="Arial" w:hAnsi="Arial" w:cs="Arial"/>
                <w:color w:val="000000"/>
                <w:sz w:val="12"/>
                <w:szCs w:val="12"/>
              </w:rPr>
              <w:t>к</w:t>
            </w:r>
            <w:r w:rsidRPr="00F51ED8">
              <w:rPr>
                <w:rFonts w:ascii="Arial" w:hAnsi="Arial" w:cs="Arial"/>
                <w:color w:val="000000"/>
                <w:sz w:val="12"/>
                <w:szCs w:val="12"/>
              </w:rPr>
              <w:t>о</w:t>
            </w:r>
            <w:r w:rsidRPr="00F51ED8">
              <w:rPr>
                <w:rFonts w:ascii="Arial" w:hAnsi="Arial" w:cs="Arial"/>
                <w:color w:val="000000"/>
                <w:sz w:val="12"/>
                <w:szCs w:val="12"/>
              </w:rPr>
              <w:t>декса Российской Федерации</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r w:rsidRPr="00F51ED8">
              <w:rPr>
                <w:rFonts w:ascii="Arial" w:hAnsi="Arial" w:cs="Arial"/>
                <w:sz w:val="12"/>
                <w:szCs w:val="12"/>
              </w:rPr>
              <w:t>15</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r w:rsidRPr="00F51ED8">
              <w:rPr>
                <w:rFonts w:ascii="Arial" w:hAnsi="Arial" w:cs="Arial"/>
                <w:sz w:val="12"/>
                <w:szCs w:val="12"/>
              </w:rPr>
              <w:t>15</w:t>
            </w: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spacing w:beforeLines="40" w:before="96"/>
              <w:jc w:val="center"/>
              <w:rPr>
                <w:rFonts w:ascii="Arial" w:hAnsi="Arial" w:cs="Arial"/>
                <w:b/>
                <w:bCs/>
                <w:color w:val="000000"/>
                <w:sz w:val="12"/>
                <w:szCs w:val="12"/>
              </w:rPr>
            </w:pPr>
            <w:r w:rsidRPr="00F51ED8">
              <w:rPr>
                <w:rFonts w:ascii="Arial" w:hAnsi="Arial" w:cs="Arial"/>
                <w:b/>
                <w:bCs/>
                <w:color w:val="000000"/>
                <w:sz w:val="12"/>
                <w:szCs w:val="12"/>
              </w:rPr>
              <w:t>1 03 00000 00 0000 000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spacing w:beforeLines="40" w:before="96"/>
              <w:jc w:val="center"/>
              <w:rPr>
                <w:rFonts w:ascii="Arial" w:hAnsi="Arial" w:cs="Arial"/>
                <w:b/>
                <w:bCs/>
                <w:sz w:val="12"/>
                <w:szCs w:val="12"/>
              </w:rPr>
            </w:pPr>
            <w:r w:rsidRPr="00F51ED8">
              <w:rPr>
                <w:rFonts w:ascii="Arial" w:hAnsi="Arial" w:cs="Arial"/>
                <w:b/>
                <w:color w:val="000000"/>
                <w:sz w:val="12"/>
                <w:szCs w:val="12"/>
              </w:rPr>
              <w:t>НАЛОГИ НА ТОВАРЫ (РАБОТЫ, УСЛУГИ), РЕАЛИЗУЕМЫЕ НА ТЕРРИТОРИИ РОССИЙСКОЙ ФЕДЕР</w:t>
            </w:r>
            <w:r w:rsidRPr="00F51ED8">
              <w:rPr>
                <w:rFonts w:ascii="Arial" w:hAnsi="Arial" w:cs="Arial"/>
                <w:b/>
                <w:color w:val="000000"/>
                <w:sz w:val="12"/>
                <w:szCs w:val="12"/>
              </w:rPr>
              <w:t>А</w:t>
            </w:r>
            <w:r w:rsidRPr="00F51ED8">
              <w:rPr>
                <w:rFonts w:ascii="Arial" w:hAnsi="Arial" w:cs="Arial"/>
                <w:b/>
                <w:color w:val="000000"/>
                <w:sz w:val="12"/>
                <w:szCs w:val="12"/>
              </w:rPr>
              <w:t>ЦИИ</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Cs/>
                <w:sz w:val="12"/>
                <w:szCs w:val="12"/>
              </w:rPr>
            </w:pPr>
            <w:r w:rsidRPr="00F51ED8">
              <w:rPr>
                <w:rFonts w:ascii="Arial" w:hAnsi="Arial" w:cs="Arial"/>
                <w:bCs/>
                <w:sz w:val="12"/>
                <w:szCs w:val="12"/>
              </w:rPr>
              <w:t>0,2212</w:t>
            </w: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spacing w:beforeLines="40" w:before="96"/>
              <w:jc w:val="center"/>
              <w:rPr>
                <w:rFonts w:ascii="Arial" w:hAnsi="Arial" w:cs="Arial"/>
                <w:bCs/>
                <w:color w:val="000000"/>
                <w:sz w:val="12"/>
                <w:szCs w:val="12"/>
              </w:rPr>
            </w:pPr>
            <w:r w:rsidRPr="00F51ED8">
              <w:rPr>
                <w:rFonts w:ascii="Arial" w:hAnsi="Arial" w:cs="Arial"/>
                <w:bCs/>
                <w:color w:val="000000"/>
                <w:sz w:val="12"/>
                <w:szCs w:val="12"/>
              </w:rPr>
              <w:t>1 03 02230 01 0000 110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spacing w:beforeLines="40" w:before="96"/>
              <w:ind w:left="53" w:right="142"/>
              <w:jc w:val="both"/>
              <w:rPr>
                <w:rFonts w:ascii="Arial" w:hAnsi="Arial" w:cs="Arial"/>
                <w:bCs/>
                <w:sz w:val="12"/>
                <w:szCs w:val="12"/>
              </w:rPr>
            </w:pPr>
            <w:r w:rsidRPr="00F51ED8">
              <w:rPr>
                <w:rFonts w:ascii="Arial" w:hAnsi="Arial" w:cs="Arial"/>
                <w:bCs/>
                <w:sz w:val="12"/>
                <w:szCs w:val="12"/>
              </w:rPr>
              <w:t>Доходы от уплаты акцизов на дизельное топливо, подлежащие распределению между бюджетами субъе</w:t>
            </w:r>
            <w:r w:rsidRPr="00F51ED8">
              <w:rPr>
                <w:rFonts w:ascii="Arial" w:hAnsi="Arial" w:cs="Arial"/>
                <w:bCs/>
                <w:sz w:val="12"/>
                <w:szCs w:val="12"/>
              </w:rPr>
              <w:t>к</w:t>
            </w:r>
            <w:r w:rsidRPr="00F51ED8">
              <w:rPr>
                <w:rFonts w:ascii="Arial" w:hAnsi="Arial" w:cs="Arial"/>
                <w:bCs/>
                <w:sz w:val="12"/>
                <w:szCs w:val="12"/>
              </w:rPr>
              <w:t>тов Российской Федерации и местными бюджетами с учётом установленных дифференцированных но</w:t>
            </w:r>
            <w:r w:rsidRPr="00F51ED8">
              <w:rPr>
                <w:rFonts w:ascii="Arial" w:hAnsi="Arial" w:cs="Arial"/>
                <w:bCs/>
                <w:sz w:val="12"/>
                <w:szCs w:val="12"/>
              </w:rPr>
              <w:t>р</w:t>
            </w:r>
            <w:r w:rsidRPr="00F51ED8">
              <w:rPr>
                <w:rFonts w:ascii="Arial" w:hAnsi="Arial" w:cs="Arial"/>
                <w:bCs/>
                <w:sz w:val="12"/>
                <w:szCs w:val="12"/>
              </w:rPr>
              <w:t>мативов отчислений в местные бю</w:t>
            </w:r>
            <w:r w:rsidRPr="00F51ED8">
              <w:rPr>
                <w:rFonts w:ascii="Arial" w:hAnsi="Arial" w:cs="Arial"/>
                <w:bCs/>
                <w:sz w:val="12"/>
                <w:szCs w:val="12"/>
              </w:rPr>
              <w:t>д</w:t>
            </w:r>
            <w:r w:rsidRPr="00F51ED8">
              <w:rPr>
                <w:rFonts w:ascii="Arial" w:hAnsi="Arial" w:cs="Arial"/>
                <w:bCs/>
                <w:sz w:val="12"/>
                <w:szCs w:val="12"/>
              </w:rPr>
              <w:t>жеты</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Cs/>
                <w:sz w:val="12"/>
                <w:szCs w:val="12"/>
              </w:rPr>
            </w:pPr>
            <w:r w:rsidRPr="00F51ED8">
              <w:rPr>
                <w:rFonts w:ascii="Arial" w:hAnsi="Arial" w:cs="Arial"/>
                <w:bCs/>
                <w:sz w:val="12"/>
                <w:szCs w:val="12"/>
              </w:rPr>
              <w:t>0,2212</w:t>
            </w: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Cs/>
                <w:sz w:val="12"/>
                <w:szCs w:val="12"/>
              </w:rPr>
            </w:pP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Cs/>
                <w:sz w:val="12"/>
                <w:szCs w:val="12"/>
              </w:rPr>
            </w:pP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spacing w:beforeLines="40" w:before="96"/>
              <w:jc w:val="center"/>
              <w:rPr>
                <w:rFonts w:ascii="Arial" w:hAnsi="Arial" w:cs="Arial"/>
                <w:b/>
                <w:bCs/>
                <w:color w:val="000000"/>
                <w:sz w:val="12"/>
                <w:szCs w:val="12"/>
              </w:rPr>
            </w:pPr>
            <w:r w:rsidRPr="00F51ED8">
              <w:rPr>
                <w:rFonts w:ascii="Arial" w:hAnsi="Arial" w:cs="Arial"/>
                <w:bCs/>
                <w:color w:val="000000"/>
                <w:sz w:val="12"/>
                <w:szCs w:val="12"/>
              </w:rPr>
              <w:t>1 03 02240 01 0000 110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spacing w:beforeLines="40" w:before="96"/>
              <w:ind w:left="53" w:right="142"/>
              <w:jc w:val="both"/>
              <w:rPr>
                <w:rFonts w:ascii="Arial" w:hAnsi="Arial" w:cs="Arial"/>
                <w:bCs/>
                <w:sz w:val="12"/>
                <w:szCs w:val="12"/>
              </w:rPr>
            </w:pPr>
            <w:r w:rsidRPr="00F51ED8">
              <w:rPr>
                <w:rFonts w:ascii="Arial" w:hAnsi="Arial" w:cs="Arial"/>
                <w:bCs/>
                <w:sz w:val="12"/>
                <w:szCs w:val="12"/>
              </w:rPr>
              <w:t>Доходы от уплаты акцизов на моторные масла для дизельных и (или) карбюраторных (инжекторных) дв</w:t>
            </w:r>
            <w:r w:rsidRPr="00F51ED8">
              <w:rPr>
                <w:rFonts w:ascii="Arial" w:hAnsi="Arial" w:cs="Arial"/>
                <w:bCs/>
                <w:sz w:val="12"/>
                <w:szCs w:val="12"/>
              </w:rPr>
              <w:t>и</w:t>
            </w:r>
            <w:r w:rsidRPr="00F51ED8">
              <w:rPr>
                <w:rFonts w:ascii="Arial" w:hAnsi="Arial" w:cs="Arial"/>
                <w:bCs/>
                <w:sz w:val="12"/>
                <w:szCs w:val="12"/>
              </w:rPr>
              <w:t>гателей, подлежащие распределению между бюджетами субъектов Российской Федерации и мес</w:t>
            </w:r>
            <w:r w:rsidRPr="00F51ED8">
              <w:rPr>
                <w:rFonts w:ascii="Arial" w:hAnsi="Arial" w:cs="Arial"/>
                <w:bCs/>
                <w:sz w:val="12"/>
                <w:szCs w:val="12"/>
              </w:rPr>
              <w:t>т</w:t>
            </w:r>
            <w:r w:rsidRPr="00F51ED8">
              <w:rPr>
                <w:rFonts w:ascii="Arial" w:hAnsi="Arial" w:cs="Arial"/>
                <w:bCs/>
                <w:sz w:val="12"/>
                <w:szCs w:val="12"/>
              </w:rPr>
              <w:t>ными бюджетами с учётом установленных дифференцированных нормативов отчислений в местные бюджеты</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jc w:val="center"/>
              <w:rPr>
                <w:rFonts w:ascii="Arial" w:hAnsi="Arial" w:cs="Arial"/>
                <w:sz w:val="12"/>
                <w:szCs w:val="12"/>
              </w:rPr>
            </w:pPr>
            <w:r w:rsidRPr="00F51ED8">
              <w:rPr>
                <w:rFonts w:ascii="Arial" w:hAnsi="Arial" w:cs="Arial"/>
                <w:bCs/>
                <w:sz w:val="12"/>
                <w:szCs w:val="12"/>
              </w:rPr>
              <w:t>0,2212</w:t>
            </w: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Cs/>
                <w:sz w:val="12"/>
                <w:szCs w:val="12"/>
              </w:rPr>
            </w:pP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Cs/>
                <w:sz w:val="12"/>
                <w:szCs w:val="12"/>
              </w:rPr>
            </w:pP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spacing w:beforeLines="40" w:before="96"/>
              <w:jc w:val="center"/>
              <w:rPr>
                <w:rFonts w:ascii="Arial" w:hAnsi="Arial" w:cs="Arial"/>
                <w:b/>
                <w:bCs/>
                <w:color w:val="000000"/>
                <w:sz w:val="12"/>
                <w:szCs w:val="12"/>
              </w:rPr>
            </w:pPr>
            <w:r w:rsidRPr="00F51ED8">
              <w:rPr>
                <w:rFonts w:ascii="Arial" w:hAnsi="Arial" w:cs="Arial"/>
                <w:bCs/>
                <w:color w:val="000000"/>
                <w:sz w:val="12"/>
                <w:szCs w:val="12"/>
              </w:rPr>
              <w:t>1 03 02250 01 0000 110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spacing w:beforeLines="40" w:before="96"/>
              <w:ind w:left="53" w:right="142"/>
              <w:jc w:val="both"/>
              <w:rPr>
                <w:rFonts w:ascii="Arial" w:hAnsi="Arial" w:cs="Arial"/>
                <w:bCs/>
                <w:sz w:val="12"/>
                <w:szCs w:val="12"/>
              </w:rPr>
            </w:pPr>
            <w:r w:rsidRPr="00F51ED8">
              <w:rPr>
                <w:rFonts w:ascii="Arial" w:hAnsi="Arial" w:cs="Arial"/>
                <w:bCs/>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w:t>
            </w:r>
            <w:r w:rsidRPr="00F51ED8">
              <w:rPr>
                <w:rFonts w:ascii="Arial" w:hAnsi="Arial" w:cs="Arial"/>
                <w:bCs/>
                <w:sz w:val="12"/>
                <w:szCs w:val="12"/>
              </w:rPr>
              <w:t>н</w:t>
            </w:r>
            <w:r w:rsidRPr="00F51ED8">
              <w:rPr>
                <w:rFonts w:ascii="Arial" w:hAnsi="Arial" w:cs="Arial"/>
                <w:bCs/>
                <w:sz w:val="12"/>
                <w:szCs w:val="12"/>
              </w:rPr>
              <w:t>ных нормативов отчислений в местные бю</w:t>
            </w:r>
            <w:r w:rsidRPr="00F51ED8">
              <w:rPr>
                <w:rFonts w:ascii="Arial" w:hAnsi="Arial" w:cs="Arial"/>
                <w:bCs/>
                <w:sz w:val="12"/>
                <w:szCs w:val="12"/>
              </w:rPr>
              <w:t>д</w:t>
            </w:r>
            <w:r w:rsidRPr="00F51ED8">
              <w:rPr>
                <w:rFonts w:ascii="Arial" w:hAnsi="Arial" w:cs="Arial"/>
                <w:bCs/>
                <w:sz w:val="12"/>
                <w:szCs w:val="12"/>
              </w:rPr>
              <w:t>жеты</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jc w:val="center"/>
              <w:rPr>
                <w:rFonts w:ascii="Arial" w:hAnsi="Arial" w:cs="Arial"/>
                <w:sz w:val="12"/>
                <w:szCs w:val="12"/>
              </w:rPr>
            </w:pPr>
            <w:r w:rsidRPr="00F51ED8">
              <w:rPr>
                <w:rFonts w:ascii="Arial" w:hAnsi="Arial" w:cs="Arial"/>
                <w:bCs/>
                <w:sz w:val="12"/>
                <w:szCs w:val="12"/>
              </w:rPr>
              <w:t>0,2212</w:t>
            </w: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Cs/>
                <w:sz w:val="12"/>
                <w:szCs w:val="12"/>
              </w:rPr>
            </w:pP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Cs/>
                <w:sz w:val="12"/>
                <w:szCs w:val="12"/>
              </w:rPr>
            </w:pP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spacing w:beforeLines="40" w:before="96"/>
              <w:jc w:val="center"/>
              <w:rPr>
                <w:rFonts w:ascii="Arial" w:hAnsi="Arial" w:cs="Arial"/>
                <w:b/>
                <w:bCs/>
                <w:color w:val="000000"/>
                <w:sz w:val="12"/>
                <w:szCs w:val="12"/>
              </w:rPr>
            </w:pPr>
            <w:r w:rsidRPr="00F51ED8">
              <w:rPr>
                <w:rFonts w:ascii="Arial" w:hAnsi="Arial" w:cs="Arial"/>
                <w:bCs/>
                <w:color w:val="000000"/>
                <w:sz w:val="12"/>
                <w:szCs w:val="12"/>
              </w:rPr>
              <w:t>1 03 02260 01 0000 110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spacing w:beforeLines="40" w:before="96"/>
              <w:ind w:left="53" w:right="142"/>
              <w:jc w:val="both"/>
              <w:rPr>
                <w:rFonts w:ascii="Arial" w:hAnsi="Arial" w:cs="Arial"/>
                <w:bCs/>
                <w:sz w:val="12"/>
                <w:szCs w:val="12"/>
              </w:rPr>
            </w:pPr>
            <w:r w:rsidRPr="00F51ED8">
              <w:rPr>
                <w:rFonts w:ascii="Arial" w:hAnsi="Arial" w:cs="Arial"/>
                <w:bCs/>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w:t>
            </w:r>
            <w:r w:rsidRPr="00F51ED8">
              <w:rPr>
                <w:rFonts w:ascii="Arial" w:hAnsi="Arial" w:cs="Arial"/>
                <w:bCs/>
                <w:sz w:val="12"/>
                <w:szCs w:val="12"/>
              </w:rPr>
              <w:t>н</w:t>
            </w:r>
            <w:r w:rsidRPr="00F51ED8">
              <w:rPr>
                <w:rFonts w:ascii="Arial" w:hAnsi="Arial" w:cs="Arial"/>
                <w:bCs/>
                <w:sz w:val="12"/>
                <w:szCs w:val="12"/>
              </w:rPr>
              <w:t>ных нормативов отчислений в местные бю</w:t>
            </w:r>
            <w:r w:rsidRPr="00F51ED8">
              <w:rPr>
                <w:rFonts w:ascii="Arial" w:hAnsi="Arial" w:cs="Arial"/>
                <w:bCs/>
                <w:sz w:val="12"/>
                <w:szCs w:val="12"/>
              </w:rPr>
              <w:t>д</w:t>
            </w:r>
            <w:r w:rsidRPr="00F51ED8">
              <w:rPr>
                <w:rFonts w:ascii="Arial" w:hAnsi="Arial" w:cs="Arial"/>
                <w:bCs/>
                <w:sz w:val="12"/>
                <w:szCs w:val="12"/>
              </w:rPr>
              <w:t>жеты</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jc w:val="center"/>
              <w:rPr>
                <w:rFonts w:ascii="Arial" w:hAnsi="Arial" w:cs="Arial"/>
                <w:sz w:val="12"/>
                <w:szCs w:val="12"/>
              </w:rPr>
            </w:pPr>
            <w:r w:rsidRPr="00F51ED8">
              <w:rPr>
                <w:rFonts w:ascii="Arial" w:hAnsi="Arial" w:cs="Arial"/>
                <w:bCs/>
                <w:sz w:val="12"/>
                <w:szCs w:val="12"/>
              </w:rPr>
              <w:t>0,2212</w:t>
            </w: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Cs/>
                <w:sz w:val="12"/>
                <w:szCs w:val="12"/>
              </w:rPr>
            </w:pP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Cs/>
                <w:sz w:val="12"/>
                <w:szCs w:val="12"/>
              </w:rPr>
            </w:pP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jc w:val="center"/>
              <w:rPr>
                <w:rFonts w:ascii="Arial" w:hAnsi="Arial" w:cs="Arial"/>
                <w:b/>
                <w:color w:val="000000"/>
                <w:sz w:val="12"/>
                <w:szCs w:val="12"/>
              </w:rPr>
            </w:pPr>
            <w:r w:rsidRPr="00F51ED8">
              <w:rPr>
                <w:rFonts w:ascii="Arial" w:hAnsi="Arial" w:cs="Arial"/>
                <w:b/>
                <w:color w:val="000000"/>
                <w:sz w:val="12"/>
                <w:szCs w:val="12"/>
              </w:rPr>
              <w:t>1 05 00000 00 0000 000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ind w:left="53" w:right="142"/>
              <w:jc w:val="both"/>
              <w:rPr>
                <w:rFonts w:ascii="Arial" w:hAnsi="Arial" w:cs="Arial"/>
                <w:b/>
                <w:color w:val="000000"/>
                <w:sz w:val="12"/>
                <w:szCs w:val="12"/>
              </w:rPr>
            </w:pPr>
            <w:r w:rsidRPr="00F51ED8">
              <w:rPr>
                <w:rFonts w:ascii="Arial" w:hAnsi="Arial" w:cs="Arial"/>
                <w:b/>
                <w:color w:val="000000"/>
                <w:sz w:val="12"/>
                <w:szCs w:val="12"/>
              </w:rPr>
              <w:t>Налоги на совокупный доход</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jc w:val="center"/>
              <w:rPr>
                <w:rFonts w:ascii="Arial" w:hAnsi="Arial" w:cs="Arial"/>
                <w:b/>
                <w:bCs/>
                <w:color w:val="000000"/>
                <w:sz w:val="12"/>
                <w:szCs w:val="12"/>
              </w:rPr>
            </w:pPr>
            <w:r w:rsidRPr="00F51ED8">
              <w:rPr>
                <w:rFonts w:ascii="Arial" w:hAnsi="Arial" w:cs="Arial"/>
                <w:b/>
                <w:bCs/>
                <w:color w:val="000000"/>
                <w:sz w:val="12"/>
                <w:szCs w:val="12"/>
              </w:rPr>
              <w:t>1 05 01000 00 0000 110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ind w:left="53" w:right="142"/>
              <w:jc w:val="both"/>
              <w:rPr>
                <w:rFonts w:ascii="Arial" w:hAnsi="Arial" w:cs="Arial"/>
                <w:b/>
                <w:bCs/>
                <w:color w:val="000000"/>
                <w:sz w:val="12"/>
                <w:szCs w:val="12"/>
              </w:rPr>
            </w:pPr>
            <w:r w:rsidRPr="00F51ED8">
              <w:rPr>
                <w:rFonts w:ascii="Arial" w:hAnsi="Arial" w:cs="Arial"/>
                <w:b/>
                <w:bCs/>
                <w:color w:val="000000"/>
                <w:sz w:val="12"/>
                <w:szCs w:val="12"/>
              </w:rPr>
              <w:t>Налог, взимаемый в связи с применением упрощенной системы налогообложения</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r w:rsidRPr="00F51ED8">
              <w:rPr>
                <w:rFonts w:ascii="Arial" w:hAnsi="Arial" w:cs="Arial"/>
                <w:b/>
                <w:bCs/>
                <w:sz w:val="12"/>
                <w:szCs w:val="12"/>
              </w:rPr>
              <w:t>70</w:t>
            </w: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jc w:val="center"/>
              <w:rPr>
                <w:rFonts w:ascii="Arial" w:hAnsi="Arial" w:cs="Arial"/>
                <w:b/>
                <w:bCs/>
                <w:color w:val="000000"/>
                <w:sz w:val="12"/>
                <w:szCs w:val="12"/>
              </w:rPr>
            </w:pPr>
            <w:r w:rsidRPr="00F51ED8">
              <w:rPr>
                <w:rFonts w:ascii="Arial" w:hAnsi="Arial" w:cs="Arial"/>
                <w:b/>
                <w:bCs/>
                <w:color w:val="000000"/>
                <w:sz w:val="12"/>
                <w:szCs w:val="12"/>
              </w:rPr>
              <w:t>1 05 01010 01 0000 110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ind w:left="53" w:right="142"/>
              <w:jc w:val="both"/>
              <w:rPr>
                <w:rFonts w:ascii="Arial" w:hAnsi="Arial" w:cs="Arial"/>
                <w:bCs/>
                <w:color w:val="000000"/>
                <w:sz w:val="12"/>
                <w:szCs w:val="12"/>
              </w:rPr>
            </w:pPr>
            <w:r w:rsidRPr="00F51ED8">
              <w:rPr>
                <w:rFonts w:ascii="Arial" w:hAnsi="Arial" w:cs="Arial"/>
                <w:bCs/>
                <w:color w:val="000000"/>
                <w:sz w:val="12"/>
                <w:szCs w:val="12"/>
              </w:rPr>
              <w:t>Налог, взимаемый с налогоплательщиков, выбравших в качестве объекта налогообложения доходы</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Cs/>
                <w:sz w:val="12"/>
                <w:szCs w:val="12"/>
              </w:rPr>
            </w:pPr>
            <w:r w:rsidRPr="00F51ED8">
              <w:rPr>
                <w:rFonts w:ascii="Arial" w:hAnsi="Arial" w:cs="Arial"/>
                <w:bCs/>
                <w:sz w:val="12"/>
                <w:szCs w:val="12"/>
              </w:rPr>
              <w:t>70</w:t>
            </w: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jc w:val="center"/>
              <w:rPr>
                <w:rFonts w:ascii="Arial" w:hAnsi="Arial" w:cs="Arial"/>
                <w:b/>
                <w:bCs/>
                <w:color w:val="000000"/>
                <w:sz w:val="12"/>
                <w:szCs w:val="12"/>
              </w:rPr>
            </w:pPr>
            <w:r w:rsidRPr="00F51ED8">
              <w:rPr>
                <w:rFonts w:ascii="Arial" w:hAnsi="Arial" w:cs="Arial"/>
                <w:b/>
                <w:bCs/>
                <w:color w:val="000000"/>
                <w:sz w:val="12"/>
                <w:szCs w:val="12"/>
              </w:rPr>
              <w:t>1 05 01020 01 0000 110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ind w:left="53" w:right="142"/>
              <w:jc w:val="both"/>
              <w:rPr>
                <w:rFonts w:ascii="Arial" w:hAnsi="Arial" w:cs="Arial"/>
                <w:bCs/>
                <w:color w:val="000000"/>
                <w:sz w:val="12"/>
                <w:szCs w:val="12"/>
              </w:rPr>
            </w:pPr>
            <w:r w:rsidRPr="00F51ED8">
              <w:rPr>
                <w:rFonts w:ascii="Arial" w:hAnsi="Arial" w:cs="Arial"/>
                <w:bCs/>
                <w:color w:val="000000"/>
                <w:sz w:val="12"/>
                <w:szCs w:val="12"/>
              </w:rPr>
              <w:t>Налог, взимаемый с налогоплательщиков, выбравших в качестве объекта налогообложения доходы, уменьшенные на вел</w:t>
            </w:r>
            <w:r w:rsidRPr="00F51ED8">
              <w:rPr>
                <w:rFonts w:ascii="Arial" w:hAnsi="Arial" w:cs="Arial"/>
                <w:bCs/>
                <w:color w:val="000000"/>
                <w:sz w:val="12"/>
                <w:szCs w:val="12"/>
              </w:rPr>
              <w:t>и</w:t>
            </w:r>
            <w:r w:rsidRPr="00F51ED8">
              <w:rPr>
                <w:rFonts w:ascii="Arial" w:hAnsi="Arial" w:cs="Arial"/>
                <w:bCs/>
                <w:color w:val="000000"/>
                <w:sz w:val="12"/>
                <w:szCs w:val="12"/>
              </w:rPr>
              <w:t>чину расходов</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Cs/>
                <w:sz w:val="12"/>
                <w:szCs w:val="12"/>
              </w:rPr>
            </w:pPr>
            <w:r w:rsidRPr="00F51ED8">
              <w:rPr>
                <w:rFonts w:ascii="Arial" w:hAnsi="Arial" w:cs="Arial"/>
                <w:bCs/>
                <w:sz w:val="12"/>
                <w:szCs w:val="12"/>
              </w:rPr>
              <w:t>70</w:t>
            </w: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jc w:val="center"/>
              <w:rPr>
                <w:rFonts w:ascii="Arial" w:hAnsi="Arial" w:cs="Arial"/>
                <w:b/>
                <w:bCs/>
                <w:color w:val="000000"/>
                <w:sz w:val="12"/>
                <w:szCs w:val="12"/>
              </w:rPr>
            </w:pPr>
            <w:r w:rsidRPr="00F51ED8">
              <w:rPr>
                <w:rFonts w:ascii="Arial" w:hAnsi="Arial" w:cs="Arial"/>
                <w:b/>
                <w:bCs/>
                <w:color w:val="000000"/>
                <w:sz w:val="12"/>
                <w:szCs w:val="12"/>
              </w:rPr>
              <w:t>1 05 02010 02 0000 110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ind w:left="53" w:right="142"/>
              <w:jc w:val="both"/>
              <w:rPr>
                <w:rFonts w:ascii="Arial" w:hAnsi="Arial" w:cs="Arial"/>
                <w:b/>
                <w:bCs/>
                <w:color w:val="000000"/>
                <w:sz w:val="12"/>
                <w:szCs w:val="12"/>
              </w:rPr>
            </w:pPr>
            <w:r w:rsidRPr="00F51ED8">
              <w:rPr>
                <w:rFonts w:ascii="Arial" w:hAnsi="Arial" w:cs="Arial"/>
                <w:b/>
                <w:bCs/>
                <w:color w:val="000000"/>
                <w:sz w:val="12"/>
                <w:szCs w:val="12"/>
              </w:rPr>
              <w:t>Единый налог на вмененный доход для отдельных видов деятельности</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r w:rsidRPr="00F51ED8">
              <w:rPr>
                <w:rFonts w:ascii="Arial" w:hAnsi="Arial" w:cs="Arial"/>
                <w:b/>
                <w:bCs/>
                <w:sz w:val="12"/>
                <w:szCs w:val="12"/>
              </w:rPr>
              <w:t>100</w:t>
            </w: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jc w:val="center"/>
              <w:rPr>
                <w:rFonts w:ascii="Arial" w:hAnsi="Arial" w:cs="Arial"/>
                <w:bCs/>
                <w:color w:val="000000"/>
                <w:sz w:val="12"/>
                <w:szCs w:val="12"/>
              </w:rPr>
            </w:pPr>
            <w:r w:rsidRPr="00F51ED8">
              <w:rPr>
                <w:rFonts w:ascii="Arial" w:hAnsi="Arial" w:cs="Arial"/>
                <w:b/>
                <w:bCs/>
                <w:color w:val="000000"/>
                <w:sz w:val="12"/>
                <w:szCs w:val="12"/>
              </w:rPr>
              <w:t>1 05 02020 02 0000 110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ind w:left="53" w:right="142"/>
              <w:jc w:val="both"/>
              <w:rPr>
                <w:rFonts w:ascii="Arial" w:hAnsi="Arial" w:cs="Arial"/>
                <w:b/>
                <w:bCs/>
                <w:color w:val="000000"/>
                <w:sz w:val="12"/>
                <w:szCs w:val="12"/>
              </w:rPr>
            </w:pPr>
            <w:r w:rsidRPr="00F51ED8">
              <w:rPr>
                <w:rFonts w:ascii="Arial" w:hAnsi="Arial" w:cs="Arial"/>
                <w:b/>
                <w:bCs/>
                <w:color w:val="000000"/>
                <w:sz w:val="12"/>
                <w:szCs w:val="12"/>
              </w:rPr>
              <w:t>Единый налог  на вмененный доход для отдельных видов деятельности (за налоговые пери</w:t>
            </w:r>
            <w:r w:rsidRPr="00F51ED8">
              <w:rPr>
                <w:rFonts w:ascii="Arial" w:hAnsi="Arial" w:cs="Arial"/>
                <w:b/>
                <w:bCs/>
                <w:color w:val="000000"/>
                <w:sz w:val="12"/>
                <w:szCs w:val="12"/>
              </w:rPr>
              <w:t>о</w:t>
            </w:r>
            <w:r w:rsidRPr="00F51ED8">
              <w:rPr>
                <w:rFonts w:ascii="Arial" w:hAnsi="Arial" w:cs="Arial"/>
                <w:b/>
                <w:bCs/>
                <w:color w:val="000000"/>
                <w:sz w:val="12"/>
                <w:szCs w:val="12"/>
              </w:rPr>
              <w:t>ды, истекшие до 1 января 2011 года.</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r w:rsidRPr="00F51ED8">
              <w:rPr>
                <w:rFonts w:ascii="Arial" w:hAnsi="Arial" w:cs="Arial"/>
                <w:b/>
                <w:bCs/>
                <w:sz w:val="12"/>
                <w:szCs w:val="12"/>
              </w:rPr>
              <w:t>90</w:t>
            </w: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jc w:val="center"/>
              <w:rPr>
                <w:rFonts w:ascii="Arial" w:hAnsi="Arial" w:cs="Arial"/>
                <w:bCs/>
                <w:color w:val="000000"/>
                <w:sz w:val="12"/>
                <w:szCs w:val="12"/>
              </w:rPr>
            </w:pPr>
            <w:r w:rsidRPr="00F51ED8">
              <w:rPr>
                <w:rFonts w:ascii="Arial" w:hAnsi="Arial" w:cs="Arial"/>
                <w:b/>
                <w:bCs/>
                <w:color w:val="000000"/>
                <w:sz w:val="12"/>
                <w:szCs w:val="12"/>
              </w:rPr>
              <w:t>1 05 03010 01 0000 110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pStyle w:val="6"/>
              <w:spacing w:before="0" w:after="0"/>
              <w:ind w:left="53" w:right="142"/>
              <w:jc w:val="both"/>
              <w:rPr>
                <w:rFonts w:ascii="Arial" w:hAnsi="Arial" w:cs="Arial"/>
                <w:sz w:val="12"/>
                <w:szCs w:val="12"/>
              </w:rPr>
            </w:pPr>
            <w:r w:rsidRPr="00F51ED8">
              <w:rPr>
                <w:rFonts w:ascii="Arial" w:hAnsi="Arial" w:cs="Arial"/>
                <w:sz w:val="12"/>
                <w:szCs w:val="12"/>
              </w:rPr>
              <w:t>Единый сельскохозяйственный налог</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r w:rsidRPr="00F51ED8">
              <w:rPr>
                <w:rFonts w:ascii="Arial" w:hAnsi="Arial" w:cs="Arial"/>
                <w:b/>
                <w:bCs/>
                <w:sz w:val="12"/>
                <w:szCs w:val="12"/>
              </w:rPr>
              <w:t>50</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r w:rsidRPr="00F51ED8">
              <w:rPr>
                <w:rFonts w:ascii="Arial" w:hAnsi="Arial" w:cs="Arial"/>
                <w:b/>
                <w:bCs/>
                <w:sz w:val="12"/>
                <w:szCs w:val="12"/>
              </w:rPr>
              <w:t>70</w:t>
            </w: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jc w:val="center"/>
              <w:rPr>
                <w:rFonts w:ascii="Arial" w:hAnsi="Arial" w:cs="Arial"/>
                <w:b/>
                <w:bCs/>
                <w:color w:val="000000"/>
                <w:sz w:val="12"/>
                <w:szCs w:val="12"/>
              </w:rPr>
            </w:pPr>
            <w:r w:rsidRPr="00F51ED8">
              <w:rPr>
                <w:rFonts w:ascii="Arial" w:hAnsi="Arial" w:cs="Arial"/>
                <w:b/>
                <w:bCs/>
                <w:color w:val="000000"/>
                <w:sz w:val="12"/>
                <w:szCs w:val="12"/>
              </w:rPr>
              <w:t>1 05 03020 01 0000 110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pStyle w:val="6"/>
              <w:spacing w:before="0" w:after="0"/>
              <w:ind w:left="53" w:right="142"/>
              <w:jc w:val="both"/>
              <w:rPr>
                <w:rFonts w:ascii="Arial" w:hAnsi="Arial" w:cs="Arial"/>
                <w:sz w:val="12"/>
                <w:szCs w:val="12"/>
              </w:rPr>
            </w:pPr>
            <w:r w:rsidRPr="00F51ED8">
              <w:rPr>
                <w:rFonts w:ascii="Arial" w:hAnsi="Arial" w:cs="Arial"/>
                <w:sz w:val="12"/>
                <w:szCs w:val="12"/>
              </w:rPr>
              <w:t>Единый сельскохозяйственный налог (за налоговые периоды, истекшие  до 1 января 2011 года)</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r w:rsidRPr="00F51ED8">
              <w:rPr>
                <w:rFonts w:ascii="Arial" w:hAnsi="Arial" w:cs="Arial"/>
                <w:b/>
                <w:bCs/>
                <w:sz w:val="12"/>
                <w:szCs w:val="12"/>
              </w:rPr>
              <w:t>30</w:t>
            </w: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jc w:val="center"/>
              <w:rPr>
                <w:rFonts w:ascii="Arial" w:hAnsi="Arial" w:cs="Arial"/>
                <w:b/>
                <w:bCs/>
                <w:color w:val="000000"/>
                <w:sz w:val="12"/>
                <w:szCs w:val="12"/>
              </w:rPr>
            </w:pPr>
            <w:r w:rsidRPr="00F51ED8">
              <w:rPr>
                <w:rFonts w:ascii="Arial" w:hAnsi="Arial" w:cs="Arial"/>
                <w:b/>
                <w:bCs/>
                <w:color w:val="000000"/>
                <w:sz w:val="12"/>
                <w:szCs w:val="12"/>
              </w:rPr>
              <w:t>1 05 04000 02 0000 110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ind w:left="53" w:right="142"/>
              <w:jc w:val="both"/>
              <w:rPr>
                <w:rFonts w:ascii="Arial" w:hAnsi="Arial" w:cs="Arial"/>
                <w:b/>
                <w:bCs/>
                <w:color w:val="000000"/>
                <w:sz w:val="12"/>
                <w:szCs w:val="12"/>
              </w:rPr>
            </w:pPr>
            <w:r w:rsidRPr="00F51ED8">
              <w:rPr>
                <w:rFonts w:ascii="Arial" w:hAnsi="Arial" w:cs="Arial"/>
                <w:b/>
                <w:bCs/>
                <w:color w:val="000000"/>
                <w:sz w:val="12"/>
                <w:szCs w:val="12"/>
              </w:rPr>
              <w:t>Налог, взимаемый в связи с применением патентной  системы налогообложения</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r w:rsidRPr="00F51ED8">
              <w:rPr>
                <w:rFonts w:ascii="Arial" w:hAnsi="Arial" w:cs="Arial"/>
                <w:b/>
                <w:bCs/>
                <w:sz w:val="12"/>
                <w:szCs w:val="12"/>
              </w:rPr>
              <w:t>100</w:t>
            </w: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bCs/>
                <w:sz w:val="12"/>
                <w:szCs w:val="12"/>
              </w:rPr>
            </w:pP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jc w:val="center"/>
              <w:rPr>
                <w:rFonts w:ascii="Arial" w:hAnsi="Arial" w:cs="Arial"/>
                <w:bCs/>
                <w:color w:val="000000"/>
                <w:sz w:val="12"/>
                <w:szCs w:val="12"/>
              </w:rPr>
            </w:pPr>
            <w:r w:rsidRPr="00F51ED8">
              <w:rPr>
                <w:rFonts w:ascii="Arial" w:hAnsi="Arial" w:cs="Arial"/>
                <w:bCs/>
                <w:color w:val="000000"/>
                <w:sz w:val="12"/>
                <w:szCs w:val="12"/>
              </w:rPr>
              <w:t>1 05 04020 02 0000 110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ind w:left="53" w:right="142"/>
              <w:jc w:val="both"/>
              <w:rPr>
                <w:rFonts w:ascii="Arial" w:hAnsi="Arial" w:cs="Arial"/>
                <w:bCs/>
                <w:color w:val="000000"/>
                <w:sz w:val="12"/>
                <w:szCs w:val="12"/>
              </w:rPr>
            </w:pPr>
            <w:r w:rsidRPr="00F51ED8">
              <w:rPr>
                <w:rFonts w:ascii="Arial" w:hAnsi="Arial" w:cs="Arial"/>
                <w:bCs/>
                <w:color w:val="000000"/>
                <w:sz w:val="12"/>
                <w:szCs w:val="12"/>
              </w:rPr>
              <w:t>Налог, взимаемый в  связи с применением патентной  системы налогообложения, зачисляемый в бюдж</w:t>
            </w:r>
            <w:r w:rsidRPr="00F51ED8">
              <w:rPr>
                <w:rFonts w:ascii="Arial" w:hAnsi="Arial" w:cs="Arial"/>
                <w:bCs/>
                <w:color w:val="000000"/>
                <w:sz w:val="12"/>
                <w:szCs w:val="12"/>
              </w:rPr>
              <w:t>е</w:t>
            </w:r>
            <w:r w:rsidRPr="00F51ED8">
              <w:rPr>
                <w:rFonts w:ascii="Arial" w:hAnsi="Arial" w:cs="Arial"/>
                <w:bCs/>
                <w:color w:val="000000"/>
                <w:sz w:val="12"/>
                <w:szCs w:val="12"/>
              </w:rPr>
              <w:t>ты муниципальных районов</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Cs/>
                <w:sz w:val="12"/>
                <w:szCs w:val="12"/>
              </w:rPr>
            </w:pPr>
            <w:r w:rsidRPr="00F51ED8">
              <w:rPr>
                <w:rFonts w:ascii="Arial" w:hAnsi="Arial" w:cs="Arial"/>
                <w:bCs/>
                <w:sz w:val="12"/>
                <w:szCs w:val="12"/>
              </w:rPr>
              <w:t>100</w:t>
            </w: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Cs/>
                <w:sz w:val="12"/>
                <w:szCs w:val="12"/>
              </w:rPr>
            </w:pP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Cs/>
                <w:sz w:val="12"/>
                <w:szCs w:val="12"/>
              </w:rPr>
            </w:pP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jc w:val="center"/>
              <w:rPr>
                <w:rFonts w:ascii="Arial" w:hAnsi="Arial" w:cs="Arial"/>
                <w:b/>
                <w:color w:val="000000"/>
                <w:sz w:val="12"/>
                <w:szCs w:val="12"/>
              </w:rPr>
            </w:pPr>
            <w:r w:rsidRPr="00F51ED8">
              <w:rPr>
                <w:rFonts w:ascii="Arial" w:hAnsi="Arial" w:cs="Arial"/>
                <w:b/>
                <w:color w:val="000000"/>
                <w:sz w:val="12"/>
                <w:szCs w:val="12"/>
              </w:rPr>
              <w:t>1 08 00000 00 0000 000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ind w:left="53" w:right="142"/>
              <w:jc w:val="both"/>
              <w:rPr>
                <w:rFonts w:ascii="Arial" w:hAnsi="Arial" w:cs="Arial"/>
                <w:b/>
                <w:color w:val="000000"/>
                <w:sz w:val="12"/>
                <w:szCs w:val="12"/>
              </w:rPr>
            </w:pPr>
            <w:r w:rsidRPr="00F51ED8">
              <w:rPr>
                <w:rFonts w:ascii="Arial" w:hAnsi="Arial" w:cs="Arial"/>
                <w:b/>
                <w:color w:val="000000"/>
                <w:sz w:val="12"/>
                <w:szCs w:val="12"/>
              </w:rPr>
              <w:t>Государственная пошлина, сборы</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jc w:val="center"/>
              <w:rPr>
                <w:rFonts w:ascii="Arial" w:hAnsi="Arial" w:cs="Arial"/>
                <w:b/>
                <w:color w:val="000000"/>
                <w:sz w:val="12"/>
                <w:szCs w:val="12"/>
              </w:rPr>
            </w:pPr>
            <w:r w:rsidRPr="00F51ED8">
              <w:rPr>
                <w:rFonts w:ascii="Arial" w:hAnsi="Arial" w:cs="Arial"/>
                <w:b/>
                <w:color w:val="000000"/>
                <w:sz w:val="12"/>
                <w:szCs w:val="12"/>
              </w:rPr>
              <w:t>1 08 03000 01 0000 110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ind w:left="53" w:right="142"/>
              <w:jc w:val="both"/>
              <w:rPr>
                <w:rFonts w:ascii="Arial" w:hAnsi="Arial" w:cs="Arial"/>
                <w:b/>
                <w:color w:val="000000"/>
                <w:sz w:val="12"/>
                <w:szCs w:val="12"/>
              </w:rPr>
            </w:pPr>
            <w:r w:rsidRPr="00F51ED8">
              <w:rPr>
                <w:rFonts w:ascii="Arial" w:hAnsi="Arial" w:cs="Arial"/>
                <w:b/>
                <w:color w:val="000000"/>
                <w:sz w:val="12"/>
                <w:szCs w:val="12"/>
              </w:rPr>
              <w:t>Государственная пошлина по делам, рассматриваемым в судах общей юрисдикции, мировыми судьями</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jc w:val="center"/>
              <w:rPr>
                <w:rFonts w:ascii="Arial" w:hAnsi="Arial" w:cs="Arial"/>
                <w:color w:val="000000"/>
                <w:sz w:val="12"/>
                <w:szCs w:val="12"/>
              </w:rPr>
            </w:pPr>
            <w:r w:rsidRPr="00F51ED8">
              <w:rPr>
                <w:rFonts w:ascii="Arial" w:hAnsi="Arial" w:cs="Arial"/>
                <w:color w:val="000000"/>
                <w:sz w:val="12"/>
                <w:szCs w:val="12"/>
              </w:rPr>
              <w:t>1 08 03010 01 0000 110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ind w:left="53" w:right="142"/>
              <w:jc w:val="both"/>
              <w:rPr>
                <w:rFonts w:ascii="Arial" w:hAnsi="Arial" w:cs="Arial"/>
                <w:color w:val="000000"/>
                <w:sz w:val="12"/>
                <w:szCs w:val="12"/>
              </w:rPr>
            </w:pPr>
            <w:r w:rsidRPr="00F51ED8">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r w:rsidRPr="00F51ED8">
              <w:rPr>
                <w:rFonts w:ascii="Arial" w:hAnsi="Arial" w:cs="Arial"/>
                <w:sz w:val="12"/>
                <w:szCs w:val="12"/>
              </w:rPr>
              <w:t>100</w:t>
            </w: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jc w:val="center"/>
              <w:rPr>
                <w:rFonts w:ascii="Arial" w:hAnsi="Arial" w:cs="Arial"/>
                <w:b/>
                <w:color w:val="000000"/>
                <w:sz w:val="12"/>
                <w:szCs w:val="12"/>
              </w:rPr>
            </w:pPr>
            <w:r w:rsidRPr="00F51ED8">
              <w:rPr>
                <w:rFonts w:ascii="Arial" w:hAnsi="Arial" w:cs="Arial"/>
                <w:b/>
                <w:color w:val="000000"/>
                <w:sz w:val="12"/>
                <w:szCs w:val="12"/>
              </w:rPr>
              <w:t>1 08 07000 01 0000 110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ind w:left="53" w:right="142"/>
              <w:jc w:val="both"/>
              <w:rPr>
                <w:rFonts w:ascii="Arial" w:hAnsi="Arial" w:cs="Arial"/>
                <w:b/>
                <w:color w:val="000000"/>
                <w:sz w:val="12"/>
                <w:szCs w:val="12"/>
              </w:rPr>
            </w:pPr>
            <w:r w:rsidRPr="00F51ED8">
              <w:rPr>
                <w:rFonts w:ascii="Arial" w:hAnsi="Arial" w:cs="Arial"/>
                <w:b/>
                <w:color w:val="000000"/>
                <w:sz w:val="12"/>
                <w:szCs w:val="12"/>
              </w:rPr>
              <w:t>Государственная пошлина за государственную регистрацию, а также за совершение прочих юр</w:t>
            </w:r>
            <w:r w:rsidRPr="00F51ED8">
              <w:rPr>
                <w:rFonts w:ascii="Arial" w:hAnsi="Arial" w:cs="Arial"/>
                <w:b/>
                <w:color w:val="000000"/>
                <w:sz w:val="12"/>
                <w:szCs w:val="12"/>
              </w:rPr>
              <w:t>и</w:t>
            </w:r>
            <w:r w:rsidRPr="00F51ED8">
              <w:rPr>
                <w:rFonts w:ascii="Arial" w:hAnsi="Arial" w:cs="Arial"/>
                <w:b/>
                <w:color w:val="000000"/>
                <w:sz w:val="12"/>
                <w:szCs w:val="12"/>
              </w:rPr>
              <w:t>дически значимых действий</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sz w:val="12"/>
                <w:szCs w:val="12"/>
              </w:rPr>
            </w:pPr>
          </w:p>
        </w:tc>
      </w:tr>
      <w:tr w:rsidR="00FC6DED" w:rsidRPr="00F51ED8" w:rsidTr="00FC6DED">
        <w:trPr>
          <w:trHeight w:val="20"/>
        </w:trPr>
        <w:tc>
          <w:tcPr>
            <w:tcW w:w="1990" w:type="dxa"/>
            <w:tcBorders>
              <w:top w:val="single" w:sz="4" w:space="0" w:color="auto"/>
              <w:left w:val="single" w:sz="4" w:space="0" w:color="auto"/>
              <w:bottom w:val="single" w:sz="4" w:space="0" w:color="auto"/>
              <w:right w:val="single" w:sz="4" w:space="0" w:color="auto"/>
            </w:tcBorders>
          </w:tcPr>
          <w:p w:rsidR="00FC6DED" w:rsidRPr="00F51ED8" w:rsidRDefault="00FC6DED" w:rsidP="00260F02">
            <w:pPr>
              <w:jc w:val="center"/>
              <w:rPr>
                <w:rFonts w:ascii="Arial" w:hAnsi="Arial" w:cs="Arial"/>
                <w:b/>
                <w:sz w:val="12"/>
                <w:szCs w:val="12"/>
              </w:rPr>
            </w:pPr>
            <w:r w:rsidRPr="00F51ED8">
              <w:rPr>
                <w:rFonts w:ascii="Arial" w:hAnsi="Arial" w:cs="Arial"/>
                <w:b/>
                <w:sz w:val="12"/>
                <w:szCs w:val="12"/>
              </w:rPr>
              <w:t>1 08 07150 01 0000 110</w:t>
            </w:r>
          </w:p>
        </w:tc>
        <w:tc>
          <w:tcPr>
            <w:tcW w:w="6237" w:type="dxa"/>
            <w:tcBorders>
              <w:top w:val="single" w:sz="4" w:space="0" w:color="auto"/>
              <w:left w:val="nil"/>
              <w:bottom w:val="single" w:sz="4" w:space="0" w:color="auto"/>
              <w:right w:val="single" w:sz="4" w:space="0" w:color="auto"/>
            </w:tcBorders>
          </w:tcPr>
          <w:p w:rsidR="00FC6DED" w:rsidRPr="00F51ED8" w:rsidRDefault="00FC6DED" w:rsidP="00260F02">
            <w:pPr>
              <w:ind w:left="53" w:right="142"/>
              <w:jc w:val="both"/>
              <w:rPr>
                <w:rFonts w:ascii="Arial" w:hAnsi="Arial" w:cs="Arial"/>
                <w:b/>
                <w:sz w:val="12"/>
                <w:szCs w:val="12"/>
              </w:rPr>
            </w:pPr>
            <w:r w:rsidRPr="00F51ED8">
              <w:rPr>
                <w:rFonts w:ascii="Arial" w:hAnsi="Arial" w:cs="Arial"/>
                <w:b/>
                <w:sz w:val="12"/>
                <w:szCs w:val="12"/>
              </w:rPr>
              <w:t>Государственная пошлина  за выдачу разрешения на установку рекламной конструкции</w:t>
            </w: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sz w:val="12"/>
                <w:szCs w:val="12"/>
              </w:rPr>
            </w:pPr>
            <w:r w:rsidRPr="00F51ED8">
              <w:rPr>
                <w:rFonts w:ascii="Arial" w:hAnsi="Arial" w:cs="Arial"/>
                <w:b/>
                <w:sz w:val="12"/>
                <w:szCs w:val="12"/>
              </w:rPr>
              <w:t>100</w:t>
            </w:r>
          </w:p>
        </w:tc>
        <w:tc>
          <w:tcPr>
            <w:tcW w:w="992"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sz w:val="12"/>
                <w:szCs w:val="12"/>
              </w:rPr>
            </w:pPr>
          </w:p>
        </w:tc>
        <w:tc>
          <w:tcPr>
            <w:tcW w:w="1134" w:type="dxa"/>
            <w:tcBorders>
              <w:top w:val="single" w:sz="4" w:space="0" w:color="auto"/>
              <w:left w:val="nil"/>
              <w:bottom w:val="single" w:sz="4" w:space="0" w:color="auto"/>
              <w:right w:val="single" w:sz="4" w:space="0" w:color="auto"/>
            </w:tcBorders>
          </w:tcPr>
          <w:p w:rsidR="00FC6DED" w:rsidRPr="00F51ED8" w:rsidRDefault="00FC6DED" w:rsidP="00260F02">
            <w:pPr>
              <w:ind w:right="57"/>
              <w:jc w:val="center"/>
              <w:rPr>
                <w:rFonts w:ascii="Arial" w:hAnsi="Arial" w:cs="Arial"/>
                <w:b/>
                <w:color w:val="FF0000"/>
                <w:sz w:val="12"/>
                <w:szCs w:val="12"/>
              </w:rPr>
            </w:pPr>
          </w:p>
        </w:tc>
      </w:tr>
    </w:tbl>
    <w:p w:rsidR="00FC6DED" w:rsidRDefault="00FC6DED" w:rsidP="00FD4708">
      <w:pPr>
        <w:shd w:val="clear" w:color="auto" w:fill="FFFFFF"/>
        <w:suppressAutoHyphens/>
        <w:spacing w:line="240" w:lineRule="exact"/>
        <w:jc w:val="center"/>
        <w:rPr>
          <w:rFonts w:ascii="Arial" w:hAnsi="Arial" w:cs="Arial"/>
          <w:b/>
          <w:sz w:val="16"/>
          <w:szCs w:val="16"/>
        </w:rPr>
      </w:pPr>
    </w:p>
    <w:p w:rsidR="00FC6DED" w:rsidRDefault="00FC6DED" w:rsidP="00FC6DED">
      <w:pPr>
        <w:shd w:val="clear" w:color="auto" w:fill="FFFFFF"/>
        <w:suppressAutoHyphens/>
        <w:ind w:left="6237"/>
        <w:jc w:val="center"/>
        <w:rPr>
          <w:rFonts w:ascii="Arial" w:hAnsi="Arial" w:cs="Arial"/>
          <w:b/>
          <w:sz w:val="16"/>
          <w:szCs w:val="16"/>
        </w:rPr>
      </w:pPr>
      <w:r w:rsidRPr="00EF72F5">
        <w:rPr>
          <w:rFonts w:ascii="Arial" w:hAnsi="Arial" w:cs="Arial"/>
          <w:color w:val="000000"/>
          <w:sz w:val="16"/>
          <w:szCs w:val="16"/>
        </w:rPr>
        <w:t xml:space="preserve">Приложение </w:t>
      </w:r>
      <w:r w:rsidR="00260F02">
        <w:rPr>
          <w:rFonts w:ascii="Arial" w:hAnsi="Arial" w:cs="Arial"/>
          <w:color w:val="000000"/>
          <w:sz w:val="16"/>
          <w:szCs w:val="16"/>
        </w:rPr>
        <w:t>8</w:t>
      </w:r>
      <w:r w:rsidRPr="00EF72F5">
        <w:rPr>
          <w:rFonts w:ascii="Arial" w:hAnsi="Arial" w:cs="Arial"/>
          <w:color w:val="000000"/>
          <w:sz w:val="16"/>
          <w:szCs w:val="16"/>
        </w:rPr>
        <w:br/>
        <w:t>к решению Думы Валдайского муниципального района «О бюджете Валдайского муниципального района на 2021 год и на плановый период 2022 и 2023 годов» от 25.12.2020 №26 (в редакции решения Думы Валдайского муниципального ра</w:t>
      </w:r>
      <w:r w:rsidRPr="00EF72F5">
        <w:rPr>
          <w:rFonts w:ascii="Arial" w:hAnsi="Arial" w:cs="Arial"/>
          <w:color w:val="000000"/>
          <w:sz w:val="16"/>
          <w:szCs w:val="16"/>
        </w:rPr>
        <w:t>й</w:t>
      </w:r>
      <w:r w:rsidRPr="00EF72F5">
        <w:rPr>
          <w:rFonts w:ascii="Arial" w:hAnsi="Arial" w:cs="Arial"/>
          <w:color w:val="000000"/>
          <w:sz w:val="16"/>
          <w:szCs w:val="16"/>
        </w:rPr>
        <w:t>она от 28.01.2021 № 39)</w:t>
      </w:r>
    </w:p>
    <w:p w:rsidR="003F7219" w:rsidRDefault="00260F02" w:rsidP="00FD4708">
      <w:pPr>
        <w:shd w:val="clear" w:color="auto" w:fill="FFFFFF"/>
        <w:suppressAutoHyphens/>
        <w:spacing w:line="240" w:lineRule="exact"/>
        <w:jc w:val="center"/>
        <w:rPr>
          <w:rFonts w:ascii="Arial" w:hAnsi="Arial" w:cs="Arial"/>
          <w:b/>
          <w:sz w:val="16"/>
          <w:szCs w:val="16"/>
        </w:rPr>
      </w:pPr>
      <w:r w:rsidRPr="00260F02">
        <w:rPr>
          <w:rFonts w:ascii="Arial" w:hAnsi="Arial" w:cs="Arial"/>
          <w:b/>
          <w:sz w:val="16"/>
          <w:szCs w:val="16"/>
        </w:rPr>
        <w:t>Ведомственная структура расходов бюджета на 2021 год и на плановый период 2022 и 2023 годы</w:t>
      </w:r>
    </w:p>
    <w:tbl>
      <w:tblPr>
        <w:tblW w:w="0" w:type="auto"/>
        <w:tblInd w:w="96" w:type="dxa"/>
        <w:tblLook w:val="04A0" w:firstRow="1" w:lastRow="0" w:firstColumn="1" w:lastColumn="0" w:noHBand="0" w:noVBand="1"/>
      </w:tblPr>
      <w:tblGrid>
        <w:gridCol w:w="6004"/>
        <w:gridCol w:w="479"/>
        <w:gridCol w:w="532"/>
        <w:gridCol w:w="904"/>
        <w:gridCol w:w="530"/>
        <w:gridCol w:w="1051"/>
        <w:gridCol w:w="1051"/>
        <w:gridCol w:w="1051"/>
      </w:tblGrid>
      <w:tr w:rsidR="00260F02" w:rsidRPr="00260F02" w:rsidTr="00260F02">
        <w:trPr>
          <w:trHeight w:val="20"/>
        </w:trPr>
        <w:tc>
          <w:tcPr>
            <w:tcW w:w="0" w:type="auto"/>
            <w:tcBorders>
              <w:top w:val="nil"/>
              <w:left w:val="nil"/>
              <w:bottom w:val="single" w:sz="4" w:space="0" w:color="auto"/>
              <w:right w:val="nil"/>
            </w:tcBorders>
            <w:shd w:val="clear" w:color="000000" w:fill="FFFFFF"/>
            <w:noWrap/>
            <w:hideMark/>
          </w:tcPr>
          <w:p w:rsidR="00260F02" w:rsidRPr="00260F02" w:rsidRDefault="00260F02" w:rsidP="00260F02">
            <w:pPr>
              <w:rPr>
                <w:rFonts w:ascii="Arial" w:hAnsi="Arial" w:cs="Arial"/>
                <w:sz w:val="12"/>
                <w:szCs w:val="12"/>
              </w:rPr>
            </w:pPr>
            <w:r w:rsidRPr="00260F02">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260F02" w:rsidRPr="00260F02" w:rsidRDefault="00260F02" w:rsidP="00260F02">
            <w:pPr>
              <w:rPr>
                <w:rFonts w:ascii="Arial" w:hAnsi="Arial" w:cs="Arial"/>
                <w:sz w:val="12"/>
                <w:szCs w:val="12"/>
              </w:rPr>
            </w:pPr>
            <w:r w:rsidRPr="00260F02">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260F02" w:rsidRPr="00260F02" w:rsidRDefault="00260F02" w:rsidP="00260F02">
            <w:pPr>
              <w:rPr>
                <w:rFonts w:ascii="Arial" w:hAnsi="Arial" w:cs="Arial"/>
                <w:sz w:val="12"/>
                <w:szCs w:val="12"/>
              </w:rPr>
            </w:pPr>
            <w:r w:rsidRPr="00260F02">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260F02" w:rsidRPr="00260F02" w:rsidRDefault="00260F02" w:rsidP="00260F02">
            <w:pPr>
              <w:rPr>
                <w:rFonts w:ascii="Arial" w:hAnsi="Arial" w:cs="Arial"/>
                <w:sz w:val="12"/>
                <w:szCs w:val="12"/>
              </w:rPr>
            </w:pPr>
            <w:r w:rsidRPr="00260F02">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260F02" w:rsidRPr="00260F02" w:rsidRDefault="00260F02" w:rsidP="00260F02">
            <w:pPr>
              <w:rPr>
                <w:rFonts w:ascii="Arial" w:hAnsi="Arial" w:cs="Arial"/>
                <w:sz w:val="12"/>
                <w:szCs w:val="12"/>
              </w:rPr>
            </w:pPr>
            <w:r w:rsidRPr="00260F02">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260F02" w:rsidRPr="00260F02" w:rsidRDefault="00260F02" w:rsidP="00260F02">
            <w:pPr>
              <w:jc w:val="right"/>
              <w:rPr>
                <w:rFonts w:ascii="Arial" w:hAnsi="Arial" w:cs="Arial"/>
                <w:sz w:val="12"/>
                <w:szCs w:val="12"/>
              </w:rPr>
            </w:pPr>
            <w:r w:rsidRPr="00260F02">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260F02" w:rsidRPr="00260F02" w:rsidRDefault="00260F02" w:rsidP="00260F02">
            <w:pPr>
              <w:jc w:val="right"/>
              <w:rPr>
                <w:rFonts w:ascii="Arial" w:hAnsi="Arial" w:cs="Arial"/>
                <w:sz w:val="12"/>
                <w:szCs w:val="12"/>
              </w:rPr>
            </w:pPr>
            <w:r w:rsidRPr="00260F02">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260F02" w:rsidRPr="00260F02" w:rsidRDefault="00260F02" w:rsidP="00260F02">
            <w:pPr>
              <w:jc w:val="right"/>
              <w:rPr>
                <w:rFonts w:ascii="Arial" w:hAnsi="Arial" w:cs="Arial"/>
                <w:sz w:val="12"/>
                <w:szCs w:val="12"/>
              </w:rPr>
            </w:pPr>
            <w:r w:rsidRPr="00260F02">
              <w:rPr>
                <w:rFonts w:ascii="Arial" w:hAnsi="Arial" w:cs="Arial"/>
                <w:sz w:val="12"/>
                <w:szCs w:val="12"/>
              </w:rPr>
              <w:t>руб. коп.</w:t>
            </w:r>
          </w:p>
        </w:tc>
      </w:tr>
      <w:tr w:rsidR="00260F02" w:rsidRPr="00260F02" w:rsidTr="00260F02">
        <w:trPr>
          <w:trHeight w:val="20"/>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Наименование</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Вед.</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Разд.</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Ц.ст.</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Расх.</w:t>
            </w:r>
          </w:p>
        </w:tc>
        <w:tc>
          <w:tcPr>
            <w:tcW w:w="0" w:type="auto"/>
            <w:gridSpan w:val="3"/>
            <w:tcBorders>
              <w:top w:val="single" w:sz="4" w:space="0" w:color="auto"/>
              <w:left w:val="nil"/>
              <w:bottom w:val="single" w:sz="4" w:space="0" w:color="auto"/>
              <w:right w:val="single" w:sz="4" w:space="0" w:color="auto"/>
            </w:tcBorders>
            <w:shd w:val="clear" w:color="000000" w:fill="FFFFFF"/>
            <w:noWrap/>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Сумма</w:t>
            </w:r>
          </w:p>
        </w:tc>
      </w:tr>
      <w:tr w:rsidR="00260F02" w:rsidRPr="00260F02" w:rsidTr="00260F02">
        <w:trPr>
          <w:trHeight w:val="20"/>
        </w:trPr>
        <w:tc>
          <w:tcPr>
            <w:tcW w:w="0" w:type="auto"/>
            <w:vMerge/>
            <w:tcBorders>
              <w:top w:val="nil"/>
              <w:left w:val="single" w:sz="4" w:space="0" w:color="auto"/>
              <w:bottom w:val="single" w:sz="4" w:space="0" w:color="000000"/>
              <w:right w:val="single" w:sz="4" w:space="0" w:color="auto"/>
            </w:tcBorders>
            <w:vAlign w:val="center"/>
            <w:hideMark/>
          </w:tcPr>
          <w:p w:rsidR="00260F02" w:rsidRPr="00260F02" w:rsidRDefault="00260F02" w:rsidP="00260F02">
            <w:pPr>
              <w:rPr>
                <w:rFonts w:ascii="Arial" w:hAnsi="Arial" w:cs="Arial"/>
                <w:b/>
                <w:bCs/>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260F02" w:rsidRPr="00260F02" w:rsidRDefault="00260F02" w:rsidP="00260F02">
            <w:pPr>
              <w:rPr>
                <w:rFonts w:ascii="Arial" w:hAnsi="Arial" w:cs="Arial"/>
                <w:b/>
                <w:bCs/>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260F02" w:rsidRPr="00260F02" w:rsidRDefault="00260F02" w:rsidP="00260F02">
            <w:pPr>
              <w:rPr>
                <w:rFonts w:ascii="Arial" w:hAnsi="Arial" w:cs="Arial"/>
                <w:b/>
                <w:bCs/>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260F02" w:rsidRPr="00260F02" w:rsidRDefault="00260F02" w:rsidP="00260F02">
            <w:pPr>
              <w:rPr>
                <w:rFonts w:ascii="Arial" w:hAnsi="Arial" w:cs="Arial"/>
                <w:b/>
                <w:bCs/>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260F02" w:rsidRPr="00260F02" w:rsidRDefault="00260F02" w:rsidP="00260F02">
            <w:pPr>
              <w:rPr>
                <w:rFonts w:ascii="Arial" w:hAnsi="Arial" w:cs="Arial"/>
                <w:b/>
                <w:bCs/>
                <w:sz w:val="12"/>
                <w:szCs w:val="12"/>
              </w:rPr>
            </w:pPr>
          </w:p>
        </w:tc>
        <w:tc>
          <w:tcPr>
            <w:tcW w:w="0" w:type="auto"/>
            <w:tcBorders>
              <w:top w:val="nil"/>
              <w:left w:val="nil"/>
              <w:bottom w:val="single" w:sz="4" w:space="0" w:color="auto"/>
              <w:right w:val="single" w:sz="4" w:space="0" w:color="auto"/>
            </w:tcBorders>
            <w:shd w:val="clear" w:color="000000" w:fill="FFFFFF"/>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2021 год</w:t>
            </w:r>
          </w:p>
        </w:tc>
        <w:tc>
          <w:tcPr>
            <w:tcW w:w="0" w:type="auto"/>
            <w:tcBorders>
              <w:top w:val="nil"/>
              <w:left w:val="nil"/>
              <w:bottom w:val="single" w:sz="4" w:space="0" w:color="auto"/>
              <w:right w:val="single" w:sz="4" w:space="0" w:color="auto"/>
            </w:tcBorders>
            <w:shd w:val="clear" w:color="000000" w:fill="FFFFFF"/>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2022 год</w:t>
            </w:r>
          </w:p>
        </w:tc>
        <w:tc>
          <w:tcPr>
            <w:tcW w:w="0" w:type="auto"/>
            <w:tcBorders>
              <w:top w:val="nil"/>
              <w:left w:val="nil"/>
              <w:bottom w:val="single" w:sz="4" w:space="0" w:color="auto"/>
              <w:right w:val="single" w:sz="4" w:space="0" w:color="auto"/>
            </w:tcBorders>
            <w:shd w:val="clear" w:color="000000" w:fill="FFFFFF"/>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2023 год</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муниципальное казенное учреждение Комитет культуры и туризма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84 327 870,33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65 068 837,09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67 848 308,69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lastRenderedPageBreak/>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20 224 832,00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12 014 600,00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12 014 600,00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20 224 832,00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12 014 600,00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12 014 600,00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20 224 832,00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12 014 600,00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12 014 600,00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Подпрограмма "Культура Валдайского района" муниципальной программы Валдайского района "Развитие культуры в Валда</w:t>
            </w:r>
            <w:r w:rsidRPr="00260F02">
              <w:rPr>
                <w:rFonts w:ascii="Arial" w:hAnsi="Arial" w:cs="Arial"/>
                <w:color w:val="000000"/>
                <w:sz w:val="12"/>
                <w:szCs w:val="12"/>
              </w:rPr>
              <w:t>й</w:t>
            </w:r>
            <w:r w:rsidRPr="00260F02">
              <w:rPr>
                <w:rFonts w:ascii="Arial" w:hAnsi="Arial" w:cs="Arial"/>
                <w:color w:val="000000"/>
                <w:sz w:val="12"/>
                <w:szCs w:val="12"/>
              </w:rPr>
              <w:t>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20 224 832,00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12 014 600,00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12 014 600,00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Развитие художественного образования в сфере культуры, сохранение кадрового потенциала, п</w:t>
            </w:r>
            <w:r w:rsidRPr="00260F02">
              <w:rPr>
                <w:rFonts w:ascii="Arial" w:hAnsi="Arial" w:cs="Arial"/>
                <w:color w:val="000000"/>
                <w:sz w:val="12"/>
                <w:szCs w:val="12"/>
              </w:rPr>
              <w:t>о</w:t>
            </w:r>
            <w:r w:rsidRPr="00260F02">
              <w:rPr>
                <w:rFonts w:ascii="Arial" w:hAnsi="Arial" w:cs="Arial"/>
                <w:color w:val="000000"/>
                <w:sz w:val="12"/>
                <w:szCs w:val="12"/>
              </w:rPr>
              <w:t>вышение профессионального уровня, престижности и привлекательности профессии рабо</w:t>
            </w:r>
            <w:r w:rsidRPr="00260F02">
              <w:rPr>
                <w:rFonts w:ascii="Arial" w:hAnsi="Arial" w:cs="Arial"/>
                <w:color w:val="000000"/>
                <w:sz w:val="12"/>
                <w:szCs w:val="12"/>
              </w:rPr>
              <w:t>т</w:t>
            </w:r>
            <w:r w:rsidRPr="00260F02">
              <w:rPr>
                <w:rFonts w:ascii="Arial" w:hAnsi="Arial" w:cs="Arial"/>
                <w:color w:val="000000"/>
                <w:sz w:val="12"/>
                <w:szCs w:val="12"/>
              </w:rPr>
              <w:t>ника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учреждений дополнительного образования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0210201010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0210201010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Оказание муниципальных услуг (работ), выполняемых муниципальными учреждениями культуры и учреждением дополнител</w:t>
            </w:r>
            <w:r w:rsidRPr="00260F02">
              <w:rPr>
                <w:rFonts w:ascii="Arial" w:hAnsi="Arial" w:cs="Arial"/>
                <w:color w:val="000000"/>
                <w:sz w:val="12"/>
                <w:szCs w:val="12"/>
              </w:rPr>
              <w:t>ь</w:t>
            </w:r>
            <w:r w:rsidRPr="00260F02">
              <w:rPr>
                <w:rFonts w:ascii="Arial" w:hAnsi="Arial" w:cs="Arial"/>
                <w:color w:val="000000"/>
                <w:sz w:val="12"/>
                <w:szCs w:val="12"/>
              </w:rPr>
              <w:t>ного образования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12 603 400,00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12 007 400,00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12 007 400,00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учреждений дополнительного образования детей в сфере культуры-заработная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9 206 900,00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9 206 900,00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9 206 900,00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0210401011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9 206 900,00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9 206 900,00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9 206 900,00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учреждений дополнительного образования детей в сфере культуры-начисления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2 780 500,00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2 780 500,00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2 780 500,00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0210401012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2 780 500,00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2 780 500,00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2 780 500,00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учреждений дополнительного образования детей в сфере культуры-материальные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19 962,00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0210401013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19 962,00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учреждений дополнительного образования детей в сфере культуры-налоги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0210401014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38,00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0210401014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38,00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w:t>
            </w:r>
            <w:r w:rsidRPr="00260F02">
              <w:rPr>
                <w:rFonts w:ascii="Arial" w:hAnsi="Arial" w:cs="Arial"/>
                <w:color w:val="000000"/>
                <w:sz w:val="12"/>
                <w:szCs w:val="12"/>
              </w:rPr>
              <w:t>а</w:t>
            </w:r>
            <w:r w:rsidRPr="00260F02">
              <w:rPr>
                <w:rFonts w:ascii="Arial" w:hAnsi="Arial" w:cs="Arial"/>
                <w:color w:val="000000"/>
                <w:sz w:val="12"/>
                <w:szCs w:val="12"/>
              </w:rPr>
              <w:t>ние расходов муниципальных казенных, бюджетных и автономных учреждений по приобр</w:t>
            </w:r>
            <w:r w:rsidRPr="00260F02">
              <w:rPr>
                <w:rFonts w:ascii="Arial" w:hAnsi="Arial" w:cs="Arial"/>
                <w:color w:val="000000"/>
                <w:sz w:val="12"/>
                <w:szCs w:val="12"/>
              </w:rPr>
              <w:t>е</w:t>
            </w:r>
            <w:r w:rsidRPr="00260F02">
              <w:rPr>
                <w:rFonts w:ascii="Arial" w:hAnsi="Arial" w:cs="Arial"/>
                <w:color w:val="000000"/>
                <w:sz w:val="12"/>
                <w:szCs w:val="12"/>
              </w:rPr>
              <w:t>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458 000,00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458 000,00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Федеральный проект "Культурная среда"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021A100000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7 614 232,00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городского округа, поселений области на поддержку отрасли культуры (в т.ч. софинансирование к субсидии за счет средств бюдж</w:t>
            </w:r>
            <w:r w:rsidRPr="00260F02">
              <w:rPr>
                <w:rFonts w:ascii="Arial" w:hAnsi="Arial" w:cs="Arial"/>
                <w:color w:val="000000"/>
                <w:sz w:val="12"/>
                <w:szCs w:val="12"/>
              </w:rPr>
              <w:t>е</w:t>
            </w:r>
            <w:r w:rsidRPr="00260F02">
              <w:rPr>
                <w:rFonts w:ascii="Arial" w:hAnsi="Arial" w:cs="Arial"/>
                <w:color w:val="000000"/>
                <w:sz w:val="12"/>
                <w:szCs w:val="12"/>
              </w:rPr>
              <w:t>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021A155191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7 614 232,00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021A155191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7 614 232,00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64 103 038,33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53 054 237,09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55 833 708,69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61 414 922,00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50 410 320,76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53 189 792,36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61 410 822,00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50 406 220,76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53 189 792,36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Подпрограмма "Культура Валдайского района" муниципальной программы Валдайского района "Развитие культуры в Валда</w:t>
            </w:r>
            <w:r w:rsidRPr="00260F02">
              <w:rPr>
                <w:rFonts w:ascii="Arial" w:hAnsi="Arial" w:cs="Arial"/>
                <w:color w:val="000000"/>
                <w:sz w:val="12"/>
                <w:szCs w:val="12"/>
              </w:rPr>
              <w:t>й</w:t>
            </w:r>
            <w:r w:rsidRPr="00260F02">
              <w:rPr>
                <w:rFonts w:ascii="Arial" w:hAnsi="Arial" w:cs="Arial"/>
                <w:color w:val="000000"/>
                <w:sz w:val="12"/>
                <w:szCs w:val="12"/>
              </w:rPr>
              <w:t>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61 410 822,00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50 406 220,76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53 189 792,36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322 000,00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322 000,00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322 000,00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библиотек</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0210101030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0210101030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135 000,00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187 000,00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187 000,00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Укрепление и модернизация материально-технической базы учреждений культуры и дополнительн</w:t>
            </w:r>
            <w:r w:rsidRPr="00260F02">
              <w:rPr>
                <w:rFonts w:ascii="Arial" w:hAnsi="Arial" w:cs="Arial"/>
                <w:color w:val="000000"/>
                <w:sz w:val="12"/>
                <w:szCs w:val="12"/>
              </w:rPr>
              <w:t>о</w:t>
            </w:r>
            <w:r w:rsidRPr="00260F02">
              <w:rPr>
                <w:rFonts w:ascii="Arial" w:hAnsi="Arial" w:cs="Arial"/>
                <w:color w:val="000000"/>
                <w:sz w:val="12"/>
                <w:szCs w:val="12"/>
              </w:rPr>
              <w:t>го образования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1 310 484,00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1 181 821,00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1 181 821,00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области на обеспечение развития и укрепления мат</w:t>
            </w:r>
            <w:r w:rsidRPr="00260F02">
              <w:rPr>
                <w:rFonts w:ascii="Arial" w:hAnsi="Arial" w:cs="Arial"/>
                <w:color w:val="000000"/>
                <w:sz w:val="12"/>
                <w:szCs w:val="12"/>
              </w:rPr>
              <w:t>е</w:t>
            </w:r>
            <w:r w:rsidRPr="00260F02">
              <w:rPr>
                <w:rFonts w:ascii="Arial" w:hAnsi="Arial" w:cs="Arial"/>
                <w:color w:val="000000"/>
                <w:sz w:val="12"/>
                <w:szCs w:val="12"/>
              </w:rPr>
              <w:t>риально-технической базы домов культуры, подведомственных органам местного самоуправления муниципальных районов области, реализующим по</w:t>
            </w:r>
            <w:r w:rsidRPr="00260F02">
              <w:rPr>
                <w:rFonts w:ascii="Arial" w:hAnsi="Arial" w:cs="Arial"/>
                <w:color w:val="000000"/>
                <w:sz w:val="12"/>
                <w:szCs w:val="12"/>
              </w:rPr>
              <w:t>л</w:t>
            </w:r>
            <w:r w:rsidRPr="00260F02">
              <w:rPr>
                <w:rFonts w:ascii="Arial" w:hAnsi="Arial" w:cs="Arial"/>
                <w:color w:val="000000"/>
                <w:sz w:val="12"/>
                <w:szCs w:val="12"/>
              </w:rPr>
              <w:t>номочия в сфере культуры, в населенных пунктах с числом жителей до 50 тысяч человек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02103L4670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1 310 484,00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1 181 821,00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1 181 821,00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02103L4670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1 310 484,00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1 181 821,00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1 181 821,00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Оказание муниципальных услуг (работ), выполняемых муниципальными учреждениями культуры и учреждением дополнител</w:t>
            </w:r>
            <w:r w:rsidRPr="00260F02">
              <w:rPr>
                <w:rFonts w:ascii="Arial" w:hAnsi="Arial" w:cs="Arial"/>
                <w:color w:val="000000"/>
                <w:sz w:val="12"/>
                <w:szCs w:val="12"/>
              </w:rPr>
              <w:t>ь</w:t>
            </w:r>
            <w:r w:rsidRPr="00260F02">
              <w:rPr>
                <w:rFonts w:ascii="Arial" w:hAnsi="Arial" w:cs="Arial"/>
                <w:color w:val="000000"/>
                <w:sz w:val="12"/>
                <w:szCs w:val="12"/>
              </w:rPr>
              <w:t>ного образования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54 610 500,00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48 902 399,76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48 910 527,36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централизованных клубных систем, домов народного творчества-дрова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21 105,00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0210401020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21 105,00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централизованных клубных систем, домов народного творчества-заработная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22 785 995,18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22 785 995,18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22 785 995,18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0210401021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22 785 995,18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22 785 995,18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22 785 995,18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централизованных клубных систем, домов народного творчества-начисления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6 881 359,90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6 881 359,90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6 881 359,90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0210401022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6 881 359,90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6 881 359,90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6 881 359,90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централизованных клубных систем, домов народного творчества-материальные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1 726 621,69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1 726 621,69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1 726 621,69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0210401023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1 726 621,69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1 726 621,69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1 726 621,69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централизованных клубных систем, домов народного творчества-налоги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0210401024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509 305,00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509 305,00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509 305,00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0210401024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509 305,00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509 305,00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509 305,00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библиотек-дрова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28 035,00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0210401030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28 035,00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библиотек-заработная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11 346 797,61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11 346 797,61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11 346 797,61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0210401031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11 346 797,61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11 346 797,61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11 346 797,61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библиотек-начисления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3 426 727,52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3 426 727,52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3 426 727,52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0210401032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3 426 727,52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3 426 727,52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3 426 727,52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библиотек-материальные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1 119 590,10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1 119 590,10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1 119 590,10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0210401033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1 119 590,10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1 119 590,10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1 119 590,10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библиотек-налоги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0210401034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34 663,00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34 663,00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34 663,00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0210401034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34 663,00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34 663,00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34 663,00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w:t>
            </w:r>
            <w:r w:rsidRPr="00260F02">
              <w:rPr>
                <w:rFonts w:ascii="Arial" w:hAnsi="Arial" w:cs="Arial"/>
                <w:color w:val="000000"/>
                <w:sz w:val="12"/>
                <w:szCs w:val="12"/>
              </w:rPr>
              <w:t>а</w:t>
            </w:r>
            <w:r w:rsidRPr="00260F02">
              <w:rPr>
                <w:rFonts w:ascii="Arial" w:hAnsi="Arial" w:cs="Arial"/>
                <w:color w:val="000000"/>
                <w:sz w:val="12"/>
                <w:szCs w:val="12"/>
              </w:rPr>
              <w:t>ние расходов муниципальных казенных, бюджетных и автономных учреждений по приобр</w:t>
            </w:r>
            <w:r w:rsidRPr="00260F02">
              <w:rPr>
                <w:rFonts w:ascii="Arial" w:hAnsi="Arial" w:cs="Arial"/>
                <w:color w:val="000000"/>
                <w:sz w:val="12"/>
                <w:szCs w:val="12"/>
              </w:rPr>
              <w:t>е</w:t>
            </w:r>
            <w:r w:rsidRPr="00260F02">
              <w:rPr>
                <w:rFonts w:ascii="Arial" w:hAnsi="Arial" w:cs="Arial"/>
                <w:color w:val="000000"/>
                <w:sz w:val="12"/>
                <w:szCs w:val="12"/>
              </w:rPr>
              <w:t>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5 171 800,00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5 171 800,00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1 558 500,00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1 022 199,76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1 030 327,36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1 558 500,00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1 022 199,76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1 030 327,36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lastRenderedPageBreak/>
              <w:t xml:space="preserve"> Федеральный проект "Культурная среда"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021A100000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5 167 838,00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2 775 444,00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городского округа, поселений области на поддержку отрасли культуры (в т.ч. софинансирование к субсидии за счет средств бюдж</w:t>
            </w:r>
            <w:r w:rsidRPr="00260F02">
              <w:rPr>
                <w:rFonts w:ascii="Arial" w:hAnsi="Arial" w:cs="Arial"/>
                <w:color w:val="000000"/>
                <w:sz w:val="12"/>
                <w:szCs w:val="12"/>
              </w:rPr>
              <w:t>е</w:t>
            </w:r>
            <w:r w:rsidRPr="00260F02">
              <w:rPr>
                <w:rFonts w:ascii="Arial" w:hAnsi="Arial" w:cs="Arial"/>
                <w:color w:val="000000"/>
                <w:sz w:val="12"/>
                <w:szCs w:val="12"/>
              </w:rPr>
              <w:t>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021A155190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2 775 444,00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021A155190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2 775 444,00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городского округа, поселений области на поддержку отрасли культуры (в т.ч. софинансирование к субсидии за счет средств бюдж</w:t>
            </w:r>
            <w:r w:rsidRPr="00260F02">
              <w:rPr>
                <w:rFonts w:ascii="Arial" w:hAnsi="Arial" w:cs="Arial"/>
                <w:color w:val="000000"/>
                <w:sz w:val="12"/>
                <w:szCs w:val="12"/>
              </w:rPr>
              <w:t>е</w:t>
            </w:r>
            <w:r w:rsidRPr="00260F02">
              <w:rPr>
                <w:rFonts w:ascii="Arial" w:hAnsi="Arial" w:cs="Arial"/>
                <w:color w:val="000000"/>
                <w:sz w:val="12"/>
                <w:szCs w:val="12"/>
              </w:rPr>
              <w:t>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021A155192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5 167 838,00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021A155192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5 167 838,00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противодействию правон</w:t>
            </w:r>
            <w:r w:rsidRPr="00260F02">
              <w:rPr>
                <w:rFonts w:ascii="Arial" w:hAnsi="Arial" w:cs="Arial"/>
                <w:color w:val="000000"/>
                <w:sz w:val="12"/>
                <w:szCs w:val="12"/>
              </w:rPr>
              <w:t>а</w:t>
            </w:r>
            <w:r w:rsidRPr="00260F02">
              <w:rPr>
                <w:rFonts w:ascii="Arial" w:hAnsi="Arial" w:cs="Arial"/>
                <w:color w:val="000000"/>
                <w:sz w:val="12"/>
                <w:szCs w:val="12"/>
              </w:rPr>
              <w:t>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Противодействие наркомании и зависимости от других психоактивных веществ в Валдайском мун</w:t>
            </w:r>
            <w:r w:rsidRPr="00260F02">
              <w:rPr>
                <w:rFonts w:ascii="Arial" w:hAnsi="Arial" w:cs="Arial"/>
                <w:color w:val="000000"/>
                <w:sz w:val="12"/>
                <w:szCs w:val="12"/>
              </w:rPr>
              <w:t>и</w:t>
            </w:r>
            <w:r w:rsidRPr="00260F02">
              <w:rPr>
                <w:rFonts w:ascii="Arial" w:hAnsi="Arial" w:cs="Arial"/>
                <w:color w:val="000000"/>
                <w:sz w:val="12"/>
                <w:szCs w:val="12"/>
              </w:rPr>
              <w:t>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Организация работы по созданию на базе муниципального бюджетного учреждения культуры "Ме</w:t>
            </w:r>
            <w:r w:rsidRPr="00260F02">
              <w:rPr>
                <w:rFonts w:ascii="Arial" w:hAnsi="Arial" w:cs="Arial"/>
                <w:color w:val="000000"/>
                <w:sz w:val="12"/>
                <w:szCs w:val="12"/>
              </w:rPr>
              <w:t>ж</w:t>
            </w:r>
            <w:r w:rsidRPr="00260F02">
              <w:rPr>
                <w:rFonts w:ascii="Arial" w:hAnsi="Arial" w:cs="Arial"/>
                <w:color w:val="000000"/>
                <w:sz w:val="12"/>
                <w:szCs w:val="12"/>
              </w:rPr>
              <w:t>поселенческая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0900299903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0900299903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2 688 116,33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2 643 916,33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2 643 916,33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2 688 116,33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2 643 916,33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2 643 916,33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Подпрограмма "Обеспечение муниципального управления в сфере культуры Валдайского муниц</w:t>
            </w:r>
            <w:r w:rsidRPr="00260F02">
              <w:rPr>
                <w:rFonts w:ascii="Arial" w:hAnsi="Arial" w:cs="Arial"/>
                <w:color w:val="000000"/>
                <w:sz w:val="12"/>
                <w:szCs w:val="12"/>
              </w:rPr>
              <w:t>и</w:t>
            </w:r>
            <w:r w:rsidRPr="00260F02">
              <w:rPr>
                <w:rFonts w:ascii="Arial" w:hAnsi="Arial" w:cs="Arial"/>
                <w:color w:val="000000"/>
                <w:sz w:val="12"/>
                <w:szCs w:val="12"/>
              </w:rPr>
              <w:t>пального района" муниц</w:t>
            </w:r>
            <w:r w:rsidRPr="00260F02">
              <w:rPr>
                <w:rFonts w:ascii="Arial" w:hAnsi="Arial" w:cs="Arial"/>
                <w:color w:val="000000"/>
                <w:sz w:val="12"/>
                <w:szCs w:val="12"/>
              </w:rPr>
              <w:t>и</w:t>
            </w:r>
            <w:r w:rsidRPr="00260F02">
              <w:rPr>
                <w:rFonts w:ascii="Arial" w:hAnsi="Arial" w:cs="Arial"/>
                <w:color w:val="000000"/>
                <w:sz w:val="12"/>
                <w:szCs w:val="12"/>
              </w:rPr>
              <w:t>пальной программы Валдайского района "Развитие культуры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2 688 116,33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2 643 916,33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2 643 916,33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Ресурсное обеспечение деятельности комитета культуры и туризма по реализации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2 688 116,33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2 643 916,33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2 643 916,33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2 643 916,33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2 643 916,33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2 643 916,33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1 816 955,71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1 816 955,71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1 816 955,71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139 350,00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139 350,00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139 350,00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w:t>
            </w:r>
            <w:r w:rsidRPr="00260F02">
              <w:rPr>
                <w:rFonts w:ascii="Arial" w:hAnsi="Arial" w:cs="Arial"/>
                <w:color w:val="000000"/>
                <w:sz w:val="12"/>
                <w:szCs w:val="12"/>
              </w:rPr>
              <w:t>а</w:t>
            </w:r>
            <w:r w:rsidRPr="00260F02">
              <w:rPr>
                <w:rFonts w:ascii="Arial" w:hAnsi="Arial" w:cs="Arial"/>
                <w:color w:val="000000"/>
                <w:sz w:val="12"/>
                <w:szCs w:val="12"/>
              </w:rPr>
              <w:t>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548 720,62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548 720,62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548 720,62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77 600,00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77 600,00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77 600,00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61 140,00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61 140,00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61 140,00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Уплата прочих налогов, сборов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w:t>
            </w:r>
            <w:r w:rsidRPr="00260F02">
              <w:rPr>
                <w:rFonts w:ascii="Arial" w:hAnsi="Arial" w:cs="Arial"/>
                <w:color w:val="000000"/>
                <w:sz w:val="12"/>
                <w:szCs w:val="12"/>
              </w:rPr>
              <w:t>а</w:t>
            </w:r>
            <w:r w:rsidRPr="00260F02">
              <w:rPr>
                <w:rFonts w:ascii="Arial" w:hAnsi="Arial" w:cs="Arial"/>
                <w:color w:val="000000"/>
                <w:sz w:val="12"/>
                <w:szCs w:val="12"/>
              </w:rPr>
              <w:t>ние расходов муниципальных казенных, бюджетных и автономных учреждений по приобр</w:t>
            </w:r>
            <w:r w:rsidRPr="00260F02">
              <w:rPr>
                <w:rFonts w:ascii="Arial" w:hAnsi="Arial" w:cs="Arial"/>
                <w:color w:val="000000"/>
                <w:sz w:val="12"/>
                <w:szCs w:val="12"/>
              </w:rPr>
              <w:t>е</w:t>
            </w:r>
            <w:r w:rsidRPr="00260F02">
              <w:rPr>
                <w:rFonts w:ascii="Arial" w:hAnsi="Arial" w:cs="Arial"/>
                <w:color w:val="000000"/>
                <w:sz w:val="12"/>
                <w:szCs w:val="12"/>
              </w:rPr>
              <w:t>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муниципальное казенное учреждение комитет образования Администрации Валдайского муниц</w:t>
            </w:r>
            <w:r w:rsidRPr="00260F02">
              <w:rPr>
                <w:rFonts w:ascii="Arial" w:hAnsi="Arial" w:cs="Arial"/>
                <w:color w:val="000000"/>
                <w:sz w:val="12"/>
                <w:szCs w:val="12"/>
              </w:rPr>
              <w:t>и</w:t>
            </w:r>
            <w:r w:rsidRPr="00260F02">
              <w:rPr>
                <w:rFonts w:ascii="Arial" w:hAnsi="Arial" w:cs="Arial"/>
                <w:color w:val="000000"/>
                <w:sz w:val="12"/>
                <w:szCs w:val="12"/>
              </w:rPr>
              <w:t>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311 979 648,52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245 261 048,52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245 261 048,52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293 498 548,52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243 728 148,52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243 728 148,52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Дошкольное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85 314 700,00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85 314 700,00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85 314 700,00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sidRPr="00260F02">
              <w:rPr>
                <w:rFonts w:ascii="Arial" w:hAnsi="Arial" w:cs="Arial"/>
                <w:color w:val="000000"/>
                <w:sz w:val="12"/>
                <w:szCs w:val="12"/>
              </w:rPr>
              <w:t>ж</w:t>
            </w:r>
            <w:r w:rsidRPr="00260F02">
              <w:rPr>
                <w:rFonts w:ascii="Arial" w:hAnsi="Arial" w:cs="Arial"/>
                <w:color w:val="000000"/>
                <w:sz w:val="12"/>
                <w:szCs w:val="12"/>
              </w:rPr>
              <w:t>ной политики в Валда</w:t>
            </w:r>
            <w:r w:rsidRPr="00260F02">
              <w:rPr>
                <w:rFonts w:ascii="Arial" w:hAnsi="Arial" w:cs="Arial"/>
                <w:color w:val="000000"/>
                <w:sz w:val="12"/>
                <w:szCs w:val="12"/>
              </w:rPr>
              <w:t>й</w:t>
            </w:r>
            <w:r w:rsidRPr="00260F02">
              <w:rPr>
                <w:rFonts w:ascii="Arial" w:hAnsi="Arial" w:cs="Arial"/>
                <w:color w:val="000000"/>
                <w:sz w:val="12"/>
                <w:szCs w:val="12"/>
              </w:rPr>
              <w:t>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85 314 700,00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85 314 700,00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85 314 700,00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Подпрограмма "Обеспечение реализации муниципальной программы и прочие мероприятия в обла</w:t>
            </w:r>
            <w:r w:rsidRPr="00260F02">
              <w:rPr>
                <w:rFonts w:ascii="Arial" w:hAnsi="Arial" w:cs="Arial"/>
                <w:color w:val="000000"/>
                <w:sz w:val="12"/>
                <w:szCs w:val="12"/>
              </w:rPr>
              <w:t>с</w:t>
            </w:r>
            <w:r w:rsidRPr="00260F02">
              <w:rPr>
                <w:rFonts w:ascii="Arial" w:hAnsi="Arial" w:cs="Arial"/>
                <w:color w:val="000000"/>
                <w:sz w:val="12"/>
                <w:szCs w:val="12"/>
              </w:rPr>
              <w:t>ти образования и молодежной политики в Валдайском муниципальном районе" муниципальной пр</w:t>
            </w:r>
            <w:r w:rsidRPr="00260F02">
              <w:rPr>
                <w:rFonts w:ascii="Arial" w:hAnsi="Arial" w:cs="Arial"/>
                <w:color w:val="000000"/>
                <w:sz w:val="12"/>
                <w:szCs w:val="12"/>
              </w:rPr>
              <w:t>о</w:t>
            </w:r>
            <w:r w:rsidRPr="00260F02">
              <w:rPr>
                <w:rFonts w:ascii="Arial" w:hAnsi="Arial" w:cs="Arial"/>
                <w:color w:val="000000"/>
                <w:sz w:val="12"/>
                <w:szCs w:val="12"/>
              </w:rPr>
              <w:t>граммы Валдайского муниципального района "Развитие образования и молодежной политики в Ва</w:t>
            </w:r>
            <w:r w:rsidRPr="00260F02">
              <w:rPr>
                <w:rFonts w:ascii="Arial" w:hAnsi="Arial" w:cs="Arial"/>
                <w:color w:val="000000"/>
                <w:sz w:val="12"/>
                <w:szCs w:val="12"/>
              </w:rPr>
              <w:t>л</w:t>
            </w:r>
            <w:r w:rsidRPr="00260F02">
              <w:rPr>
                <w:rFonts w:ascii="Arial" w:hAnsi="Arial" w:cs="Arial"/>
                <w:color w:val="000000"/>
                <w:sz w:val="12"/>
                <w:szCs w:val="12"/>
              </w:rPr>
              <w:t>дайском муниц</w:t>
            </w:r>
            <w:r w:rsidRPr="00260F02">
              <w:rPr>
                <w:rFonts w:ascii="Arial" w:hAnsi="Arial" w:cs="Arial"/>
                <w:color w:val="000000"/>
                <w:sz w:val="12"/>
                <w:szCs w:val="12"/>
              </w:rPr>
              <w:t>и</w:t>
            </w:r>
            <w:r w:rsidRPr="00260F02">
              <w:rPr>
                <w:rFonts w:ascii="Arial" w:hAnsi="Arial" w:cs="Arial"/>
                <w:color w:val="000000"/>
                <w:sz w:val="12"/>
                <w:szCs w:val="12"/>
              </w:rPr>
              <w:t>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85 314 700,00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85 314 700,00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85 314 700,00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выполнения муниципальных заданий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83 544 200,00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83 544 200,00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83 544 200,00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w:t>
            </w:r>
            <w:r w:rsidRPr="00260F02">
              <w:rPr>
                <w:rFonts w:ascii="Arial" w:hAnsi="Arial" w:cs="Arial"/>
                <w:color w:val="000000"/>
                <w:sz w:val="12"/>
                <w:szCs w:val="12"/>
              </w:rPr>
              <w:t>о</w:t>
            </w:r>
            <w:r w:rsidRPr="00260F02">
              <w:rPr>
                <w:rFonts w:ascii="Arial" w:hAnsi="Arial" w:cs="Arial"/>
                <w:color w:val="000000"/>
                <w:sz w:val="12"/>
                <w:szCs w:val="12"/>
              </w:rPr>
              <w:t>дов, осуществляемых за счет средств бюджета муниципал</w:t>
            </w:r>
            <w:r w:rsidRPr="00260F02">
              <w:rPr>
                <w:rFonts w:ascii="Arial" w:hAnsi="Arial" w:cs="Arial"/>
                <w:color w:val="000000"/>
                <w:sz w:val="12"/>
                <w:szCs w:val="12"/>
              </w:rPr>
              <w:t>ь</w:t>
            </w:r>
            <w:r w:rsidRPr="00260F02">
              <w:rPr>
                <w:rFonts w:ascii="Arial" w:hAnsi="Arial" w:cs="Arial"/>
                <w:color w:val="000000"/>
                <w:sz w:val="12"/>
                <w:szCs w:val="12"/>
              </w:rPr>
              <w:t>ного района-заработная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0860101051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23 517 800,00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23 517 800,00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23 517 800,00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0860101051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23 517 800,00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23 517 800,00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23 517 800,00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w:t>
            </w:r>
            <w:r w:rsidRPr="00260F02">
              <w:rPr>
                <w:rFonts w:ascii="Arial" w:hAnsi="Arial" w:cs="Arial"/>
                <w:color w:val="000000"/>
                <w:sz w:val="12"/>
                <w:szCs w:val="12"/>
              </w:rPr>
              <w:t>о</w:t>
            </w:r>
            <w:r w:rsidRPr="00260F02">
              <w:rPr>
                <w:rFonts w:ascii="Arial" w:hAnsi="Arial" w:cs="Arial"/>
                <w:color w:val="000000"/>
                <w:sz w:val="12"/>
                <w:szCs w:val="12"/>
              </w:rPr>
              <w:t>дов, осуществляемых за счет средств бюджета муниципал</w:t>
            </w:r>
            <w:r w:rsidRPr="00260F02">
              <w:rPr>
                <w:rFonts w:ascii="Arial" w:hAnsi="Arial" w:cs="Arial"/>
                <w:color w:val="000000"/>
                <w:sz w:val="12"/>
                <w:szCs w:val="12"/>
              </w:rPr>
              <w:t>ь</w:t>
            </w:r>
            <w:r w:rsidRPr="00260F02">
              <w:rPr>
                <w:rFonts w:ascii="Arial" w:hAnsi="Arial" w:cs="Arial"/>
                <w:color w:val="000000"/>
                <w:sz w:val="12"/>
                <w:szCs w:val="12"/>
              </w:rPr>
              <w:t>ного района-начисления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0860101052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7 102 300,00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7 102 300,00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7 102 300,00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0860101052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7 102 300,00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7 102 300,00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7 102 300,00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w:t>
            </w:r>
            <w:r w:rsidRPr="00260F02">
              <w:rPr>
                <w:rFonts w:ascii="Arial" w:hAnsi="Arial" w:cs="Arial"/>
                <w:color w:val="000000"/>
                <w:sz w:val="12"/>
                <w:szCs w:val="12"/>
              </w:rPr>
              <w:t>о</w:t>
            </w:r>
            <w:r w:rsidRPr="00260F02">
              <w:rPr>
                <w:rFonts w:ascii="Arial" w:hAnsi="Arial" w:cs="Arial"/>
                <w:color w:val="000000"/>
                <w:sz w:val="12"/>
                <w:szCs w:val="12"/>
              </w:rPr>
              <w:t>дов, осуществляемых за счет средств бюджета муниципал</w:t>
            </w:r>
            <w:r w:rsidRPr="00260F02">
              <w:rPr>
                <w:rFonts w:ascii="Arial" w:hAnsi="Arial" w:cs="Arial"/>
                <w:color w:val="000000"/>
                <w:sz w:val="12"/>
                <w:szCs w:val="12"/>
              </w:rPr>
              <w:t>ь</w:t>
            </w:r>
            <w:r w:rsidRPr="00260F02">
              <w:rPr>
                <w:rFonts w:ascii="Arial" w:hAnsi="Arial" w:cs="Arial"/>
                <w:color w:val="000000"/>
                <w:sz w:val="12"/>
                <w:szCs w:val="12"/>
              </w:rPr>
              <w:t>ного района-материальные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0860101053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249 600,00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249 600,00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249 600,00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0860101053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249 600,00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249 600,00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249 600,00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w:t>
            </w:r>
            <w:r w:rsidRPr="00260F02">
              <w:rPr>
                <w:rFonts w:ascii="Arial" w:hAnsi="Arial" w:cs="Arial"/>
                <w:color w:val="000000"/>
                <w:sz w:val="12"/>
                <w:szCs w:val="12"/>
              </w:rPr>
              <w:t>с</w:t>
            </w:r>
            <w:r w:rsidRPr="00260F02">
              <w:rPr>
                <w:rFonts w:ascii="Arial" w:hAnsi="Arial" w:cs="Arial"/>
                <w:color w:val="000000"/>
                <w:sz w:val="12"/>
                <w:szCs w:val="12"/>
              </w:rPr>
              <w:t>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w:t>
            </w:r>
            <w:r w:rsidRPr="00260F02">
              <w:rPr>
                <w:rFonts w:ascii="Arial" w:hAnsi="Arial" w:cs="Arial"/>
                <w:color w:val="000000"/>
                <w:sz w:val="12"/>
                <w:szCs w:val="12"/>
              </w:rPr>
              <w:t>б</w:t>
            </w:r>
            <w:r w:rsidRPr="00260F02">
              <w:rPr>
                <w:rFonts w:ascii="Arial" w:hAnsi="Arial" w:cs="Arial"/>
                <w:color w:val="000000"/>
                <w:sz w:val="12"/>
                <w:szCs w:val="12"/>
              </w:rPr>
              <w:t>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w:t>
            </w:r>
            <w:r w:rsidRPr="00260F02">
              <w:rPr>
                <w:rFonts w:ascii="Arial" w:hAnsi="Arial" w:cs="Arial"/>
                <w:color w:val="000000"/>
                <w:sz w:val="12"/>
                <w:szCs w:val="12"/>
              </w:rPr>
              <w:t>д</w:t>
            </w:r>
            <w:r w:rsidRPr="00260F02">
              <w:rPr>
                <w:rFonts w:ascii="Arial" w:hAnsi="Arial" w:cs="Arial"/>
                <w:color w:val="000000"/>
                <w:sz w:val="12"/>
                <w:szCs w:val="12"/>
              </w:rPr>
              <w:t>ные материалы и хоз. нужды образов. организаций, на организацию обучения по основным общео</w:t>
            </w:r>
            <w:r w:rsidRPr="00260F02">
              <w:rPr>
                <w:rFonts w:ascii="Arial" w:hAnsi="Arial" w:cs="Arial"/>
                <w:color w:val="000000"/>
                <w:sz w:val="12"/>
                <w:szCs w:val="12"/>
              </w:rPr>
              <w:t>б</w:t>
            </w:r>
            <w:r w:rsidRPr="00260F02">
              <w:rPr>
                <w:rFonts w:ascii="Arial" w:hAnsi="Arial" w:cs="Arial"/>
                <w:color w:val="000000"/>
                <w:sz w:val="12"/>
                <w:szCs w:val="12"/>
              </w:rPr>
              <w:t>разовательным программам на дому, возмещение расходов за пользование услугой доступа к и</w:t>
            </w:r>
            <w:r w:rsidRPr="00260F02">
              <w:rPr>
                <w:rFonts w:ascii="Arial" w:hAnsi="Arial" w:cs="Arial"/>
                <w:color w:val="000000"/>
                <w:sz w:val="12"/>
                <w:szCs w:val="12"/>
              </w:rPr>
              <w:t>н</w:t>
            </w:r>
            <w:r w:rsidRPr="00260F02">
              <w:rPr>
                <w:rFonts w:ascii="Arial" w:hAnsi="Arial" w:cs="Arial"/>
                <w:color w:val="000000"/>
                <w:sz w:val="12"/>
                <w:szCs w:val="12"/>
              </w:rPr>
              <w:t>форм.-телеком. сети "Интернет" муниц. общеобраз. организаций, организующих обучение детей-инвалидов с использованием дистанц. образов. технол</w:t>
            </w:r>
            <w:r w:rsidRPr="00260F02">
              <w:rPr>
                <w:rFonts w:ascii="Arial" w:hAnsi="Arial" w:cs="Arial"/>
                <w:color w:val="000000"/>
                <w:sz w:val="12"/>
                <w:szCs w:val="12"/>
              </w:rPr>
              <w:t>о</w:t>
            </w:r>
            <w:r w:rsidRPr="00260F02">
              <w:rPr>
                <w:rFonts w:ascii="Arial" w:hAnsi="Arial" w:cs="Arial"/>
                <w:color w:val="000000"/>
                <w:sz w:val="12"/>
                <w:szCs w:val="12"/>
              </w:rPr>
              <w:t>гий-заработная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40 118 100,00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40 118 100,00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40 118 100,00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40 118 100,00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40 118 100,00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40 118 100,00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w:t>
            </w:r>
            <w:r w:rsidRPr="00260F02">
              <w:rPr>
                <w:rFonts w:ascii="Arial" w:hAnsi="Arial" w:cs="Arial"/>
                <w:color w:val="000000"/>
                <w:sz w:val="12"/>
                <w:szCs w:val="12"/>
              </w:rPr>
              <w:t>с</w:t>
            </w:r>
            <w:r w:rsidRPr="00260F02">
              <w:rPr>
                <w:rFonts w:ascii="Arial" w:hAnsi="Arial" w:cs="Arial"/>
                <w:color w:val="000000"/>
                <w:sz w:val="12"/>
                <w:szCs w:val="12"/>
              </w:rPr>
              <w:t>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w:t>
            </w:r>
            <w:r w:rsidRPr="00260F02">
              <w:rPr>
                <w:rFonts w:ascii="Arial" w:hAnsi="Arial" w:cs="Arial"/>
                <w:color w:val="000000"/>
                <w:sz w:val="12"/>
                <w:szCs w:val="12"/>
              </w:rPr>
              <w:t>б</w:t>
            </w:r>
            <w:r w:rsidRPr="00260F02">
              <w:rPr>
                <w:rFonts w:ascii="Arial" w:hAnsi="Arial" w:cs="Arial"/>
                <w:color w:val="000000"/>
                <w:sz w:val="12"/>
                <w:szCs w:val="12"/>
              </w:rPr>
              <w:t>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w:t>
            </w:r>
            <w:r w:rsidRPr="00260F02">
              <w:rPr>
                <w:rFonts w:ascii="Arial" w:hAnsi="Arial" w:cs="Arial"/>
                <w:color w:val="000000"/>
                <w:sz w:val="12"/>
                <w:szCs w:val="12"/>
              </w:rPr>
              <w:t>д</w:t>
            </w:r>
            <w:r w:rsidRPr="00260F02">
              <w:rPr>
                <w:rFonts w:ascii="Arial" w:hAnsi="Arial" w:cs="Arial"/>
                <w:color w:val="000000"/>
                <w:sz w:val="12"/>
                <w:szCs w:val="12"/>
              </w:rPr>
              <w:t>ные материалы и хоз. нужды образов. организаций, на организацию обучения по основным общео</w:t>
            </w:r>
            <w:r w:rsidRPr="00260F02">
              <w:rPr>
                <w:rFonts w:ascii="Arial" w:hAnsi="Arial" w:cs="Arial"/>
                <w:color w:val="000000"/>
                <w:sz w:val="12"/>
                <w:szCs w:val="12"/>
              </w:rPr>
              <w:t>б</w:t>
            </w:r>
            <w:r w:rsidRPr="00260F02">
              <w:rPr>
                <w:rFonts w:ascii="Arial" w:hAnsi="Arial" w:cs="Arial"/>
                <w:color w:val="000000"/>
                <w:sz w:val="12"/>
                <w:szCs w:val="12"/>
              </w:rPr>
              <w:t>разовательным программам на дому, возмещение расходов за пользование услугой доступа к и</w:t>
            </w:r>
            <w:r w:rsidRPr="00260F02">
              <w:rPr>
                <w:rFonts w:ascii="Arial" w:hAnsi="Arial" w:cs="Arial"/>
                <w:color w:val="000000"/>
                <w:sz w:val="12"/>
                <w:szCs w:val="12"/>
              </w:rPr>
              <w:t>н</w:t>
            </w:r>
            <w:r w:rsidRPr="00260F02">
              <w:rPr>
                <w:rFonts w:ascii="Arial" w:hAnsi="Arial" w:cs="Arial"/>
                <w:color w:val="000000"/>
                <w:sz w:val="12"/>
                <w:szCs w:val="12"/>
              </w:rPr>
              <w:t>форм.-телеком. сети "Интернет" муниц. общеобраз. организаций, организующих обучение детей-инвалидов с использованием дистанц. образов. технол</w:t>
            </w:r>
            <w:r w:rsidRPr="00260F02">
              <w:rPr>
                <w:rFonts w:ascii="Arial" w:hAnsi="Arial" w:cs="Arial"/>
                <w:color w:val="000000"/>
                <w:sz w:val="12"/>
                <w:szCs w:val="12"/>
              </w:rPr>
              <w:t>о</w:t>
            </w:r>
            <w:r w:rsidRPr="00260F02">
              <w:rPr>
                <w:rFonts w:ascii="Arial" w:hAnsi="Arial" w:cs="Arial"/>
                <w:color w:val="000000"/>
                <w:sz w:val="12"/>
                <w:szCs w:val="12"/>
              </w:rPr>
              <w:t>гий-начисления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12 116 000,00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12 116 000,00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12 116 000,00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12 116 000,00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12 116 000,00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12 116 000,00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w:t>
            </w:r>
            <w:r w:rsidRPr="00260F02">
              <w:rPr>
                <w:rFonts w:ascii="Arial" w:hAnsi="Arial" w:cs="Arial"/>
                <w:color w:val="000000"/>
                <w:sz w:val="12"/>
                <w:szCs w:val="12"/>
              </w:rPr>
              <w:t>с</w:t>
            </w:r>
            <w:r w:rsidRPr="00260F02">
              <w:rPr>
                <w:rFonts w:ascii="Arial" w:hAnsi="Arial" w:cs="Arial"/>
                <w:color w:val="000000"/>
                <w:sz w:val="12"/>
                <w:szCs w:val="12"/>
              </w:rPr>
              <w:t>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w:t>
            </w:r>
            <w:r w:rsidRPr="00260F02">
              <w:rPr>
                <w:rFonts w:ascii="Arial" w:hAnsi="Arial" w:cs="Arial"/>
                <w:color w:val="000000"/>
                <w:sz w:val="12"/>
                <w:szCs w:val="12"/>
              </w:rPr>
              <w:t>б</w:t>
            </w:r>
            <w:r w:rsidRPr="00260F02">
              <w:rPr>
                <w:rFonts w:ascii="Arial" w:hAnsi="Arial" w:cs="Arial"/>
                <w:color w:val="000000"/>
                <w:sz w:val="12"/>
                <w:szCs w:val="12"/>
              </w:rPr>
              <w:t>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w:t>
            </w:r>
            <w:r w:rsidRPr="00260F02">
              <w:rPr>
                <w:rFonts w:ascii="Arial" w:hAnsi="Arial" w:cs="Arial"/>
                <w:color w:val="000000"/>
                <w:sz w:val="12"/>
                <w:szCs w:val="12"/>
              </w:rPr>
              <w:t>д</w:t>
            </w:r>
            <w:r w:rsidRPr="00260F02">
              <w:rPr>
                <w:rFonts w:ascii="Arial" w:hAnsi="Arial" w:cs="Arial"/>
                <w:color w:val="000000"/>
                <w:sz w:val="12"/>
                <w:szCs w:val="12"/>
              </w:rPr>
              <w:t>ные материалы и хоз. нужды образов. организаций, на организацию обучения по основным общео</w:t>
            </w:r>
            <w:r w:rsidRPr="00260F02">
              <w:rPr>
                <w:rFonts w:ascii="Arial" w:hAnsi="Arial" w:cs="Arial"/>
                <w:color w:val="000000"/>
                <w:sz w:val="12"/>
                <w:szCs w:val="12"/>
              </w:rPr>
              <w:t>б</w:t>
            </w:r>
            <w:r w:rsidRPr="00260F02">
              <w:rPr>
                <w:rFonts w:ascii="Arial" w:hAnsi="Arial" w:cs="Arial"/>
                <w:color w:val="000000"/>
                <w:sz w:val="12"/>
                <w:szCs w:val="12"/>
              </w:rPr>
              <w:t>разовательным программам на дому, возмещение расходов за пользование услугой доступа к и</w:t>
            </w:r>
            <w:r w:rsidRPr="00260F02">
              <w:rPr>
                <w:rFonts w:ascii="Arial" w:hAnsi="Arial" w:cs="Arial"/>
                <w:color w:val="000000"/>
                <w:sz w:val="12"/>
                <w:szCs w:val="12"/>
              </w:rPr>
              <w:t>н</w:t>
            </w:r>
            <w:r w:rsidRPr="00260F02">
              <w:rPr>
                <w:rFonts w:ascii="Arial" w:hAnsi="Arial" w:cs="Arial"/>
                <w:color w:val="000000"/>
                <w:sz w:val="12"/>
                <w:szCs w:val="12"/>
              </w:rPr>
              <w:t>форм.-телеком. сети "Интернет" муниц. общеобраз. организаций, организующих обучение детей-инвалидов с использованием дистанц. образов. технол</w:t>
            </w:r>
            <w:r w:rsidRPr="00260F02">
              <w:rPr>
                <w:rFonts w:ascii="Arial" w:hAnsi="Arial" w:cs="Arial"/>
                <w:color w:val="000000"/>
                <w:sz w:val="12"/>
                <w:szCs w:val="12"/>
              </w:rPr>
              <w:t>о</w:t>
            </w:r>
            <w:r w:rsidRPr="00260F02">
              <w:rPr>
                <w:rFonts w:ascii="Arial" w:hAnsi="Arial" w:cs="Arial"/>
                <w:color w:val="000000"/>
                <w:sz w:val="12"/>
                <w:szCs w:val="12"/>
              </w:rPr>
              <w:t>гий-материальные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440 400,00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1 770 500,00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1 770 500,00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1 770 500,00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Питание льготных категорий воспитанников дошкольных образовательных организаций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0860210140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1 020 800,00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1 020 800,00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1 020 800,00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0860210140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1 020 800,00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1 020 800,00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1 020 800,00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w:t>
            </w:r>
            <w:r w:rsidRPr="00260F02">
              <w:rPr>
                <w:rFonts w:ascii="Arial" w:hAnsi="Arial" w:cs="Arial"/>
                <w:color w:val="000000"/>
                <w:sz w:val="12"/>
                <w:szCs w:val="12"/>
              </w:rPr>
              <w:t>у</w:t>
            </w:r>
            <w:r w:rsidRPr="00260F02">
              <w:rPr>
                <w:rFonts w:ascii="Arial" w:hAnsi="Arial" w:cs="Arial"/>
                <w:color w:val="000000"/>
                <w:sz w:val="12"/>
                <w:szCs w:val="12"/>
              </w:rPr>
              <w:t>ществление отдельных государственных полномочий по оказанию мер социальной поддержки об</w:t>
            </w:r>
            <w:r w:rsidRPr="00260F02">
              <w:rPr>
                <w:rFonts w:ascii="Arial" w:hAnsi="Arial" w:cs="Arial"/>
                <w:color w:val="000000"/>
                <w:sz w:val="12"/>
                <w:szCs w:val="12"/>
              </w:rPr>
              <w:t>у</w:t>
            </w:r>
            <w:r w:rsidRPr="00260F02">
              <w:rPr>
                <w:rFonts w:ascii="Arial" w:hAnsi="Arial" w:cs="Arial"/>
                <w:color w:val="000000"/>
                <w:sz w:val="12"/>
                <w:szCs w:val="12"/>
              </w:rPr>
              <w:t>чающимся (обучавшимся до дня выпуска) муниц</w:t>
            </w:r>
            <w:r w:rsidRPr="00260F02">
              <w:rPr>
                <w:rFonts w:ascii="Arial" w:hAnsi="Arial" w:cs="Arial"/>
                <w:color w:val="000000"/>
                <w:sz w:val="12"/>
                <w:szCs w:val="12"/>
              </w:rPr>
              <w:t>и</w:t>
            </w:r>
            <w:r w:rsidRPr="00260F02">
              <w:rPr>
                <w:rFonts w:ascii="Arial" w:hAnsi="Arial" w:cs="Arial"/>
                <w:color w:val="000000"/>
                <w:sz w:val="12"/>
                <w:szCs w:val="12"/>
              </w:rPr>
              <w:t>пальных образовательных организаций-льготное питание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749 700,00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749 700,00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749 700,00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lastRenderedPageBreak/>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749 700,00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749 700,00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749 700,00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181 223 001,00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132 184 201,00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132 184 201,00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sidRPr="00260F02">
              <w:rPr>
                <w:rFonts w:ascii="Arial" w:hAnsi="Arial" w:cs="Arial"/>
                <w:color w:val="000000"/>
                <w:sz w:val="12"/>
                <w:szCs w:val="12"/>
              </w:rPr>
              <w:t>ж</w:t>
            </w:r>
            <w:r w:rsidRPr="00260F02">
              <w:rPr>
                <w:rFonts w:ascii="Arial" w:hAnsi="Arial" w:cs="Arial"/>
                <w:color w:val="000000"/>
                <w:sz w:val="12"/>
                <w:szCs w:val="12"/>
              </w:rPr>
              <w:t>ной политики в Валда</w:t>
            </w:r>
            <w:r w:rsidRPr="00260F02">
              <w:rPr>
                <w:rFonts w:ascii="Arial" w:hAnsi="Arial" w:cs="Arial"/>
                <w:color w:val="000000"/>
                <w:sz w:val="12"/>
                <w:szCs w:val="12"/>
              </w:rPr>
              <w:t>й</w:t>
            </w:r>
            <w:r w:rsidRPr="00260F02">
              <w:rPr>
                <w:rFonts w:ascii="Arial" w:hAnsi="Arial" w:cs="Arial"/>
                <w:color w:val="000000"/>
                <w:sz w:val="12"/>
                <w:szCs w:val="12"/>
              </w:rPr>
              <w:t>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181 223 001,00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132 184 201,00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132 184 201,00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w:t>
            </w:r>
            <w:r w:rsidRPr="00260F02">
              <w:rPr>
                <w:rFonts w:ascii="Arial" w:hAnsi="Arial" w:cs="Arial"/>
                <w:color w:val="000000"/>
                <w:sz w:val="12"/>
                <w:szCs w:val="12"/>
              </w:rPr>
              <w:t>ж</w:t>
            </w:r>
            <w:r w:rsidRPr="00260F02">
              <w:rPr>
                <w:rFonts w:ascii="Arial" w:hAnsi="Arial" w:cs="Arial"/>
                <w:color w:val="000000"/>
                <w:sz w:val="12"/>
                <w:szCs w:val="12"/>
              </w:rPr>
              <w:t>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6 262 700,00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6 262 700,00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6 262 700,00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Повышение эффективности и качества услуг в сфере общего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34 700,00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и городского округа на прио</w:t>
            </w:r>
            <w:r w:rsidRPr="00260F02">
              <w:rPr>
                <w:rFonts w:ascii="Arial" w:hAnsi="Arial" w:cs="Arial"/>
                <w:color w:val="000000"/>
                <w:sz w:val="12"/>
                <w:szCs w:val="12"/>
              </w:rPr>
              <w:t>б</w:t>
            </w:r>
            <w:r w:rsidRPr="00260F02">
              <w:rPr>
                <w:rFonts w:ascii="Arial" w:hAnsi="Arial" w:cs="Arial"/>
                <w:color w:val="000000"/>
                <w:sz w:val="12"/>
                <w:szCs w:val="12"/>
              </w:rPr>
              <w:t>ретение или изготовление бланков документов об образов</w:t>
            </w:r>
            <w:r w:rsidRPr="00260F02">
              <w:rPr>
                <w:rFonts w:ascii="Arial" w:hAnsi="Arial" w:cs="Arial"/>
                <w:color w:val="000000"/>
                <w:sz w:val="12"/>
                <w:szCs w:val="12"/>
              </w:rPr>
              <w:t>а</w:t>
            </w:r>
            <w:r w:rsidRPr="00260F02">
              <w:rPr>
                <w:rFonts w:ascii="Arial" w:hAnsi="Arial" w:cs="Arial"/>
                <w:color w:val="000000"/>
                <w:sz w:val="12"/>
                <w:szCs w:val="12"/>
              </w:rPr>
              <w:t>нии и (или) о квалификации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0810172080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31 200,00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0810172080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31 200,00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и горо</w:t>
            </w:r>
            <w:r w:rsidRPr="00260F02">
              <w:rPr>
                <w:rFonts w:ascii="Arial" w:hAnsi="Arial" w:cs="Arial"/>
                <w:color w:val="000000"/>
                <w:sz w:val="12"/>
                <w:szCs w:val="12"/>
              </w:rPr>
              <w:t>д</w:t>
            </w:r>
            <w:r w:rsidRPr="00260F02">
              <w:rPr>
                <w:rFonts w:ascii="Arial" w:hAnsi="Arial" w:cs="Arial"/>
                <w:color w:val="000000"/>
                <w:sz w:val="12"/>
                <w:szCs w:val="12"/>
              </w:rPr>
              <w:t>ского округа на приобретение или изготовление бланков документов об образовании и (или) о квал</w:t>
            </w:r>
            <w:r w:rsidRPr="00260F02">
              <w:rPr>
                <w:rFonts w:ascii="Arial" w:hAnsi="Arial" w:cs="Arial"/>
                <w:color w:val="000000"/>
                <w:sz w:val="12"/>
                <w:szCs w:val="12"/>
              </w:rPr>
              <w:t>и</w:t>
            </w:r>
            <w:r w:rsidRPr="00260F02">
              <w:rPr>
                <w:rFonts w:ascii="Arial" w:hAnsi="Arial" w:cs="Arial"/>
                <w:color w:val="000000"/>
                <w:sz w:val="12"/>
                <w:szCs w:val="12"/>
              </w:rPr>
              <w:t>фикации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08101S2080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08101S2080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Создание условий для получения качественного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0810200000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3 542 000,00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3 542 000,00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3 542 000,00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w:t>
            </w:r>
            <w:r w:rsidRPr="00260F02">
              <w:rPr>
                <w:rFonts w:ascii="Arial" w:hAnsi="Arial" w:cs="Arial"/>
                <w:color w:val="000000"/>
                <w:sz w:val="12"/>
                <w:szCs w:val="12"/>
              </w:rPr>
              <w:t>с</w:t>
            </w:r>
            <w:r w:rsidRPr="00260F02">
              <w:rPr>
                <w:rFonts w:ascii="Arial" w:hAnsi="Arial" w:cs="Arial"/>
                <w:color w:val="000000"/>
                <w:sz w:val="12"/>
                <w:szCs w:val="12"/>
              </w:rPr>
              <w:t>печение муниципальных организаций, осуществляющих образовательную деятельность по образов</w:t>
            </w:r>
            <w:r w:rsidRPr="00260F02">
              <w:rPr>
                <w:rFonts w:ascii="Arial" w:hAnsi="Arial" w:cs="Arial"/>
                <w:color w:val="000000"/>
                <w:sz w:val="12"/>
                <w:szCs w:val="12"/>
              </w:rPr>
              <w:t>а</w:t>
            </w:r>
            <w:r w:rsidRPr="00260F02">
              <w:rPr>
                <w:rFonts w:ascii="Arial" w:hAnsi="Arial" w:cs="Arial"/>
                <w:color w:val="000000"/>
                <w:sz w:val="12"/>
                <w:szCs w:val="12"/>
              </w:rPr>
              <w:t>тельным программам начального общего, основного общего и среднего общего образования, учебн</w:t>
            </w:r>
            <w:r w:rsidRPr="00260F02">
              <w:rPr>
                <w:rFonts w:ascii="Arial" w:hAnsi="Arial" w:cs="Arial"/>
                <w:color w:val="000000"/>
                <w:sz w:val="12"/>
                <w:szCs w:val="12"/>
              </w:rPr>
              <w:t>и</w:t>
            </w:r>
            <w:r w:rsidRPr="00260F02">
              <w:rPr>
                <w:rFonts w:ascii="Arial" w:hAnsi="Arial" w:cs="Arial"/>
                <w:color w:val="000000"/>
                <w:sz w:val="12"/>
                <w:szCs w:val="12"/>
              </w:rPr>
              <w:t>ками и учебн</w:t>
            </w:r>
            <w:r w:rsidRPr="00260F02">
              <w:rPr>
                <w:rFonts w:ascii="Arial" w:hAnsi="Arial" w:cs="Arial"/>
                <w:color w:val="000000"/>
                <w:sz w:val="12"/>
                <w:szCs w:val="12"/>
              </w:rPr>
              <w:t>ы</w:t>
            </w:r>
            <w:r w:rsidRPr="00260F02">
              <w:rPr>
                <w:rFonts w:ascii="Arial" w:hAnsi="Arial" w:cs="Arial"/>
                <w:color w:val="000000"/>
                <w:sz w:val="12"/>
                <w:szCs w:val="12"/>
              </w:rPr>
              <w:t>ми пособиями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0810270500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1 086 200,00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1 086 200,00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1 086 200,00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0810270500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1 086 200,00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1 086 200,00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1 086 200,00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w:t>
            </w:r>
            <w:r w:rsidRPr="00260F02">
              <w:rPr>
                <w:rFonts w:ascii="Arial" w:hAnsi="Arial" w:cs="Arial"/>
                <w:color w:val="000000"/>
                <w:sz w:val="12"/>
                <w:szCs w:val="12"/>
              </w:rPr>
              <w:t>с</w:t>
            </w:r>
            <w:r w:rsidRPr="00260F02">
              <w:rPr>
                <w:rFonts w:ascii="Arial" w:hAnsi="Arial" w:cs="Arial"/>
                <w:color w:val="000000"/>
                <w:sz w:val="12"/>
                <w:szCs w:val="12"/>
              </w:rPr>
              <w:t>печение доступа к информационно-телекоммуникационной сети "Интернет" муниципальных орган</w:t>
            </w:r>
            <w:r w:rsidRPr="00260F02">
              <w:rPr>
                <w:rFonts w:ascii="Arial" w:hAnsi="Arial" w:cs="Arial"/>
                <w:color w:val="000000"/>
                <w:sz w:val="12"/>
                <w:szCs w:val="12"/>
              </w:rPr>
              <w:t>и</w:t>
            </w:r>
            <w:r w:rsidRPr="00260F02">
              <w:rPr>
                <w:rFonts w:ascii="Arial" w:hAnsi="Arial" w:cs="Arial"/>
                <w:color w:val="000000"/>
                <w:sz w:val="12"/>
                <w:szCs w:val="12"/>
              </w:rPr>
              <w:t>заций, осуществляющих образовательную деятельность по образовательным программам начальн</w:t>
            </w:r>
            <w:r w:rsidRPr="00260F02">
              <w:rPr>
                <w:rFonts w:ascii="Arial" w:hAnsi="Arial" w:cs="Arial"/>
                <w:color w:val="000000"/>
                <w:sz w:val="12"/>
                <w:szCs w:val="12"/>
              </w:rPr>
              <w:t>о</w:t>
            </w:r>
            <w:r w:rsidRPr="00260F02">
              <w:rPr>
                <w:rFonts w:ascii="Arial" w:hAnsi="Arial" w:cs="Arial"/>
                <w:color w:val="000000"/>
                <w:sz w:val="12"/>
                <w:szCs w:val="12"/>
              </w:rPr>
              <w:t>го общего, основного общего и среднего общего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0810270570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236 700,00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0810270570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236 700,00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и городского округа на обе</w:t>
            </w:r>
            <w:r w:rsidRPr="00260F02">
              <w:rPr>
                <w:rFonts w:ascii="Arial" w:hAnsi="Arial" w:cs="Arial"/>
                <w:color w:val="000000"/>
                <w:sz w:val="12"/>
                <w:szCs w:val="12"/>
              </w:rPr>
              <w:t>с</w:t>
            </w:r>
            <w:r w:rsidRPr="00260F02">
              <w:rPr>
                <w:rFonts w:ascii="Arial" w:hAnsi="Arial" w:cs="Arial"/>
                <w:color w:val="000000"/>
                <w:sz w:val="12"/>
                <w:szCs w:val="12"/>
              </w:rPr>
              <w:t>печение пожарной безопасности, антитеррористической и антикриминальной безопасности муниц</w:t>
            </w:r>
            <w:r w:rsidRPr="00260F02">
              <w:rPr>
                <w:rFonts w:ascii="Arial" w:hAnsi="Arial" w:cs="Arial"/>
                <w:color w:val="000000"/>
                <w:sz w:val="12"/>
                <w:szCs w:val="12"/>
              </w:rPr>
              <w:t>и</w:t>
            </w:r>
            <w:r w:rsidRPr="00260F02">
              <w:rPr>
                <w:rFonts w:ascii="Arial" w:hAnsi="Arial" w:cs="Arial"/>
                <w:color w:val="000000"/>
                <w:sz w:val="12"/>
                <w:szCs w:val="12"/>
              </w:rPr>
              <w:t>пальных дошкольных образовательных организаций, муниципальных общеобразовательных орган</w:t>
            </w:r>
            <w:r w:rsidRPr="00260F02">
              <w:rPr>
                <w:rFonts w:ascii="Arial" w:hAnsi="Arial" w:cs="Arial"/>
                <w:color w:val="000000"/>
                <w:sz w:val="12"/>
                <w:szCs w:val="12"/>
              </w:rPr>
              <w:t>и</w:t>
            </w:r>
            <w:r w:rsidRPr="00260F02">
              <w:rPr>
                <w:rFonts w:ascii="Arial" w:hAnsi="Arial" w:cs="Arial"/>
                <w:color w:val="000000"/>
                <w:sz w:val="12"/>
                <w:szCs w:val="12"/>
              </w:rPr>
              <w:t>заций, муниципал</w:t>
            </w:r>
            <w:r w:rsidRPr="00260F02">
              <w:rPr>
                <w:rFonts w:ascii="Arial" w:hAnsi="Arial" w:cs="Arial"/>
                <w:color w:val="000000"/>
                <w:sz w:val="12"/>
                <w:szCs w:val="12"/>
              </w:rPr>
              <w:t>ь</w:t>
            </w:r>
            <w:r w:rsidRPr="00260F02">
              <w:rPr>
                <w:rFonts w:ascii="Arial" w:hAnsi="Arial" w:cs="Arial"/>
                <w:color w:val="000000"/>
                <w:sz w:val="12"/>
                <w:szCs w:val="12"/>
              </w:rPr>
              <w:t>ных организаций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1 775 200,00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1 775 200,00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1 775 200,00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1 775 200,00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и горо</w:t>
            </w:r>
            <w:r w:rsidRPr="00260F02">
              <w:rPr>
                <w:rFonts w:ascii="Arial" w:hAnsi="Arial" w:cs="Arial"/>
                <w:color w:val="000000"/>
                <w:sz w:val="12"/>
                <w:szCs w:val="12"/>
              </w:rPr>
              <w:t>д</w:t>
            </w:r>
            <w:r w:rsidRPr="00260F02">
              <w:rPr>
                <w:rFonts w:ascii="Arial" w:hAnsi="Arial" w:cs="Arial"/>
                <w:color w:val="000000"/>
                <w:sz w:val="12"/>
                <w:szCs w:val="12"/>
              </w:rPr>
              <w:t>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w:t>
            </w:r>
            <w:r w:rsidRPr="00260F02">
              <w:rPr>
                <w:rFonts w:ascii="Arial" w:hAnsi="Arial" w:cs="Arial"/>
                <w:color w:val="000000"/>
                <w:sz w:val="12"/>
                <w:szCs w:val="12"/>
              </w:rPr>
              <w:t>а</w:t>
            </w:r>
            <w:r w:rsidRPr="00260F02">
              <w:rPr>
                <w:rFonts w:ascii="Arial" w:hAnsi="Arial" w:cs="Arial"/>
                <w:color w:val="000000"/>
                <w:sz w:val="12"/>
                <w:szCs w:val="12"/>
              </w:rPr>
              <w:t>зовательных организаций, муниципальных организаций дополнительного о</w:t>
            </w:r>
            <w:r w:rsidRPr="00260F02">
              <w:rPr>
                <w:rFonts w:ascii="Arial" w:hAnsi="Arial" w:cs="Arial"/>
                <w:color w:val="000000"/>
                <w:sz w:val="12"/>
                <w:szCs w:val="12"/>
              </w:rPr>
              <w:t>б</w:t>
            </w:r>
            <w:r w:rsidRPr="00260F02">
              <w:rPr>
                <w:rFonts w:ascii="Arial" w:hAnsi="Arial" w:cs="Arial"/>
                <w:color w:val="000000"/>
                <w:sz w:val="12"/>
                <w:szCs w:val="12"/>
              </w:rPr>
              <w:t>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443 900,00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443 900,00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443 900,00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443 900,00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Федеральный проект "Современная школа"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081E100000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2 686 000,00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w:t>
            </w:r>
            <w:r w:rsidRPr="00260F02">
              <w:rPr>
                <w:rFonts w:ascii="Arial" w:hAnsi="Arial" w:cs="Arial"/>
                <w:color w:val="000000"/>
                <w:sz w:val="12"/>
                <w:szCs w:val="12"/>
              </w:rPr>
              <w:t>с</w:t>
            </w:r>
            <w:r w:rsidRPr="00260F02">
              <w:rPr>
                <w:rFonts w:ascii="Arial" w:hAnsi="Arial" w:cs="Arial"/>
                <w:color w:val="000000"/>
                <w:sz w:val="12"/>
                <w:szCs w:val="12"/>
              </w:rPr>
              <w:t>печение деятельности центров образования цифрового и гуманитарного профилей в общеобразов</w:t>
            </w:r>
            <w:r w:rsidRPr="00260F02">
              <w:rPr>
                <w:rFonts w:ascii="Arial" w:hAnsi="Arial" w:cs="Arial"/>
                <w:color w:val="000000"/>
                <w:sz w:val="12"/>
                <w:szCs w:val="12"/>
              </w:rPr>
              <w:t>а</w:t>
            </w:r>
            <w:r w:rsidRPr="00260F02">
              <w:rPr>
                <w:rFonts w:ascii="Arial" w:hAnsi="Arial" w:cs="Arial"/>
                <w:color w:val="000000"/>
                <w:sz w:val="12"/>
                <w:szCs w:val="12"/>
              </w:rPr>
              <w:t>тельных муниципальных организациях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081E170020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2 686 000,00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081E170020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2 686 000,00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w:t>
            </w:r>
            <w:r w:rsidRPr="00260F02">
              <w:rPr>
                <w:rFonts w:ascii="Arial" w:hAnsi="Arial" w:cs="Arial"/>
                <w:color w:val="000000"/>
                <w:sz w:val="12"/>
                <w:szCs w:val="12"/>
              </w:rPr>
              <w:t>ж</w:t>
            </w:r>
            <w:r w:rsidRPr="00260F02">
              <w:rPr>
                <w:rFonts w:ascii="Arial" w:hAnsi="Arial" w:cs="Arial"/>
                <w:color w:val="000000"/>
                <w:sz w:val="12"/>
                <w:szCs w:val="12"/>
              </w:rPr>
              <w:t>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Формирование целостной системы выявления, продвижения и поддержки одаренных детей, иници</w:t>
            </w:r>
            <w:r w:rsidRPr="00260F02">
              <w:rPr>
                <w:rFonts w:ascii="Arial" w:hAnsi="Arial" w:cs="Arial"/>
                <w:color w:val="000000"/>
                <w:sz w:val="12"/>
                <w:szCs w:val="12"/>
              </w:rPr>
              <w:t>а</w:t>
            </w:r>
            <w:r w:rsidRPr="00260F02">
              <w:rPr>
                <w:rFonts w:ascii="Arial" w:hAnsi="Arial" w:cs="Arial"/>
                <w:color w:val="000000"/>
                <w:sz w:val="12"/>
                <w:szCs w:val="12"/>
              </w:rPr>
              <w:t>тивной и талантливой м</w:t>
            </w:r>
            <w:r w:rsidRPr="00260F02">
              <w:rPr>
                <w:rFonts w:ascii="Arial" w:hAnsi="Arial" w:cs="Arial"/>
                <w:color w:val="000000"/>
                <w:sz w:val="12"/>
                <w:szCs w:val="12"/>
              </w:rPr>
              <w:t>о</w:t>
            </w:r>
            <w:r w:rsidRPr="00260F02">
              <w:rPr>
                <w:rFonts w:ascii="Arial" w:hAnsi="Arial" w:cs="Arial"/>
                <w:color w:val="000000"/>
                <w:sz w:val="12"/>
                <w:szCs w:val="12"/>
              </w:rPr>
              <w:t>лодежи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Поддержка одаренных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0820310130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Премии и гранты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0820310130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350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Подпрограмма "Обеспечение реализации муниципальной программы и прочие мероприятия в обла</w:t>
            </w:r>
            <w:r w:rsidRPr="00260F02">
              <w:rPr>
                <w:rFonts w:ascii="Arial" w:hAnsi="Arial" w:cs="Arial"/>
                <w:color w:val="000000"/>
                <w:sz w:val="12"/>
                <w:szCs w:val="12"/>
              </w:rPr>
              <w:t>с</w:t>
            </w:r>
            <w:r w:rsidRPr="00260F02">
              <w:rPr>
                <w:rFonts w:ascii="Arial" w:hAnsi="Arial" w:cs="Arial"/>
                <w:color w:val="000000"/>
                <w:sz w:val="12"/>
                <w:szCs w:val="12"/>
              </w:rPr>
              <w:t>ти образования и молодежной политики в Валдайском муниципальном районе" муниципальной пр</w:t>
            </w:r>
            <w:r w:rsidRPr="00260F02">
              <w:rPr>
                <w:rFonts w:ascii="Arial" w:hAnsi="Arial" w:cs="Arial"/>
                <w:color w:val="000000"/>
                <w:sz w:val="12"/>
                <w:szCs w:val="12"/>
              </w:rPr>
              <w:t>о</w:t>
            </w:r>
            <w:r w:rsidRPr="00260F02">
              <w:rPr>
                <w:rFonts w:ascii="Arial" w:hAnsi="Arial" w:cs="Arial"/>
                <w:color w:val="000000"/>
                <w:sz w:val="12"/>
                <w:szCs w:val="12"/>
              </w:rPr>
              <w:t>граммы Валдайского муниципального района "Развитие образования и молодежной политики в Ва</w:t>
            </w:r>
            <w:r w:rsidRPr="00260F02">
              <w:rPr>
                <w:rFonts w:ascii="Arial" w:hAnsi="Arial" w:cs="Arial"/>
                <w:color w:val="000000"/>
                <w:sz w:val="12"/>
                <w:szCs w:val="12"/>
              </w:rPr>
              <w:t>л</w:t>
            </w:r>
            <w:r w:rsidRPr="00260F02">
              <w:rPr>
                <w:rFonts w:ascii="Arial" w:hAnsi="Arial" w:cs="Arial"/>
                <w:color w:val="000000"/>
                <w:sz w:val="12"/>
                <w:szCs w:val="12"/>
              </w:rPr>
              <w:t>дайском муниц</w:t>
            </w:r>
            <w:r w:rsidRPr="00260F02">
              <w:rPr>
                <w:rFonts w:ascii="Arial" w:hAnsi="Arial" w:cs="Arial"/>
                <w:color w:val="000000"/>
                <w:sz w:val="12"/>
                <w:szCs w:val="12"/>
              </w:rPr>
              <w:t>и</w:t>
            </w:r>
            <w:r w:rsidRPr="00260F02">
              <w:rPr>
                <w:rFonts w:ascii="Arial" w:hAnsi="Arial" w:cs="Arial"/>
                <w:color w:val="000000"/>
                <w:sz w:val="12"/>
                <w:szCs w:val="12"/>
              </w:rPr>
              <w:t>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174 915 301,00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125 876 501,00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125 876 501,00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выполнения муниципальных заданий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147 920 901,00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112 269 901,00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112 269 901,00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0860101061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10 752 500,00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10 752 500,00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10 752 500,00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0860101061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10 752 500,00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10 752 500,00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10 752 500,00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0860101062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3 247 300,00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3 247 300,00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3 247 300,00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0860101062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3 247 300,00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3 247 300,00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3 247 300,00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0860101063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351 900,00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351 900,00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351 900,00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0860101063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351 900,00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351 900,00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351 900,00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0860101064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6 653 601,00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6 653 601,00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6 653 601,00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0860101064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6 653 601,00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6 653 601,00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6 653 601,00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w:t>
            </w:r>
            <w:r w:rsidRPr="00260F02">
              <w:rPr>
                <w:rFonts w:ascii="Arial" w:hAnsi="Arial" w:cs="Arial"/>
                <w:color w:val="000000"/>
                <w:sz w:val="12"/>
                <w:szCs w:val="12"/>
              </w:rPr>
              <w:t>с</w:t>
            </w:r>
            <w:r w:rsidRPr="00260F02">
              <w:rPr>
                <w:rFonts w:ascii="Arial" w:hAnsi="Arial" w:cs="Arial"/>
                <w:color w:val="000000"/>
                <w:sz w:val="12"/>
                <w:szCs w:val="12"/>
              </w:rPr>
              <w:t>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w:t>
            </w:r>
            <w:r w:rsidRPr="00260F02">
              <w:rPr>
                <w:rFonts w:ascii="Arial" w:hAnsi="Arial" w:cs="Arial"/>
                <w:color w:val="000000"/>
                <w:sz w:val="12"/>
                <w:szCs w:val="12"/>
              </w:rPr>
              <w:t>б</w:t>
            </w:r>
            <w:r w:rsidRPr="00260F02">
              <w:rPr>
                <w:rFonts w:ascii="Arial" w:hAnsi="Arial" w:cs="Arial"/>
                <w:color w:val="000000"/>
                <w:sz w:val="12"/>
                <w:szCs w:val="12"/>
              </w:rPr>
              <w:t>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w:t>
            </w:r>
            <w:r w:rsidRPr="00260F02">
              <w:rPr>
                <w:rFonts w:ascii="Arial" w:hAnsi="Arial" w:cs="Arial"/>
                <w:color w:val="000000"/>
                <w:sz w:val="12"/>
                <w:szCs w:val="12"/>
              </w:rPr>
              <w:t>д</w:t>
            </w:r>
            <w:r w:rsidRPr="00260F02">
              <w:rPr>
                <w:rFonts w:ascii="Arial" w:hAnsi="Arial" w:cs="Arial"/>
                <w:color w:val="000000"/>
                <w:sz w:val="12"/>
                <w:szCs w:val="12"/>
              </w:rPr>
              <w:t>ные материалы и хоз. нужды образов. организаций, на организацию обучения по основным общео</w:t>
            </w:r>
            <w:r w:rsidRPr="00260F02">
              <w:rPr>
                <w:rFonts w:ascii="Arial" w:hAnsi="Arial" w:cs="Arial"/>
                <w:color w:val="000000"/>
                <w:sz w:val="12"/>
                <w:szCs w:val="12"/>
              </w:rPr>
              <w:t>б</w:t>
            </w:r>
            <w:r w:rsidRPr="00260F02">
              <w:rPr>
                <w:rFonts w:ascii="Arial" w:hAnsi="Arial" w:cs="Arial"/>
                <w:color w:val="000000"/>
                <w:sz w:val="12"/>
                <w:szCs w:val="12"/>
              </w:rPr>
              <w:t>разовательным программам на дому, возмещение расходов за пользование услугой доступа к и</w:t>
            </w:r>
            <w:r w:rsidRPr="00260F02">
              <w:rPr>
                <w:rFonts w:ascii="Arial" w:hAnsi="Arial" w:cs="Arial"/>
                <w:color w:val="000000"/>
                <w:sz w:val="12"/>
                <w:szCs w:val="12"/>
              </w:rPr>
              <w:t>н</w:t>
            </w:r>
            <w:r w:rsidRPr="00260F02">
              <w:rPr>
                <w:rFonts w:ascii="Arial" w:hAnsi="Arial" w:cs="Arial"/>
                <w:color w:val="000000"/>
                <w:sz w:val="12"/>
                <w:szCs w:val="12"/>
              </w:rPr>
              <w:t>форм.-телеком. сети "Интернет" муниц. общеобраз. организаций, организующих обучение детей-инвалидов с использованием дистанц. образов. технол</w:t>
            </w:r>
            <w:r w:rsidRPr="00260F02">
              <w:rPr>
                <w:rFonts w:ascii="Arial" w:hAnsi="Arial" w:cs="Arial"/>
                <w:color w:val="000000"/>
                <w:sz w:val="12"/>
                <w:szCs w:val="12"/>
              </w:rPr>
              <w:t>о</w:t>
            </w:r>
            <w:r w:rsidRPr="00260F02">
              <w:rPr>
                <w:rFonts w:ascii="Arial" w:hAnsi="Arial" w:cs="Arial"/>
                <w:color w:val="000000"/>
                <w:sz w:val="12"/>
                <w:szCs w:val="12"/>
              </w:rPr>
              <w:t>гий-заработная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69 680 000,00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69 680 000,00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69 680 000,00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69 680 000,00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69 680 000,00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69 680 000,00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w:t>
            </w:r>
            <w:r w:rsidRPr="00260F02">
              <w:rPr>
                <w:rFonts w:ascii="Arial" w:hAnsi="Arial" w:cs="Arial"/>
                <w:color w:val="000000"/>
                <w:sz w:val="12"/>
                <w:szCs w:val="12"/>
              </w:rPr>
              <w:t>с</w:t>
            </w:r>
            <w:r w:rsidRPr="00260F02">
              <w:rPr>
                <w:rFonts w:ascii="Arial" w:hAnsi="Arial" w:cs="Arial"/>
                <w:color w:val="000000"/>
                <w:sz w:val="12"/>
                <w:szCs w:val="12"/>
              </w:rPr>
              <w:t>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w:t>
            </w:r>
            <w:r w:rsidRPr="00260F02">
              <w:rPr>
                <w:rFonts w:ascii="Arial" w:hAnsi="Arial" w:cs="Arial"/>
                <w:color w:val="000000"/>
                <w:sz w:val="12"/>
                <w:szCs w:val="12"/>
              </w:rPr>
              <w:t>б</w:t>
            </w:r>
            <w:r w:rsidRPr="00260F02">
              <w:rPr>
                <w:rFonts w:ascii="Arial" w:hAnsi="Arial" w:cs="Arial"/>
                <w:color w:val="000000"/>
                <w:sz w:val="12"/>
                <w:szCs w:val="12"/>
              </w:rPr>
              <w:t>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w:t>
            </w:r>
            <w:r w:rsidRPr="00260F02">
              <w:rPr>
                <w:rFonts w:ascii="Arial" w:hAnsi="Arial" w:cs="Arial"/>
                <w:color w:val="000000"/>
                <w:sz w:val="12"/>
                <w:szCs w:val="12"/>
              </w:rPr>
              <w:t>д</w:t>
            </w:r>
            <w:r w:rsidRPr="00260F02">
              <w:rPr>
                <w:rFonts w:ascii="Arial" w:hAnsi="Arial" w:cs="Arial"/>
                <w:color w:val="000000"/>
                <w:sz w:val="12"/>
                <w:szCs w:val="12"/>
              </w:rPr>
              <w:t>ные материалы и хоз. нужды образов. организаций, на организацию обучения по основным общео</w:t>
            </w:r>
            <w:r w:rsidRPr="00260F02">
              <w:rPr>
                <w:rFonts w:ascii="Arial" w:hAnsi="Arial" w:cs="Arial"/>
                <w:color w:val="000000"/>
                <w:sz w:val="12"/>
                <w:szCs w:val="12"/>
              </w:rPr>
              <w:t>б</w:t>
            </w:r>
            <w:r w:rsidRPr="00260F02">
              <w:rPr>
                <w:rFonts w:ascii="Arial" w:hAnsi="Arial" w:cs="Arial"/>
                <w:color w:val="000000"/>
                <w:sz w:val="12"/>
                <w:szCs w:val="12"/>
              </w:rPr>
              <w:t>разовательным программам на дому, возмещение расходов за пользование услугой доступа к и</w:t>
            </w:r>
            <w:r w:rsidRPr="00260F02">
              <w:rPr>
                <w:rFonts w:ascii="Arial" w:hAnsi="Arial" w:cs="Arial"/>
                <w:color w:val="000000"/>
                <w:sz w:val="12"/>
                <w:szCs w:val="12"/>
              </w:rPr>
              <w:t>н</w:t>
            </w:r>
            <w:r w:rsidRPr="00260F02">
              <w:rPr>
                <w:rFonts w:ascii="Arial" w:hAnsi="Arial" w:cs="Arial"/>
                <w:color w:val="000000"/>
                <w:sz w:val="12"/>
                <w:szCs w:val="12"/>
              </w:rPr>
              <w:t>форм.-телеком. сети "Интернет" муниц. общеобраз. организаций, организующих обучение детей-инвалидов с использованием дистанц. образов. технол</w:t>
            </w:r>
            <w:r w:rsidRPr="00260F02">
              <w:rPr>
                <w:rFonts w:ascii="Arial" w:hAnsi="Arial" w:cs="Arial"/>
                <w:color w:val="000000"/>
                <w:sz w:val="12"/>
                <w:szCs w:val="12"/>
              </w:rPr>
              <w:t>о</w:t>
            </w:r>
            <w:r w:rsidRPr="00260F02">
              <w:rPr>
                <w:rFonts w:ascii="Arial" w:hAnsi="Arial" w:cs="Arial"/>
                <w:color w:val="000000"/>
                <w:sz w:val="12"/>
                <w:szCs w:val="12"/>
              </w:rPr>
              <w:t>гий-начисления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21 043 000,00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21 043 000,00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21 043 000,00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21 043 000,00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21 043 000,00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21 043 000,00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w:t>
            </w:r>
            <w:r w:rsidRPr="00260F02">
              <w:rPr>
                <w:rFonts w:ascii="Arial" w:hAnsi="Arial" w:cs="Arial"/>
                <w:color w:val="000000"/>
                <w:sz w:val="12"/>
                <w:szCs w:val="12"/>
              </w:rPr>
              <w:t>с</w:t>
            </w:r>
            <w:r w:rsidRPr="00260F02">
              <w:rPr>
                <w:rFonts w:ascii="Arial" w:hAnsi="Arial" w:cs="Arial"/>
                <w:color w:val="000000"/>
                <w:sz w:val="12"/>
                <w:szCs w:val="12"/>
              </w:rPr>
              <w:t>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w:t>
            </w:r>
            <w:r w:rsidRPr="00260F02">
              <w:rPr>
                <w:rFonts w:ascii="Arial" w:hAnsi="Arial" w:cs="Arial"/>
                <w:color w:val="000000"/>
                <w:sz w:val="12"/>
                <w:szCs w:val="12"/>
              </w:rPr>
              <w:t>б</w:t>
            </w:r>
            <w:r w:rsidRPr="00260F02">
              <w:rPr>
                <w:rFonts w:ascii="Arial" w:hAnsi="Arial" w:cs="Arial"/>
                <w:color w:val="000000"/>
                <w:sz w:val="12"/>
                <w:szCs w:val="12"/>
              </w:rPr>
              <w:t>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w:t>
            </w:r>
            <w:r w:rsidRPr="00260F02">
              <w:rPr>
                <w:rFonts w:ascii="Arial" w:hAnsi="Arial" w:cs="Arial"/>
                <w:color w:val="000000"/>
                <w:sz w:val="12"/>
                <w:szCs w:val="12"/>
              </w:rPr>
              <w:t>д</w:t>
            </w:r>
            <w:r w:rsidRPr="00260F02">
              <w:rPr>
                <w:rFonts w:ascii="Arial" w:hAnsi="Arial" w:cs="Arial"/>
                <w:color w:val="000000"/>
                <w:sz w:val="12"/>
                <w:szCs w:val="12"/>
              </w:rPr>
              <w:t>ные материалы и хоз. нужды образов. организаций, на организацию обучения по основным общео</w:t>
            </w:r>
            <w:r w:rsidRPr="00260F02">
              <w:rPr>
                <w:rFonts w:ascii="Arial" w:hAnsi="Arial" w:cs="Arial"/>
                <w:color w:val="000000"/>
                <w:sz w:val="12"/>
                <w:szCs w:val="12"/>
              </w:rPr>
              <w:t>б</w:t>
            </w:r>
            <w:r w:rsidRPr="00260F02">
              <w:rPr>
                <w:rFonts w:ascii="Arial" w:hAnsi="Arial" w:cs="Arial"/>
                <w:color w:val="000000"/>
                <w:sz w:val="12"/>
                <w:szCs w:val="12"/>
              </w:rPr>
              <w:t>разовательным программам на дому, возмещение расходов за пользование услугой доступа к и</w:t>
            </w:r>
            <w:r w:rsidRPr="00260F02">
              <w:rPr>
                <w:rFonts w:ascii="Arial" w:hAnsi="Arial" w:cs="Arial"/>
                <w:color w:val="000000"/>
                <w:sz w:val="12"/>
                <w:szCs w:val="12"/>
              </w:rPr>
              <w:t>н</w:t>
            </w:r>
            <w:r w:rsidRPr="00260F02">
              <w:rPr>
                <w:rFonts w:ascii="Arial" w:hAnsi="Arial" w:cs="Arial"/>
                <w:color w:val="000000"/>
                <w:sz w:val="12"/>
                <w:szCs w:val="12"/>
              </w:rPr>
              <w:t>форм.-телеком. сети "Интернет" муниц. общеобраз. организаций, организующих обучение детей-инвалидов с использованием дистанц. образов. технол</w:t>
            </w:r>
            <w:r w:rsidRPr="00260F02">
              <w:rPr>
                <w:rFonts w:ascii="Arial" w:hAnsi="Arial" w:cs="Arial"/>
                <w:color w:val="000000"/>
                <w:sz w:val="12"/>
                <w:szCs w:val="12"/>
              </w:rPr>
              <w:t>о</w:t>
            </w:r>
            <w:r w:rsidRPr="00260F02">
              <w:rPr>
                <w:rFonts w:ascii="Arial" w:hAnsi="Arial" w:cs="Arial"/>
                <w:color w:val="000000"/>
                <w:sz w:val="12"/>
                <w:szCs w:val="12"/>
              </w:rPr>
              <w:t>гий-материальные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541 600,00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541 600,00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541 600,00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541 600,00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541 600,00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541 600,00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w:t>
            </w:r>
            <w:r w:rsidRPr="00260F02">
              <w:rPr>
                <w:rFonts w:ascii="Arial" w:hAnsi="Arial" w:cs="Arial"/>
                <w:color w:val="000000"/>
                <w:sz w:val="12"/>
                <w:szCs w:val="12"/>
              </w:rPr>
              <w:t>а</w:t>
            </w:r>
            <w:r w:rsidRPr="00260F02">
              <w:rPr>
                <w:rFonts w:ascii="Arial" w:hAnsi="Arial" w:cs="Arial"/>
                <w:color w:val="000000"/>
                <w:sz w:val="12"/>
                <w:szCs w:val="12"/>
              </w:rPr>
              <w:t>ние расходов муниципальных казенных, бюджетных и авт</w:t>
            </w:r>
            <w:r w:rsidRPr="00260F02">
              <w:rPr>
                <w:rFonts w:ascii="Arial" w:hAnsi="Arial" w:cs="Arial"/>
                <w:color w:val="000000"/>
                <w:sz w:val="12"/>
                <w:szCs w:val="12"/>
              </w:rPr>
              <w:t>о</w:t>
            </w:r>
            <w:r w:rsidRPr="00260F02">
              <w:rPr>
                <w:rFonts w:ascii="Arial" w:hAnsi="Arial" w:cs="Arial"/>
                <w:color w:val="000000"/>
                <w:sz w:val="12"/>
                <w:szCs w:val="12"/>
              </w:rPr>
              <w:t>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27 395 600,00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lastRenderedPageBreak/>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27 395 600,00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8 255 400,00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8 255 400,00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13 907 200,00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13 606 600,00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13 606 600,00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еж</w:t>
            </w:r>
            <w:r w:rsidRPr="00260F02">
              <w:rPr>
                <w:rFonts w:ascii="Arial" w:hAnsi="Arial" w:cs="Arial"/>
                <w:color w:val="000000"/>
                <w:sz w:val="12"/>
                <w:szCs w:val="12"/>
              </w:rPr>
              <w:t>е</w:t>
            </w:r>
            <w:r w:rsidRPr="00260F02">
              <w:rPr>
                <w:rFonts w:ascii="Arial" w:hAnsi="Arial" w:cs="Arial"/>
                <w:color w:val="000000"/>
                <w:sz w:val="12"/>
                <w:szCs w:val="12"/>
              </w:rPr>
              <w:t>месячное денежное вознаграждение за классное руководство педагогическим работникам муниц</w:t>
            </w:r>
            <w:r w:rsidRPr="00260F02">
              <w:rPr>
                <w:rFonts w:ascii="Arial" w:hAnsi="Arial" w:cs="Arial"/>
                <w:color w:val="000000"/>
                <w:sz w:val="12"/>
                <w:szCs w:val="12"/>
              </w:rPr>
              <w:t>и</w:t>
            </w:r>
            <w:r w:rsidRPr="00260F02">
              <w:rPr>
                <w:rFonts w:ascii="Arial" w:hAnsi="Arial" w:cs="Arial"/>
                <w:color w:val="000000"/>
                <w:sz w:val="12"/>
                <w:szCs w:val="12"/>
              </w:rPr>
              <w:t>пальных общеобразовательных организаций (источником финансового обеспечения которых являе</w:t>
            </w:r>
            <w:r w:rsidRPr="00260F02">
              <w:rPr>
                <w:rFonts w:ascii="Arial" w:hAnsi="Arial" w:cs="Arial"/>
                <w:color w:val="000000"/>
                <w:sz w:val="12"/>
                <w:szCs w:val="12"/>
              </w:rPr>
              <w:t>т</w:t>
            </w:r>
            <w:r w:rsidRPr="00260F02">
              <w:rPr>
                <w:rFonts w:ascii="Arial" w:hAnsi="Arial" w:cs="Arial"/>
                <w:color w:val="000000"/>
                <w:sz w:val="12"/>
                <w:szCs w:val="12"/>
              </w:rPr>
              <w:t>ся иной межбюджетный трансферт из федерального бюджета)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0860253031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10 077 500,00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0860253031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10 077 500,00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10 077 500,00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10 077 500,00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w:t>
            </w:r>
            <w:r w:rsidRPr="00260F02">
              <w:rPr>
                <w:rFonts w:ascii="Arial" w:hAnsi="Arial" w:cs="Arial"/>
                <w:color w:val="000000"/>
                <w:sz w:val="12"/>
                <w:szCs w:val="12"/>
              </w:rPr>
              <w:t>у</w:t>
            </w:r>
            <w:r w:rsidRPr="00260F02">
              <w:rPr>
                <w:rFonts w:ascii="Arial" w:hAnsi="Arial" w:cs="Arial"/>
                <w:color w:val="000000"/>
                <w:sz w:val="12"/>
                <w:szCs w:val="12"/>
              </w:rPr>
              <w:t>ществление отдельных государственных полномочий по оказанию мер социальной поддержки об</w:t>
            </w:r>
            <w:r w:rsidRPr="00260F02">
              <w:rPr>
                <w:rFonts w:ascii="Arial" w:hAnsi="Arial" w:cs="Arial"/>
                <w:color w:val="000000"/>
                <w:sz w:val="12"/>
                <w:szCs w:val="12"/>
              </w:rPr>
              <w:t>у</w:t>
            </w:r>
            <w:r w:rsidRPr="00260F02">
              <w:rPr>
                <w:rFonts w:ascii="Arial" w:hAnsi="Arial" w:cs="Arial"/>
                <w:color w:val="000000"/>
                <w:sz w:val="12"/>
                <w:szCs w:val="12"/>
              </w:rPr>
              <w:t>чающимся (обучавшимся до дня выпуска) муниц</w:t>
            </w:r>
            <w:r w:rsidRPr="00260F02">
              <w:rPr>
                <w:rFonts w:ascii="Arial" w:hAnsi="Arial" w:cs="Arial"/>
                <w:color w:val="000000"/>
                <w:sz w:val="12"/>
                <w:szCs w:val="12"/>
              </w:rPr>
              <w:t>и</w:t>
            </w:r>
            <w:r w:rsidRPr="00260F02">
              <w:rPr>
                <w:rFonts w:ascii="Arial" w:hAnsi="Arial" w:cs="Arial"/>
                <w:color w:val="000000"/>
                <w:sz w:val="12"/>
                <w:szCs w:val="12"/>
              </w:rPr>
              <w:t>пальных образовательных организаций-подвоз</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300 600,00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w:t>
            </w:r>
            <w:r w:rsidRPr="00260F02">
              <w:rPr>
                <w:rFonts w:ascii="Arial" w:hAnsi="Arial" w:cs="Arial"/>
                <w:color w:val="000000"/>
                <w:sz w:val="12"/>
                <w:szCs w:val="12"/>
              </w:rPr>
              <w:t>у</w:t>
            </w:r>
            <w:r w:rsidRPr="00260F02">
              <w:rPr>
                <w:rFonts w:ascii="Arial" w:hAnsi="Arial" w:cs="Arial"/>
                <w:color w:val="000000"/>
                <w:sz w:val="12"/>
                <w:szCs w:val="12"/>
              </w:rPr>
              <w:t>ществление отдельных государственных полномочий по оказанию мер социальной поддержки об</w:t>
            </w:r>
            <w:r w:rsidRPr="00260F02">
              <w:rPr>
                <w:rFonts w:ascii="Arial" w:hAnsi="Arial" w:cs="Arial"/>
                <w:color w:val="000000"/>
                <w:sz w:val="12"/>
                <w:szCs w:val="12"/>
              </w:rPr>
              <w:t>у</w:t>
            </w:r>
            <w:r w:rsidRPr="00260F02">
              <w:rPr>
                <w:rFonts w:ascii="Arial" w:hAnsi="Arial" w:cs="Arial"/>
                <w:color w:val="000000"/>
                <w:sz w:val="12"/>
                <w:szCs w:val="12"/>
              </w:rPr>
              <w:t>чающимся (обучавшимся до дня выпуска) муниц</w:t>
            </w:r>
            <w:r w:rsidRPr="00260F02">
              <w:rPr>
                <w:rFonts w:ascii="Arial" w:hAnsi="Arial" w:cs="Arial"/>
                <w:color w:val="000000"/>
                <w:sz w:val="12"/>
                <w:szCs w:val="12"/>
              </w:rPr>
              <w:t>и</w:t>
            </w:r>
            <w:r w:rsidRPr="00260F02">
              <w:rPr>
                <w:rFonts w:ascii="Arial" w:hAnsi="Arial" w:cs="Arial"/>
                <w:color w:val="000000"/>
                <w:sz w:val="12"/>
                <w:szCs w:val="12"/>
              </w:rPr>
              <w:t>пальных образовательных организаций-льготное питание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1 764 000,00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1 764 000,00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1 764 000,00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1 764 000,00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1 764 000,00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1 764 000,00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еж</w:t>
            </w:r>
            <w:r w:rsidRPr="00260F02">
              <w:rPr>
                <w:rFonts w:ascii="Arial" w:hAnsi="Arial" w:cs="Arial"/>
                <w:color w:val="000000"/>
                <w:sz w:val="12"/>
                <w:szCs w:val="12"/>
              </w:rPr>
              <w:t>е</w:t>
            </w:r>
            <w:r w:rsidRPr="00260F02">
              <w:rPr>
                <w:rFonts w:ascii="Arial" w:hAnsi="Arial" w:cs="Arial"/>
                <w:color w:val="000000"/>
                <w:sz w:val="12"/>
                <w:szCs w:val="12"/>
              </w:rPr>
              <w:t>месячное денежное возн</w:t>
            </w:r>
            <w:r w:rsidRPr="00260F02">
              <w:rPr>
                <w:rFonts w:ascii="Arial" w:hAnsi="Arial" w:cs="Arial"/>
                <w:color w:val="000000"/>
                <w:sz w:val="12"/>
                <w:szCs w:val="12"/>
              </w:rPr>
              <w:t>а</w:t>
            </w:r>
            <w:r w:rsidRPr="00260F02">
              <w:rPr>
                <w:rFonts w:ascii="Arial" w:hAnsi="Arial" w:cs="Arial"/>
                <w:color w:val="000000"/>
                <w:sz w:val="12"/>
                <w:szCs w:val="12"/>
              </w:rPr>
              <w:t>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0860270630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1 765 100,00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1 765 100,00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1 765 100,00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0860270630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1 765 100,00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1 765 100,00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1 765 100,00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учреждений, подведомственных комитету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13 087 200,00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районов,муниципальных округов и городского округа на орган</w:t>
            </w:r>
            <w:r w:rsidRPr="00260F02">
              <w:rPr>
                <w:rFonts w:ascii="Arial" w:hAnsi="Arial" w:cs="Arial"/>
                <w:color w:val="000000"/>
                <w:sz w:val="12"/>
                <w:szCs w:val="12"/>
              </w:rPr>
              <w:t>и</w:t>
            </w:r>
            <w:r w:rsidRPr="00260F02">
              <w:rPr>
                <w:rFonts w:ascii="Arial" w:hAnsi="Arial" w:cs="Arial"/>
                <w:color w:val="000000"/>
                <w:sz w:val="12"/>
                <w:szCs w:val="12"/>
              </w:rPr>
              <w:t>зацию бесплатного горячего питания обучающихся, пол</w:t>
            </w:r>
            <w:r w:rsidRPr="00260F02">
              <w:rPr>
                <w:rFonts w:ascii="Arial" w:hAnsi="Arial" w:cs="Arial"/>
                <w:color w:val="000000"/>
                <w:sz w:val="12"/>
                <w:szCs w:val="12"/>
              </w:rPr>
              <w:t>у</w:t>
            </w:r>
            <w:r w:rsidRPr="00260F02">
              <w:rPr>
                <w:rFonts w:ascii="Arial" w:hAnsi="Arial" w:cs="Arial"/>
                <w:color w:val="000000"/>
                <w:sz w:val="12"/>
                <w:szCs w:val="12"/>
              </w:rPr>
              <w:t>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0860401290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1 195 200,00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0860401290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1 195 200,00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районов,муниципальных округов и городского округа на орган</w:t>
            </w:r>
            <w:r w:rsidRPr="00260F02">
              <w:rPr>
                <w:rFonts w:ascii="Arial" w:hAnsi="Arial" w:cs="Arial"/>
                <w:color w:val="000000"/>
                <w:sz w:val="12"/>
                <w:szCs w:val="12"/>
              </w:rPr>
              <w:t>и</w:t>
            </w:r>
            <w:r w:rsidRPr="00260F02">
              <w:rPr>
                <w:rFonts w:ascii="Arial" w:hAnsi="Arial" w:cs="Arial"/>
                <w:color w:val="000000"/>
                <w:sz w:val="12"/>
                <w:szCs w:val="12"/>
              </w:rPr>
              <w:t>зацию бесплатного горячего питания обучающихся, пол</w:t>
            </w:r>
            <w:r w:rsidRPr="00260F02">
              <w:rPr>
                <w:rFonts w:ascii="Arial" w:hAnsi="Arial" w:cs="Arial"/>
                <w:color w:val="000000"/>
                <w:sz w:val="12"/>
                <w:szCs w:val="12"/>
              </w:rPr>
              <w:t>у</w:t>
            </w:r>
            <w:r w:rsidRPr="00260F02">
              <w:rPr>
                <w:rFonts w:ascii="Arial" w:hAnsi="Arial" w:cs="Arial"/>
                <w:color w:val="000000"/>
                <w:sz w:val="12"/>
                <w:szCs w:val="12"/>
              </w:rPr>
              <w:t>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08604L3041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11 892 000,00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08604L3041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11 892 000,00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6 305 127,00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5 385 927,00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5 385 927,00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sidRPr="00260F02">
              <w:rPr>
                <w:rFonts w:ascii="Arial" w:hAnsi="Arial" w:cs="Arial"/>
                <w:color w:val="000000"/>
                <w:sz w:val="12"/>
                <w:szCs w:val="12"/>
              </w:rPr>
              <w:t>ж</w:t>
            </w:r>
            <w:r w:rsidRPr="00260F02">
              <w:rPr>
                <w:rFonts w:ascii="Arial" w:hAnsi="Arial" w:cs="Arial"/>
                <w:color w:val="000000"/>
                <w:sz w:val="12"/>
                <w:szCs w:val="12"/>
              </w:rPr>
              <w:t>ной политики в Валда</w:t>
            </w:r>
            <w:r w:rsidRPr="00260F02">
              <w:rPr>
                <w:rFonts w:ascii="Arial" w:hAnsi="Arial" w:cs="Arial"/>
                <w:color w:val="000000"/>
                <w:sz w:val="12"/>
                <w:szCs w:val="12"/>
              </w:rPr>
              <w:t>й</w:t>
            </w:r>
            <w:r w:rsidRPr="00260F02">
              <w:rPr>
                <w:rFonts w:ascii="Arial" w:hAnsi="Arial" w:cs="Arial"/>
                <w:color w:val="000000"/>
                <w:sz w:val="12"/>
                <w:szCs w:val="12"/>
              </w:rPr>
              <w:t>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6 305 127,00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5 385 927,00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5 385 927,00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w:t>
            </w:r>
            <w:r w:rsidRPr="00260F02">
              <w:rPr>
                <w:rFonts w:ascii="Arial" w:hAnsi="Arial" w:cs="Arial"/>
                <w:color w:val="000000"/>
                <w:sz w:val="12"/>
                <w:szCs w:val="12"/>
              </w:rPr>
              <w:t>ж</w:t>
            </w:r>
            <w:r w:rsidRPr="00260F02">
              <w:rPr>
                <w:rFonts w:ascii="Arial" w:hAnsi="Arial" w:cs="Arial"/>
                <w:color w:val="000000"/>
                <w:sz w:val="12"/>
                <w:szCs w:val="12"/>
              </w:rPr>
              <w:t>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53 100,00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Создание условий для получения качественного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0810200000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53 100,00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и городского округа на обе</w:t>
            </w:r>
            <w:r w:rsidRPr="00260F02">
              <w:rPr>
                <w:rFonts w:ascii="Arial" w:hAnsi="Arial" w:cs="Arial"/>
                <w:color w:val="000000"/>
                <w:sz w:val="12"/>
                <w:szCs w:val="12"/>
              </w:rPr>
              <w:t>с</w:t>
            </w:r>
            <w:r w:rsidRPr="00260F02">
              <w:rPr>
                <w:rFonts w:ascii="Arial" w:hAnsi="Arial" w:cs="Arial"/>
                <w:color w:val="000000"/>
                <w:sz w:val="12"/>
                <w:szCs w:val="12"/>
              </w:rPr>
              <w:t>печение пожарной безопасности, антитеррористической и антикриминальной безопасности муниц</w:t>
            </w:r>
            <w:r w:rsidRPr="00260F02">
              <w:rPr>
                <w:rFonts w:ascii="Arial" w:hAnsi="Arial" w:cs="Arial"/>
                <w:color w:val="000000"/>
                <w:sz w:val="12"/>
                <w:szCs w:val="12"/>
              </w:rPr>
              <w:t>и</w:t>
            </w:r>
            <w:r w:rsidRPr="00260F02">
              <w:rPr>
                <w:rFonts w:ascii="Arial" w:hAnsi="Arial" w:cs="Arial"/>
                <w:color w:val="000000"/>
                <w:sz w:val="12"/>
                <w:szCs w:val="12"/>
              </w:rPr>
              <w:t>пальных дошкольных образовательных организаций, муниципальных общеобразовательных орган</w:t>
            </w:r>
            <w:r w:rsidRPr="00260F02">
              <w:rPr>
                <w:rFonts w:ascii="Arial" w:hAnsi="Arial" w:cs="Arial"/>
                <w:color w:val="000000"/>
                <w:sz w:val="12"/>
                <w:szCs w:val="12"/>
              </w:rPr>
              <w:t>и</w:t>
            </w:r>
            <w:r w:rsidRPr="00260F02">
              <w:rPr>
                <w:rFonts w:ascii="Arial" w:hAnsi="Arial" w:cs="Arial"/>
                <w:color w:val="000000"/>
                <w:sz w:val="12"/>
                <w:szCs w:val="12"/>
              </w:rPr>
              <w:t>заций, муниципал</w:t>
            </w:r>
            <w:r w:rsidRPr="00260F02">
              <w:rPr>
                <w:rFonts w:ascii="Arial" w:hAnsi="Arial" w:cs="Arial"/>
                <w:color w:val="000000"/>
                <w:sz w:val="12"/>
                <w:szCs w:val="12"/>
              </w:rPr>
              <w:t>ь</w:t>
            </w:r>
            <w:r w:rsidRPr="00260F02">
              <w:rPr>
                <w:rFonts w:ascii="Arial" w:hAnsi="Arial" w:cs="Arial"/>
                <w:color w:val="000000"/>
                <w:sz w:val="12"/>
                <w:szCs w:val="12"/>
              </w:rPr>
              <w:t>ных организаций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42 500,00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42 500,00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и горо</w:t>
            </w:r>
            <w:r w:rsidRPr="00260F02">
              <w:rPr>
                <w:rFonts w:ascii="Arial" w:hAnsi="Arial" w:cs="Arial"/>
                <w:color w:val="000000"/>
                <w:sz w:val="12"/>
                <w:szCs w:val="12"/>
              </w:rPr>
              <w:t>д</w:t>
            </w:r>
            <w:r w:rsidRPr="00260F02">
              <w:rPr>
                <w:rFonts w:ascii="Arial" w:hAnsi="Arial" w:cs="Arial"/>
                <w:color w:val="000000"/>
                <w:sz w:val="12"/>
                <w:szCs w:val="12"/>
              </w:rPr>
              <w:t>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w:t>
            </w:r>
            <w:r w:rsidRPr="00260F02">
              <w:rPr>
                <w:rFonts w:ascii="Arial" w:hAnsi="Arial" w:cs="Arial"/>
                <w:color w:val="000000"/>
                <w:sz w:val="12"/>
                <w:szCs w:val="12"/>
              </w:rPr>
              <w:t>а</w:t>
            </w:r>
            <w:r w:rsidRPr="00260F02">
              <w:rPr>
                <w:rFonts w:ascii="Arial" w:hAnsi="Arial" w:cs="Arial"/>
                <w:color w:val="000000"/>
                <w:sz w:val="12"/>
                <w:szCs w:val="12"/>
              </w:rPr>
              <w:t>зовательных организаций, муниципальных организаций дополнительного о</w:t>
            </w:r>
            <w:r w:rsidRPr="00260F02">
              <w:rPr>
                <w:rFonts w:ascii="Arial" w:hAnsi="Arial" w:cs="Arial"/>
                <w:color w:val="000000"/>
                <w:sz w:val="12"/>
                <w:szCs w:val="12"/>
              </w:rPr>
              <w:t>б</w:t>
            </w:r>
            <w:r w:rsidRPr="00260F02">
              <w:rPr>
                <w:rFonts w:ascii="Arial" w:hAnsi="Arial" w:cs="Arial"/>
                <w:color w:val="000000"/>
                <w:sz w:val="12"/>
                <w:szCs w:val="12"/>
              </w:rPr>
              <w:t>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w:t>
            </w:r>
            <w:r w:rsidRPr="00260F02">
              <w:rPr>
                <w:rFonts w:ascii="Arial" w:hAnsi="Arial" w:cs="Arial"/>
                <w:color w:val="000000"/>
                <w:sz w:val="12"/>
                <w:szCs w:val="12"/>
              </w:rPr>
              <w:t>ж</w:t>
            </w:r>
            <w:r w:rsidRPr="00260F02">
              <w:rPr>
                <w:rFonts w:ascii="Arial" w:hAnsi="Arial" w:cs="Arial"/>
                <w:color w:val="000000"/>
                <w:sz w:val="12"/>
                <w:szCs w:val="12"/>
              </w:rPr>
              <w:t>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6 252 027,00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5 332 827,00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5 332 827,00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Создание социально-экономических условий для удовлетворения потребностей в интеллектуальном, духовном и физическом развитии детей, их професси</w:t>
            </w:r>
            <w:r w:rsidRPr="00260F02">
              <w:rPr>
                <w:rFonts w:ascii="Arial" w:hAnsi="Arial" w:cs="Arial"/>
                <w:color w:val="000000"/>
                <w:sz w:val="12"/>
                <w:szCs w:val="12"/>
              </w:rPr>
              <w:t>о</w:t>
            </w:r>
            <w:r w:rsidRPr="00260F02">
              <w:rPr>
                <w:rFonts w:ascii="Arial" w:hAnsi="Arial" w:cs="Arial"/>
                <w:color w:val="000000"/>
                <w:sz w:val="12"/>
                <w:szCs w:val="12"/>
              </w:rPr>
              <w:t>нального самоопределения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5 206 627,00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4 756 827,00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4 756 827,00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w:t>
            </w:r>
            <w:r w:rsidRPr="00260F02">
              <w:rPr>
                <w:rFonts w:ascii="Arial" w:hAnsi="Arial" w:cs="Arial"/>
                <w:color w:val="000000"/>
                <w:sz w:val="12"/>
                <w:szCs w:val="12"/>
              </w:rPr>
              <w:t>о</w:t>
            </w:r>
            <w:r w:rsidRPr="00260F02">
              <w:rPr>
                <w:rFonts w:ascii="Arial" w:hAnsi="Arial" w:cs="Arial"/>
                <w:color w:val="000000"/>
                <w:sz w:val="12"/>
                <w:szCs w:val="12"/>
              </w:rPr>
              <w:t>го образования "Пульс"-заработная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0820101071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3 573 800,00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3 573 800,00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3 573 800,00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0820101071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3 573 800,00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3 573 800,00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3 573 800,00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муниципального автоно</w:t>
            </w:r>
            <w:r w:rsidRPr="00260F02">
              <w:rPr>
                <w:rFonts w:ascii="Arial" w:hAnsi="Arial" w:cs="Arial"/>
                <w:color w:val="000000"/>
                <w:sz w:val="12"/>
                <w:szCs w:val="12"/>
              </w:rPr>
              <w:t>м</w:t>
            </w:r>
            <w:r w:rsidRPr="00260F02">
              <w:rPr>
                <w:rFonts w:ascii="Arial" w:hAnsi="Arial" w:cs="Arial"/>
                <w:color w:val="000000"/>
                <w:sz w:val="12"/>
                <w:szCs w:val="12"/>
              </w:rPr>
              <w:t>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0820101072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1 079 300,00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1 079 300,00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1 079 300,00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0820101072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1 079 300,00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1 079 300,00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1 079 300,00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w:t>
            </w:r>
            <w:r w:rsidRPr="00260F02">
              <w:rPr>
                <w:rFonts w:ascii="Arial" w:hAnsi="Arial" w:cs="Arial"/>
                <w:color w:val="000000"/>
                <w:sz w:val="12"/>
                <w:szCs w:val="12"/>
              </w:rPr>
              <w:t>о</w:t>
            </w:r>
            <w:r w:rsidRPr="00260F02">
              <w:rPr>
                <w:rFonts w:ascii="Arial" w:hAnsi="Arial" w:cs="Arial"/>
                <w:color w:val="000000"/>
                <w:sz w:val="12"/>
                <w:szCs w:val="12"/>
              </w:rPr>
              <w:t>го образования "Пульс"-материальные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0820101073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0820101073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w:t>
            </w:r>
            <w:r w:rsidRPr="00260F02">
              <w:rPr>
                <w:rFonts w:ascii="Arial" w:hAnsi="Arial" w:cs="Arial"/>
                <w:color w:val="000000"/>
                <w:sz w:val="12"/>
                <w:szCs w:val="12"/>
              </w:rPr>
              <w:t>о</w:t>
            </w:r>
            <w:r w:rsidRPr="00260F02">
              <w:rPr>
                <w:rFonts w:ascii="Arial" w:hAnsi="Arial" w:cs="Arial"/>
                <w:color w:val="000000"/>
                <w:sz w:val="12"/>
                <w:szCs w:val="12"/>
              </w:rPr>
              <w:t>го образования "Пульс"-налоги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0820101074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12 727,00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0820101074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12 727,00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w:t>
            </w:r>
            <w:r w:rsidRPr="00260F02">
              <w:rPr>
                <w:rFonts w:ascii="Arial" w:hAnsi="Arial" w:cs="Arial"/>
                <w:color w:val="000000"/>
                <w:sz w:val="12"/>
                <w:szCs w:val="12"/>
              </w:rPr>
              <w:t>а</w:t>
            </w:r>
            <w:r w:rsidRPr="00260F02">
              <w:rPr>
                <w:rFonts w:ascii="Arial" w:hAnsi="Arial" w:cs="Arial"/>
                <w:color w:val="000000"/>
                <w:sz w:val="12"/>
                <w:szCs w:val="12"/>
              </w:rPr>
              <w:t>ние расходов муниципальных казенных, бюджетных и авт</w:t>
            </w:r>
            <w:r w:rsidRPr="00260F02">
              <w:rPr>
                <w:rFonts w:ascii="Arial" w:hAnsi="Arial" w:cs="Arial"/>
                <w:color w:val="000000"/>
                <w:sz w:val="12"/>
                <w:szCs w:val="12"/>
              </w:rPr>
              <w:t>о</w:t>
            </w:r>
            <w:r w:rsidRPr="00260F02">
              <w:rPr>
                <w:rFonts w:ascii="Arial" w:hAnsi="Arial" w:cs="Arial"/>
                <w:color w:val="000000"/>
                <w:sz w:val="12"/>
                <w:szCs w:val="12"/>
              </w:rPr>
              <w:t>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345 600,00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104 200,00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104 200,00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Ведение персонифицированного финансирования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576 000,00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576 000,00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576 000,00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Ведение персонифицированного учета по дополнительному образованию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0820401302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576 000,00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576 000,00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576 000,00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0820401302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576 000,00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576 000,00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576 000,00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Федеральный проект "Успех каждого ребенка"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082E200000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469 400,00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Иной межбюджетный трансферт бюджетам муниципальных районов, муниципальных округов и городского округа Новгородской области на финансовое обесп</w:t>
            </w:r>
            <w:r w:rsidRPr="00260F02">
              <w:rPr>
                <w:rFonts w:ascii="Arial" w:hAnsi="Arial" w:cs="Arial"/>
                <w:color w:val="000000"/>
                <w:sz w:val="12"/>
                <w:szCs w:val="12"/>
              </w:rPr>
              <w:t>е</w:t>
            </w:r>
            <w:r w:rsidRPr="00260F02">
              <w:rPr>
                <w:rFonts w:ascii="Arial" w:hAnsi="Arial" w:cs="Arial"/>
                <w:color w:val="000000"/>
                <w:sz w:val="12"/>
                <w:szCs w:val="12"/>
              </w:rPr>
              <w:t>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082E272020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469 400,00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082E272020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469 400,00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5 119 055,20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5 769 184,20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5 769 184,20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sidRPr="00260F02">
              <w:rPr>
                <w:rFonts w:ascii="Arial" w:hAnsi="Arial" w:cs="Arial"/>
                <w:color w:val="000000"/>
                <w:sz w:val="12"/>
                <w:szCs w:val="12"/>
              </w:rPr>
              <w:t>ж</w:t>
            </w:r>
            <w:r w:rsidRPr="00260F02">
              <w:rPr>
                <w:rFonts w:ascii="Arial" w:hAnsi="Arial" w:cs="Arial"/>
                <w:color w:val="000000"/>
                <w:sz w:val="12"/>
                <w:szCs w:val="12"/>
              </w:rPr>
              <w:t>ной политики в Валда</w:t>
            </w:r>
            <w:r w:rsidRPr="00260F02">
              <w:rPr>
                <w:rFonts w:ascii="Arial" w:hAnsi="Arial" w:cs="Arial"/>
                <w:color w:val="000000"/>
                <w:sz w:val="12"/>
                <w:szCs w:val="12"/>
              </w:rPr>
              <w:t>й</w:t>
            </w:r>
            <w:r w:rsidRPr="00260F02">
              <w:rPr>
                <w:rFonts w:ascii="Arial" w:hAnsi="Arial" w:cs="Arial"/>
                <w:color w:val="000000"/>
                <w:sz w:val="12"/>
                <w:szCs w:val="12"/>
              </w:rPr>
              <w:t>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5 119 055,20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5 769 184,20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5 769 184,20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w:t>
            </w:r>
            <w:r w:rsidRPr="00260F02">
              <w:rPr>
                <w:rFonts w:ascii="Arial" w:hAnsi="Arial" w:cs="Arial"/>
                <w:color w:val="000000"/>
                <w:sz w:val="12"/>
                <w:szCs w:val="12"/>
              </w:rPr>
              <w:t>ж</w:t>
            </w:r>
            <w:r w:rsidRPr="00260F02">
              <w:rPr>
                <w:rFonts w:ascii="Arial" w:hAnsi="Arial" w:cs="Arial"/>
                <w:color w:val="000000"/>
                <w:sz w:val="12"/>
                <w:szCs w:val="12"/>
              </w:rPr>
              <w:t>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1 036 800,00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2 232 000,00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Содействие в организации каникулярного образовательного отдыха, здорового образа жизни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1 036 800,00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2 232 000,00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Организация каникулярного отдыха (оздоровление)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0820210120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1 036 800,00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2 232 000,00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0820210120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1 036 800,00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2 232 000,00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lastRenderedPageBreak/>
              <w:t xml:space="preserve"> 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w:t>
            </w:r>
            <w:r w:rsidRPr="00260F02">
              <w:rPr>
                <w:rFonts w:ascii="Arial" w:hAnsi="Arial" w:cs="Arial"/>
                <w:color w:val="000000"/>
                <w:sz w:val="12"/>
                <w:szCs w:val="12"/>
              </w:rPr>
              <w:t>ж</w:t>
            </w:r>
            <w:r w:rsidRPr="00260F02">
              <w:rPr>
                <w:rFonts w:ascii="Arial" w:hAnsi="Arial" w:cs="Arial"/>
                <w:color w:val="000000"/>
                <w:sz w:val="12"/>
                <w:szCs w:val="12"/>
              </w:rPr>
              <w:t>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3 969 855,20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3 424 784,20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3 424 784,20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Кадровое и информационное обеспечение молодежной политики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4 780,00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4 780,00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0830199990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4 780,00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Поддержка молодой семьи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5 780,00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5 780,00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0830299990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5 780,00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Поддержка молодежи, оказавшейся в трудной жизненной ситуации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0830399990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Содействие в формировании ценностей здорового образа жизни, организации летнего отдыха, мол</w:t>
            </w:r>
            <w:r w:rsidRPr="00260F02">
              <w:rPr>
                <w:rFonts w:ascii="Arial" w:hAnsi="Arial" w:cs="Arial"/>
                <w:color w:val="000000"/>
                <w:sz w:val="12"/>
                <w:szCs w:val="12"/>
              </w:rPr>
              <w:t>о</w:t>
            </w:r>
            <w:r w:rsidRPr="00260F02">
              <w:rPr>
                <w:rFonts w:ascii="Arial" w:hAnsi="Arial" w:cs="Arial"/>
                <w:color w:val="000000"/>
                <w:sz w:val="12"/>
                <w:szCs w:val="12"/>
              </w:rPr>
              <w:t>дежного туризма, экологической культуры, повышение уровня культуры, безопасности жизнедеятел</w:t>
            </w:r>
            <w:r w:rsidRPr="00260F02">
              <w:rPr>
                <w:rFonts w:ascii="Arial" w:hAnsi="Arial" w:cs="Arial"/>
                <w:color w:val="000000"/>
                <w:sz w:val="12"/>
                <w:szCs w:val="12"/>
              </w:rPr>
              <w:t>ь</w:t>
            </w:r>
            <w:r w:rsidRPr="00260F02">
              <w:rPr>
                <w:rFonts w:ascii="Arial" w:hAnsi="Arial" w:cs="Arial"/>
                <w:color w:val="000000"/>
                <w:sz w:val="12"/>
                <w:szCs w:val="12"/>
              </w:rPr>
              <w:t>ности молодежи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17 480,00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17 480,00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0830499990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17 480,00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65 960,00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65 960,00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0830599990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65 960,00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Развитие инфраструктуры учреждений по работе с молодежью</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0830600000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3 267 055,20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3 324 784,20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3 324 784,20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0830601081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1 961 800,00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2 283 500,00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2 283 500,00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0830601081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1 961 800,00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2 283 500,00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2 283 500,00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"Юность"-начисления на зарабо</w:t>
            </w:r>
            <w:r w:rsidRPr="00260F02">
              <w:rPr>
                <w:rFonts w:ascii="Arial" w:hAnsi="Arial" w:cs="Arial"/>
                <w:color w:val="000000"/>
                <w:sz w:val="12"/>
                <w:szCs w:val="12"/>
              </w:rPr>
              <w:t>т</w:t>
            </w:r>
            <w:r w:rsidRPr="00260F02">
              <w:rPr>
                <w:rFonts w:ascii="Arial" w:hAnsi="Arial" w:cs="Arial"/>
                <w:color w:val="000000"/>
                <w:sz w:val="12"/>
                <w:szCs w:val="12"/>
              </w:rPr>
              <w:t>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0830601082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592 371,00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689 600,00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689 600,00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0830601082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592 371,00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689 600,00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689 600,00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0830601083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345 603,20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0830601083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345 603,20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0830601084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6 081,00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6 081,00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6 081,00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0830601084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6 081,00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6 081,00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6 081,00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w:t>
            </w:r>
            <w:r w:rsidRPr="00260F02">
              <w:rPr>
                <w:rFonts w:ascii="Arial" w:hAnsi="Arial" w:cs="Arial"/>
                <w:color w:val="000000"/>
                <w:sz w:val="12"/>
                <w:szCs w:val="12"/>
              </w:rPr>
              <w:t>а</w:t>
            </w:r>
            <w:r w:rsidRPr="00260F02">
              <w:rPr>
                <w:rFonts w:ascii="Arial" w:hAnsi="Arial" w:cs="Arial"/>
                <w:color w:val="000000"/>
                <w:sz w:val="12"/>
                <w:szCs w:val="12"/>
              </w:rPr>
              <w:t>ние расходов муниципальных казенных, бюджетных и авт</w:t>
            </w:r>
            <w:r w:rsidRPr="00260F02">
              <w:rPr>
                <w:rFonts w:ascii="Arial" w:hAnsi="Arial" w:cs="Arial"/>
                <w:color w:val="000000"/>
                <w:sz w:val="12"/>
                <w:szCs w:val="12"/>
              </w:rPr>
              <w:t>о</w:t>
            </w:r>
            <w:r w:rsidRPr="00260F02">
              <w:rPr>
                <w:rFonts w:ascii="Arial" w:hAnsi="Arial" w:cs="Arial"/>
                <w:color w:val="000000"/>
                <w:sz w:val="12"/>
                <w:szCs w:val="12"/>
              </w:rPr>
              <w:t>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0830672300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0830672300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08306S2300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83 700,00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08306S2300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83 700,00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Федеральный проект "Социальная активность"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083E800000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602 800,00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Cубсидия бюджетам муниципальных районов Новгородской области на реализацию практик по</w:t>
            </w:r>
            <w:r w:rsidRPr="00260F02">
              <w:rPr>
                <w:rFonts w:ascii="Arial" w:hAnsi="Arial" w:cs="Arial"/>
                <w:color w:val="000000"/>
                <w:sz w:val="12"/>
                <w:szCs w:val="12"/>
              </w:rPr>
              <w:t>д</w:t>
            </w:r>
            <w:r w:rsidRPr="00260F02">
              <w:rPr>
                <w:rFonts w:ascii="Arial" w:hAnsi="Arial" w:cs="Arial"/>
                <w:color w:val="000000"/>
                <w:sz w:val="12"/>
                <w:szCs w:val="12"/>
              </w:rPr>
              <w:t>держки и развития волонтерства по итогам проведения Всероссийского конкурса лучших регионал</w:t>
            </w:r>
            <w:r w:rsidRPr="00260F02">
              <w:rPr>
                <w:rFonts w:ascii="Arial" w:hAnsi="Arial" w:cs="Arial"/>
                <w:color w:val="000000"/>
                <w:sz w:val="12"/>
                <w:szCs w:val="12"/>
              </w:rPr>
              <w:t>ь</w:t>
            </w:r>
            <w:r w:rsidRPr="00260F02">
              <w:rPr>
                <w:rFonts w:ascii="Arial" w:hAnsi="Arial" w:cs="Arial"/>
                <w:color w:val="000000"/>
                <w:sz w:val="12"/>
                <w:szCs w:val="12"/>
              </w:rPr>
              <w:t>ных практик поддержки волонтерства "Регион добрых дел"</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083E854121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602 800,00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083E854121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602 800,00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Подпрограмма "Патриотическое воспитание населения Валдайского муниципального района" мун</w:t>
            </w:r>
            <w:r w:rsidRPr="00260F02">
              <w:rPr>
                <w:rFonts w:ascii="Arial" w:hAnsi="Arial" w:cs="Arial"/>
                <w:color w:val="000000"/>
                <w:sz w:val="12"/>
                <w:szCs w:val="12"/>
              </w:rPr>
              <w:t>и</w:t>
            </w:r>
            <w:r w:rsidRPr="00260F02">
              <w:rPr>
                <w:rFonts w:ascii="Arial" w:hAnsi="Arial" w:cs="Arial"/>
                <w:color w:val="000000"/>
                <w:sz w:val="12"/>
                <w:szCs w:val="12"/>
              </w:rPr>
              <w:t>ципальной программы Ва</w:t>
            </w:r>
            <w:r w:rsidRPr="00260F02">
              <w:rPr>
                <w:rFonts w:ascii="Arial" w:hAnsi="Arial" w:cs="Arial"/>
                <w:color w:val="000000"/>
                <w:sz w:val="12"/>
                <w:szCs w:val="12"/>
              </w:rPr>
              <w:t>л</w:t>
            </w:r>
            <w:r w:rsidRPr="00260F02">
              <w:rPr>
                <w:rFonts w:ascii="Arial" w:hAnsi="Arial" w:cs="Arial"/>
                <w:color w:val="000000"/>
                <w:sz w:val="12"/>
                <w:szCs w:val="12"/>
              </w:rPr>
              <w:t>дайского муниципального района "Развитие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0840000000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112 400,00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112 400,00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112 400,00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Информационно-методическое сопровождение патриотического воспитания граждан</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0840100000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0840199990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0840199990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Совершенствование форм и методов работы по патриотическому воспитанию граждан</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0840200000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26 900,00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0840299990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26 900,00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0840299990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26 900,00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Военно-патриотическое воспитание детей и молодежи, развитие практики шефства воинских частей над образовательными организациями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0840300000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33 100,00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0840399990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33 100,00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0840399990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33 100,00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Организация работы по увековечению памяти погибших при защите Отечества на территории мун</w:t>
            </w:r>
            <w:r w:rsidRPr="00260F02">
              <w:rPr>
                <w:rFonts w:ascii="Arial" w:hAnsi="Arial" w:cs="Arial"/>
                <w:color w:val="000000"/>
                <w:sz w:val="12"/>
                <w:szCs w:val="12"/>
              </w:rPr>
              <w:t>и</w:t>
            </w:r>
            <w:r w:rsidRPr="00260F02">
              <w:rPr>
                <w:rFonts w:ascii="Arial" w:hAnsi="Arial" w:cs="Arial"/>
                <w:color w:val="000000"/>
                <w:sz w:val="12"/>
                <w:szCs w:val="12"/>
              </w:rPr>
              <w:t>ципального района и и</w:t>
            </w:r>
            <w:r w:rsidRPr="00260F02">
              <w:rPr>
                <w:rFonts w:ascii="Arial" w:hAnsi="Arial" w:cs="Arial"/>
                <w:color w:val="000000"/>
                <w:sz w:val="12"/>
                <w:szCs w:val="12"/>
              </w:rPr>
              <w:t>с</w:t>
            </w:r>
            <w:r w:rsidRPr="00260F02">
              <w:rPr>
                <w:rFonts w:ascii="Arial" w:hAnsi="Arial" w:cs="Arial"/>
                <w:color w:val="000000"/>
                <w:sz w:val="12"/>
                <w:szCs w:val="12"/>
              </w:rPr>
              <w:t>пользованию поисковой работы в вопросах патриотического воспитания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0840400000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0840499990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0840499990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Развитие волонтерского движения как важного элемента системы патриотического воспитания мол</w:t>
            </w:r>
            <w:r w:rsidRPr="00260F02">
              <w:rPr>
                <w:rFonts w:ascii="Arial" w:hAnsi="Arial" w:cs="Arial"/>
                <w:color w:val="000000"/>
                <w:sz w:val="12"/>
                <w:szCs w:val="12"/>
              </w:rPr>
              <w:t>о</w:t>
            </w:r>
            <w:r w:rsidRPr="00260F02">
              <w:rPr>
                <w:rFonts w:ascii="Arial" w:hAnsi="Arial" w:cs="Arial"/>
                <w:color w:val="000000"/>
                <w:sz w:val="12"/>
                <w:szCs w:val="12"/>
              </w:rPr>
              <w:t>дежи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0840500000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0840599990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0840599990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Информационное обеспечение патриотического воспитания граждан</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0840600000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0840699990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0840699990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15 536 665,32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15 074 136,32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15 074 136,32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sidRPr="00260F02">
              <w:rPr>
                <w:rFonts w:ascii="Arial" w:hAnsi="Arial" w:cs="Arial"/>
                <w:color w:val="000000"/>
                <w:sz w:val="12"/>
                <w:szCs w:val="12"/>
              </w:rPr>
              <w:t>ж</w:t>
            </w:r>
            <w:r w:rsidRPr="00260F02">
              <w:rPr>
                <w:rFonts w:ascii="Arial" w:hAnsi="Arial" w:cs="Arial"/>
                <w:color w:val="000000"/>
                <w:sz w:val="12"/>
                <w:szCs w:val="12"/>
              </w:rPr>
              <w:t>ной политики в Валда</w:t>
            </w:r>
            <w:r w:rsidRPr="00260F02">
              <w:rPr>
                <w:rFonts w:ascii="Arial" w:hAnsi="Arial" w:cs="Arial"/>
                <w:color w:val="000000"/>
                <w:sz w:val="12"/>
                <w:szCs w:val="12"/>
              </w:rPr>
              <w:t>й</w:t>
            </w:r>
            <w:r w:rsidRPr="00260F02">
              <w:rPr>
                <w:rFonts w:ascii="Arial" w:hAnsi="Arial" w:cs="Arial"/>
                <w:color w:val="000000"/>
                <w:sz w:val="12"/>
                <w:szCs w:val="12"/>
              </w:rPr>
              <w:t>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15 536 665,32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15 074 136,32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15 074 136,32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Подпрограмма "Обеспечение реализации муниципальной программы и прочие мероприятия в обла</w:t>
            </w:r>
            <w:r w:rsidRPr="00260F02">
              <w:rPr>
                <w:rFonts w:ascii="Arial" w:hAnsi="Arial" w:cs="Arial"/>
                <w:color w:val="000000"/>
                <w:sz w:val="12"/>
                <w:szCs w:val="12"/>
              </w:rPr>
              <w:t>с</w:t>
            </w:r>
            <w:r w:rsidRPr="00260F02">
              <w:rPr>
                <w:rFonts w:ascii="Arial" w:hAnsi="Arial" w:cs="Arial"/>
                <w:color w:val="000000"/>
                <w:sz w:val="12"/>
                <w:szCs w:val="12"/>
              </w:rPr>
              <w:t>ти образования и молодежной политики в Валдайском муниципальном районе" муниципальной пр</w:t>
            </w:r>
            <w:r w:rsidRPr="00260F02">
              <w:rPr>
                <w:rFonts w:ascii="Arial" w:hAnsi="Arial" w:cs="Arial"/>
                <w:color w:val="000000"/>
                <w:sz w:val="12"/>
                <w:szCs w:val="12"/>
              </w:rPr>
              <w:t>о</w:t>
            </w:r>
            <w:r w:rsidRPr="00260F02">
              <w:rPr>
                <w:rFonts w:ascii="Arial" w:hAnsi="Arial" w:cs="Arial"/>
                <w:color w:val="000000"/>
                <w:sz w:val="12"/>
                <w:szCs w:val="12"/>
              </w:rPr>
              <w:t>граммы Валдайского муниципального района "Развитие образования и молодежной политики в Ва</w:t>
            </w:r>
            <w:r w:rsidRPr="00260F02">
              <w:rPr>
                <w:rFonts w:ascii="Arial" w:hAnsi="Arial" w:cs="Arial"/>
                <w:color w:val="000000"/>
                <w:sz w:val="12"/>
                <w:szCs w:val="12"/>
              </w:rPr>
              <w:t>л</w:t>
            </w:r>
            <w:r w:rsidRPr="00260F02">
              <w:rPr>
                <w:rFonts w:ascii="Arial" w:hAnsi="Arial" w:cs="Arial"/>
                <w:color w:val="000000"/>
                <w:sz w:val="12"/>
                <w:szCs w:val="12"/>
              </w:rPr>
              <w:t>дайском муниц</w:t>
            </w:r>
            <w:r w:rsidRPr="00260F02">
              <w:rPr>
                <w:rFonts w:ascii="Arial" w:hAnsi="Arial" w:cs="Arial"/>
                <w:color w:val="000000"/>
                <w:sz w:val="12"/>
                <w:szCs w:val="12"/>
              </w:rPr>
              <w:t>и</w:t>
            </w:r>
            <w:r w:rsidRPr="00260F02">
              <w:rPr>
                <w:rFonts w:ascii="Arial" w:hAnsi="Arial" w:cs="Arial"/>
                <w:color w:val="000000"/>
                <w:sz w:val="12"/>
                <w:szCs w:val="12"/>
              </w:rPr>
              <w:t>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15 536 665,32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15 074 136,32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15 074 136,32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173 200,00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w:t>
            </w:r>
            <w:r w:rsidRPr="00260F02">
              <w:rPr>
                <w:rFonts w:ascii="Arial" w:hAnsi="Arial" w:cs="Arial"/>
                <w:color w:val="000000"/>
                <w:sz w:val="12"/>
                <w:szCs w:val="12"/>
              </w:rPr>
              <w:t>у</w:t>
            </w:r>
            <w:r w:rsidRPr="00260F02">
              <w:rPr>
                <w:rFonts w:ascii="Arial" w:hAnsi="Arial" w:cs="Arial"/>
                <w:color w:val="000000"/>
                <w:sz w:val="12"/>
                <w:szCs w:val="12"/>
              </w:rPr>
              <w:t>ществление отдельных государственных полномочий по оказанию мер социальной поддержки об</w:t>
            </w:r>
            <w:r w:rsidRPr="00260F02">
              <w:rPr>
                <w:rFonts w:ascii="Arial" w:hAnsi="Arial" w:cs="Arial"/>
                <w:color w:val="000000"/>
                <w:sz w:val="12"/>
                <w:szCs w:val="12"/>
              </w:rPr>
              <w:t>у</w:t>
            </w:r>
            <w:r w:rsidRPr="00260F02">
              <w:rPr>
                <w:rFonts w:ascii="Arial" w:hAnsi="Arial" w:cs="Arial"/>
                <w:color w:val="000000"/>
                <w:sz w:val="12"/>
                <w:szCs w:val="12"/>
              </w:rPr>
              <w:t>чающимся (обучавшимся до дня выпуска) муниц</w:t>
            </w:r>
            <w:r w:rsidRPr="00260F02">
              <w:rPr>
                <w:rFonts w:ascii="Arial" w:hAnsi="Arial" w:cs="Arial"/>
                <w:color w:val="000000"/>
                <w:sz w:val="12"/>
                <w:szCs w:val="12"/>
              </w:rPr>
              <w:t>и</w:t>
            </w:r>
            <w:r w:rsidRPr="00260F02">
              <w:rPr>
                <w:rFonts w:ascii="Arial" w:hAnsi="Arial" w:cs="Arial"/>
                <w:color w:val="000000"/>
                <w:sz w:val="12"/>
                <w:szCs w:val="12"/>
              </w:rPr>
              <w:t>пальных образовательных организаций-заработная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129 900,00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0860270061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129 900,00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129 900,00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129 900,00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w:t>
            </w:r>
            <w:r w:rsidRPr="00260F02">
              <w:rPr>
                <w:rFonts w:ascii="Arial" w:hAnsi="Arial" w:cs="Arial"/>
                <w:color w:val="000000"/>
                <w:sz w:val="12"/>
                <w:szCs w:val="12"/>
              </w:rPr>
              <w:t>у</w:t>
            </w:r>
            <w:r w:rsidRPr="00260F02">
              <w:rPr>
                <w:rFonts w:ascii="Arial" w:hAnsi="Arial" w:cs="Arial"/>
                <w:color w:val="000000"/>
                <w:sz w:val="12"/>
                <w:szCs w:val="12"/>
              </w:rPr>
              <w:t>ществление отдельных государственных полномочий по оказанию мер социальной поддержки об</w:t>
            </w:r>
            <w:r w:rsidRPr="00260F02">
              <w:rPr>
                <w:rFonts w:ascii="Arial" w:hAnsi="Arial" w:cs="Arial"/>
                <w:color w:val="000000"/>
                <w:sz w:val="12"/>
                <w:szCs w:val="12"/>
              </w:rPr>
              <w:t>у</w:t>
            </w:r>
            <w:r w:rsidRPr="00260F02">
              <w:rPr>
                <w:rFonts w:ascii="Arial" w:hAnsi="Arial" w:cs="Arial"/>
                <w:color w:val="000000"/>
                <w:sz w:val="12"/>
                <w:szCs w:val="12"/>
              </w:rPr>
              <w:t>чающимся (обучавшимся до дня выпуска) муниц</w:t>
            </w:r>
            <w:r w:rsidRPr="00260F02">
              <w:rPr>
                <w:rFonts w:ascii="Arial" w:hAnsi="Arial" w:cs="Arial"/>
                <w:color w:val="000000"/>
                <w:sz w:val="12"/>
                <w:szCs w:val="12"/>
              </w:rPr>
              <w:t>и</w:t>
            </w:r>
            <w:r w:rsidRPr="00260F02">
              <w:rPr>
                <w:rFonts w:ascii="Arial" w:hAnsi="Arial" w:cs="Arial"/>
                <w:color w:val="000000"/>
                <w:sz w:val="12"/>
                <w:szCs w:val="12"/>
              </w:rPr>
              <w:t>пальных образовательных организаций-начисления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0860270062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39 200,00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w:t>
            </w:r>
            <w:r w:rsidRPr="00260F02">
              <w:rPr>
                <w:rFonts w:ascii="Arial" w:hAnsi="Arial" w:cs="Arial"/>
                <w:color w:val="000000"/>
                <w:sz w:val="12"/>
                <w:szCs w:val="12"/>
              </w:rPr>
              <w:t>у</w:t>
            </w:r>
            <w:r w:rsidRPr="00260F02">
              <w:rPr>
                <w:rFonts w:ascii="Arial" w:hAnsi="Arial" w:cs="Arial"/>
                <w:color w:val="000000"/>
                <w:sz w:val="12"/>
                <w:szCs w:val="12"/>
              </w:rPr>
              <w:t>ществление отдельных государственных полномочий по оказанию мер социальной поддержки об</w:t>
            </w:r>
            <w:r w:rsidRPr="00260F02">
              <w:rPr>
                <w:rFonts w:ascii="Arial" w:hAnsi="Arial" w:cs="Arial"/>
                <w:color w:val="000000"/>
                <w:sz w:val="12"/>
                <w:szCs w:val="12"/>
              </w:rPr>
              <w:t>у</w:t>
            </w:r>
            <w:r w:rsidRPr="00260F02">
              <w:rPr>
                <w:rFonts w:ascii="Arial" w:hAnsi="Arial" w:cs="Arial"/>
                <w:color w:val="000000"/>
                <w:sz w:val="12"/>
                <w:szCs w:val="12"/>
              </w:rPr>
              <w:t>чающимся (обучавшимся до дня выпуска) муниц</w:t>
            </w:r>
            <w:r w:rsidRPr="00260F02">
              <w:rPr>
                <w:rFonts w:ascii="Arial" w:hAnsi="Arial" w:cs="Arial"/>
                <w:color w:val="000000"/>
                <w:sz w:val="12"/>
                <w:szCs w:val="12"/>
              </w:rPr>
              <w:t>и</w:t>
            </w:r>
            <w:r w:rsidRPr="00260F02">
              <w:rPr>
                <w:rFonts w:ascii="Arial" w:hAnsi="Arial" w:cs="Arial"/>
                <w:color w:val="000000"/>
                <w:sz w:val="12"/>
                <w:szCs w:val="12"/>
              </w:rPr>
              <w:t>пальных образовательных организаций-материальные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0860270063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комитета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15 363 465,32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14 900 936,32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14 900 936,32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3 195 306,32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3 195 306,32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3 195 306,32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2 247 931,12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2 247 931,12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2 247 931,12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178 000,00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w:t>
            </w:r>
            <w:r w:rsidRPr="00260F02">
              <w:rPr>
                <w:rFonts w:ascii="Arial" w:hAnsi="Arial" w:cs="Arial"/>
                <w:color w:val="000000"/>
                <w:sz w:val="12"/>
                <w:szCs w:val="12"/>
              </w:rPr>
              <w:t>а</w:t>
            </w:r>
            <w:r w:rsidRPr="00260F02">
              <w:rPr>
                <w:rFonts w:ascii="Arial" w:hAnsi="Arial" w:cs="Arial"/>
                <w:color w:val="000000"/>
                <w:sz w:val="12"/>
                <w:szCs w:val="12"/>
              </w:rPr>
              <w:t>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678 875,20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678 875,20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678 875,20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35 500,00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Учреждение по финансовому, методическому и хозяйственному обеспечению муниципальной сист</w:t>
            </w:r>
            <w:r w:rsidRPr="00260F02">
              <w:rPr>
                <w:rFonts w:ascii="Arial" w:hAnsi="Arial" w:cs="Arial"/>
                <w:color w:val="000000"/>
                <w:sz w:val="12"/>
                <w:szCs w:val="12"/>
              </w:rPr>
              <w:t>е</w:t>
            </w:r>
            <w:r w:rsidRPr="00260F02">
              <w:rPr>
                <w:rFonts w:ascii="Arial" w:hAnsi="Arial" w:cs="Arial"/>
                <w:color w:val="000000"/>
                <w:sz w:val="12"/>
                <w:szCs w:val="12"/>
              </w:rPr>
              <w:t>мы образования-заработная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0860301091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8 140 000,00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8 140 000,00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8 140 000,00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0860301091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8 140 000,00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8 140 000,00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8 140 000,00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Учреждение по финансовому, методическому и хозяйственному обеспечению муниципальной сист</w:t>
            </w:r>
            <w:r w:rsidRPr="00260F02">
              <w:rPr>
                <w:rFonts w:ascii="Arial" w:hAnsi="Arial" w:cs="Arial"/>
                <w:color w:val="000000"/>
                <w:sz w:val="12"/>
                <w:szCs w:val="12"/>
              </w:rPr>
              <w:t>е</w:t>
            </w:r>
            <w:r w:rsidRPr="00260F02">
              <w:rPr>
                <w:rFonts w:ascii="Arial" w:hAnsi="Arial" w:cs="Arial"/>
                <w:color w:val="000000"/>
                <w:sz w:val="12"/>
                <w:szCs w:val="12"/>
              </w:rPr>
              <w:t>мы образования-начисления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0860301092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2 458 300,00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2 458 300,00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2 458 300,00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0860301092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2 458 300,00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2 458 300,00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2 458 300,00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Учреждение по финансовому, методическому и хозяйственному обеспечению муниципальной сист</w:t>
            </w:r>
            <w:r w:rsidRPr="00260F02">
              <w:rPr>
                <w:rFonts w:ascii="Arial" w:hAnsi="Arial" w:cs="Arial"/>
                <w:color w:val="000000"/>
                <w:sz w:val="12"/>
                <w:szCs w:val="12"/>
              </w:rPr>
              <w:t>е</w:t>
            </w:r>
            <w:r w:rsidRPr="00260F02">
              <w:rPr>
                <w:rFonts w:ascii="Arial" w:hAnsi="Arial" w:cs="Arial"/>
                <w:color w:val="000000"/>
                <w:sz w:val="12"/>
                <w:szCs w:val="12"/>
              </w:rPr>
              <w:t>мы образования-материальные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0860301093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590 029,00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171 100,00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171 100,00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0860301093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590 029,00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171 100,00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171 100,00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образований на содержание штатных единиц, осуществля</w:t>
            </w:r>
            <w:r w:rsidRPr="00260F02">
              <w:rPr>
                <w:rFonts w:ascii="Arial" w:hAnsi="Arial" w:cs="Arial"/>
                <w:color w:val="000000"/>
                <w:sz w:val="12"/>
                <w:szCs w:val="12"/>
              </w:rPr>
              <w:t>ю</w:t>
            </w:r>
            <w:r w:rsidRPr="00260F02">
              <w:rPr>
                <w:rFonts w:ascii="Arial" w:hAnsi="Arial" w:cs="Arial"/>
                <w:color w:val="000000"/>
                <w:sz w:val="12"/>
                <w:szCs w:val="12"/>
              </w:rPr>
              <w:t>щих переданные отдельные государственные полномочия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936 230,00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936 230,00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936 230,00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641 272,27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641 272,27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641 272,27</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89 000,00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w:t>
            </w:r>
            <w:r w:rsidRPr="00260F02">
              <w:rPr>
                <w:rFonts w:ascii="Arial" w:hAnsi="Arial" w:cs="Arial"/>
                <w:color w:val="000000"/>
                <w:sz w:val="12"/>
                <w:szCs w:val="12"/>
              </w:rPr>
              <w:t>а</w:t>
            </w:r>
            <w:r w:rsidRPr="00260F02">
              <w:rPr>
                <w:rFonts w:ascii="Arial" w:hAnsi="Arial" w:cs="Arial"/>
                <w:color w:val="000000"/>
                <w:sz w:val="12"/>
                <w:szCs w:val="12"/>
              </w:rPr>
              <w:t>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193 664,23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193 664,23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193 664,23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12 293,50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12 293,50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12 293,50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w:t>
            </w:r>
            <w:r w:rsidRPr="00260F02">
              <w:rPr>
                <w:rFonts w:ascii="Arial" w:hAnsi="Arial" w:cs="Arial"/>
                <w:color w:val="000000"/>
                <w:sz w:val="12"/>
                <w:szCs w:val="12"/>
              </w:rPr>
              <w:t>а</w:t>
            </w:r>
            <w:r w:rsidRPr="00260F02">
              <w:rPr>
                <w:rFonts w:ascii="Arial" w:hAnsi="Arial" w:cs="Arial"/>
                <w:color w:val="000000"/>
                <w:sz w:val="12"/>
                <w:szCs w:val="12"/>
              </w:rPr>
              <w:t>ние расходов муниципальных казенных, бюджетных и авт</w:t>
            </w:r>
            <w:r w:rsidRPr="00260F02">
              <w:rPr>
                <w:rFonts w:ascii="Arial" w:hAnsi="Arial" w:cs="Arial"/>
                <w:color w:val="000000"/>
                <w:sz w:val="12"/>
                <w:szCs w:val="12"/>
              </w:rPr>
              <w:t>о</w:t>
            </w:r>
            <w:r w:rsidRPr="00260F02">
              <w:rPr>
                <w:rFonts w:ascii="Arial" w:hAnsi="Arial" w:cs="Arial"/>
                <w:color w:val="000000"/>
                <w:sz w:val="12"/>
                <w:szCs w:val="12"/>
              </w:rPr>
              <w:t>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18 481 100,00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1 532 900,00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1 532 900,00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Охрана семьи и детства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18 481 100,00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1 532 900,00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1 532 900,00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sidRPr="00260F02">
              <w:rPr>
                <w:rFonts w:ascii="Arial" w:hAnsi="Arial" w:cs="Arial"/>
                <w:color w:val="000000"/>
                <w:sz w:val="12"/>
                <w:szCs w:val="12"/>
              </w:rPr>
              <w:t>ж</w:t>
            </w:r>
            <w:r w:rsidRPr="00260F02">
              <w:rPr>
                <w:rFonts w:ascii="Arial" w:hAnsi="Arial" w:cs="Arial"/>
                <w:color w:val="000000"/>
                <w:sz w:val="12"/>
                <w:szCs w:val="12"/>
              </w:rPr>
              <w:t>ной политики в Валда</w:t>
            </w:r>
            <w:r w:rsidRPr="00260F02">
              <w:rPr>
                <w:rFonts w:ascii="Arial" w:hAnsi="Arial" w:cs="Arial"/>
                <w:color w:val="000000"/>
                <w:sz w:val="12"/>
                <w:szCs w:val="12"/>
              </w:rPr>
              <w:t>й</w:t>
            </w:r>
            <w:r w:rsidRPr="00260F02">
              <w:rPr>
                <w:rFonts w:ascii="Arial" w:hAnsi="Arial" w:cs="Arial"/>
                <w:color w:val="000000"/>
                <w:sz w:val="12"/>
                <w:szCs w:val="12"/>
              </w:rPr>
              <w:t>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18 481 100,00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1 532 900,00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1 532 900,00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w:t>
            </w:r>
            <w:r w:rsidRPr="00260F02">
              <w:rPr>
                <w:rFonts w:ascii="Arial" w:hAnsi="Arial" w:cs="Arial"/>
                <w:color w:val="000000"/>
                <w:sz w:val="12"/>
                <w:szCs w:val="12"/>
              </w:rPr>
              <w:t>и</w:t>
            </w:r>
            <w:r w:rsidRPr="00260F02">
              <w:rPr>
                <w:rFonts w:ascii="Arial" w:hAnsi="Arial" w:cs="Arial"/>
                <w:color w:val="000000"/>
                <w:sz w:val="12"/>
                <w:szCs w:val="12"/>
              </w:rPr>
              <w:t>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115 500,00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115 500,00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115 500,00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Ресурсное и материально-техническое обеспечение процесса социализации детей-сирот, а также лиц из числа детей-сирот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0850100000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115 500,00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ед</w:t>
            </w:r>
            <w:r w:rsidRPr="00260F02">
              <w:rPr>
                <w:rFonts w:ascii="Arial" w:hAnsi="Arial" w:cs="Arial"/>
                <w:color w:val="000000"/>
                <w:sz w:val="12"/>
                <w:szCs w:val="12"/>
              </w:rPr>
              <w:t>и</w:t>
            </w:r>
            <w:r w:rsidRPr="00260F02">
              <w:rPr>
                <w:rFonts w:ascii="Arial" w:hAnsi="Arial" w:cs="Arial"/>
                <w:color w:val="000000"/>
                <w:sz w:val="12"/>
                <w:szCs w:val="12"/>
              </w:rPr>
              <w:t>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w:t>
            </w:r>
            <w:r w:rsidRPr="00260F02">
              <w:rPr>
                <w:rFonts w:ascii="Arial" w:hAnsi="Arial" w:cs="Arial"/>
                <w:color w:val="000000"/>
                <w:sz w:val="12"/>
                <w:szCs w:val="12"/>
              </w:rPr>
              <w:t>о</w:t>
            </w:r>
            <w:r w:rsidRPr="00260F02">
              <w:rPr>
                <w:rFonts w:ascii="Arial" w:hAnsi="Arial" w:cs="Arial"/>
                <w:color w:val="000000"/>
                <w:sz w:val="12"/>
                <w:szCs w:val="12"/>
              </w:rPr>
              <w:t>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0850170600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115 500,00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0850170600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313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115 500,00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115 500,00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115 500,00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Подпрограмма "Обеспечение реализации муниципальной программы и прочие мероприятия в обла</w:t>
            </w:r>
            <w:r w:rsidRPr="00260F02">
              <w:rPr>
                <w:rFonts w:ascii="Arial" w:hAnsi="Arial" w:cs="Arial"/>
                <w:color w:val="000000"/>
                <w:sz w:val="12"/>
                <w:szCs w:val="12"/>
              </w:rPr>
              <w:t>с</w:t>
            </w:r>
            <w:r w:rsidRPr="00260F02">
              <w:rPr>
                <w:rFonts w:ascii="Arial" w:hAnsi="Arial" w:cs="Arial"/>
                <w:color w:val="000000"/>
                <w:sz w:val="12"/>
                <w:szCs w:val="12"/>
              </w:rPr>
              <w:t>ти образования и молодежной политики в Валдайском муниципальном районе" муниципальной пр</w:t>
            </w:r>
            <w:r w:rsidRPr="00260F02">
              <w:rPr>
                <w:rFonts w:ascii="Arial" w:hAnsi="Arial" w:cs="Arial"/>
                <w:color w:val="000000"/>
                <w:sz w:val="12"/>
                <w:szCs w:val="12"/>
              </w:rPr>
              <w:t>о</w:t>
            </w:r>
            <w:r w:rsidRPr="00260F02">
              <w:rPr>
                <w:rFonts w:ascii="Arial" w:hAnsi="Arial" w:cs="Arial"/>
                <w:color w:val="000000"/>
                <w:sz w:val="12"/>
                <w:szCs w:val="12"/>
              </w:rPr>
              <w:t>граммы Валдайского муниципального района "Развитие образования и молодежной политики в Ва</w:t>
            </w:r>
            <w:r w:rsidRPr="00260F02">
              <w:rPr>
                <w:rFonts w:ascii="Arial" w:hAnsi="Arial" w:cs="Arial"/>
                <w:color w:val="000000"/>
                <w:sz w:val="12"/>
                <w:szCs w:val="12"/>
              </w:rPr>
              <w:t>л</w:t>
            </w:r>
            <w:r w:rsidRPr="00260F02">
              <w:rPr>
                <w:rFonts w:ascii="Arial" w:hAnsi="Arial" w:cs="Arial"/>
                <w:color w:val="000000"/>
                <w:sz w:val="12"/>
                <w:szCs w:val="12"/>
              </w:rPr>
              <w:t>дайском муниц</w:t>
            </w:r>
            <w:r w:rsidRPr="00260F02">
              <w:rPr>
                <w:rFonts w:ascii="Arial" w:hAnsi="Arial" w:cs="Arial"/>
                <w:color w:val="000000"/>
                <w:sz w:val="12"/>
                <w:szCs w:val="12"/>
              </w:rPr>
              <w:t>и</w:t>
            </w:r>
            <w:r w:rsidRPr="00260F02">
              <w:rPr>
                <w:rFonts w:ascii="Arial" w:hAnsi="Arial" w:cs="Arial"/>
                <w:color w:val="000000"/>
                <w:sz w:val="12"/>
                <w:szCs w:val="12"/>
              </w:rPr>
              <w:t>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18 365 600,00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1 417 400,00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1 417 400,00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18 365 600,00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1 417 400,00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1 417 400,00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ко</w:t>
            </w:r>
            <w:r w:rsidRPr="00260F02">
              <w:rPr>
                <w:rFonts w:ascii="Arial" w:hAnsi="Arial" w:cs="Arial"/>
                <w:color w:val="000000"/>
                <w:sz w:val="12"/>
                <w:szCs w:val="12"/>
              </w:rPr>
              <w:t>м</w:t>
            </w:r>
            <w:r w:rsidRPr="00260F02">
              <w:rPr>
                <w:rFonts w:ascii="Arial" w:hAnsi="Arial" w:cs="Arial"/>
                <w:color w:val="000000"/>
                <w:sz w:val="12"/>
                <w:szCs w:val="12"/>
              </w:rPr>
              <w:t>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w:t>
            </w:r>
            <w:r w:rsidRPr="00260F02">
              <w:rPr>
                <w:rFonts w:ascii="Arial" w:hAnsi="Arial" w:cs="Arial"/>
                <w:color w:val="000000"/>
                <w:sz w:val="12"/>
                <w:szCs w:val="12"/>
              </w:rPr>
              <w:t>ь</w:t>
            </w:r>
            <w:r w:rsidRPr="00260F02">
              <w:rPr>
                <w:rFonts w:ascii="Arial" w:hAnsi="Arial" w:cs="Arial"/>
                <w:color w:val="000000"/>
                <w:sz w:val="12"/>
                <w:szCs w:val="12"/>
              </w:rPr>
              <w:t>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673 800,00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0860270010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313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673 800,00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w:t>
            </w:r>
            <w:r w:rsidRPr="00260F02">
              <w:rPr>
                <w:rFonts w:ascii="Arial" w:hAnsi="Arial" w:cs="Arial"/>
                <w:color w:val="000000"/>
                <w:sz w:val="12"/>
                <w:szCs w:val="12"/>
              </w:rPr>
              <w:t>у</w:t>
            </w:r>
            <w:r w:rsidRPr="00260F02">
              <w:rPr>
                <w:rFonts w:ascii="Arial" w:hAnsi="Arial" w:cs="Arial"/>
                <w:color w:val="000000"/>
                <w:sz w:val="12"/>
                <w:szCs w:val="12"/>
              </w:rPr>
              <w:t>ществление отдельных государственных полномочий по оказанию мер социальной поддержки об</w:t>
            </w:r>
            <w:r w:rsidRPr="00260F02">
              <w:rPr>
                <w:rFonts w:ascii="Arial" w:hAnsi="Arial" w:cs="Arial"/>
                <w:color w:val="000000"/>
                <w:sz w:val="12"/>
                <w:szCs w:val="12"/>
              </w:rPr>
              <w:t>у</w:t>
            </w:r>
            <w:r w:rsidRPr="00260F02">
              <w:rPr>
                <w:rFonts w:ascii="Arial" w:hAnsi="Arial" w:cs="Arial"/>
                <w:color w:val="000000"/>
                <w:sz w:val="12"/>
                <w:szCs w:val="12"/>
              </w:rPr>
              <w:t>чающимся (обучавшимся до дня выпуска) муниц</w:t>
            </w:r>
            <w:r w:rsidRPr="00260F02">
              <w:rPr>
                <w:rFonts w:ascii="Arial" w:hAnsi="Arial" w:cs="Arial"/>
                <w:color w:val="000000"/>
                <w:sz w:val="12"/>
                <w:szCs w:val="12"/>
              </w:rPr>
              <w:t>и</w:t>
            </w:r>
            <w:r w:rsidRPr="00260F02">
              <w:rPr>
                <w:rFonts w:ascii="Arial" w:hAnsi="Arial" w:cs="Arial"/>
                <w:color w:val="000000"/>
                <w:sz w:val="12"/>
                <w:szCs w:val="12"/>
              </w:rPr>
              <w:t>пальных образовательных организаций-подвоз</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262 600,00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563 200,00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563 200,00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321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262 600,00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563 200,00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563 200,00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w:t>
            </w:r>
            <w:r w:rsidRPr="00260F02">
              <w:rPr>
                <w:rFonts w:ascii="Arial" w:hAnsi="Arial" w:cs="Arial"/>
                <w:color w:val="000000"/>
                <w:sz w:val="12"/>
                <w:szCs w:val="12"/>
              </w:rPr>
              <w:t>у</w:t>
            </w:r>
            <w:r w:rsidRPr="00260F02">
              <w:rPr>
                <w:rFonts w:ascii="Arial" w:hAnsi="Arial" w:cs="Arial"/>
                <w:color w:val="000000"/>
                <w:sz w:val="12"/>
                <w:szCs w:val="12"/>
              </w:rPr>
              <w:t>ществление отдельных государственных полномочий по оказанию мер социальной поддержки об</w:t>
            </w:r>
            <w:r w:rsidRPr="00260F02">
              <w:rPr>
                <w:rFonts w:ascii="Arial" w:hAnsi="Arial" w:cs="Arial"/>
                <w:color w:val="000000"/>
                <w:sz w:val="12"/>
                <w:szCs w:val="12"/>
              </w:rPr>
              <w:t>у</w:t>
            </w:r>
            <w:r w:rsidRPr="00260F02">
              <w:rPr>
                <w:rFonts w:ascii="Arial" w:hAnsi="Arial" w:cs="Arial"/>
                <w:color w:val="000000"/>
                <w:sz w:val="12"/>
                <w:szCs w:val="12"/>
              </w:rPr>
              <w:t>чающимся (обучавшимся до дня выпуска) муниц</w:t>
            </w:r>
            <w:r w:rsidRPr="00260F02">
              <w:rPr>
                <w:rFonts w:ascii="Arial" w:hAnsi="Arial" w:cs="Arial"/>
                <w:color w:val="000000"/>
                <w:sz w:val="12"/>
                <w:szCs w:val="12"/>
              </w:rPr>
              <w:t>и</w:t>
            </w:r>
            <w:r w:rsidRPr="00260F02">
              <w:rPr>
                <w:rFonts w:ascii="Arial" w:hAnsi="Arial" w:cs="Arial"/>
                <w:color w:val="000000"/>
                <w:sz w:val="12"/>
                <w:szCs w:val="12"/>
              </w:rPr>
              <w:t>пальных образовательных организаций-льготное питание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180 400,00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180 400,00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180 400,00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321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180 400,00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180 400,00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180 400,00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с</w:t>
            </w:r>
            <w:r w:rsidRPr="00260F02">
              <w:rPr>
                <w:rFonts w:ascii="Arial" w:hAnsi="Arial" w:cs="Arial"/>
                <w:color w:val="000000"/>
                <w:sz w:val="12"/>
                <w:szCs w:val="12"/>
              </w:rPr>
              <w:t>о</w:t>
            </w:r>
            <w:r w:rsidRPr="00260F02">
              <w:rPr>
                <w:rFonts w:ascii="Arial" w:hAnsi="Arial" w:cs="Arial"/>
                <w:color w:val="000000"/>
                <w:sz w:val="12"/>
                <w:szCs w:val="12"/>
              </w:rPr>
              <w:t>держание ребенка в семье опекуна и приемной семье, а также вознаграждение, причитающееся приемному родителю</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0860270130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17 248 800,00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0860270130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313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9 950 000,00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0860270130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323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7 298 800,00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комитет финансов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30 286 063,13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25 837 287,49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25 665 638,07</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7 885 413,33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7 885 413,33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7 885 413,33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6 537 923,33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6 537 923,33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6 537 923,33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"Управление муниципальными финансами Валдайского муниципального района на 2020-2024 г</w:t>
            </w:r>
            <w:r w:rsidRPr="00260F02">
              <w:rPr>
                <w:rFonts w:ascii="Arial" w:hAnsi="Arial" w:cs="Arial"/>
                <w:color w:val="000000"/>
                <w:sz w:val="12"/>
                <w:szCs w:val="12"/>
              </w:rPr>
              <w:t>о</w:t>
            </w:r>
            <w:r w:rsidRPr="00260F02">
              <w:rPr>
                <w:rFonts w:ascii="Arial" w:hAnsi="Arial" w:cs="Arial"/>
                <w:color w:val="000000"/>
                <w:sz w:val="12"/>
                <w:szCs w:val="12"/>
              </w:rPr>
              <w:t>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6 537 923,33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6 537 923,33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6 537 923,33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w:t>
            </w:r>
            <w:r w:rsidRPr="00260F02">
              <w:rPr>
                <w:rFonts w:ascii="Arial" w:hAnsi="Arial" w:cs="Arial"/>
                <w:color w:val="000000"/>
                <w:sz w:val="12"/>
                <w:szCs w:val="12"/>
              </w:rPr>
              <w:t>е</w:t>
            </w:r>
            <w:r w:rsidRPr="00260F02">
              <w:rPr>
                <w:rFonts w:ascii="Arial" w:hAnsi="Arial" w:cs="Arial"/>
                <w:color w:val="000000"/>
                <w:sz w:val="12"/>
                <w:szCs w:val="12"/>
              </w:rPr>
              <w:t>ние муниципальными финансами Валдайского муниц</w:t>
            </w:r>
            <w:r w:rsidRPr="00260F02">
              <w:rPr>
                <w:rFonts w:ascii="Arial" w:hAnsi="Arial" w:cs="Arial"/>
                <w:color w:val="000000"/>
                <w:sz w:val="12"/>
                <w:szCs w:val="12"/>
              </w:rPr>
              <w:t>и</w:t>
            </w:r>
            <w:r w:rsidRPr="00260F02">
              <w:rPr>
                <w:rFonts w:ascii="Arial" w:hAnsi="Arial" w:cs="Arial"/>
                <w:color w:val="000000"/>
                <w:sz w:val="12"/>
                <w:szCs w:val="12"/>
              </w:rPr>
              <w:t>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0510000000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6 437 923,33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6 437 923,33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6 437 923,33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комитета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0510500000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6 437 923,33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6 437 923,33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6 437 923,33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6 395 793,33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6 395 793,33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6 395 793,33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4 524 960,32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4 524 960,32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4 524 960,32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356 000,00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356 000,00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356 000,00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w:t>
            </w:r>
            <w:r w:rsidRPr="00260F02">
              <w:rPr>
                <w:rFonts w:ascii="Arial" w:hAnsi="Arial" w:cs="Arial"/>
                <w:color w:val="000000"/>
                <w:sz w:val="12"/>
                <w:szCs w:val="12"/>
              </w:rPr>
              <w:t>а</w:t>
            </w:r>
            <w:r w:rsidRPr="00260F02">
              <w:rPr>
                <w:rFonts w:ascii="Arial" w:hAnsi="Arial" w:cs="Arial"/>
                <w:color w:val="000000"/>
                <w:sz w:val="12"/>
                <w:szCs w:val="12"/>
              </w:rPr>
              <w:t>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1 366 538,01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1 366 538,01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1 366 538,01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116 600,00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116 600,00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116 600,00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30 695,00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30 695,00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30 695,00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образований на содержание штатных единиц, осуществля</w:t>
            </w:r>
            <w:r w:rsidRPr="00260F02">
              <w:rPr>
                <w:rFonts w:ascii="Arial" w:hAnsi="Arial" w:cs="Arial"/>
                <w:color w:val="000000"/>
                <w:sz w:val="12"/>
                <w:szCs w:val="12"/>
              </w:rPr>
              <w:t>ю</w:t>
            </w:r>
            <w:r w:rsidRPr="00260F02">
              <w:rPr>
                <w:rFonts w:ascii="Arial" w:hAnsi="Arial" w:cs="Arial"/>
                <w:color w:val="000000"/>
                <w:sz w:val="12"/>
                <w:szCs w:val="12"/>
              </w:rPr>
              <w:t>щих переданные отдельные государственные полномочия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42 130,00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42 130,00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42 130,00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30 870,00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30 870,00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30 870,00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w:t>
            </w:r>
            <w:r w:rsidRPr="00260F02">
              <w:rPr>
                <w:rFonts w:ascii="Arial" w:hAnsi="Arial" w:cs="Arial"/>
                <w:color w:val="000000"/>
                <w:sz w:val="12"/>
                <w:szCs w:val="12"/>
              </w:rPr>
              <w:t>а</w:t>
            </w:r>
            <w:r w:rsidRPr="00260F02">
              <w:rPr>
                <w:rFonts w:ascii="Arial" w:hAnsi="Arial" w:cs="Arial"/>
                <w:color w:val="000000"/>
                <w:sz w:val="12"/>
                <w:szCs w:val="12"/>
              </w:rPr>
              <w:t>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9 320,00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9 320,00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9 320,00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1 940,00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1 940,00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1 940,00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w:t>
            </w:r>
            <w:r w:rsidRPr="00260F02">
              <w:rPr>
                <w:rFonts w:ascii="Arial" w:hAnsi="Arial" w:cs="Arial"/>
                <w:color w:val="000000"/>
                <w:sz w:val="12"/>
                <w:szCs w:val="12"/>
              </w:rPr>
              <w:t>и</w:t>
            </w:r>
            <w:r w:rsidRPr="00260F02">
              <w:rPr>
                <w:rFonts w:ascii="Arial" w:hAnsi="Arial" w:cs="Arial"/>
                <w:color w:val="000000"/>
                <w:sz w:val="12"/>
                <w:szCs w:val="12"/>
              </w:rPr>
              <w:t>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0520000000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Развитие информационной системы управления муниципальными финансами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0520300000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0520301000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lastRenderedPageBreak/>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0520301000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1 347 490,00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1 347 490,00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1 347 490,00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1 347 490,00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1 347 490,00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1 347 490,00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Распределение межбюджетных трансфертов бюджетам городского и сельских поселений муниц</w:t>
            </w:r>
            <w:r w:rsidRPr="00260F02">
              <w:rPr>
                <w:rFonts w:ascii="Arial" w:hAnsi="Arial" w:cs="Arial"/>
                <w:color w:val="000000"/>
                <w:sz w:val="12"/>
                <w:szCs w:val="12"/>
              </w:rPr>
              <w:t>и</w:t>
            </w:r>
            <w:r w:rsidRPr="00260F02">
              <w:rPr>
                <w:rFonts w:ascii="Arial" w:hAnsi="Arial" w:cs="Arial"/>
                <w:color w:val="000000"/>
                <w:sz w:val="12"/>
                <w:szCs w:val="12"/>
              </w:rPr>
              <w:t>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9570000000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1 347 490,00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1 347 490,00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1 347 490,00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образований на содержание штатных единиц, осуществля</w:t>
            </w:r>
            <w:r w:rsidRPr="00260F02">
              <w:rPr>
                <w:rFonts w:ascii="Arial" w:hAnsi="Arial" w:cs="Arial"/>
                <w:color w:val="000000"/>
                <w:sz w:val="12"/>
                <w:szCs w:val="12"/>
              </w:rPr>
              <w:t>ю</w:t>
            </w:r>
            <w:r w:rsidRPr="00260F02">
              <w:rPr>
                <w:rFonts w:ascii="Arial" w:hAnsi="Arial" w:cs="Arial"/>
                <w:color w:val="000000"/>
                <w:sz w:val="12"/>
                <w:szCs w:val="12"/>
              </w:rPr>
              <w:t>щих переданные отдельные государственные полномочия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9570070280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1 343 490,00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Субвенции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9570070280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530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1 343 490,00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w:t>
            </w:r>
            <w:r w:rsidRPr="00260F02">
              <w:rPr>
                <w:rFonts w:ascii="Arial" w:hAnsi="Arial" w:cs="Arial"/>
                <w:color w:val="000000"/>
                <w:sz w:val="12"/>
                <w:szCs w:val="12"/>
              </w:rPr>
              <w:t>у</w:t>
            </w:r>
            <w:r w:rsidRPr="00260F02">
              <w:rPr>
                <w:rFonts w:ascii="Arial" w:hAnsi="Arial" w:cs="Arial"/>
                <w:color w:val="000000"/>
                <w:sz w:val="12"/>
                <w:szCs w:val="12"/>
              </w:rPr>
              <w:t>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w:t>
            </w:r>
            <w:r w:rsidRPr="00260F02">
              <w:rPr>
                <w:rFonts w:ascii="Arial" w:hAnsi="Arial" w:cs="Arial"/>
                <w:color w:val="000000"/>
                <w:sz w:val="12"/>
                <w:szCs w:val="12"/>
              </w:rPr>
              <w:t>о</w:t>
            </w:r>
            <w:r w:rsidRPr="00260F02">
              <w:rPr>
                <w:rFonts w:ascii="Arial" w:hAnsi="Arial" w:cs="Arial"/>
                <w:color w:val="000000"/>
                <w:sz w:val="12"/>
                <w:szCs w:val="12"/>
              </w:rPr>
              <w:t>нарушениях, предусмотренных соответствующими статьями областного закона "Об администрати</w:t>
            </w:r>
            <w:r w:rsidRPr="00260F02">
              <w:rPr>
                <w:rFonts w:ascii="Arial" w:hAnsi="Arial" w:cs="Arial"/>
                <w:color w:val="000000"/>
                <w:sz w:val="12"/>
                <w:szCs w:val="12"/>
              </w:rPr>
              <w:t>в</w:t>
            </w:r>
            <w:r w:rsidRPr="00260F02">
              <w:rPr>
                <w:rFonts w:ascii="Arial" w:hAnsi="Arial" w:cs="Arial"/>
                <w:color w:val="000000"/>
                <w:sz w:val="12"/>
                <w:szCs w:val="12"/>
              </w:rPr>
              <w:t>ных правонарушениях"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9570070650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Субвенции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9570070650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530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Национальная оборона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929 100,00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938 500,00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974 600,00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929 100,00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938 500,00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974 600,00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929 100,00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938 500,00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974 600,00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Распределение межбюджетных трансфертов бюджетам городского и сельских поселений муниц</w:t>
            </w:r>
            <w:r w:rsidRPr="00260F02">
              <w:rPr>
                <w:rFonts w:ascii="Arial" w:hAnsi="Arial" w:cs="Arial"/>
                <w:color w:val="000000"/>
                <w:sz w:val="12"/>
                <w:szCs w:val="12"/>
              </w:rPr>
              <w:t>и</w:t>
            </w:r>
            <w:r w:rsidRPr="00260F02">
              <w:rPr>
                <w:rFonts w:ascii="Arial" w:hAnsi="Arial" w:cs="Arial"/>
                <w:color w:val="000000"/>
                <w:sz w:val="12"/>
                <w:szCs w:val="12"/>
              </w:rPr>
              <w:t>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9570000000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929 100,00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938 500,00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974 600,00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для предоставления их бюджетам поселений и бю</w:t>
            </w:r>
            <w:r w:rsidRPr="00260F02">
              <w:rPr>
                <w:rFonts w:ascii="Arial" w:hAnsi="Arial" w:cs="Arial"/>
                <w:color w:val="000000"/>
                <w:sz w:val="12"/>
                <w:szCs w:val="12"/>
              </w:rPr>
              <w:t>д</w:t>
            </w:r>
            <w:r w:rsidRPr="00260F02">
              <w:rPr>
                <w:rFonts w:ascii="Arial" w:hAnsi="Arial" w:cs="Arial"/>
                <w:color w:val="000000"/>
                <w:sz w:val="12"/>
                <w:szCs w:val="12"/>
              </w:rPr>
              <w:t>жетам муниципальных округов на осуществление государственных полномочий по первичному вои</w:t>
            </w:r>
            <w:r w:rsidRPr="00260F02">
              <w:rPr>
                <w:rFonts w:ascii="Arial" w:hAnsi="Arial" w:cs="Arial"/>
                <w:color w:val="000000"/>
                <w:sz w:val="12"/>
                <w:szCs w:val="12"/>
              </w:rPr>
              <w:t>н</w:t>
            </w:r>
            <w:r w:rsidRPr="00260F02">
              <w:rPr>
                <w:rFonts w:ascii="Arial" w:hAnsi="Arial" w:cs="Arial"/>
                <w:color w:val="000000"/>
                <w:sz w:val="12"/>
                <w:szCs w:val="12"/>
              </w:rPr>
              <w:t>скому учету на территориях, где отсутствуют военные комиссариаты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9570051180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929 100,00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938 500,00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974 600,00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Субвенции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9570051180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530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929 100,00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938 500,00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974 600,00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Обслуживание государственного и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1300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16 649,80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10 674,16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7 924,74</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Обслуживание государственного внутреннего и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16 649,80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10 674,16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7 924,74</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"Управление муниципальными финансами Валдайского муниципального района на 2020-2024 г</w:t>
            </w:r>
            <w:r w:rsidRPr="00260F02">
              <w:rPr>
                <w:rFonts w:ascii="Arial" w:hAnsi="Arial" w:cs="Arial"/>
                <w:color w:val="000000"/>
                <w:sz w:val="12"/>
                <w:szCs w:val="12"/>
              </w:rPr>
              <w:t>о</w:t>
            </w:r>
            <w:r w:rsidRPr="00260F02">
              <w:rPr>
                <w:rFonts w:ascii="Arial" w:hAnsi="Arial" w:cs="Arial"/>
                <w:color w:val="000000"/>
                <w:sz w:val="12"/>
                <w:szCs w:val="12"/>
              </w:rPr>
              <w:t>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16 649,80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10 674,16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7 924,74</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w:t>
            </w:r>
            <w:r w:rsidRPr="00260F02">
              <w:rPr>
                <w:rFonts w:ascii="Arial" w:hAnsi="Arial" w:cs="Arial"/>
                <w:color w:val="000000"/>
                <w:sz w:val="12"/>
                <w:szCs w:val="12"/>
              </w:rPr>
              <w:t>е</w:t>
            </w:r>
            <w:r w:rsidRPr="00260F02">
              <w:rPr>
                <w:rFonts w:ascii="Arial" w:hAnsi="Arial" w:cs="Arial"/>
                <w:color w:val="000000"/>
                <w:sz w:val="12"/>
                <w:szCs w:val="12"/>
              </w:rPr>
              <w:t>ние муниципальными финансами Валдайского муниц</w:t>
            </w:r>
            <w:r w:rsidRPr="00260F02">
              <w:rPr>
                <w:rFonts w:ascii="Arial" w:hAnsi="Arial" w:cs="Arial"/>
                <w:color w:val="000000"/>
                <w:sz w:val="12"/>
                <w:szCs w:val="12"/>
              </w:rPr>
              <w:t>и</w:t>
            </w:r>
            <w:r w:rsidRPr="00260F02">
              <w:rPr>
                <w:rFonts w:ascii="Arial" w:hAnsi="Arial" w:cs="Arial"/>
                <w:color w:val="000000"/>
                <w:sz w:val="12"/>
                <w:szCs w:val="12"/>
              </w:rPr>
              <w:t>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0510000000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16 649,80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10 674,16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7 924,74</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исполнения долговых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16 649,80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10 674,16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7 924,74</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Обслуживание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0510110050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16 649,80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10 674,16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7 924,74</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Обслуживание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0510110050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730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16 649,80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10 674,16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7 924,74</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Межбюджетные трансферты общего характера бюджетам бюджетной системы Российской Федер</w:t>
            </w:r>
            <w:r w:rsidRPr="00260F02">
              <w:rPr>
                <w:rFonts w:ascii="Arial" w:hAnsi="Arial" w:cs="Arial"/>
                <w:color w:val="000000"/>
                <w:sz w:val="12"/>
                <w:szCs w:val="12"/>
              </w:rPr>
              <w:t>а</w:t>
            </w:r>
            <w:r w:rsidRPr="00260F02">
              <w:rPr>
                <w:rFonts w:ascii="Arial" w:hAnsi="Arial" w:cs="Arial"/>
                <w:color w:val="000000"/>
                <w:sz w:val="12"/>
                <w:szCs w:val="12"/>
              </w:rPr>
              <w:t>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1400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21 454 900,00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17 002 700,00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16 797 700,00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Дотации на выравнивание бюджетной обеспеченности субъектов Российской Федерации и муниц</w:t>
            </w:r>
            <w:r w:rsidRPr="00260F02">
              <w:rPr>
                <w:rFonts w:ascii="Arial" w:hAnsi="Arial" w:cs="Arial"/>
                <w:color w:val="000000"/>
                <w:sz w:val="12"/>
                <w:szCs w:val="12"/>
              </w:rPr>
              <w:t>и</w:t>
            </w:r>
            <w:r w:rsidRPr="00260F02">
              <w:rPr>
                <w:rFonts w:ascii="Arial" w:hAnsi="Arial" w:cs="Arial"/>
                <w:color w:val="000000"/>
                <w:sz w:val="12"/>
                <w:szCs w:val="12"/>
              </w:rPr>
              <w:t>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21 454 900,00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17 002 700,00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16 797 700,00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21 454 900,00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17 002 700,00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16 797 700,00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Распределение межбюджетных трансфертов бюджетам городского и сельских поселений муниц</w:t>
            </w:r>
            <w:r w:rsidRPr="00260F02">
              <w:rPr>
                <w:rFonts w:ascii="Arial" w:hAnsi="Arial" w:cs="Arial"/>
                <w:color w:val="000000"/>
                <w:sz w:val="12"/>
                <w:szCs w:val="12"/>
              </w:rPr>
              <w:t>и</w:t>
            </w:r>
            <w:r w:rsidRPr="00260F02">
              <w:rPr>
                <w:rFonts w:ascii="Arial" w:hAnsi="Arial" w:cs="Arial"/>
                <w:color w:val="000000"/>
                <w:sz w:val="12"/>
                <w:szCs w:val="12"/>
              </w:rPr>
              <w:t>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9570000000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21 454 900,00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17 002 700,00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16 797 700,00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на осуществление государственных полномочий по расчету и предоставлению дотаций на выравнивание бю</w:t>
            </w:r>
            <w:r w:rsidRPr="00260F02">
              <w:rPr>
                <w:rFonts w:ascii="Arial" w:hAnsi="Arial" w:cs="Arial"/>
                <w:color w:val="000000"/>
                <w:sz w:val="12"/>
                <w:szCs w:val="12"/>
              </w:rPr>
              <w:t>д</w:t>
            </w:r>
            <w:r w:rsidRPr="00260F02">
              <w:rPr>
                <w:rFonts w:ascii="Arial" w:hAnsi="Arial" w:cs="Arial"/>
                <w:color w:val="000000"/>
                <w:sz w:val="12"/>
                <w:szCs w:val="12"/>
              </w:rPr>
              <w:t>жетной обеспеченности поселений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9570070100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21 454 900,00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17 002 700,00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16 797 700,00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Дотации на выравнивание бюджетной обеспеченности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9570070100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511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21 454 900,00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17 002 700,00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16 797 700,00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Администрация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144 119 866,39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127 654 227,93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127 423 152,59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45 719 679,12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42 773 002,07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42 460 202,07</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1 986 674,35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260F02">
              <w:rPr>
                <w:rFonts w:ascii="Arial" w:hAnsi="Arial" w:cs="Arial"/>
                <w:color w:val="000000"/>
                <w:sz w:val="12"/>
                <w:szCs w:val="12"/>
              </w:rPr>
              <w:t>а</w:t>
            </w:r>
            <w:r w:rsidRPr="00260F02">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1 986 674,35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Глава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9110000000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1 986 674,35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1 986 674,35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1 527 048,00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1 527 048,00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1 527 048,00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44 500,00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w:t>
            </w:r>
            <w:r w:rsidRPr="00260F02">
              <w:rPr>
                <w:rFonts w:ascii="Arial" w:hAnsi="Arial" w:cs="Arial"/>
                <w:color w:val="000000"/>
                <w:sz w:val="12"/>
                <w:szCs w:val="12"/>
              </w:rPr>
              <w:t>а</w:t>
            </w:r>
            <w:r w:rsidRPr="00260F02">
              <w:rPr>
                <w:rFonts w:ascii="Arial" w:hAnsi="Arial" w:cs="Arial"/>
                <w:color w:val="000000"/>
                <w:sz w:val="12"/>
                <w:szCs w:val="12"/>
              </w:rPr>
              <w:t>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415 126,35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415 126,35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415 126,35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Функционирование законодательных (представительных) органов государственной власти и пре</w:t>
            </w:r>
            <w:r w:rsidRPr="00260F02">
              <w:rPr>
                <w:rFonts w:ascii="Arial" w:hAnsi="Arial" w:cs="Arial"/>
                <w:color w:val="000000"/>
                <w:sz w:val="12"/>
                <w:szCs w:val="12"/>
              </w:rPr>
              <w:t>д</w:t>
            </w:r>
            <w:r w:rsidRPr="00260F02">
              <w:rPr>
                <w:rFonts w:ascii="Arial" w:hAnsi="Arial" w:cs="Arial"/>
                <w:color w:val="000000"/>
                <w:sz w:val="12"/>
                <w:szCs w:val="12"/>
              </w:rPr>
              <w:t>ставительных органов мун</w:t>
            </w:r>
            <w:r w:rsidRPr="00260F02">
              <w:rPr>
                <w:rFonts w:ascii="Arial" w:hAnsi="Arial" w:cs="Arial"/>
                <w:color w:val="000000"/>
                <w:sz w:val="12"/>
                <w:szCs w:val="12"/>
              </w:rPr>
              <w:t>и</w:t>
            </w:r>
            <w:r w:rsidRPr="00260F02">
              <w:rPr>
                <w:rFonts w:ascii="Arial" w:hAnsi="Arial" w:cs="Arial"/>
                <w:color w:val="000000"/>
                <w:sz w:val="12"/>
                <w:szCs w:val="12"/>
              </w:rPr>
              <w:t>ципальных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42 000,00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представительного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Дума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9290001000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9290001000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Функционирование Правительства Российской Федерации, высших исполнительных органов гос</w:t>
            </w:r>
            <w:r w:rsidRPr="00260F02">
              <w:rPr>
                <w:rFonts w:ascii="Arial" w:hAnsi="Arial" w:cs="Arial"/>
                <w:color w:val="000000"/>
                <w:sz w:val="12"/>
                <w:szCs w:val="12"/>
              </w:rPr>
              <w:t>у</w:t>
            </w:r>
            <w:r w:rsidRPr="00260F02">
              <w:rPr>
                <w:rFonts w:ascii="Arial" w:hAnsi="Arial" w:cs="Arial"/>
                <w:color w:val="000000"/>
                <w:sz w:val="12"/>
                <w:szCs w:val="12"/>
              </w:rPr>
              <w:t>дарственной власти субъе</w:t>
            </w:r>
            <w:r w:rsidRPr="00260F02">
              <w:rPr>
                <w:rFonts w:ascii="Arial" w:hAnsi="Arial" w:cs="Arial"/>
                <w:color w:val="000000"/>
                <w:sz w:val="12"/>
                <w:szCs w:val="12"/>
              </w:rPr>
              <w:t>к</w:t>
            </w:r>
            <w:r w:rsidRPr="00260F02">
              <w:rPr>
                <w:rFonts w:ascii="Arial" w:hAnsi="Arial" w:cs="Arial"/>
                <w:color w:val="000000"/>
                <w:sz w:val="12"/>
                <w:szCs w:val="12"/>
              </w:rPr>
              <w:t>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34 691 306,68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34 711 806,68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34 643 806,68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260F02">
              <w:rPr>
                <w:rFonts w:ascii="Arial" w:hAnsi="Arial" w:cs="Arial"/>
                <w:color w:val="000000"/>
                <w:sz w:val="12"/>
                <w:szCs w:val="12"/>
              </w:rPr>
              <w:t>а</w:t>
            </w:r>
            <w:r w:rsidRPr="00260F02">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32 985 706,68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32 985 706,68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32 985 706,68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9190000000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32 985 706,68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32 985 706,68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32 985 706,68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30 841 756,68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30 841 756,68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30 841 756,68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21 101 099,49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21 101 099,49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21 101 099,49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1 711 000,00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1 711 000,00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1 711 000,00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w:t>
            </w:r>
            <w:r w:rsidRPr="00260F02">
              <w:rPr>
                <w:rFonts w:ascii="Arial" w:hAnsi="Arial" w:cs="Arial"/>
                <w:color w:val="000000"/>
                <w:sz w:val="12"/>
                <w:szCs w:val="12"/>
              </w:rPr>
              <w:t>а</w:t>
            </w:r>
            <w:r w:rsidRPr="00260F02">
              <w:rPr>
                <w:rFonts w:ascii="Arial" w:hAnsi="Arial" w:cs="Arial"/>
                <w:color w:val="000000"/>
                <w:sz w:val="12"/>
                <w:szCs w:val="12"/>
              </w:rPr>
              <w:t>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6 418 574,19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6 418 574,19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6 418 574,19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571 152,00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571 152,00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571 152,00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Уплата прочих налогов, сборов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39 631,00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39 631,00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39 631,00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образований на содержание штатных единиц, осуществля</w:t>
            </w:r>
            <w:r w:rsidRPr="00260F02">
              <w:rPr>
                <w:rFonts w:ascii="Arial" w:hAnsi="Arial" w:cs="Arial"/>
                <w:color w:val="000000"/>
                <w:sz w:val="12"/>
                <w:szCs w:val="12"/>
              </w:rPr>
              <w:t>ю</w:t>
            </w:r>
            <w:r w:rsidRPr="00260F02">
              <w:rPr>
                <w:rFonts w:ascii="Arial" w:hAnsi="Arial" w:cs="Arial"/>
                <w:color w:val="000000"/>
                <w:sz w:val="12"/>
                <w:szCs w:val="12"/>
              </w:rPr>
              <w:t>щих переданные отдельные государственные полномочия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2 143 950,00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2 143 950,00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2 143 950,00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1 589 180,00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1 589 180,00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1 589 180,00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w:t>
            </w:r>
            <w:r w:rsidRPr="00260F02">
              <w:rPr>
                <w:rFonts w:ascii="Arial" w:hAnsi="Arial" w:cs="Arial"/>
                <w:color w:val="000000"/>
                <w:sz w:val="12"/>
                <w:szCs w:val="12"/>
              </w:rPr>
              <w:t>а</w:t>
            </w:r>
            <w:r w:rsidRPr="00260F02">
              <w:rPr>
                <w:rFonts w:ascii="Arial" w:hAnsi="Arial" w:cs="Arial"/>
                <w:color w:val="000000"/>
                <w:sz w:val="12"/>
                <w:szCs w:val="12"/>
              </w:rPr>
              <w:t>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479 930,00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479 930,00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479 930,00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34 840,00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34 840,00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34 840,00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Расходы на опубликование официальных документов в периодических изданиях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9430010060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1 625 600,00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1 646 100,00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1 578 100,00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Расходы на содержание отдела записи актов гражданского состояния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9550000000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1 625 600,00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1 646 100,00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1 578 100,00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Субвенции бюджетам муниципальных районов, муниципальных округов и городского округа Новг</w:t>
            </w:r>
            <w:r w:rsidRPr="00260F02">
              <w:rPr>
                <w:rFonts w:ascii="Arial" w:hAnsi="Arial" w:cs="Arial"/>
                <w:color w:val="000000"/>
                <w:sz w:val="12"/>
                <w:szCs w:val="12"/>
              </w:rPr>
              <w:t>о</w:t>
            </w:r>
            <w:r w:rsidRPr="00260F02">
              <w:rPr>
                <w:rFonts w:ascii="Arial" w:hAnsi="Arial" w:cs="Arial"/>
                <w:color w:val="000000"/>
                <w:sz w:val="12"/>
                <w:szCs w:val="12"/>
              </w:rPr>
              <w:t>родской области на осуществление отдельных государственных полномочий в сфере государстве</w:t>
            </w:r>
            <w:r w:rsidRPr="00260F02">
              <w:rPr>
                <w:rFonts w:ascii="Arial" w:hAnsi="Arial" w:cs="Arial"/>
                <w:color w:val="000000"/>
                <w:sz w:val="12"/>
                <w:szCs w:val="12"/>
              </w:rPr>
              <w:t>н</w:t>
            </w:r>
            <w:r w:rsidRPr="00260F02">
              <w:rPr>
                <w:rFonts w:ascii="Arial" w:hAnsi="Arial" w:cs="Arial"/>
                <w:color w:val="000000"/>
                <w:sz w:val="12"/>
                <w:szCs w:val="12"/>
              </w:rPr>
              <w:t>ной регистрации актов гражданского состояния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1 625 600,00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1 646 100,00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1 578 100,00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662 498,46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662 498,46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662 498,46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89 000,00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w:t>
            </w:r>
            <w:r w:rsidRPr="00260F02">
              <w:rPr>
                <w:rFonts w:ascii="Arial" w:hAnsi="Arial" w:cs="Arial"/>
                <w:color w:val="000000"/>
                <w:sz w:val="12"/>
                <w:szCs w:val="12"/>
              </w:rPr>
              <w:t>а</w:t>
            </w:r>
            <w:r w:rsidRPr="00260F02">
              <w:rPr>
                <w:rFonts w:ascii="Arial" w:hAnsi="Arial" w:cs="Arial"/>
                <w:color w:val="000000"/>
                <w:sz w:val="12"/>
                <w:szCs w:val="12"/>
              </w:rPr>
              <w:t>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200 074,54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200 074,54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200 074,54</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466 727,00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487 227,00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419 227,00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195 300,00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195 300,00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195 300,00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Судебная система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41 900,00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256 200,00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16 800,00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256 200,00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16 800,00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Расходы, связанные с составлением списков кандидатов в присяжные заседатели федеральных судов общей юрисдикции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9590000000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256 200,00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16 800,00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w:t>
            </w:r>
            <w:r w:rsidRPr="00260F02">
              <w:rPr>
                <w:rFonts w:ascii="Arial" w:hAnsi="Arial" w:cs="Arial"/>
                <w:color w:val="000000"/>
                <w:sz w:val="12"/>
                <w:szCs w:val="12"/>
              </w:rPr>
              <w:t>у</w:t>
            </w:r>
            <w:r w:rsidRPr="00260F02">
              <w:rPr>
                <w:rFonts w:ascii="Arial" w:hAnsi="Arial" w:cs="Arial"/>
                <w:color w:val="000000"/>
                <w:sz w:val="12"/>
                <w:szCs w:val="12"/>
              </w:rPr>
              <w:t>ществление государственных полномочий по составлению (изменению, дополнению) списков канд</w:t>
            </w:r>
            <w:r w:rsidRPr="00260F02">
              <w:rPr>
                <w:rFonts w:ascii="Arial" w:hAnsi="Arial" w:cs="Arial"/>
                <w:color w:val="000000"/>
                <w:sz w:val="12"/>
                <w:szCs w:val="12"/>
              </w:rPr>
              <w:t>и</w:t>
            </w:r>
            <w:r w:rsidRPr="00260F02">
              <w:rPr>
                <w:rFonts w:ascii="Arial" w:hAnsi="Arial" w:cs="Arial"/>
                <w:color w:val="000000"/>
                <w:sz w:val="12"/>
                <w:szCs w:val="12"/>
              </w:rPr>
              <w:t>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9590051200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256 200,00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16 800,00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9590051200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256 200,00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16 800,00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Резервные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lastRenderedPageBreak/>
              <w:t xml:space="preserve"> Резервные фонды исполнительных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последствий стихийных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Резервный фонд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8 887 798,09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5 748 321,04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5 742 921,04</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информатизации Валдайского муниципального района на 2021-2023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0600000000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539 544,00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87 000,00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сетевого взаимодействия всех рабочих мест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0600300000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95 550,00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Модернизация локальных вычислительных сетей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0600310510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95 550,00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0600310510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95 550,00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безопасности информационной телекоммуникационной инфраструктуры ОМСУ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0600400000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Приобретение оборудования и ПО для защиты информации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0600410520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0600410520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сотрудников программным обеспечением, электронно-вычислительной техникой и ее обслуживание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0600500000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393 994,00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37 000,00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Приобретение и обслуживание электорнно-вычислительной техники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0600510530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240 504,00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0600510530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240 504,00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19 100,00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Организация приобретения и внедрения отечественного лицензированного программного обеспеч</w:t>
            </w:r>
            <w:r w:rsidRPr="00260F02">
              <w:rPr>
                <w:rFonts w:ascii="Arial" w:hAnsi="Arial" w:cs="Arial"/>
                <w:color w:val="000000"/>
                <w:sz w:val="12"/>
                <w:szCs w:val="12"/>
              </w:rPr>
              <w:t>е</w:t>
            </w:r>
            <w:r w:rsidRPr="00260F02">
              <w:rPr>
                <w:rFonts w:ascii="Arial" w:hAnsi="Arial" w:cs="Arial"/>
                <w:color w:val="000000"/>
                <w:sz w:val="12"/>
                <w:szCs w:val="12"/>
              </w:rPr>
              <w:t>ния для автоматизированных рабочих мест в Администрации муниципального района для осущест</w:t>
            </w:r>
            <w:r w:rsidRPr="00260F02">
              <w:rPr>
                <w:rFonts w:ascii="Arial" w:hAnsi="Arial" w:cs="Arial"/>
                <w:color w:val="000000"/>
                <w:sz w:val="12"/>
                <w:szCs w:val="12"/>
              </w:rPr>
              <w:t>в</w:t>
            </w:r>
            <w:r w:rsidRPr="00260F02">
              <w:rPr>
                <w:rFonts w:ascii="Arial" w:hAnsi="Arial" w:cs="Arial"/>
                <w:color w:val="000000"/>
                <w:sz w:val="12"/>
                <w:szCs w:val="12"/>
              </w:rPr>
              <w:t>ления своей деятельности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0600510540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153 490,00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0600510540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153 490,00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17 900,00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противодействию правон</w:t>
            </w:r>
            <w:r w:rsidRPr="00260F02">
              <w:rPr>
                <w:rFonts w:ascii="Arial" w:hAnsi="Arial" w:cs="Arial"/>
                <w:color w:val="000000"/>
                <w:sz w:val="12"/>
                <w:szCs w:val="12"/>
              </w:rPr>
              <w:t>а</w:t>
            </w:r>
            <w:r w:rsidRPr="00260F02">
              <w:rPr>
                <w:rFonts w:ascii="Arial" w:hAnsi="Arial" w:cs="Arial"/>
                <w:color w:val="000000"/>
                <w:sz w:val="12"/>
                <w:szCs w:val="12"/>
              </w:rPr>
              <w:t>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Подготовка и распространение информационных материалов (плакатов, буклетов, листовок, соц</w:t>
            </w:r>
            <w:r w:rsidRPr="00260F02">
              <w:rPr>
                <w:rFonts w:ascii="Arial" w:hAnsi="Arial" w:cs="Arial"/>
                <w:color w:val="000000"/>
                <w:sz w:val="12"/>
                <w:szCs w:val="12"/>
              </w:rPr>
              <w:t>и</w:t>
            </w:r>
            <w:r w:rsidRPr="00260F02">
              <w:rPr>
                <w:rFonts w:ascii="Arial" w:hAnsi="Arial" w:cs="Arial"/>
                <w:color w:val="000000"/>
                <w:sz w:val="12"/>
                <w:szCs w:val="12"/>
              </w:rPr>
              <w:t>альной рекламы) по профилактике правонарушений на терр</w:t>
            </w:r>
            <w:r w:rsidRPr="00260F02">
              <w:rPr>
                <w:rFonts w:ascii="Arial" w:hAnsi="Arial" w:cs="Arial"/>
                <w:color w:val="000000"/>
                <w:sz w:val="12"/>
                <w:szCs w:val="12"/>
              </w:rPr>
              <w:t>и</w:t>
            </w:r>
            <w:r w:rsidRPr="00260F02">
              <w:rPr>
                <w:rFonts w:ascii="Arial" w:hAnsi="Arial" w:cs="Arial"/>
                <w:color w:val="000000"/>
                <w:sz w:val="12"/>
                <w:szCs w:val="12"/>
              </w:rPr>
              <w:t>тории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0900199901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0900199901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w:t>
            </w:r>
            <w:r w:rsidRPr="00260F02">
              <w:rPr>
                <w:rFonts w:ascii="Arial" w:hAnsi="Arial" w:cs="Arial"/>
                <w:color w:val="000000"/>
                <w:sz w:val="12"/>
                <w:szCs w:val="12"/>
              </w:rPr>
              <w:t>и</w:t>
            </w:r>
            <w:r w:rsidRPr="00260F02">
              <w:rPr>
                <w:rFonts w:ascii="Arial" w:hAnsi="Arial" w:cs="Arial"/>
                <w:color w:val="000000"/>
                <w:sz w:val="12"/>
                <w:szCs w:val="12"/>
              </w:rPr>
              <w:t>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0900199902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0900199902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"Развитие муниципальной службы и форм участия населения в осущес</w:t>
            </w:r>
            <w:r w:rsidRPr="00260F02">
              <w:rPr>
                <w:rFonts w:ascii="Arial" w:hAnsi="Arial" w:cs="Arial"/>
                <w:color w:val="000000"/>
                <w:sz w:val="12"/>
                <w:szCs w:val="12"/>
              </w:rPr>
              <w:t>т</w:t>
            </w:r>
            <w:r w:rsidRPr="00260F02">
              <w:rPr>
                <w:rFonts w:ascii="Arial" w:hAnsi="Arial" w:cs="Arial"/>
                <w:color w:val="000000"/>
                <w:sz w:val="12"/>
                <w:szCs w:val="12"/>
              </w:rPr>
              <w:t>влении местного самоуправления в Валдайском муниц</w:t>
            </w:r>
            <w:r w:rsidRPr="00260F02">
              <w:rPr>
                <w:rFonts w:ascii="Arial" w:hAnsi="Arial" w:cs="Arial"/>
                <w:color w:val="000000"/>
                <w:sz w:val="12"/>
                <w:szCs w:val="12"/>
              </w:rPr>
              <w:t>и</w:t>
            </w:r>
            <w:r w:rsidRPr="00260F02">
              <w:rPr>
                <w:rFonts w:ascii="Arial" w:hAnsi="Arial" w:cs="Arial"/>
                <w:color w:val="000000"/>
                <w:sz w:val="12"/>
                <w:szCs w:val="12"/>
              </w:rPr>
              <w:t>пальном районе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179 453,00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179 453,00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179 453,00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Методическое и информационное сопровождение по вопросам создания, организации, развития форм участия населения в осуществлении местного сам</w:t>
            </w:r>
            <w:r w:rsidRPr="00260F02">
              <w:rPr>
                <w:rFonts w:ascii="Arial" w:hAnsi="Arial" w:cs="Arial"/>
                <w:color w:val="000000"/>
                <w:sz w:val="12"/>
                <w:szCs w:val="12"/>
              </w:rPr>
              <w:t>о</w:t>
            </w:r>
            <w:r w:rsidRPr="00260F02">
              <w:rPr>
                <w:rFonts w:ascii="Arial" w:hAnsi="Arial" w:cs="Arial"/>
                <w:color w:val="000000"/>
                <w:sz w:val="12"/>
                <w:szCs w:val="12"/>
              </w:rPr>
              <w:t>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1700400000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1700410800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1700410800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Привлечение населения района к непосредственному участию в осуществлении местного сам</w:t>
            </w:r>
            <w:r w:rsidRPr="00260F02">
              <w:rPr>
                <w:rFonts w:ascii="Arial" w:hAnsi="Arial" w:cs="Arial"/>
                <w:color w:val="000000"/>
                <w:sz w:val="12"/>
                <w:szCs w:val="12"/>
              </w:rPr>
              <w:t>о</w:t>
            </w:r>
            <w:r w:rsidRPr="00260F02">
              <w:rPr>
                <w:rFonts w:ascii="Arial" w:hAnsi="Arial" w:cs="Arial"/>
                <w:color w:val="000000"/>
                <w:sz w:val="12"/>
                <w:szCs w:val="12"/>
              </w:rPr>
              <w:t>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1700500000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Органазация и проведение семинаров, совещаний, конференций, "круглых столов" с участием пре</w:t>
            </w:r>
            <w:r w:rsidRPr="00260F02">
              <w:rPr>
                <w:rFonts w:ascii="Arial" w:hAnsi="Arial" w:cs="Arial"/>
                <w:color w:val="000000"/>
                <w:sz w:val="12"/>
                <w:szCs w:val="12"/>
              </w:rPr>
              <w:t>д</w:t>
            </w:r>
            <w:r w:rsidRPr="00260F02">
              <w:rPr>
                <w:rFonts w:ascii="Arial" w:hAnsi="Arial" w:cs="Arial"/>
                <w:color w:val="000000"/>
                <w:sz w:val="12"/>
                <w:szCs w:val="12"/>
              </w:rPr>
              <w:t>ставителей ТОС</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1700510802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1700510802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Стимулирование социальной активности, достижений граждан, ТОС, добившихся значительных успехов в общественной раб</w:t>
            </w:r>
            <w:r w:rsidRPr="00260F02">
              <w:rPr>
                <w:rFonts w:ascii="Arial" w:hAnsi="Arial" w:cs="Arial"/>
                <w:color w:val="000000"/>
                <w:sz w:val="12"/>
                <w:szCs w:val="12"/>
              </w:rPr>
              <w:t>о</w:t>
            </w:r>
            <w:r w:rsidRPr="00260F02">
              <w:rPr>
                <w:rFonts w:ascii="Arial" w:hAnsi="Arial" w:cs="Arial"/>
                <w:color w:val="000000"/>
                <w:sz w:val="12"/>
                <w:szCs w:val="12"/>
              </w:rPr>
              <w:t>те, внесших значительный вклад в развитие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Проведение ежегодного конкурса "Лучшее ТОС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1700610803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1700610803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1700610804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1700610804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Развитие сотрудничества между муниципальными образованиями Новгородской области, организ</w:t>
            </w:r>
            <w:r w:rsidRPr="00260F02">
              <w:rPr>
                <w:rFonts w:ascii="Arial" w:hAnsi="Arial" w:cs="Arial"/>
                <w:color w:val="000000"/>
                <w:sz w:val="12"/>
                <w:szCs w:val="12"/>
              </w:rPr>
              <w:t>а</w:t>
            </w:r>
            <w:r w:rsidRPr="00260F02">
              <w:rPr>
                <w:rFonts w:ascii="Arial" w:hAnsi="Arial" w:cs="Arial"/>
                <w:color w:val="000000"/>
                <w:sz w:val="12"/>
                <w:szCs w:val="12"/>
              </w:rPr>
              <w:t>ция и обеспечение взаимодействия Администрации муниц</w:t>
            </w:r>
            <w:r w:rsidRPr="00260F02">
              <w:rPr>
                <w:rFonts w:ascii="Arial" w:hAnsi="Arial" w:cs="Arial"/>
                <w:color w:val="000000"/>
                <w:sz w:val="12"/>
                <w:szCs w:val="12"/>
              </w:rPr>
              <w:t>и</w:t>
            </w:r>
            <w:r w:rsidRPr="00260F02">
              <w:rPr>
                <w:rFonts w:ascii="Arial" w:hAnsi="Arial" w:cs="Arial"/>
                <w:color w:val="000000"/>
                <w:sz w:val="12"/>
                <w:szCs w:val="12"/>
              </w:rPr>
              <w:t>пального района с Ассоциацией "Совет муниципальных образований Новгородской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1700900000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145 953,00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145 953,00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145 953,00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Оплата членских взносов на участие в учреждении и деятельности Ассоциации "Совет муниципал</w:t>
            </w:r>
            <w:r w:rsidRPr="00260F02">
              <w:rPr>
                <w:rFonts w:ascii="Arial" w:hAnsi="Arial" w:cs="Arial"/>
                <w:color w:val="000000"/>
                <w:sz w:val="12"/>
                <w:szCs w:val="12"/>
              </w:rPr>
              <w:t>ь</w:t>
            </w:r>
            <w:r w:rsidRPr="00260F02">
              <w:rPr>
                <w:rFonts w:ascii="Arial" w:hAnsi="Arial" w:cs="Arial"/>
                <w:color w:val="000000"/>
                <w:sz w:val="12"/>
                <w:szCs w:val="12"/>
              </w:rPr>
              <w:t>ных образований Новг</w:t>
            </w:r>
            <w:r w:rsidRPr="00260F02">
              <w:rPr>
                <w:rFonts w:ascii="Arial" w:hAnsi="Arial" w:cs="Arial"/>
                <w:color w:val="000000"/>
                <w:sz w:val="12"/>
                <w:szCs w:val="12"/>
              </w:rPr>
              <w:t>о</w:t>
            </w:r>
            <w:r w:rsidRPr="00260F02">
              <w:rPr>
                <w:rFonts w:ascii="Arial" w:hAnsi="Arial" w:cs="Arial"/>
                <w:color w:val="000000"/>
                <w:sz w:val="12"/>
                <w:szCs w:val="12"/>
              </w:rPr>
              <w:t>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1700910806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145 953,00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145 953,00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145 953,00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1700910806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145 953,00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145 953,00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145 953,00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260F02">
              <w:rPr>
                <w:rFonts w:ascii="Arial" w:hAnsi="Arial" w:cs="Arial"/>
                <w:color w:val="000000"/>
                <w:sz w:val="12"/>
                <w:szCs w:val="12"/>
              </w:rPr>
              <w:t>а</w:t>
            </w:r>
            <w:r w:rsidRPr="00260F02">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8 104 868,04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5 476 468,04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5 476 468,04</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9190000000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8 104 868,04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5 476 468,04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5 476 468,04</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w:t>
            </w:r>
            <w:r w:rsidRPr="00260F02">
              <w:rPr>
                <w:rFonts w:ascii="Arial" w:hAnsi="Arial" w:cs="Arial"/>
                <w:color w:val="000000"/>
                <w:sz w:val="12"/>
                <w:szCs w:val="12"/>
              </w:rPr>
              <w:t>и</w:t>
            </w:r>
            <w:r w:rsidRPr="00260F02">
              <w:rPr>
                <w:rFonts w:ascii="Arial" w:hAnsi="Arial" w:cs="Arial"/>
                <w:color w:val="000000"/>
                <w:sz w:val="12"/>
                <w:szCs w:val="12"/>
              </w:rPr>
              <w:t>зационно-технических у</w:t>
            </w:r>
            <w:r w:rsidRPr="00260F02">
              <w:rPr>
                <w:rFonts w:ascii="Arial" w:hAnsi="Arial" w:cs="Arial"/>
                <w:color w:val="000000"/>
                <w:sz w:val="12"/>
                <w:szCs w:val="12"/>
              </w:rPr>
              <w:t>с</w:t>
            </w:r>
            <w:r w:rsidRPr="00260F02">
              <w:rPr>
                <w:rFonts w:ascii="Arial" w:hAnsi="Arial" w:cs="Arial"/>
                <w:color w:val="000000"/>
                <w:sz w:val="12"/>
                <w:szCs w:val="12"/>
              </w:rPr>
              <w:t>ловий для функционирования органов местного самоуправления-заработная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9190010021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3 193 677,45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3 193 677,45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3 193 677,45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9190010021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3 193 677,45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3 193 677,45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3 193 677,45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w:t>
            </w:r>
            <w:r w:rsidRPr="00260F02">
              <w:rPr>
                <w:rFonts w:ascii="Arial" w:hAnsi="Arial" w:cs="Arial"/>
                <w:color w:val="000000"/>
                <w:sz w:val="12"/>
                <w:szCs w:val="12"/>
              </w:rPr>
              <w:t>и</w:t>
            </w:r>
            <w:r w:rsidRPr="00260F02">
              <w:rPr>
                <w:rFonts w:ascii="Arial" w:hAnsi="Arial" w:cs="Arial"/>
                <w:color w:val="000000"/>
                <w:sz w:val="12"/>
                <w:szCs w:val="12"/>
              </w:rPr>
              <w:t>зационно-технических у</w:t>
            </w:r>
            <w:r w:rsidRPr="00260F02">
              <w:rPr>
                <w:rFonts w:ascii="Arial" w:hAnsi="Arial" w:cs="Arial"/>
                <w:color w:val="000000"/>
                <w:sz w:val="12"/>
                <w:szCs w:val="12"/>
              </w:rPr>
              <w:t>с</w:t>
            </w:r>
            <w:r w:rsidRPr="00260F02">
              <w:rPr>
                <w:rFonts w:ascii="Arial" w:hAnsi="Arial" w:cs="Arial"/>
                <w:color w:val="000000"/>
                <w:sz w:val="12"/>
                <w:szCs w:val="12"/>
              </w:rPr>
              <w:t>ловий для функционирования органов местного самоуправления-начисления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9190010022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964 490,59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964 490,59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964 490,59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9190010022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964 490,59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964 490,59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964 490,59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w:t>
            </w:r>
            <w:r w:rsidRPr="00260F02">
              <w:rPr>
                <w:rFonts w:ascii="Arial" w:hAnsi="Arial" w:cs="Arial"/>
                <w:color w:val="000000"/>
                <w:sz w:val="12"/>
                <w:szCs w:val="12"/>
              </w:rPr>
              <w:t>и</w:t>
            </w:r>
            <w:r w:rsidRPr="00260F02">
              <w:rPr>
                <w:rFonts w:ascii="Arial" w:hAnsi="Arial" w:cs="Arial"/>
                <w:color w:val="000000"/>
                <w:sz w:val="12"/>
                <w:szCs w:val="12"/>
              </w:rPr>
              <w:t>зационно-технических у</w:t>
            </w:r>
            <w:r w:rsidRPr="00260F02">
              <w:rPr>
                <w:rFonts w:ascii="Arial" w:hAnsi="Arial" w:cs="Arial"/>
                <w:color w:val="000000"/>
                <w:sz w:val="12"/>
                <w:szCs w:val="12"/>
              </w:rPr>
              <w:t>с</w:t>
            </w:r>
            <w:r w:rsidRPr="00260F02">
              <w:rPr>
                <w:rFonts w:ascii="Arial" w:hAnsi="Arial" w:cs="Arial"/>
                <w:color w:val="000000"/>
                <w:sz w:val="12"/>
                <w:szCs w:val="12"/>
              </w:rPr>
              <w:t>ловий для функционирования органов местного самоуправления-материальные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9190010023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274 953,00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274 953,00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274 953,00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9190010023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274 953,00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274 953,00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274 953,00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w:t>
            </w:r>
            <w:r w:rsidRPr="00260F02">
              <w:rPr>
                <w:rFonts w:ascii="Arial" w:hAnsi="Arial" w:cs="Arial"/>
                <w:color w:val="000000"/>
                <w:sz w:val="12"/>
                <w:szCs w:val="12"/>
              </w:rPr>
              <w:t>и</w:t>
            </w:r>
            <w:r w:rsidRPr="00260F02">
              <w:rPr>
                <w:rFonts w:ascii="Arial" w:hAnsi="Arial" w:cs="Arial"/>
                <w:color w:val="000000"/>
                <w:sz w:val="12"/>
                <w:szCs w:val="12"/>
              </w:rPr>
              <w:t>зационно-технических у</w:t>
            </w:r>
            <w:r w:rsidRPr="00260F02">
              <w:rPr>
                <w:rFonts w:ascii="Arial" w:hAnsi="Arial" w:cs="Arial"/>
                <w:color w:val="000000"/>
                <w:sz w:val="12"/>
                <w:szCs w:val="12"/>
              </w:rPr>
              <w:t>с</w:t>
            </w:r>
            <w:r w:rsidRPr="00260F02">
              <w:rPr>
                <w:rFonts w:ascii="Arial" w:hAnsi="Arial" w:cs="Arial"/>
                <w:color w:val="000000"/>
                <w:sz w:val="12"/>
                <w:szCs w:val="12"/>
              </w:rPr>
              <w:t>ловий для функционирования органов местного самоуправления-налоги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9190010024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256 347,00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256 347,00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256 347,00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9190010024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256 347,00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256 347,00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256 347,00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w:t>
            </w:r>
            <w:r w:rsidRPr="00260F02">
              <w:rPr>
                <w:rFonts w:ascii="Arial" w:hAnsi="Arial" w:cs="Arial"/>
                <w:color w:val="000000"/>
                <w:sz w:val="12"/>
                <w:szCs w:val="12"/>
              </w:rPr>
              <w:t>и</w:t>
            </w:r>
            <w:r w:rsidRPr="00260F02">
              <w:rPr>
                <w:rFonts w:ascii="Arial" w:hAnsi="Arial" w:cs="Arial"/>
                <w:color w:val="000000"/>
                <w:sz w:val="12"/>
                <w:szCs w:val="12"/>
              </w:rPr>
              <w:t>зационно-технических у</w:t>
            </w:r>
            <w:r w:rsidRPr="00260F02">
              <w:rPr>
                <w:rFonts w:ascii="Arial" w:hAnsi="Arial" w:cs="Arial"/>
                <w:color w:val="000000"/>
                <w:sz w:val="12"/>
                <w:szCs w:val="12"/>
              </w:rPr>
              <w:t>с</w:t>
            </w:r>
            <w:r w:rsidRPr="00260F02">
              <w:rPr>
                <w:rFonts w:ascii="Arial" w:hAnsi="Arial" w:cs="Arial"/>
                <w:color w:val="000000"/>
                <w:sz w:val="12"/>
                <w:szCs w:val="12"/>
              </w:rPr>
              <w:t>ловий для функционирования органов местного самоуправления-ГСМ</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9190010025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785 000,00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9190010025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785 000,00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w:t>
            </w:r>
            <w:r w:rsidRPr="00260F02">
              <w:rPr>
                <w:rFonts w:ascii="Arial" w:hAnsi="Arial" w:cs="Arial"/>
                <w:color w:val="000000"/>
                <w:sz w:val="12"/>
                <w:szCs w:val="12"/>
              </w:rPr>
              <w:t>у</w:t>
            </w:r>
            <w:r w:rsidRPr="00260F02">
              <w:rPr>
                <w:rFonts w:ascii="Arial" w:hAnsi="Arial" w:cs="Arial"/>
                <w:color w:val="000000"/>
                <w:sz w:val="12"/>
                <w:szCs w:val="12"/>
              </w:rPr>
              <w:t>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w:t>
            </w:r>
            <w:r w:rsidRPr="00260F02">
              <w:rPr>
                <w:rFonts w:ascii="Arial" w:hAnsi="Arial" w:cs="Arial"/>
                <w:color w:val="000000"/>
                <w:sz w:val="12"/>
                <w:szCs w:val="12"/>
              </w:rPr>
              <w:t>о</w:t>
            </w:r>
            <w:r w:rsidRPr="00260F02">
              <w:rPr>
                <w:rFonts w:ascii="Arial" w:hAnsi="Arial" w:cs="Arial"/>
                <w:color w:val="000000"/>
                <w:sz w:val="12"/>
                <w:szCs w:val="12"/>
              </w:rPr>
              <w:t>нарушениях, предусмотренных соответствующими статьями областного закона "Об администрати</w:t>
            </w:r>
            <w:r w:rsidRPr="00260F02">
              <w:rPr>
                <w:rFonts w:ascii="Arial" w:hAnsi="Arial" w:cs="Arial"/>
                <w:color w:val="000000"/>
                <w:sz w:val="12"/>
                <w:szCs w:val="12"/>
              </w:rPr>
              <w:t>в</w:t>
            </w:r>
            <w:r w:rsidRPr="00260F02">
              <w:rPr>
                <w:rFonts w:ascii="Arial" w:hAnsi="Arial" w:cs="Arial"/>
                <w:color w:val="000000"/>
                <w:sz w:val="12"/>
                <w:szCs w:val="12"/>
              </w:rPr>
              <w:t>ных правонарушениях"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9190070650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w:t>
            </w:r>
            <w:r w:rsidRPr="00260F02">
              <w:rPr>
                <w:rFonts w:ascii="Arial" w:hAnsi="Arial" w:cs="Arial"/>
                <w:color w:val="000000"/>
                <w:sz w:val="12"/>
                <w:szCs w:val="12"/>
              </w:rPr>
              <w:t>а</w:t>
            </w:r>
            <w:r w:rsidRPr="00260F02">
              <w:rPr>
                <w:rFonts w:ascii="Arial" w:hAnsi="Arial" w:cs="Arial"/>
                <w:color w:val="000000"/>
                <w:sz w:val="12"/>
                <w:szCs w:val="12"/>
              </w:rPr>
              <w:t>ние расходов муниципальных казенных, бюджетных и авт</w:t>
            </w:r>
            <w:r w:rsidRPr="00260F02">
              <w:rPr>
                <w:rFonts w:ascii="Arial" w:hAnsi="Arial" w:cs="Arial"/>
                <w:color w:val="000000"/>
                <w:sz w:val="12"/>
                <w:szCs w:val="12"/>
              </w:rPr>
              <w:t>о</w:t>
            </w:r>
            <w:r w:rsidRPr="00260F02">
              <w:rPr>
                <w:rFonts w:ascii="Arial" w:hAnsi="Arial" w:cs="Arial"/>
                <w:color w:val="000000"/>
                <w:sz w:val="12"/>
                <w:szCs w:val="12"/>
              </w:rPr>
              <w:t>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2 019 800,00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9190072300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2 019 800,00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608 600,00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91900S2300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608 600,00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58 533,05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58 533,05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9430010360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58 520,44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9430010360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58 520,44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Энергоснабжение полигона ТБО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9430010684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9430010684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12,61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1 609 516,57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1 609 516,57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1 609 516,57</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1 609 516,57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1 609 516,57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1 609 516,57</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Предупреждение и ликвидация последствий чрезвычайных ситуаций и стихийных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9600000000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1 609 516,57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1 609 516,57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1 609 516,57</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lastRenderedPageBreak/>
              <w:t xml:space="preserve"> Расходы на содержание службы по предупреждению и ликвидации последствий чрезвычайных ситуаций и стихийных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9690000000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1 609 516,57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1 609 516,57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1 609 516,57</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Единая диспетчерско-дежурная служба Администрации Валдайского муниципального района-заработная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9690010031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1 225 435,15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1 225 435,15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1 225 435,15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9690010031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1 225 435,15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1 225 435,15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1 225 435,15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Единая диспетчерско-дежурная служба Администрации Валдайского муниципального района-начисления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9690010032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370 081,42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370 081,42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370 081,42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9690010032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370 081,42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370 081,42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370 081,42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Единая диспетчерско-дежурная служба Администрации Валдайского муниципального района-материальные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9690010033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9690010033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41 158 160,00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37 396 710,00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37 501 750,00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224 300,00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224 300,00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224 300,00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"Отлов безнадзорных животных на территории Валдайского муниципал</w:t>
            </w:r>
            <w:r w:rsidRPr="00260F02">
              <w:rPr>
                <w:rFonts w:ascii="Arial" w:hAnsi="Arial" w:cs="Arial"/>
                <w:color w:val="000000"/>
                <w:sz w:val="12"/>
                <w:szCs w:val="12"/>
              </w:rPr>
              <w:t>ь</w:t>
            </w:r>
            <w:r w:rsidRPr="00260F02">
              <w:rPr>
                <w:rFonts w:ascii="Arial" w:hAnsi="Arial" w:cs="Arial"/>
                <w:color w:val="000000"/>
                <w:sz w:val="12"/>
                <w:szCs w:val="12"/>
              </w:rPr>
              <w:t>ного района в 2018-2023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130 300,00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Отлов, эвтаназия и утилизация безнадзорных животных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130 300,00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w:t>
            </w:r>
            <w:r w:rsidRPr="00260F02">
              <w:rPr>
                <w:rFonts w:ascii="Arial" w:hAnsi="Arial" w:cs="Arial"/>
                <w:color w:val="000000"/>
                <w:sz w:val="12"/>
                <w:szCs w:val="12"/>
              </w:rPr>
              <w:t>у</w:t>
            </w:r>
            <w:r w:rsidRPr="00260F02">
              <w:rPr>
                <w:rFonts w:ascii="Arial" w:hAnsi="Arial" w:cs="Arial"/>
                <w:color w:val="000000"/>
                <w:sz w:val="12"/>
                <w:szCs w:val="12"/>
              </w:rPr>
              <w:t>ществление отдельных государственных полномочий по организации мероприятий при осуществл</w:t>
            </w:r>
            <w:r w:rsidRPr="00260F02">
              <w:rPr>
                <w:rFonts w:ascii="Arial" w:hAnsi="Arial" w:cs="Arial"/>
                <w:color w:val="000000"/>
                <w:sz w:val="12"/>
                <w:szCs w:val="12"/>
              </w:rPr>
              <w:t>е</w:t>
            </w:r>
            <w:r w:rsidRPr="00260F02">
              <w:rPr>
                <w:rFonts w:ascii="Arial" w:hAnsi="Arial" w:cs="Arial"/>
                <w:color w:val="000000"/>
                <w:sz w:val="12"/>
                <w:szCs w:val="12"/>
              </w:rPr>
              <w:t>нии деятельности по обращению с животными без владельцев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0700170720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130 300,00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0700170720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130 300,00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Расходы на исполнение прочих государственных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9580000000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и муниципальных округов Новгородской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w:t>
            </w:r>
            <w:r w:rsidRPr="00260F02">
              <w:rPr>
                <w:rFonts w:ascii="Arial" w:hAnsi="Arial" w:cs="Arial"/>
                <w:color w:val="000000"/>
                <w:sz w:val="12"/>
                <w:szCs w:val="12"/>
              </w:rPr>
              <w:t>р</w:t>
            </w:r>
            <w:r w:rsidRPr="00260F02">
              <w:rPr>
                <w:rFonts w:ascii="Arial" w:hAnsi="Arial" w:cs="Arial"/>
                <w:color w:val="000000"/>
                <w:sz w:val="12"/>
                <w:szCs w:val="12"/>
              </w:rPr>
              <w:t>ритории Новгородской области в соответствие с ветеринарно-санитарными правилами сбора, утил</w:t>
            </w:r>
            <w:r w:rsidRPr="00260F02">
              <w:rPr>
                <w:rFonts w:ascii="Arial" w:hAnsi="Arial" w:cs="Arial"/>
                <w:color w:val="000000"/>
                <w:sz w:val="12"/>
                <w:szCs w:val="12"/>
              </w:rPr>
              <w:t>и</w:t>
            </w:r>
            <w:r w:rsidRPr="00260F02">
              <w:rPr>
                <w:rFonts w:ascii="Arial" w:hAnsi="Arial" w:cs="Arial"/>
                <w:color w:val="000000"/>
                <w:sz w:val="12"/>
                <w:szCs w:val="12"/>
              </w:rPr>
              <w:t>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9580070710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9580070710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Транспорт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22 828 400,00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22 828 400,00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22 828 400,00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Выполнение работ, связанных с осуществлением регулярных перевозок пассажиров и багажа авт</w:t>
            </w:r>
            <w:r w:rsidRPr="00260F02">
              <w:rPr>
                <w:rFonts w:ascii="Arial" w:hAnsi="Arial" w:cs="Arial"/>
                <w:color w:val="000000"/>
                <w:sz w:val="12"/>
                <w:szCs w:val="12"/>
              </w:rPr>
              <w:t>о</w:t>
            </w:r>
            <w:r w:rsidRPr="00260F02">
              <w:rPr>
                <w:rFonts w:ascii="Arial" w:hAnsi="Arial" w:cs="Arial"/>
                <w:color w:val="000000"/>
                <w:sz w:val="12"/>
                <w:szCs w:val="12"/>
              </w:rPr>
              <w:t>мобильным транспортом общего пользования по регулиру</w:t>
            </w:r>
            <w:r w:rsidRPr="00260F02">
              <w:rPr>
                <w:rFonts w:ascii="Arial" w:hAnsi="Arial" w:cs="Arial"/>
                <w:color w:val="000000"/>
                <w:sz w:val="12"/>
                <w:szCs w:val="12"/>
              </w:rPr>
              <w:t>е</w:t>
            </w:r>
            <w:r w:rsidRPr="00260F02">
              <w:rPr>
                <w:rFonts w:ascii="Arial" w:hAnsi="Arial" w:cs="Arial"/>
                <w:color w:val="000000"/>
                <w:sz w:val="12"/>
                <w:szCs w:val="12"/>
              </w:rPr>
              <w:t>мым тарифам в пригородном сообщении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22 828 400,00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9430010100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22 828 400,00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17 832 660,00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14 071 210,00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14 176 250,00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Валдайского муниципал</w:t>
            </w:r>
            <w:r w:rsidRPr="00260F02">
              <w:rPr>
                <w:rFonts w:ascii="Arial" w:hAnsi="Arial" w:cs="Arial"/>
                <w:color w:val="000000"/>
                <w:sz w:val="12"/>
                <w:szCs w:val="12"/>
              </w:rPr>
              <w:t>ь</w:t>
            </w:r>
            <w:r w:rsidRPr="00260F02">
              <w:rPr>
                <w:rFonts w:ascii="Arial" w:hAnsi="Arial" w:cs="Arial"/>
                <w:color w:val="000000"/>
                <w:sz w:val="12"/>
                <w:szCs w:val="12"/>
              </w:rPr>
              <w:t>ного района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2100000000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17 832 660,00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14 071 210,00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14 176 250,00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Подпрограмма "Содержание, капитальный ремонт и ремонт автомобильных дорог общего пользов</w:t>
            </w:r>
            <w:r w:rsidRPr="00260F02">
              <w:rPr>
                <w:rFonts w:ascii="Arial" w:hAnsi="Arial" w:cs="Arial"/>
                <w:color w:val="000000"/>
                <w:sz w:val="12"/>
                <w:szCs w:val="12"/>
              </w:rPr>
              <w:t>а</w:t>
            </w:r>
            <w:r w:rsidRPr="00260F02">
              <w:rPr>
                <w:rFonts w:ascii="Arial" w:hAnsi="Arial" w:cs="Arial"/>
                <w:color w:val="000000"/>
                <w:sz w:val="12"/>
                <w:szCs w:val="12"/>
              </w:rPr>
              <w:t>ния местного значения на территории Валдайского муниципального района за счет средств областн</w:t>
            </w:r>
            <w:r w:rsidRPr="00260F02">
              <w:rPr>
                <w:rFonts w:ascii="Arial" w:hAnsi="Arial" w:cs="Arial"/>
                <w:color w:val="000000"/>
                <w:sz w:val="12"/>
                <w:szCs w:val="12"/>
              </w:rPr>
              <w:t>о</w:t>
            </w:r>
            <w:r w:rsidRPr="00260F02">
              <w:rPr>
                <w:rFonts w:ascii="Arial" w:hAnsi="Arial" w:cs="Arial"/>
                <w:color w:val="000000"/>
                <w:sz w:val="12"/>
                <w:szCs w:val="12"/>
              </w:rPr>
              <w:t>го бюджета и бюджета Валдайского муниципального района" муниципальной программы "Соверше</w:t>
            </w:r>
            <w:r w:rsidRPr="00260F02">
              <w:rPr>
                <w:rFonts w:ascii="Arial" w:hAnsi="Arial" w:cs="Arial"/>
                <w:color w:val="000000"/>
                <w:sz w:val="12"/>
                <w:szCs w:val="12"/>
              </w:rPr>
              <w:t>н</w:t>
            </w:r>
            <w:r w:rsidRPr="00260F02">
              <w:rPr>
                <w:rFonts w:ascii="Arial" w:hAnsi="Arial" w:cs="Arial"/>
                <w:color w:val="000000"/>
                <w:sz w:val="12"/>
                <w:szCs w:val="12"/>
              </w:rPr>
              <w:t>ствование и содержание дорожного хозяйства на территории Валдайского м</w:t>
            </w:r>
            <w:r w:rsidRPr="00260F02">
              <w:rPr>
                <w:rFonts w:ascii="Arial" w:hAnsi="Arial" w:cs="Arial"/>
                <w:color w:val="000000"/>
                <w:sz w:val="12"/>
                <w:szCs w:val="12"/>
              </w:rPr>
              <w:t>у</w:t>
            </w:r>
            <w:r w:rsidRPr="00260F02">
              <w:rPr>
                <w:rFonts w:ascii="Arial" w:hAnsi="Arial" w:cs="Arial"/>
                <w:color w:val="000000"/>
                <w:sz w:val="12"/>
                <w:szCs w:val="12"/>
              </w:rPr>
              <w:t>ниципального района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2110000000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17 732 660,00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13 971 210,00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14 076 250,00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w:t>
            </w:r>
            <w:r w:rsidRPr="00260F02">
              <w:rPr>
                <w:rFonts w:ascii="Arial" w:hAnsi="Arial" w:cs="Arial"/>
                <w:color w:val="000000"/>
                <w:sz w:val="12"/>
                <w:szCs w:val="12"/>
              </w:rPr>
              <w:t>о</w:t>
            </w:r>
            <w:r w:rsidRPr="00260F02">
              <w:rPr>
                <w:rFonts w:ascii="Arial" w:hAnsi="Arial" w:cs="Arial"/>
                <w:color w:val="000000"/>
                <w:sz w:val="12"/>
                <w:szCs w:val="12"/>
              </w:rPr>
              <w:t>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2110100000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17 732 660,00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13 971 210,00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14 076 250,00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Уборка автомобильных дорог общего пользования местного значения в зимний и летний периоды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2110110610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4 400 000,00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2110110610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4 400 000,00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Ремонт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2110110620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1 263 660,00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1 525 210,00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1 630 250,00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2110110620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1 263 660,00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1 525 210,00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1 630 250,00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и городского округа на фо</w:t>
            </w:r>
            <w:r w:rsidRPr="00260F02">
              <w:rPr>
                <w:rFonts w:ascii="Arial" w:hAnsi="Arial" w:cs="Arial"/>
                <w:color w:val="000000"/>
                <w:sz w:val="12"/>
                <w:szCs w:val="12"/>
              </w:rPr>
              <w:t>р</w:t>
            </w:r>
            <w:r w:rsidRPr="00260F02">
              <w:rPr>
                <w:rFonts w:ascii="Arial" w:hAnsi="Arial" w:cs="Arial"/>
                <w:color w:val="000000"/>
                <w:sz w:val="12"/>
                <w:szCs w:val="12"/>
              </w:rPr>
              <w:t>мирование муниципальных дорожных фондов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2110171510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12 069 000,00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8 046 000,00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8 046 000,00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2110171510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12 069 000,00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8 046 000,00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8 046 000,00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Подпрограмма "Обеспечение безопасности дорожного движения на территории Валдайского мун</w:t>
            </w:r>
            <w:r w:rsidRPr="00260F02">
              <w:rPr>
                <w:rFonts w:ascii="Arial" w:hAnsi="Arial" w:cs="Arial"/>
                <w:color w:val="000000"/>
                <w:sz w:val="12"/>
                <w:szCs w:val="12"/>
              </w:rPr>
              <w:t>и</w:t>
            </w:r>
            <w:r w:rsidRPr="00260F02">
              <w:rPr>
                <w:rFonts w:ascii="Arial" w:hAnsi="Arial" w:cs="Arial"/>
                <w:color w:val="000000"/>
                <w:sz w:val="12"/>
                <w:szCs w:val="12"/>
              </w:rPr>
              <w:t>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w:t>
            </w:r>
            <w:r w:rsidRPr="00260F02">
              <w:rPr>
                <w:rFonts w:ascii="Arial" w:hAnsi="Arial" w:cs="Arial"/>
                <w:color w:val="000000"/>
                <w:sz w:val="12"/>
                <w:szCs w:val="12"/>
              </w:rPr>
              <w:t>й</w:t>
            </w:r>
            <w:r w:rsidRPr="00260F02">
              <w:rPr>
                <w:rFonts w:ascii="Arial" w:hAnsi="Arial" w:cs="Arial"/>
                <w:color w:val="000000"/>
                <w:sz w:val="12"/>
                <w:szCs w:val="12"/>
              </w:rPr>
              <w:t>она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2120000000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мероприятий по безопасности дорожного движения на территории Валдайского мун</w:t>
            </w:r>
            <w:r w:rsidRPr="00260F02">
              <w:rPr>
                <w:rFonts w:ascii="Arial" w:hAnsi="Arial" w:cs="Arial"/>
                <w:color w:val="000000"/>
                <w:sz w:val="12"/>
                <w:szCs w:val="12"/>
              </w:rPr>
              <w:t>и</w:t>
            </w:r>
            <w:r w:rsidRPr="00260F02">
              <w:rPr>
                <w:rFonts w:ascii="Arial" w:hAnsi="Arial" w:cs="Arial"/>
                <w:color w:val="000000"/>
                <w:sz w:val="12"/>
                <w:szCs w:val="12"/>
              </w:rPr>
              <w:t>ципального района за счет средств бюджета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2120100000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Приобретение и установка технических средств организации дорожного движения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2120110640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2120110640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Паспортизация автомобильных дорог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2120110671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2120110671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272 800,00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272 800,00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272 800,00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Расходы на мероприятия по землеустройству и землепользованию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272 800,00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9430010070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272 800,00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2 238 965,64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1 262 574,50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1 262 574,50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1 933 814,36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1 185 456,42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1 185 456,42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1 933 814,36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1 185 456,42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1 185 456,42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1 933 814,36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1 185 456,42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1 185 456,42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Обязательные платежи и (или) взносы собственников помещений многоквартирного дома в целях оплаты работ, услуг по содержанию и ремонту общего имущ</w:t>
            </w:r>
            <w:r w:rsidRPr="00260F02">
              <w:rPr>
                <w:rFonts w:ascii="Arial" w:hAnsi="Arial" w:cs="Arial"/>
                <w:color w:val="000000"/>
                <w:sz w:val="12"/>
                <w:szCs w:val="12"/>
              </w:rPr>
              <w:t>е</w:t>
            </w:r>
            <w:r w:rsidRPr="00260F02">
              <w:rPr>
                <w:rFonts w:ascii="Arial" w:hAnsi="Arial" w:cs="Arial"/>
                <w:color w:val="000000"/>
                <w:sz w:val="12"/>
                <w:szCs w:val="12"/>
              </w:rPr>
              <w:t>ства многоквартирного дома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9430010150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1 107 456,42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1 107 456,42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1 107 456,42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9430010150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1 107 456,42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1 107 456,42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1 107 456,42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Расходы по содержанию и обеспечению коммунальными услугами общего имущества жилых пом</w:t>
            </w:r>
            <w:r w:rsidRPr="00260F02">
              <w:rPr>
                <w:rFonts w:ascii="Arial" w:hAnsi="Arial" w:cs="Arial"/>
                <w:color w:val="000000"/>
                <w:sz w:val="12"/>
                <w:szCs w:val="12"/>
              </w:rPr>
              <w:t>е</w:t>
            </w:r>
            <w:r w:rsidRPr="00260F02">
              <w:rPr>
                <w:rFonts w:ascii="Arial" w:hAnsi="Arial" w:cs="Arial"/>
                <w:color w:val="000000"/>
                <w:sz w:val="12"/>
                <w:szCs w:val="12"/>
              </w:rPr>
              <w:t>щений, переданных в казну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9430010160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748 357,94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9430010160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342 072,00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9430010160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406 285,94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Капитальный ремонт муниципальных квартир (за счет платы за наем жилого помещения)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78 000,00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39 000,00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39 000,00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305 151,28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77 118,08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77 118,08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"Обеспечение населения Валдайского муниципального района питьевой водой на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1100000000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228 033,20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Удовлетворение потребности населения Валдайского муниципального района в питьевой воде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228 033,20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Ремонт общественных колодцев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1100110312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228 033,20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1100110312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228 033,20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"Газификация и содержание сетей газораспределения Валдайского муниципального района в 2017-2023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77 118,08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77 118,08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77 118,08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Газификация и содержание сетей газораспределения на территории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2600200000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77 118,08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77 118,08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77 118,08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Техническое обслуживание и ремонт сетей газораспределения, расположенных по адресу Валда</w:t>
            </w:r>
            <w:r w:rsidRPr="00260F02">
              <w:rPr>
                <w:rFonts w:ascii="Arial" w:hAnsi="Arial" w:cs="Arial"/>
                <w:color w:val="000000"/>
                <w:sz w:val="12"/>
                <w:szCs w:val="12"/>
              </w:rPr>
              <w:t>й</w:t>
            </w:r>
            <w:r w:rsidRPr="00260F02">
              <w:rPr>
                <w:rFonts w:ascii="Arial" w:hAnsi="Arial" w:cs="Arial"/>
                <w:color w:val="000000"/>
                <w:sz w:val="12"/>
                <w:szCs w:val="12"/>
              </w:rPr>
              <w:t>ский район, д. Лутовенка; с. Едрово, ул. Сосновая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2600210171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60 618,08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60 618,08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60 618,08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2600210171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60 618,08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60 618,08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60 618,08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Страхование за причинение вреда в результате аварии на опасном объекте: сети газораспредел</w:t>
            </w:r>
            <w:r w:rsidRPr="00260F02">
              <w:rPr>
                <w:rFonts w:ascii="Arial" w:hAnsi="Arial" w:cs="Arial"/>
                <w:color w:val="000000"/>
                <w:sz w:val="12"/>
                <w:szCs w:val="12"/>
              </w:rPr>
              <w:t>е</w:t>
            </w:r>
            <w:r w:rsidRPr="00260F02">
              <w:rPr>
                <w:rFonts w:ascii="Arial" w:hAnsi="Arial" w:cs="Arial"/>
                <w:color w:val="000000"/>
                <w:sz w:val="12"/>
                <w:szCs w:val="12"/>
              </w:rPr>
              <w:t>ния, расположенные по адресу Валдайский район, д. Лутове</w:t>
            </w:r>
            <w:r w:rsidRPr="00260F02">
              <w:rPr>
                <w:rFonts w:ascii="Arial" w:hAnsi="Arial" w:cs="Arial"/>
                <w:color w:val="000000"/>
                <w:sz w:val="12"/>
                <w:szCs w:val="12"/>
              </w:rPr>
              <w:t>н</w:t>
            </w:r>
            <w:r w:rsidRPr="00260F02">
              <w:rPr>
                <w:rFonts w:ascii="Arial" w:hAnsi="Arial" w:cs="Arial"/>
                <w:color w:val="000000"/>
                <w:sz w:val="12"/>
                <w:szCs w:val="12"/>
              </w:rPr>
              <w:t>ка; с. Едрово, ул. Сосновая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2600210172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16 500,00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2600210172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16 500,00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7 594 049,00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7 594 049,00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7 576 549,00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7 488 600,00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7 488 600,00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7 488 600,00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sidRPr="00260F02">
              <w:rPr>
                <w:rFonts w:ascii="Arial" w:hAnsi="Arial" w:cs="Arial"/>
                <w:color w:val="000000"/>
                <w:sz w:val="12"/>
                <w:szCs w:val="12"/>
              </w:rPr>
              <w:t>ж</w:t>
            </w:r>
            <w:r w:rsidRPr="00260F02">
              <w:rPr>
                <w:rFonts w:ascii="Arial" w:hAnsi="Arial" w:cs="Arial"/>
                <w:color w:val="000000"/>
                <w:sz w:val="12"/>
                <w:szCs w:val="12"/>
              </w:rPr>
              <w:t>ной политики в Валда</w:t>
            </w:r>
            <w:r w:rsidRPr="00260F02">
              <w:rPr>
                <w:rFonts w:ascii="Arial" w:hAnsi="Arial" w:cs="Arial"/>
                <w:color w:val="000000"/>
                <w:sz w:val="12"/>
                <w:szCs w:val="12"/>
              </w:rPr>
              <w:t>й</w:t>
            </w:r>
            <w:r w:rsidRPr="00260F02">
              <w:rPr>
                <w:rFonts w:ascii="Arial" w:hAnsi="Arial" w:cs="Arial"/>
                <w:color w:val="000000"/>
                <w:sz w:val="12"/>
                <w:szCs w:val="12"/>
              </w:rPr>
              <w:t>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7 488 600,00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7 488 600,00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7 488 600,00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lastRenderedPageBreak/>
              <w:t xml:space="preserve"> Подпрограмма "Обеспечение реализации муниципальной программы и прочие мероприятия в обла</w:t>
            </w:r>
            <w:r w:rsidRPr="00260F02">
              <w:rPr>
                <w:rFonts w:ascii="Arial" w:hAnsi="Arial" w:cs="Arial"/>
                <w:color w:val="000000"/>
                <w:sz w:val="12"/>
                <w:szCs w:val="12"/>
              </w:rPr>
              <w:t>с</w:t>
            </w:r>
            <w:r w:rsidRPr="00260F02">
              <w:rPr>
                <w:rFonts w:ascii="Arial" w:hAnsi="Arial" w:cs="Arial"/>
                <w:color w:val="000000"/>
                <w:sz w:val="12"/>
                <w:szCs w:val="12"/>
              </w:rPr>
              <w:t>ти образования и молодежной политики в Валдайском муниципальном районе" муниципальной пр</w:t>
            </w:r>
            <w:r w:rsidRPr="00260F02">
              <w:rPr>
                <w:rFonts w:ascii="Arial" w:hAnsi="Arial" w:cs="Arial"/>
                <w:color w:val="000000"/>
                <w:sz w:val="12"/>
                <w:szCs w:val="12"/>
              </w:rPr>
              <w:t>о</w:t>
            </w:r>
            <w:r w:rsidRPr="00260F02">
              <w:rPr>
                <w:rFonts w:ascii="Arial" w:hAnsi="Arial" w:cs="Arial"/>
                <w:color w:val="000000"/>
                <w:sz w:val="12"/>
                <w:szCs w:val="12"/>
              </w:rPr>
              <w:t>граммы Валдайского муниципального района "Развитие образования и молодежной политики в Ва</w:t>
            </w:r>
            <w:r w:rsidRPr="00260F02">
              <w:rPr>
                <w:rFonts w:ascii="Arial" w:hAnsi="Arial" w:cs="Arial"/>
                <w:color w:val="000000"/>
                <w:sz w:val="12"/>
                <w:szCs w:val="12"/>
              </w:rPr>
              <w:t>л</w:t>
            </w:r>
            <w:r w:rsidRPr="00260F02">
              <w:rPr>
                <w:rFonts w:ascii="Arial" w:hAnsi="Arial" w:cs="Arial"/>
                <w:color w:val="000000"/>
                <w:sz w:val="12"/>
                <w:szCs w:val="12"/>
              </w:rPr>
              <w:t>дайском муниц</w:t>
            </w:r>
            <w:r w:rsidRPr="00260F02">
              <w:rPr>
                <w:rFonts w:ascii="Arial" w:hAnsi="Arial" w:cs="Arial"/>
                <w:color w:val="000000"/>
                <w:sz w:val="12"/>
                <w:szCs w:val="12"/>
              </w:rPr>
              <w:t>и</w:t>
            </w:r>
            <w:r w:rsidRPr="00260F02">
              <w:rPr>
                <w:rFonts w:ascii="Arial" w:hAnsi="Arial" w:cs="Arial"/>
                <w:color w:val="000000"/>
                <w:sz w:val="12"/>
                <w:szCs w:val="12"/>
              </w:rPr>
              <w:t>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7 488 600,00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7 488 600,00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7 488 600,00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7 488 600,00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7 488 600,00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7 488 600,00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w:t>
            </w:r>
            <w:r w:rsidRPr="00260F02">
              <w:rPr>
                <w:rFonts w:ascii="Arial" w:hAnsi="Arial" w:cs="Arial"/>
                <w:color w:val="000000"/>
                <w:sz w:val="12"/>
                <w:szCs w:val="12"/>
              </w:rPr>
              <w:t>у</w:t>
            </w:r>
            <w:r w:rsidRPr="00260F02">
              <w:rPr>
                <w:rFonts w:ascii="Arial" w:hAnsi="Arial" w:cs="Arial"/>
                <w:color w:val="000000"/>
                <w:sz w:val="12"/>
                <w:szCs w:val="12"/>
              </w:rPr>
              <w:t>ществление отдельных государственных полномочий по оказанию мер социальной поддержки об</w:t>
            </w:r>
            <w:r w:rsidRPr="00260F02">
              <w:rPr>
                <w:rFonts w:ascii="Arial" w:hAnsi="Arial" w:cs="Arial"/>
                <w:color w:val="000000"/>
                <w:sz w:val="12"/>
                <w:szCs w:val="12"/>
              </w:rPr>
              <w:t>у</w:t>
            </w:r>
            <w:r w:rsidRPr="00260F02">
              <w:rPr>
                <w:rFonts w:ascii="Arial" w:hAnsi="Arial" w:cs="Arial"/>
                <w:color w:val="000000"/>
                <w:sz w:val="12"/>
                <w:szCs w:val="12"/>
              </w:rPr>
              <w:t>чающимся (обучавшимся до дня выпуска) муниц</w:t>
            </w:r>
            <w:r w:rsidRPr="00260F02">
              <w:rPr>
                <w:rFonts w:ascii="Arial" w:hAnsi="Arial" w:cs="Arial"/>
                <w:color w:val="000000"/>
                <w:sz w:val="12"/>
                <w:szCs w:val="12"/>
              </w:rPr>
              <w:t>и</w:t>
            </w:r>
            <w:r w:rsidRPr="00260F02">
              <w:rPr>
                <w:rFonts w:ascii="Arial" w:hAnsi="Arial" w:cs="Arial"/>
                <w:color w:val="000000"/>
                <w:sz w:val="12"/>
                <w:szCs w:val="12"/>
              </w:rPr>
              <w:t>пальных образовательных организаций-подвоз</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7 488 600,00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7 488 600,00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7 488 600,00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7 488 600,00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7 488 600,00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7 488 600,00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105 449,00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105 449,00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87 949,00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противодействию правон</w:t>
            </w:r>
            <w:r w:rsidRPr="00260F02">
              <w:rPr>
                <w:rFonts w:ascii="Arial" w:hAnsi="Arial" w:cs="Arial"/>
                <w:color w:val="000000"/>
                <w:sz w:val="12"/>
                <w:szCs w:val="12"/>
              </w:rPr>
              <w:t>а</w:t>
            </w:r>
            <w:r w:rsidRPr="00260F02">
              <w:rPr>
                <w:rFonts w:ascii="Arial" w:hAnsi="Arial" w:cs="Arial"/>
                <w:color w:val="000000"/>
                <w:sz w:val="12"/>
                <w:szCs w:val="12"/>
              </w:rPr>
              <w:t>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Организация проведения обучения по вопросам противодействия коррупции муниципальных служ</w:t>
            </w:r>
            <w:r w:rsidRPr="00260F02">
              <w:rPr>
                <w:rFonts w:ascii="Arial" w:hAnsi="Arial" w:cs="Arial"/>
                <w:color w:val="000000"/>
                <w:sz w:val="12"/>
                <w:szCs w:val="12"/>
              </w:rPr>
              <w:t>а</w:t>
            </w:r>
            <w:r w:rsidRPr="00260F02">
              <w:rPr>
                <w:rFonts w:ascii="Arial" w:hAnsi="Arial" w:cs="Arial"/>
                <w:color w:val="000000"/>
                <w:sz w:val="12"/>
                <w:szCs w:val="12"/>
              </w:rPr>
              <w:t>щих и служащих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0900399904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0900399904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Организация проведения обучения муниципальных служащих и служащих по вопросам соблюдения законодательства в сфере размещения муниципального заказа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0900399905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0900399905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"Развитие муниципальной службы и форм участия населения в осущес</w:t>
            </w:r>
            <w:r w:rsidRPr="00260F02">
              <w:rPr>
                <w:rFonts w:ascii="Arial" w:hAnsi="Arial" w:cs="Arial"/>
                <w:color w:val="000000"/>
                <w:sz w:val="12"/>
                <w:szCs w:val="12"/>
              </w:rPr>
              <w:t>т</w:t>
            </w:r>
            <w:r w:rsidRPr="00260F02">
              <w:rPr>
                <w:rFonts w:ascii="Arial" w:hAnsi="Arial" w:cs="Arial"/>
                <w:color w:val="000000"/>
                <w:sz w:val="12"/>
                <w:szCs w:val="12"/>
              </w:rPr>
              <w:t>влении местного самоуправления в Валдайском муниц</w:t>
            </w:r>
            <w:r w:rsidRPr="00260F02">
              <w:rPr>
                <w:rFonts w:ascii="Arial" w:hAnsi="Arial" w:cs="Arial"/>
                <w:color w:val="000000"/>
                <w:sz w:val="12"/>
                <w:szCs w:val="12"/>
              </w:rPr>
              <w:t>и</w:t>
            </w:r>
            <w:r w:rsidRPr="00260F02">
              <w:rPr>
                <w:rFonts w:ascii="Arial" w:hAnsi="Arial" w:cs="Arial"/>
                <w:color w:val="000000"/>
                <w:sz w:val="12"/>
                <w:szCs w:val="12"/>
              </w:rPr>
              <w:t>пальном районе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87 949,00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Обучение, переподготовка и повышение квалификации лиц, замещающих муниципальные должн</w:t>
            </w:r>
            <w:r w:rsidRPr="00260F02">
              <w:rPr>
                <w:rFonts w:ascii="Arial" w:hAnsi="Arial" w:cs="Arial"/>
                <w:color w:val="000000"/>
                <w:sz w:val="12"/>
                <w:szCs w:val="12"/>
              </w:rPr>
              <w:t>о</w:t>
            </w:r>
            <w:r w:rsidRPr="00260F02">
              <w:rPr>
                <w:rFonts w:ascii="Arial" w:hAnsi="Arial" w:cs="Arial"/>
                <w:color w:val="000000"/>
                <w:sz w:val="12"/>
                <w:szCs w:val="12"/>
              </w:rPr>
              <w:t>сти, муниципальных служ</w:t>
            </w:r>
            <w:r w:rsidRPr="00260F02">
              <w:rPr>
                <w:rFonts w:ascii="Arial" w:hAnsi="Arial" w:cs="Arial"/>
                <w:color w:val="000000"/>
                <w:sz w:val="12"/>
                <w:szCs w:val="12"/>
              </w:rPr>
              <w:t>а</w:t>
            </w:r>
            <w:r w:rsidRPr="00260F02">
              <w:rPr>
                <w:rFonts w:ascii="Arial" w:hAnsi="Arial" w:cs="Arial"/>
                <w:color w:val="000000"/>
                <w:sz w:val="12"/>
                <w:szCs w:val="12"/>
              </w:rPr>
              <w:t>щих и служащих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1700700000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87 949,00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Направление лиц, замещающих муниципальные должности, муниципальных служащих и служащих на профессиональную п</w:t>
            </w:r>
            <w:r w:rsidRPr="00260F02">
              <w:rPr>
                <w:rFonts w:ascii="Arial" w:hAnsi="Arial" w:cs="Arial"/>
                <w:color w:val="000000"/>
                <w:sz w:val="12"/>
                <w:szCs w:val="12"/>
              </w:rPr>
              <w:t>е</w:t>
            </w:r>
            <w:r w:rsidRPr="00260F02">
              <w:rPr>
                <w:rFonts w:ascii="Arial" w:hAnsi="Arial" w:cs="Arial"/>
                <w:color w:val="000000"/>
                <w:sz w:val="12"/>
                <w:szCs w:val="12"/>
              </w:rPr>
              <w:t>реподготовку, курсы повышения квалификации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1700710805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87 949,00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1700710805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87 949,00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223 000,00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223 000,00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223 000,00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Подпрограмма "Культура Валдайского района" муниципальной программы Валдайского района "Развитие культуры в Валда</w:t>
            </w:r>
            <w:r w:rsidRPr="00260F02">
              <w:rPr>
                <w:rFonts w:ascii="Arial" w:hAnsi="Arial" w:cs="Arial"/>
                <w:color w:val="000000"/>
                <w:sz w:val="12"/>
                <w:szCs w:val="12"/>
              </w:rPr>
              <w:t>й</w:t>
            </w:r>
            <w:r w:rsidRPr="00260F02">
              <w:rPr>
                <w:rFonts w:ascii="Arial" w:hAnsi="Arial" w:cs="Arial"/>
                <w:color w:val="000000"/>
                <w:sz w:val="12"/>
                <w:szCs w:val="12"/>
              </w:rPr>
              <w:t>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223 000,00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223 000,00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213 000,00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213 000,00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213 000,00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12 307 296,88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12 101 176,61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12 095 361,27</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Пенсионное обеспечение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3 046 256,88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260F02">
              <w:rPr>
                <w:rFonts w:ascii="Arial" w:hAnsi="Arial" w:cs="Arial"/>
                <w:color w:val="000000"/>
                <w:sz w:val="12"/>
                <w:szCs w:val="12"/>
              </w:rPr>
              <w:t>а</w:t>
            </w:r>
            <w:r w:rsidRPr="00260F02">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3 046 256,88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9190000000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3 046 256,88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Выплата пенсий за выслугу лет муниципальным служащим, а также лицам, замещающим муниц</w:t>
            </w:r>
            <w:r w:rsidRPr="00260F02">
              <w:rPr>
                <w:rFonts w:ascii="Arial" w:hAnsi="Arial" w:cs="Arial"/>
                <w:color w:val="000000"/>
                <w:sz w:val="12"/>
                <w:szCs w:val="12"/>
              </w:rPr>
              <w:t>и</w:t>
            </w:r>
            <w:r w:rsidRPr="00260F02">
              <w:rPr>
                <w:rFonts w:ascii="Arial" w:hAnsi="Arial" w:cs="Arial"/>
                <w:color w:val="000000"/>
                <w:sz w:val="12"/>
                <w:szCs w:val="12"/>
              </w:rPr>
              <w:t>пальные должности в Ва</w:t>
            </w:r>
            <w:r w:rsidRPr="00260F02">
              <w:rPr>
                <w:rFonts w:ascii="Arial" w:hAnsi="Arial" w:cs="Arial"/>
                <w:color w:val="000000"/>
                <w:sz w:val="12"/>
                <w:szCs w:val="12"/>
              </w:rPr>
              <w:t>л</w:t>
            </w:r>
            <w:r w:rsidRPr="00260F02">
              <w:rPr>
                <w:rFonts w:ascii="Arial" w:hAnsi="Arial" w:cs="Arial"/>
                <w:color w:val="000000"/>
                <w:sz w:val="12"/>
                <w:szCs w:val="12"/>
              </w:rPr>
              <w:t>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3 046 256,88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9190010040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3 046 256,88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Социальное обеспечение населения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1 300 530,00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1 039 889,73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1 034 074,39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"Обеспечение жильем молодых семей на территории Валдайского мун</w:t>
            </w:r>
            <w:r w:rsidRPr="00260F02">
              <w:rPr>
                <w:rFonts w:ascii="Arial" w:hAnsi="Arial" w:cs="Arial"/>
                <w:color w:val="000000"/>
                <w:sz w:val="12"/>
                <w:szCs w:val="12"/>
              </w:rPr>
              <w:t>и</w:t>
            </w:r>
            <w:r w:rsidRPr="00260F02">
              <w:rPr>
                <w:rFonts w:ascii="Arial" w:hAnsi="Arial" w:cs="Arial"/>
                <w:color w:val="000000"/>
                <w:sz w:val="12"/>
                <w:szCs w:val="12"/>
              </w:rPr>
              <w:t>ципального района на 2016-2023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1 300 530,00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1 039 889,73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1 034 074,39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предоставления молодым семьям социальных выплат на предоставление жилья эк</w:t>
            </w:r>
            <w:r w:rsidRPr="00260F02">
              <w:rPr>
                <w:rFonts w:ascii="Arial" w:hAnsi="Arial" w:cs="Arial"/>
                <w:color w:val="000000"/>
                <w:sz w:val="12"/>
                <w:szCs w:val="12"/>
              </w:rPr>
              <w:t>о</w:t>
            </w:r>
            <w:r w:rsidRPr="00260F02">
              <w:rPr>
                <w:rFonts w:ascii="Arial" w:hAnsi="Arial" w:cs="Arial"/>
                <w:color w:val="000000"/>
                <w:sz w:val="12"/>
                <w:szCs w:val="12"/>
              </w:rPr>
              <w:t>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w:t>
            </w:r>
            <w:r w:rsidRPr="00260F02">
              <w:rPr>
                <w:rFonts w:ascii="Arial" w:hAnsi="Arial" w:cs="Arial"/>
                <w:color w:val="000000"/>
                <w:sz w:val="12"/>
                <w:szCs w:val="12"/>
              </w:rPr>
              <w:t>и</w:t>
            </w:r>
            <w:r w:rsidRPr="00260F02">
              <w:rPr>
                <w:rFonts w:ascii="Arial" w:hAnsi="Arial" w:cs="Arial"/>
                <w:color w:val="000000"/>
                <w:sz w:val="12"/>
                <w:szCs w:val="12"/>
              </w:rPr>
              <w:t>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w:t>
            </w:r>
            <w:r w:rsidRPr="00260F02">
              <w:rPr>
                <w:rFonts w:ascii="Arial" w:hAnsi="Arial" w:cs="Arial"/>
                <w:color w:val="000000"/>
                <w:sz w:val="12"/>
                <w:szCs w:val="12"/>
              </w:rPr>
              <w:t>о</w:t>
            </w:r>
            <w:r w:rsidRPr="00260F02">
              <w:rPr>
                <w:rFonts w:ascii="Arial" w:hAnsi="Arial" w:cs="Arial"/>
                <w:color w:val="000000"/>
                <w:sz w:val="12"/>
                <w:szCs w:val="12"/>
              </w:rPr>
              <w:t>го дома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0300100000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1 300 530,00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1 039 889,73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1 034 074,39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городского округа Новгоро</w:t>
            </w:r>
            <w:r w:rsidRPr="00260F02">
              <w:rPr>
                <w:rFonts w:ascii="Arial" w:hAnsi="Arial" w:cs="Arial"/>
                <w:color w:val="000000"/>
                <w:sz w:val="12"/>
                <w:szCs w:val="12"/>
              </w:rPr>
              <w:t>д</w:t>
            </w:r>
            <w:r w:rsidRPr="00260F02">
              <w:rPr>
                <w:rFonts w:ascii="Arial" w:hAnsi="Arial" w:cs="Arial"/>
                <w:color w:val="000000"/>
                <w:sz w:val="12"/>
                <w:szCs w:val="12"/>
              </w:rPr>
              <w:t>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(в т.ч. соф</w:t>
            </w:r>
            <w:r w:rsidRPr="00260F02">
              <w:rPr>
                <w:rFonts w:ascii="Arial" w:hAnsi="Arial" w:cs="Arial"/>
                <w:color w:val="000000"/>
                <w:sz w:val="12"/>
                <w:szCs w:val="12"/>
              </w:rPr>
              <w:t>и</w:t>
            </w:r>
            <w:r w:rsidRPr="00260F02">
              <w:rPr>
                <w:rFonts w:ascii="Arial" w:hAnsi="Arial" w:cs="Arial"/>
                <w:color w:val="000000"/>
                <w:sz w:val="12"/>
                <w:szCs w:val="12"/>
              </w:rPr>
              <w:t>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03001L4970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1 300 530,00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1 039 889,73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1 034 074,39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гражданам на приобретение жилья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03001L4970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322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1 300 530,00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1 039 889,73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1 034 074,39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Охрана семьи и детства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7 960 510,00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8 015 030,00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8 015 030,00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sidRPr="00260F02">
              <w:rPr>
                <w:rFonts w:ascii="Arial" w:hAnsi="Arial" w:cs="Arial"/>
                <w:color w:val="000000"/>
                <w:sz w:val="12"/>
                <w:szCs w:val="12"/>
              </w:rPr>
              <w:t>ж</w:t>
            </w:r>
            <w:r w:rsidRPr="00260F02">
              <w:rPr>
                <w:rFonts w:ascii="Arial" w:hAnsi="Arial" w:cs="Arial"/>
                <w:color w:val="000000"/>
                <w:sz w:val="12"/>
                <w:szCs w:val="12"/>
              </w:rPr>
              <w:t>ной политики в Валда</w:t>
            </w:r>
            <w:r w:rsidRPr="00260F02">
              <w:rPr>
                <w:rFonts w:ascii="Arial" w:hAnsi="Arial" w:cs="Arial"/>
                <w:color w:val="000000"/>
                <w:sz w:val="12"/>
                <w:szCs w:val="12"/>
              </w:rPr>
              <w:t>й</w:t>
            </w:r>
            <w:r w:rsidRPr="00260F02">
              <w:rPr>
                <w:rFonts w:ascii="Arial" w:hAnsi="Arial" w:cs="Arial"/>
                <w:color w:val="000000"/>
                <w:sz w:val="12"/>
                <w:szCs w:val="12"/>
              </w:rPr>
              <w:t>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7 960 510,00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8 015 030,00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8 015 030,00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w:t>
            </w:r>
            <w:r w:rsidRPr="00260F02">
              <w:rPr>
                <w:rFonts w:ascii="Arial" w:hAnsi="Arial" w:cs="Arial"/>
                <w:color w:val="000000"/>
                <w:sz w:val="12"/>
                <w:szCs w:val="12"/>
              </w:rPr>
              <w:t>и</w:t>
            </w:r>
            <w:r w:rsidRPr="00260F02">
              <w:rPr>
                <w:rFonts w:ascii="Arial" w:hAnsi="Arial" w:cs="Arial"/>
                <w:color w:val="000000"/>
                <w:sz w:val="12"/>
                <w:szCs w:val="12"/>
              </w:rPr>
              <w:t>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7 960 510,00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8 015 030,00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8 015 030,00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Ресурсное и материально-техническое обеспечение процесса социализации детей-сирот, а также лиц из числа детей-сирот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0850100000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7 960 510,00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8 015 030,00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8 015 030,00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районов,муниципальных округов и городского округа на обе</w:t>
            </w:r>
            <w:r w:rsidRPr="00260F02">
              <w:rPr>
                <w:rFonts w:ascii="Arial" w:hAnsi="Arial" w:cs="Arial"/>
                <w:color w:val="000000"/>
                <w:sz w:val="12"/>
                <w:szCs w:val="12"/>
              </w:rPr>
              <w:t>с</w:t>
            </w:r>
            <w:r w:rsidRPr="00260F02">
              <w:rPr>
                <w:rFonts w:ascii="Arial" w:hAnsi="Arial" w:cs="Arial"/>
                <w:color w:val="000000"/>
                <w:sz w:val="12"/>
                <w:szCs w:val="12"/>
              </w:rPr>
              <w:t>печение жилыми помещениями детей - сирот и детей, оставшихся без попечения родителей, лиц из числа детей - сирот и детей, оставшихся без поп</w:t>
            </w:r>
            <w:r w:rsidRPr="00260F02">
              <w:rPr>
                <w:rFonts w:ascii="Arial" w:hAnsi="Arial" w:cs="Arial"/>
                <w:color w:val="000000"/>
                <w:sz w:val="12"/>
                <w:szCs w:val="12"/>
              </w:rPr>
              <w:t>е</w:t>
            </w:r>
            <w:r w:rsidRPr="00260F02">
              <w:rPr>
                <w:rFonts w:ascii="Arial" w:hAnsi="Arial" w:cs="Arial"/>
                <w:color w:val="000000"/>
                <w:sz w:val="12"/>
                <w:szCs w:val="12"/>
              </w:rPr>
              <w:t>чения родителей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08501N0821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7 960 510,00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8 015 030,00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8 015 030,00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Бюджетные инвестиции на приобретение объектов недвижимого имущества в государственную (муниципальную) собстве</w:t>
            </w:r>
            <w:r w:rsidRPr="00260F02">
              <w:rPr>
                <w:rFonts w:ascii="Arial" w:hAnsi="Arial" w:cs="Arial"/>
                <w:color w:val="000000"/>
                <w:sz w:val="12"/>
                <w:szCs w:val="12"/>
              </w:rPr>
              <w:t>н</w:t>
            </w:r>
            <w:r w:rsidRPr="00260F02">
              <w:rPr>
                <w:rFonts w:ascii="Arial" w:hAnsi="Arial" w:cs="Arial"/>
                <w:color w:val="000000"/>
                <w:sz w:val="12"/>
                <w:szCs w:val="12"/>
              </w:rPr>
              <w:t>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08501N0821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412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7 960 510,00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8 015 030,00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8 015 030,00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31 948 705,83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23 373 705,83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23 373 705,83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31 948 705,83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23 373 705,83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23 373 705,83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"Развитие физической культуры и спорта в Валдайском муниципальном районе на 2016-2023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31 948 705,83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23 373 705,83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23 373 705,83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Развитие физической культуры и массового спорта на территории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Организация и проведение спортивно-массовых и физкультурных мероприятий с людьми с огран</w:t>
            </w:r>
            <w:r w:rsidRPr="00260F02">
              <w:rPr>
                <w:rFonts w:ascii="Arial" w:hAnsi="Arial" w:cs="Arial"/>
                <w:color w:val="000000"/>
                <w:sz w:val="12"/>
                <w:szCs w:val="12"/>
              </w:rPr>
              <w:t>и</w:t>
            </w:r>
            <w:r w:rsidRPr="00260F02">
              <w:rPr>
                <w:rFonts w:ascii="Arial" w:hAnsi="Arial" w:cs="Arial"/>
                <w:color w:val="000000"/>
                <w:sz w:val="12"/>
                <w:szCs w:val="12"/>
              </w:rPr>
              <w:t>ченными возможностями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0400110180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0400110180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Сохранение и развитие инфраструктуры отрасли физической культуры и спорта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23 608 470,87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15 668 770,87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15 668 770,87</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0400201101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11 364 244,91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11 364 244,91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11 364 244,91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0400201101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11 364 244,91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11 364 244,91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11 364 244,91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центр"-начисления на зар</w:t>
            </w:r>
            <w:r w:rsidRPr="00260F02">
              <w:rPr>
                <w:rFonts w:ascii="Arial" w:hAnsi="Arial" w:cs="Arial"/>
                <w:color w:val="000000"/>
                <w:sz w:val="12"/>
                <w:szCs w:val="12"/>
              </w:rPr>
              <w:t>а</w:t>
            </w:r>
            <w:r w:rsidRPr="00260F02">
              <w:rPr>
                <w:rFonts w:ascii="Arial" w:hAnsi="Arial" w:cs="Arial"/>
                <w:color w:val="000000"/>
                <w:sz w:val="12"/>
                <w:szCs w:val="12"/>
              </w:rPr>
              <w:t>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0400201102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3 432 001,96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3 432 001,96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3 432 001,96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0400201102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3 432 001,96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3 432 001,96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3 432 001,96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центр"-материальные затр</w:t>
            </w:r>
            <w:r w:rsidRPr="00260F02">
              <w:rPr>
                <w:rFonts w:ascii="Arial" w:hAnsi="Arial" w:cs="Arial"/>
                <w:color w:val="000000"/>
                <w:sz w:val="12"/>
                <w:szCs w:val="12"/>
              </w:rPr>
              <w:t>а</w:t>
            </w:r>
            <w:r w:rsidRPr="00260F02">
              <w:rPr>
                <w:rFonts w:ascii="Arial" w:hAnsi="Arial" w:cs="Arial"/>
                <w:color w:val="000000"/>
                <w:sz w:val="12"/>
                <w:szCs w:val="12"/>
              </w:rPr>
              <w:t>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0400201103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871 000,00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871 000,00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871 000,00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0400201103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871 000,00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871 000,00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871 000,00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0400201104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1 524,00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1 524,00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1 524,00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0400201104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1 524,00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1 524,00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1 524,00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w:t>
            </w:r>
            <w:r w:rsidRPr="00260F02">
              <w:rPr>
                <w:rFonts w:ascii="Arial" w:hAnsi="Arial" w:cs="Arial"/>
                <w:color w:val="000000"/>
                <w:sz w:val="12"/>
                <w:szCs w:val="12"/>
              </w:rPr>
              <w:t>а</w:t>
            </w:r>
            <w:r w:rsidRPr="00260F02">
              <w:rPr>
                <w:rFonts w:ascii="Arial" w:hAnsi="Arial" w:cs="Arial"/>
                <w:color w:val="000000"/>
                <w:sz w:val="12"/>
                <w:szCs w:val="12"/>
              </w:rPr>
              <w:t>ние расходов муниципальных казенных, бюджетных и авт</w:t>
            </w:r>
            <w:r w:rsidRPr="00260F02">
              <w:rPr>
                <w:rFonts w:ascii="Arial" w:hAnsi="Arial" w:cs="Arial"/>
                <w:color w:val="000000"/>
                <w:sz w:val="12"/>
                <w:szCs w:val="12"/>
              </w:rPr>
              <w:t>о</w:t>
            </w:r>
            <w:r w:rsidRPr="00260F02">
              <w:rPr>
                <w:rFonts w:ascii="Arial" w:hAnsi="Arial" w:cs="Arial"/>
                <w:color w:val="000000"/>
                <w:sz w:val="12"/>
                <w:szCs w:val="12"/>
              </w:rPr>
              <w:t>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0400272300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6 613 300,00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0400272300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6 613 300,00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04002S2300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1 326 400,00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04002S2300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1 326 400,00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Развитие спорта и системы подготовки спортивного резерва на территории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8 330 234,96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7 694 934,96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7 694 934,96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lastRenderedPageBreak/>
              <w:t xml:space="preserve"> Обеспечение деятельности спортивной школы-заработная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0400301041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5 752 023,78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5 752 023,78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5 752 023,78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0400301041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5 752 023,78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5 752 023,78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5 752 023,78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спортивной школы-начисления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0400301042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1 737 111,18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1 737 111,18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1 737 111,18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0400301042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1 737 111,18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1 737 111,18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1 737 111,18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спортивной школы-материальные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0400301043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95 400,00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0400301043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95 400,00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спортивной школы-налоги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0400301044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0400301044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Приобретение спортивного инвентаря и оборудования для организации проведения физкультурно-массовых и спортивных мероприятий, проводимых на терр</w:t>
            </w:r>
            <w:r w:rsidRPr="00260F02">
              <w:rPr>
                <w:rFonts w:ascii="Arial" w:hAnsi="Arial" w:cs="Arial"/>
                <w:color w:val="000000"/>
                <w:sz w:val="12"/>
                <w:szCs w:val="12"/>
              </w:rPr>
              <w:t>и</w:t>
            </w:r>
            <w:r w:rsidRPr="00260F02">
              <w:rPr>
                <w:rFonts w:ascii="Arial" w:hAnsi="Arial" w:cs="Arial"/>
                <w:color w:val="000000"/>
                <w:sz w:val="12"/>
                <w:szCs w:val="12"/>
              </w:rPr>
              <w:t>тории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0400310181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0400310181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Организация участия сборных команд муниципального района по разным видам спорта в регионал</w:t>
            </w:r>
            <w:r w:rsidRPr="00260F02">
              <w:rPr>
                <w:rFonts w:ascii="Arial" w:hAnsi="Arial" w:cs="Arial"/>
                <w:color w:val="000000"/>
                <w:sz w:val="12"/>
                <w:szCs w:val="12"/>
              </w:rPr>
              <w:t>ь</w:t>
            </w:r>
            <w:r w:rsidRPr="00260F02">
              <w:rPr>
                <w:rFonts w:ascii="Arial" w:hAnsi="Arial" w:cs="Arial"/>
                <w:color w:val="000000"/>
                <w:sz w:val="12"/>
                <w:szCs w:val="12"/>
              </w:rPr>
              <w:t>ных и всероссийских Че</w:t>
            </w:r>
            <w:r w:rsidRPr="00260F02">
              <w:rPr>
                <w:rFonts w:ascii="Arial" w:hAnsi="Arial" w:cs="Arial"/>
                <w:color w:val="000000"/>
                <w:sz w:val="12"/>
                <w:szCs w:val="12"/>
              </w:rPr>
              <w:t>м</w:t>
            </w:r>
            <w:r w:rsidRPr="00260F02">
              <w:rPr>
                <w:rFonts w:ascii="Arial" w:hAnsi="Arial" w:cs="Arial"/>
                <w:color w:val="000000"/>
                <w:sz w:val="12"/>
                <w:szCs w:val="12"/>
              </w:rPr>
              <w:t>пионатах и Первенствах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0400310182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0400310182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w:t>
            </w:r>
            <w:r w:rsidRPr="00260F02">
              <w:rPr>
                <w:rFonts w:ascii="Arial" w:hAnsi="Arial" w:cs="Arial"/>
                <w:color w:val="000000"/>
                <w:sz w:val="12"/>
                <w:szCs w:val="12"/>
              </w:rPr>
              <w:t>а</w:t>
            </w:r>
            <w:r w:rsidRPr="00260F02">
              <w:rPr>
                <w:rFonts w:ascii="Arial" w:hAnsi="Arial" w:cs="Arial"/>
                <w:color w:val="000000"/>
                <w:sz w:val="12"/>
                <w:szCs w:val="12"/>
              </w:rPr>
              <w:t>ние расходов муниципальных казенных, бюджетных и авт</w:t>
            </w:r>
            <w:r w:rsidRPr="00260F02">
              <w:rPr>
                <w:rFonts w:ascii="Arial" w:hAnsi="Arial" w:cs="Arial"/>
                <w:color w:val="000000"/>
                <w:sz w:val="12"/>
                <w:szCs w:val="12"/>
              </w:rPr>
              <w:t>о</w:t>
            </w:r>
            <w:r w:rsidRPr="00260F02">
              <w:rPr>
                <w:rFonts w:ascii="Arial" w:hAnsi="Arial" w:cs="Arial"/>
                <w:color w:val="000000"/>
                <w:sz w:val="12"/>
                <w:szCs w:val="12"/>
              </w:rPr>
              <w:t>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494 100,00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0400372300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494 100,00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141 200,00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F02">
              <w:rPr>
                <w:rFonts w:ascii="Arial" w:hAnsi="Arial" w:cs="Arial"/>
                <w:color w:val="000000"/>
                <w:sz w:val="12"/>
                <w:szCs w:val="12"/>
              </w:rPr>
              <w:t>о</w:t>
            </w:r>
            <w:r w:rsidRPr="00260F02">
              <w:rPr>
                <w:rFonts w:ascii="Arial" w:hAnsi="Arial" w:cs="Arial"/>
                <w:color w:val="000000"/>
                <w:sz w:val="12"/>
                <w:szCs w:val="12"/>
              </w:rPr>
              <w:t>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04003S2300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141 200,00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Обслуживание государственного и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1300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1 320 493,35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1 320 493,35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1 320 493,35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Обслуживание государственного внутреннего и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1 320 493,35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1 320 493,35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1 320 493,35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Муниципальная программа "Управление муниципальными финансами Валдайского муниципального района на 2020-2024 г</w:t>
            </w:r>
            <w:r w:rsidRPr="00260F02">
              <w:rPr>
                <w:rFonts w:ascii="Arial" w:hAnsi="Arial" w:cs="Arial"/>
                <w:color w:val="000000"/>
                <w:sz w:val="12"/>
                <w:szCs w:val="12"/>
              </w:rPr>
              <w:t>о</w:t>
            </w:r>
            <w:r w:rsidRPr="00260F02">
              <w:rPr>
                <w:rFonts w:ascii="Arial" w:hAnsi="Arial" w:cs="Arial"/>
                <w:color w:val="000000"/>
                <w:sz w:val="12"/>
                <w:szCs w:val="12"/>
              </w:rPr>
              <w:t>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1 320 493,35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1 320 493,35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1 320 493,35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w:t>
            </w:r>
            <w:r w:rsidRPr="00260F02">
              <w:rPr>
                <w:rFonts w:ascii="Arial" w:hAnsi="Arial" w:cs="Arial"/>
                <w:color w:val="000000"/>
                <w:sz w:val="12"/>
                <w:szCs w:val="12"/>
              </w:rPr>
              <w:t>е</w:t>
            </w:r>
            <w:r w:rsidRPr="00260F02">
              <w:rPr>
                <w:rFonts w:ascii="Arial" w:hAnsi="Arial" w:cs="Arial"/>
                <w:color w:val="000000"/>
                <w:sz w:val="12"/>
                <w:szCs w:val="12"/>
              </w:rPr>
              <w:t>ние муниципальными финансами Валдайского муниц</w:t>
            </w:r>
            <w:r w:rsidRPr="00260F02">
              <w:rPr>
                <w:rFonts w:ascii="Arial" w:hAnsi="Arial" w:cs="Arial"/>
                <w:color w:val="000000"/>
                <w:sz w:val="12"/>
                <w:szCs w:val="12"/>
              </w:rPr>
              <w:t>и</w:t>
            </w:r>
            <w:r w:rsidRPr="00260F02">
              <w:rPr>
                <w:rFonts w:ascii="Arial" w:hAnsi="Arial" w:cs="Arial"/>
                <w:color w:val="000000"/>
                <w:sz w:val="12"/>
                <w:szCs w:val="12"/>
              </w:rPr>
              <w:t>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0510000000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1 320 493,35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1 320 493,35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1 320 493,35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исполнения долговых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1 320 493,35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1 320 493,35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1 320 493,35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Обслуживание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0510110050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1 320 493,35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1 320 493,35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1 320 493,35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Обслуживание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0510110050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730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1 320 493,35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1 320 493,35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1 320 493,35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Контрольно-счетная палата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3 391 499,21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3 391 499,21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3 391 499,21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3 391 499,21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3 391 499,21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3 391 499,21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3 391 499,21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3 391 499,21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3 391 499,21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обеспечение деятельности органов финансово-бюджетного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3 391 499,21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3 391 499,21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3 391 499,21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Председатель счетной палаты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9710000000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901 636,55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901 636,55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658 323,00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658 323,00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658 323,00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44 500,00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w:t>
            </w:r>
            <w:r w:rsidRPr="00260F02">
              <w:rPr>
                <w:rFonts w:ascii="Arial" w:hAnsi="Arial" w:cs="Arial"/>
                <w:color w:val="000000"/>
                <w:sz w:val="12"/>
                <w:szCs w:val="12"/>
              </w:rPr>
              <w:t>а</w:t>
            </w:r>
            <w:r w:rsidRPr="00260F02">
              <w:rPr>
                <w:rFonts w:ascii="Arial" w:hAnsi="Arial" w:cs="Arial"/>
                <w:color w:val="000000"/>
                <w:sz w:val="12"/>
                <w:szCs w:val="12"/>
              </w:rPr>
              <w:t>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198 813,55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198 813,55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198 813,55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Контрольно-счетной палаты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9790000000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2 489 862,66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2 489 862,66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2 489 862,66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1 650 009,66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1 650 009,66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1 650 009,66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949 386,00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949 386,00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949 386,00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89 000,00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w:t>
            </w:r>
            <w:r w:rsidRPr="00260F02">
              <w:rPr>
                <w:rFonts w:ascii="Arial" w:hAnsi="Arial" w:cs="Arial"/>
                <w:color w:val="000000"/>
                <w:sz w:val="12"/>
                <w:szCs w:val="12"/>
              </w:rPr>
              <w:t>а</w:t>
            </w:r>
            <w:r w:rsidRPr="00260F02">
              <w:rPr>
                <w:rFonts w:ascii="Arial" w:hAnsi="Arial" w:cs="Arial"/>
                <w:color w:val="000000"/>
                <w:sz w:val="12"/>
                <w:szCs w:val="12"/>
              </w:rPr>
              <w:t>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286 714,57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286 714,57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286 714,57</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61 200,00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263 709,09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263 709,09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263 709,09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межбюджетные трансферты в связи с передачей полномочий контрольно – счетных органов городского и сельских пос</w:t>
            </w:r>
            <w:r w:rsidRPr="00260F02">
              <w:rPr>
                <w:rFonts w:ascii="Arial" w:hAnsi="Arial" w:cs="Arial"/>
                <w:color w:val="000000"/>
                <w:sz w:val="12"/>
                <w:szCs w:val="12"/>
              </w:rPr>
              <w:t>е</w:t>
            </w:r>
            <w:r w:rsidRPr="00260F02">
              <w:rPr>
                <w:rFonts w:ascii="Arial" w:hAnsi="Arial" w:cs="Arial"/>
                <w:color w:val="000000"/>
                <w:sz w:val="12"/>
                <w:szCs w:val="12"/>
              </w:rPr>
              <w:t>лений на основании заключенных соглашений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839 853,00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839 853,00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839 853,00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509 211,00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509 211,00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509 211,00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44 500,00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w:t>
            </w:r>
            <w:r w:rsidRPr="00260F02">
              <w:rPr>
                <w:rFonts w:ascii="Arial" w:hAnsi="Arial" w:cs="Arial"/>
                <w:color w:val="000000"/>
                <w:sz w:val="12"/>
                <w:szCs w:val="12"/>
              </w:rPr>
              <w:t>а</w:t>
            </w:r>
            <w:r w:rsidRPr="00260F02">
              <w:rPr>
                <w:rFonts w:ascii="Arial" w:hAnsi="Arial" w:cs="Arial"/>
                <w:color w:val="000000"/>
                <w:sz w:val="12"/>
                <w:szCs w:val="12"/>
              </w:rPr>
              <w:t>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153 782,00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153 782,00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153 782,00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80 506,00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80 506,00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80 506,00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51 854,00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51 854,00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51 854,00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6 389 058,91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13 100 714,19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6 389 058,91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13 100 714,19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6 389 058,91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13 100 714,19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Прочие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6 389 058,91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13 100 714,19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Прочие расходы, не отнесенные к муниципальным программам</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6 389 058,91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13 100 714,19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6 389 058,91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13 100 714,19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6"/>
              <w:rPr>
                <w:rFonts w:ascii="Arial" w:hAnsi="Arial" w:cs="Arial"/>
                <w:color w:val="000000"/>
                <w:sz w:val="12"/>
                <w:szCs w:val="12"/>
              </w:rPr>
            </w:pPr>
            <w:r w:rsidRPr="00260F0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6"/>
              <w:rPr>
                <w:rFonts w:ascii="Arial" w:hAnsi="Arial" w:cs="Arial"/>
                <w:color w:val="000000"/>
                <w:sz w:val="12"/>
                <w:szCs w:val="12"/>
              </w:rPr>
            </w:pPr>
            <w:r w:rsidRPr="00260F02">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6 389 058,91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6"/>
              <w:rPr>
                <w:rFonts w:ascii="Arial" w:hAnsi="Arial" w:cs="Arial"/>
                <w:color w:val="000000"/>
                <w:sz w:val="12"/>
                <w:szCs w:val="12"/>
              </w:rPr>
            </w:pPr>
            <w:r w:rsidRPr="00260F02">
              <w:rPr>
                <w:rFonts w:ascii="Arial" w:hAnsi="Arial" w:cs="Arial"/>
                <w:color w:val="000000"/>
                <w:sz w:val="12"/>
                <w:szCs w:val="12"/>
              </w:rPr>
              <w:t>13 100 714,19</w:t>
            </w:r>
          </w:p>
        </w:tc>
      </w:tr>
      <w:tr w:rsidR="00260F02" w:rsidRPr="00260F02" w:rsidTr="00260F02">
        <w:trPr>
          <w:trHeight w:val="20"/>
        </w:trPr>
        <w:tc>
          <w:tcPr>
            <w:tcW w:w="0" w:type="auto"/>
            <w:gridSpan w:val="5"/>
            <w:tcBorders>
              <w:top w:val="single" w:sz="4" w:space="0" w:color="000000"/>
              <w:left w:val="nil"/>
              <w:bottom w:val="nil"/>
              <w:right w:val="nil"/>
            </w:tcBorders>
            <w:shd w:val="clear" w:color="000000" w:fill="FFFFFF"/>
            <w:noWrap/>
            <w:vAlign w:val="center"/>
            <w:hideMark/>
          </w:tcPr>
          <w:p w:rsidR="00260F02" w:rsidRPr="00260F02" w:rsidRDefault="00260F02" w:rsidP="00260F02">
            <w:pPr>
              <w:jc w:val="right"/>
              <w:rPr>
                <w:rFonts w:ascii="Arial" w:hAnsi="Arial" w:cs="Arial"/>
                <w:b/>
                <w:bCs/>
                <w:color w:val="000000"/>
                <w:sz w:val="12"/>
                <w:szCs w:val="12"/>
              </w:rPr>
            </w:pPr>
            <w:r w:rsidRPr="00260F02">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vAlign w:val="center"/>
            <w:hideMark/>
          </w:tcPr>
          <w:p w:rsidR="00260F02" w:rsidRPr="00260F02" w:rsidRDefault="00260F02" w:rsidP="00260F02">
            <w:pPr>
              <w:jc w:val="right"/>
              <w:rPr>
                <w:rFonts w:ascii="Arial" w:hAnsi="Arial" w:cs="Arial"/>
                <w:b/>
                <w:bCs/>
                <w:color w:val="000000"/>
                <w:sz w:val="12"/>
                <w:szCs w:val="12"/>
              </w:rPr>
            </w:pPr>
            <w:r w:rsidRPr="00260F02">
              <w:rPr>
                <w:rFonts w:ascii="Arial" w:hAnsi="Arial" w:cs="Arial"/>
                <w:b/>
                <w:bCs/>
                <w:color w:val="000000"/>
                <w:sz w:val="12"/>
                <w:szCs w:val="12"/>
              </w:rPr>
              <w:t>574 104 947,58</w:t>
            </w:r>
          </w:p>
        </w:tc>
        <w:tc>
          <w:tcPr>
            <w:tcW w:w="0" w:type="auto"/>
            <w:tcBorders>
              <w:top w:val="nil"/>
              <w:left w:val="nil"/>
              <w:bottom w:val="nil"/>
              <w:right w:val="nil"/>
            </w:tcBorders>
            <w:shd w:val="clear" w:color="000000" w:fill="FFFFFF"/>
            <w:noWrap/>
            <w:vAlign w:val="center"/>
            <w:hideMark/>
          </w:tcPr>
          <w:p w:rsidR="00260F02" w:rsidRPr="00260F02" w:rsidRDefault="00260F02" w:rsidP="00260F02">
            <w:pPr>
              <w:jc w:val="right"/>
              <w:rPr>
                <w:rFonts w:ascii="Arial" w:hAnsi="Arial" w:cs="Arial"/>
                <w:b/>
                <w:bCs/>
                <w:color w:val="000000"/>
                <w:sz w:val="12"/>
                <w:szCs w:val="12"/>
              </w:rPr>
            </w:pPr>
            <w:r w:rsidRPr="00260F02">
              <w:rPr>
                <w:rFonts w:ascii="Arial" w:hAnsi="Arial" w:cs="Arial"/>
                <w:b/>
                <w:bCs/>
                <w:color w:val="000000"/>
                <w:sz w:val="12"/>
                <w:szCs w:val="12"/>
              </w:rPr>
              <w:t>473 601 959,15</w:t>
            </w:r>
          </w:p>
        </w:tc>
        <w:tc>
          <w:tcPr>
            <w:tcW w:w="0" w:type="auto"/>
            <w:tcBorders>
              <w:top w:val="nil"/>
              <w:left w:val="nil"/>
              <w:bottom w:val="nil"/>
              <w:right w:val="nil"/>
            </w:tcBorders>
            <w:shd w:val="clear" w:color="000000" w:fill="FFFFFF"/>
            <w:noWrap/>
            <w:vAlign w:val="center"/>
            <w:hideMark/>
          </w:tcPr>
          <w:p w:rsidR="00260F02" w:rsidRPr="00260F02" w:rsidRDefault="00260F02" w:rsidP="00260F02">
            <w:pPr>
              <w:jc w:val="right"/>
              <w:rPr>
                <w:rFonts w:ascii="Arial" w:hAnsi="Arial" w:cs="Arial"/>
                <w:b/>
                <w:bCs/>
                <w:color w:val="000000"/>
                <w:sz w:val="12"/>
                <w:szCs w:val="12"/>
              </w:rPr>
            </w:pPr>
            <w:r w:rsidRPr="00260F02">
              <w:rPr>
                <w:rFonts w:ascii="Arial" w:hAnsi="Arial" w:cs="Arial"/>
                <w:b/>
                <w:bCs/>
                <w:color w:val="000000"/>
                <w:sz w:val="12"/>
                <w:szCs w:val="12"/>
              </w:rPr>
              <w:t>482 690 361,27</w:t>
            </w:r>
          </w:p>
        </w:tc>
      </w:tr>
    </w:tbl>
    <w:p w:rsidR="00260F02" w:rsidRDefault="00260F02" w:rsidP="00260F02">
      <w:pPr>
        <w:shd w:val="clear" w:color="auto" w:fill="FFFFFF"/>
        <w:suppressAutoHyphens/>
        <w:ind w:left="6237"/>
        <w:jc w:val="center"/>
        <w:rPr>
          <w:rFonts w:ascii="Arial" w:hAnsi="Arial" w:cs="Arial"/>
          <w:color w:val="000000"/>
          <w:sz w:val="16"/>
          <w:szCs w:val="16"/>
        </w:rPr>
      </w:pPr>
    </w:p>
    <w:p w:rsidR="003F7219" w:rsidRDefault="00260F02" w:rsidP="00260F02">
      <w:pPr>
        <w:shd w:val="clear" w:color="auto" w:fill="FFFFFF"/>
        <w:suppressAutoHyphens/>
        <w:ind w:left="6237"/>
        <w:jc w:val="center"/>
        <w:rPr>
          <w:rFonts w:ascii="Arial" w:hAnsi="Arial" w:cs="Arial"/>
          <w:b/>
          <w:sz w:val="16"/>
          <w:szCs w:val="16"/>
        </w:rPr>
      </w:pPr>
      <w:r w:rsidRPr="00EF72F5">
        <w:rPr>
          <w:rFonts w:ascii="Arial" w:hAnsi="Arial" w:cs="Arial"/>
          <w:color w:val="000000"/>
          <w:sz w:val="16"/>
          <w:szCs w:val="16"/>
        </w:rPr>
        <w:t xml:space="preserve">Приложение </w:t>
      </w:r>
      <w:r>
        <w:rPr>
          <w:rFonts w:ascii="Arial" w:hAnsi="Arial" w:cs="Arial"/>
          <w:color w:val="000000"/>
          <w:sz w:val="16"/>
          <w:szCs w:val="16"/>
        </w:rPr>
        <w:t>9</w:t>
      </w:r>
      <w:r w:rsidRPr="00EF72F5">
        <w:rPr>
          <w:rFonts w:ascii="Arial" w:hAnsi="Arial" w:cs="Arial"/>
          <w:color w:val="000000"/>
          <w:sz w:val="16"/>
          <w:szCs w:val="16"/>
        </w:rPr>
        <w:br/>
        <w:t>к решению Думы Валдайского муниципального района «О бюджете Валдайского муниципального района на 2021 год и на плановый период 2022 и 2023 годов» от 25.12.2020 №26 (в редакции решения Думы Валдайского муниципального ра</w:t>
      </w:r>
      <w:r w:rsidRPr="00EF72F5">
        <w:rPr>
          <w:rFonts w:ascii="Arial" w:hAnsi="Arial" w:cs="Arial"/>
          <w:color w:val="000000"/>
          <w:sz w:val="16"/>
          <w:szCs w:val="16"/>
        </w:rPr>
        <w:t>й</w:t>
      </w:r>
      <w:r w:rsidRPr="00EF72F5">
        <w:rPr>
          <w:rFonts w:ascii="Arial" w:hAnsi="Arial" w:cs="Arial"/>
          <w:color w:val="000000"/>
          <w:sz w:val="16"/>
          <w:szCs w:val="16"/>
        </w:rPr>
        <w:t>она от 28.01.2021 № 39)</w:t>
      </w:r>
    </w:p>
    <w:p w:rsidR="00260F02" w:rsidRDefault="00260F02" w:rsidP="00FD4708">
      <w:pPr>
        <w:shd w:val="clear" w:color="auto" w:fill="FFFFFF"/>
        <w:suppressAutoHyphens/>
        <w:spacing w:line="240" w:lineRule="exact"/>
        <w:jc w:val="center"/>
        <w:rPr>
          <w:rFonts w:ascii="Arial" w:hAnsi="Arial" w:cs="Arial"/>
          <w:b/>
          <w:sz w:val="16"/>
          <w:szCs w:val="16"/>
        </w:rPr>
      </w:pPr>
    </w:p>
    <w:p w:rsidR="00260F02" w:rsidRDefault="00260F02" w:rsidP="00260F02">
      <w:pPr>
        <w:shd w:val="clear" w:color="auto" w:fill="FFFFFF"/>
        <w:suppressAutoHyphens/>
        <w:jc w:val="center"/>
        <w:rPr>
          <w:rFonts w:ascii="Arial" w:hAnsi="Arial" w:cs="Arial"/>
          <w:b/>
          <w:sz w:val="16"/>
          <w:szCs w:val="16"/>
        </w:rPr>
      </w:pPr>
      <w:r w:rsidRPr="00260F02">
        <w:rPr>
          <w:rFonts w:ascii="Arial" w:hAnsi="Arial" w:cs="Arial"/>
          <w:b/>
          <w:sz w:val="16"/>
          <w:szCs w:val="16"/>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на 2021 год и на плановый период 2022 и 2023 годов</w:t>
      </w:r>
    </w:p>
    <w:tbl>
      <w:tblPr>
        <w:tblW w:w="0" w:type="auto"/>
        <w:tblInd w:w="96" w:type="dxa"/>
        <w:tblLook w:val="04A0" w:firstRow="1" w:lastRow="0" w:firstColumn="1" w:lastColumn="0" w:noHBand="0" w:noVBand="1"/>
      </w:tblPr>
      <w:tblGrid>
        <w:gridCol w:w="6483"/>
        <w:gridCol w:w="532"/>
        <w:gridCol w:w="904"/>
        <w:gridCol w:w="530"/>
        <w:gridCol w:w="1051"/>
        <w:gridCol w:w="1051"/>
        <w:gridCol w:w="1051"/>
      </w:tblGrid>
      <w:tr w:rsidR="00260F02" w:rsidRPr="00260F02" w:rsidTr="00260F02">
        <w:trPr>
          <w:trHeight w:val="20"/>
        </w:trPr>
        <w:tc>
          <w:tcPr>
            <w:tcW w:w="0" w:type="auto"/>
            <w:tcBorders>
              <w:top w:val="nil"/>
              <w:left w:val="nil"/>
              <w:bottom w:val="single" w:sz="4" w:space="0" w:color="auto"/>
              <w:right w:val="nil"/>
            </w:tcBorders>
            <w:shd w:val="clear" w:color="auto" w:fill="auto"/>
            <w:noWrap/>
            <w:hideMark/>
          </w:tcPr>
          <w:p w:rsidR="00260F02" w:rsidRPr="00260F02" w:rsidRDefault="00260F02" w:rsidP="00260F02">
            <w:pPr>
              <w:rPr>
                <w:rFonts w:ascii="Arial" w:hAnsi="Arial" w:cs="Arial"/>
                <w:sz w:val="12"/>
                <w:szCs w:val="12"/>
              </w:rPr>
            </w:pPr>
            <w:r w:rsidRPr="00260F02">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center"/>
            <w:hideMark/>
          </w:tcPr>
          <w:p w:rsidR="00260F02" w:rsidRPr="00260F02" w:rsidRDefault="00260F02" w:rsidP="00260F02">
            <w:pPr>
              <w:rPr>
                <w:rFonts w:ascii="Arial" w:hAnsi="Arial" w:cs="Arial"/>
                <w:sz w:val="12"/>
                <w:szCs w:val="12"/>
              </w:rPr>
            </w:pPr>
            <w:r w:rsidRPr="00260F02">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center"/>
            <w:hideMark/>
          </w:tcPr>
          <w:p w:rsidR="00260F02" w:rsidRPr="00260F02" w:rsidRDefault="00260F02" w:rsidP="00260F02">
            <w:pPr>
              <w:rPr>
                <w:rFonts w:ascii="Arial" w:hAnsi="Arial" w:cs="Arial"/>
                <w:sz w:val="12"/>
                <w:szCs w:val="12"/>
              </w:rPr>
            </w:pPr>
            <w:r w:rsidRPr="00260F02">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center"/>
            <w:hideMark/>
          </w:tcPr>
          <w:p w:rsidR="00260F02" w:rsidRPr="00260F02" w:rsidRDefault="00260F02" w:rsidP="00260F02">
            <w:pPr>
              <w:rPr>
                <w:rFonts w:ascii="Arial" w:hAnsi="Arial" w:cs="Arial"/>
                <w:sz w:val="12"/>
                <w:szCs w:val="12"/>
              </w:rPr>
            </w:pPr>
            <w:r w:rsidRPr="00260F02">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center"/>
            <w:hideMark/>
          </w:tcPr>
          <w:p w:rsidR="00260F02" w:rsidRPr="00260F02" w:rsidRDefault="00260F02" w:rsidP="00260F02">
            <w:pPr>
              <w:jc w:val="right"/>
              <w:rPr>
                <w:rFonts w:ascii="Arial" w:hAnsi="Arial" w:cs="Arial"/>
                <w:sz w:val="12"/>
                <w:szCs w:val="12"/>
              </w:rPr>
            </w:pPr>
            <w:r w:rsidRPr="00260F02">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center"/>
            <w:hideMark/>
          </w:tcPr>
          <w:p w:rsidR="00260F02" w:rsidRPr="00260F02" w:rsidRDefault="00260F02" w:rsidP="00260F02">
            <w:pPr>
              <w:jc w:val="right"/>
              <w:rPr>
                <w:rFonts w:ascii="Arial" w:hAnsi="Arial" w:cs="Arial"/>
                <w:sz w:val="12"/>
                <w:szCs w:val="12"/>
              </w:rPr>
            </w:pPr>
            <w:r w:rsidRPr="00260F02">
              <w:rPr>
                <w:rFonts w:ascii="Arial" w:hAnsi="Arial" w:cs="Arial"/>
                <w:sz w:val="12"/>
                <w:szCs w:val="12"/>
              </w:rPr>
              <w:t> </w:t>
            </w:r>
          </w:p>
        </w:tc>
        <w:tc>
          <w:tcPr>
            <w:tcW w:w="0" w:type="auto"/>
            <w:tcBorders>
              <w:top w:val="nil"/>
              <w:left w:val="nil"/>
              <w:bottom w:val="single" w:sz="4" w:space="0" w:color="auto"/>
              <w:right w:val="nil"/>
            </w:tcBorders>
            <w:shd w:val="clear" w:color="auto" w:fill="auto"/>
            <w:noWrap/>
            <w:vAlign w:val="center"/>
            <w:hideMark/>
          </w:tcPr>
          <w:p w:rsidR="00260F02" w:rsidRPr="00260F02" w:rsidRDefault="00260F02" w:rsidP="00260F02">
            <w:pPr>
              <w:jc w:val="right"/>
              <w:rPr>
                <w:rFonts w:ascii="Arial" w:hAnsi="Arial" w:cs="Arial"/>
                <w:sz w:val="12"/>
                <w:szCs w:val="12"/>
              </w:rPr>
            </w:pPr>
            <w:r w:rsidRPr="00260F02">
              <w:rPr>
                <w:rFonts w:ascii="Arial" w:hAnsi="Arial" w:cs="Arial"/>
                <w:sz w:val="12"/>
                <w:szCs w:val="12"/>
              </w:rPr>
              <w:t>руб. коп.</w:t>
            </w:r>
          </w:p>
        </w:tc>
      </w:tr>
      <w:tr w:rsidR="00260F02" w:rsidRPr="00260F02" w:rsidTr="00260F02">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Наименование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Разд.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Ц.ст.</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Расх.</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Сумма</w:t>
            </w:r>
          </w:p>
        </w:tc>
      </w:tr>
      <w:tr w:rsidR="00260F02" w:rsidRPr="00260F02" w:rsidTr="00260F02">
        <w:trPr>
          <w:trHeight w:val="20"/>
        </w:trPr>
        <w:tc>
          <w:tcPr>
            <w:tcW w:w="0" w:type="auto"/>
            <w:vMerge/>
            <w:tcBorders>
              <w:top w:val="nil"/>
              <w:left w:val="single" w:sz="4" w:space="0" w:color="auto"/>
              <w:bottom w:val="single" w:sz="4" w:space="0" w:color="000000"/>
              <w:right w:val="single" w:sz="4" w:space="0" w:color="auto"/>
            </w:tcBorders>
            <w:vAlign w:val="center"/>
            <w:hideMark/>
          </w:tcPr>
          <w:p w:rsidR="00260F02" w:rsidRPr="00260F02" w:rsidRDefault="00260F02" w:rsidP="00260F02">
            <w:pPr>
              <w:rPr>
                <w:rFonts w:ascii="Arial" w:hAnsi="Arial" w:cs="Arial"/>
                <w:b/>
                <w:bCs/>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260F02" w:rsidRPr="00260F02" w:rsidRDefault="00260F02" w:rsidP="00260F02">
            <w:pPr>
              <w:rPr>
                <w:rFonts w:ascii="Arial" w:hAnsi="Arial" w:cs="Arial"/>
                <w:b/>
                <w:bCs/>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260F02" w:rsidRPr="00260F02" w:rsidRDefault="00260F02" w:rsidP="00260F02">
            <w:pPr>
              <w:rPr>
                <w:rFonts w:ascii="Arial" w:hAnsi="Arial" w:cs="Arial"/>
                <w:b/>
                <w:bCs/>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260F02" w:rsidRPr="00260F02" w:rsidRDefault="00260F02" w:rsidP="00260F02">
            <w:pPr>
              <w:rPr>
                <w:rFonts w:ascii="Arial" w:hAnsi="Arial" w:cs="Arial"/>
                <w:b/>
                <w:bCs/>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2021 год</w:t>
            </w:r>
          </w:p>
        </w:tc>
        <w:tc>
          <w:tcPr>
            <w:tcW w:w="0" w:type="auto"/>
            <w:tcBorders>
              <w:top w:val="nil"/>
              <w:left w:val="nil"/>
              <w:bottom w:val="single" w:sz="4" w:space="0" w:color="auto"/>
              <w:right w:val="single" w:sz="4" w:space="0" w:color="auto"/>
            </w:tcBorders>
            <w:shd w:val="clear" w:color="auto" w:fill="auto"/>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2022 год</w:t>
            </w:r>
          </w:p>
        </w:tc>
        <w:tc>
          <w:tcPr>
            <w:tcW w:w="0" w:type="auto"/>
            <w:tcBorders>
              <w:top w:val="nil"/>
              <w:left w:val="nil"/>
              <w:bottom w:val="single" w:sz="4" w:space="0" w:color="auto"/>
              <w:right w:val="single" w:sz="4" w:space="0" w:color="auto"/>
            </w:tcBorders>
            <w:shd w:val="clear" w:color="auto" w:fill="auto"/>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2023 год</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56 996 591,66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54 049 914,61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53 737 114,61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Функционирование высшего должностного лица субъекта Российской Федерации и муниципального образ</w:t>
            </w:r>
            <w:r w:rsidRPr="00260F02">
              <w:rPr>
                <w:rFonts w:ascii="Arial" w:hAnsi="Arial" w:cs="Arial"/>
                <w:color w:val="000000"/>
                <w:sz w:val="12"/>
                <w:szCs w:val="12"/>
              </w:rPr>
              <w:t>о</w:t>
            </w:r>
            <w:r w:rsidRPr="00260F02">
              <w:rPr>
                <w:rFonts w:ascii="Arial" w:hAnsi="Arial" w:cs="Arial"/>
                <w:color w:val="000000"/>
                <w:sz w:val="12"/>
                <w:szCs w:val="12"/>
              </w:rPr>
              <w:t>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1 986 674,35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1 986 674,35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Глава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9110000000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1 986 674,35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1 986 674,35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1 527 048,00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1 527 048,00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1 527 048,00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415 126,35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415 126,35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415 126,35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представител</w:t>
            </w:r>
            <w:r w:rsidRPr="00260F02">
              <w:rPr>
                <w:rFonts w:ascii="Arial" w:hAnsi="Arial" w:cs="Arial"/>
                <w:color w:val="000000"/>
                <w:sz w:val="12"/>
                <w:szCs w:val="12"/>
              </w:rPr>
              <w:t>ь</w:t>
            </w:r>
            <w:r w:rsidRPr="00260F02">
              <w:rPr>
                <w:rFonts w:ascii="Arial" w:hAnsi="Arial" w:cs="Arial"/>
                <w:color w:val="000000"/>
                <w:sz w:val="12"/>
                <w:szCs w:val="12"/>
              </w:rPr>
              <w:t>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42 000,00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представительного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42 000,00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Дума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9290001000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9290001000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w:t>
            </w:r>
            <w:r w:rsidRPr="00260F02">
              <w:rPr>
                <w:rFonts w:ascii="Arial" w:hAnsi="Arial" w:cs="Arial"/>
                <w:color w:val="000000"/>
                <w:sz w:val="12"/>
                <w:szCs w:val="12"/>
              </w:rPr>
              <w:t>й</w:t>
            </w:r>
            <w:r w:rsidRPr="00260F02">
              <w:rPr>
                <w:rFonts w:ascii="Arial" w:hAnsi="Arial" w:cs="Arial"/>
                <w:color w:val="000000"/>
                <w:sz w:val="12"/>
                <w:szCs w:val="12"/>
              </w:rPr>
              <w:t>ской Федерации, местных администраций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34 691 306,68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34 711 806,68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34 643 806,68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lastRenderedPageBreak/>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32 985 706,68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32 985 706,68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32 985 706,68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9190000000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32 985 706,68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32 985 706,68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32 985 706,68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30 841 756,68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30 841 756,68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30 841 756,68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21 101 099,49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21 101 099,49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21 101 099,49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1 711 000,00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1 711 000,00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1 711 000,00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6 418 574,19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6 418 574,19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6 418 574,19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571 152,00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571 152,00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571 152,00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Уплата прочих налогов, сборов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39 631,00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39 631,00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39 631,00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образований на содержание штатных единиц, осуществляющих пер</w:t>
            </w:r>
            <w:r w:rsidRPr="00260F02">
              <w:rPr>
                <w:rFonts w:ascii="Arial" w:hAnsi="Arial" w:cs="Arial"/>
                <w:color w:val="000000"/>
                <w:sz w:val="12"/>
                <w:szCs w:val="12"/>
              </w:rPr>
              <w:t>е</w:t>
            </w:r>
            <w:r w:rsidRPr="00260F02">
              <w:rPr>
                <w:rFonts w:ascii="Arial" w:hAnsi="Arial" w:cs="Arial"/>
                <w:color w:val="000000"/>
                <w:sz w:val="12"/>
                <w:szCs w:val="12"/>
              </w:rPr>
              <w:t>данные отдельные государс</w:t>
            </w:r>
            <w:r w:rsidRPr="00260F02">
              <w:rPr>
                <w:rFonts w:ascii="Arial" w:hAnsi="Arial" w:cs="Arial"/>
                <w:color w:val="000000"/>
                <w:sz w:val="12"/>
                <w:szCs w:val="12"/>
              </w:rPr>
              <w:t>т</w:t>
            </w:r>
            <w:r w:rsidRPr="00260F02">
              <w:rPr>
                <w:rFonts w:ascii="Arial" w:hAnsi="Arial" w:cs="Arial"/>
                <w:color w:val="000000"/>
                <w:sz w:val="12"/>
                <w:szCs w:val="12"/>
              </w:rPr>
              <w:t>венные полномочия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2 143 950,00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2 143 950,00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2 143 950,00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1 589 180,00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1 589 180,00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1 589 180,00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479 930,00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479 930,00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479 930,00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34 840,00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34 840,00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34 840,00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Расходы на опубликование официальных документов в периодических изданиях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9430010060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1 625 600,00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1 646 100,00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1 578 100,00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содержание отдела записи актов гражданского состояния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9550000000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1 625 600,00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1 646 100,00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1 578 100,00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Субвенции бюджетам муниципальных районов, муниципальных округов и городского округа Новгородской области на осуществление о</w:t>
            </w:r>
            <w:r w:rsidRPr="00260F02">
              <w:rPr>
                <w:rFonts w:ascii="Arial" w:hAnsi="Arial" w:cs="Arial"/>
                <w:color w:val="000000"/>
                <w:sz w:val="12"/>
                <w:szCs w:val="12"/>
              </w:rPr>
              <w:t>т</w:t>
            </w:r>
            <w:r w:rsidRPr="00260F02">
              <w:rPr>
                <w:rFonts w:ascii="Arial" w:hAnsi="Arial" w:cs="Arial"/>
                <w:color w:val="000000"/>
                <w:sz w:val="12"/>
                <w:szCs w:val="12"/>
              </w:rPr>
              <w:t>дельных государственных полномочий в сфере государственной регистрации актов гражданского состояния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1 625 600,00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1 646 100,00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1 578 100,00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662 498,46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662 498,46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662 498,46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89 000,00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200 074,54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200 074,54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200 074,54</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466 727,00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487 227,00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419 227,00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195 300,00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195 300,00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195 300,00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Судебная система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41 900,00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256 200,00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16 800,00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41 900,00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256 200,00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16 800,00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связанные с составлением списков кандидатов в присяжные заседатели федеральных судов общей юрисдикции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9590000000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256 200,00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16 800,00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w:t>
            </w:r>
            <w:r w:rsidRPr="00260F02">
              <w:rPr>
                <w:rFonts w:ascii="Arial" w:hAnsi="Arial" w:cs="Arial"/>
                <w:color w:val="000000"/>
                <w:sz w:val="12"/>
                <w:szCs w:val="12"/>
              </w:rPr>
              <w:t>е</w:t>
            </w:r>
            <w:r w:rsidRPr="00260F02">
              <w:rPr>
                <w:rFonts w:ascii="Arial" w:hAnsi="Arial" w:cs="Arial"/>
                <w:color w:val="000000"/>
                <w:sz w:val="12"/>
                <w:szCs w:val="12"/>
              </w:rPr>
              <w:t>ние государственных полном</w:t>
            </w:r>
            <w:r w:rsidRPr="00260F02">
              <w:rPr>
                <w:rFonts w:ascii="Arial" w:hAnsi="Arial" w:cs="Arial"/>
                <w:color w:val="000000"/>
                <w:sz w:val="12"/>
                <w:szCs w:val="12"/>
              </w:rPr>
              <w:t>о</w:t>
            </w:r>
            <w:r w:rsidRPr="00260F02">
              <w:rPr>
                <w:rFonts w:ascii="Arial" w:hAnsi="Arial" w:cs="Arial"/>
                <w:color w:val="000000"/>
                <w:sz w:val="12"/>
                <w:szCs w:val="12"/>
              </w:rPr>
              <w:t>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9590051200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256 200,00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16 800,00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9590051200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256 200,00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16 800,00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(финанс</w:t>
            </w:r>
            <w:r w:rsidRPr="00260F02">
              <w:rPr>
                <w:rFonts w:ascii="Arial" w:hAnsi="Arial" w:cs="Arial"/>
                <w:color w:val="000000"/>
                <w:sz w:val="12"/>
                <w:szCs w:val="12"/>
              </w:rPr>
              <w:t>о</w:t>
            </w:r>
            <w:r w:rsidRPr="00260F02">
              <w:rPr>
                <w:rFonts w:ascii="Arial" w:hAnsi="Arial" w:cs="Arial"/>
                <w:color w:val="000000"/>
                <w:sz w:val="12"/>
                <w:szCs w:val="12"/>
              </w:rPr>
              <w:t>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9 929 422,54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9 929 422,54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9 929 422,54</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Муниципальная программа "Управление муниципальными финансами Валдайского муниципального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6 537 923,33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6 537 923,33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6 537 923,33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Подпрограмма "Организация и обеспечение осуществления бюджетного процесса, управление муниципал</w:t>
            </w:r>
            <w:r w:rsidRPr="00260F02">
              <w:rPr>
                <w:rFonts w:ascii="Arial" w:hAnsi="Arial" w:cs="Arial"/>
                <w:color w:val="000000"/>
                <w:sz w:val="12"/>
                <w:szCs w:val="12"/>
              </w:rPr>
              <w:t>ь</w:t>
            </w:r>
            <w:r w:rsidRPr="00260F02">
              <w:rPr>
                <w:rFonts w:ascii="Arial" w:hAnsi="Arial" w:cs="Arial"/>
                <w:color w:val="000000"/>
                <w:sz w:val="12"/>
                <w:szCs w:val="12"/>
              </w:rPr>
              <w:t>ным долгом Валдайского м</w:t>
            </w:r>
            <w:r w:rsidRPr="00260F02">
              <w:rPr>
                <w:rFonts w:ascii="Arial" w:hAnsi="Arial" w:cs="Arial"/>
                <w:color w:val="000000"/>
                <w:sz w:val="12"/>
                <w:szCs w:val="12"/>
              </w:rPr>
              <w:t>у</w:t>
            </w:r>
            <w:r w:rsidRPr="00260F02">
              <w:rPr>
                <w:rFonts w:ascii="Arial" w:hAnsi="Arial" w:cs="Arial"/>
                <w:color w:val="000000"/>
                <w:sz w:val="12"/>
                <w:szCs w:val="12"/>
              </w:rPr>
              <w:t>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0510000000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6 437 923,33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6 437 923,33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6 437 923,33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комитета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0510500000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6 437 923,33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6 437 923,33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6 437 923,33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6 395 793,33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6 395 793,33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6 395 793,33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4 524 960,32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4 524 960,32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4 524 960,32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356 000,00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356 000,00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356 000,00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1 366 538,01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1 366 538,01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1 366 538,01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116 600,00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116 600,00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116 600,00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30 695,00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30 695,00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30 695,00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образований на содержание штатных единиц, осуществляющих пер</w:t>
            </w:r>
            <w:r w:rsidRPr="00260F02">
              <w:rPr>
                <w:rFonts w:ascii="Arial" w:hAnsi="Arial" w:cs="Arial"/>
                <w:color w:val="000000"/>
                <w:sz w:val="12"/>
                <w:szCs w:val="12"/>
              </w:rPr>
              <w:t>е</w:t>
            </w:r>
            <w:r w:rsidRPr="00260F02">
              <w:rPr>
                <w:rFonts w:ascii="Arial" w:hAnsi="Arial" w:cs="Arial"/>
                <w:color w:val="000000"/>
                <w:sz w:val="12"/>
                <w:szCs w:val="12"/>
              </w:rPr>
              <w:t>данные отдельные государс</w:t>
            </w:r>
            <w:r w:rsidRPr="00260F02">
              <w:rPr>
                <w:rFonts w:ascii="Arial" w:hAnsi="Arial" w:cs="Arial"/>
                <w:color w:val="000000"/>
                <w:sz w:val="12"/>
                <w:szCs w:val="12"/>
              </w:rPr>
              <w:t>т</w:t>
            </w:r>
            <w:r w:rsidRPr="00260F02">
              <w:rPr>
                <w:rFonts w:ascii="Arial" w:hAnsi="Arial" w:cs="Arial"/>
                <w:color w:val="000000"/>
                <w:sz w:val="12"/>
                <w:szCs w:val="12"/>
              </w:rPr>
              <w:t>венные полномочия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42 130,00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42 130,00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42 130,00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30 870,00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30 870,00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30 870,00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9 320,00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9 320,00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9 320,00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1 940,00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1 940,00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1 940,00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0520000000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Развитие информационной системы управления муниципальными финансами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0520300000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0520301000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0520301000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Расходы на обеспечение деятельности органов финансово-бюджетного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3 391 499,21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3 391 499,21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3 391 499,21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Председатель счетной палаты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9710000000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901 636,55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901 636,55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658 323,00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658 323,00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658 323,00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198 813,55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198 813,55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198 813,55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Контрольно-счетной палаты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9790000000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2 489 862,66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2 489 862,66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2 489 862,66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1 650 009,66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1 650 009,66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1 650 009,66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949 386,00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949 386,00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949 386,00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89 000,00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286 714,57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286 714,57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286 714,57</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61 200,00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263 709,09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263 709,09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263 709,09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839 853,00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839 853,00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839 853,00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509 211,00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509 211,00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509 211,00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153 782,00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153 782,00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153 782,00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80 506,00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80 506,00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80 506,00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51 854,00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51 854,00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51 854,00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Резервные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70 000,00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Резервные фонды исполнительных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w:t>
            </w:r>
            <w:r w:rsidRPr="00260F02">
              <w:rPr>
                <w:rFonts w:ascii="Arial" w:hAnsi="Arial" w:cs="Arial"/>
                <w:color w:val="000000"/>
                <w:sz w:val="12"/>
                <w:szCs w:val="12"/>
              </w:rPr>
              <w:t>о</w:t>
            </w:r>
            <w:r w:rsidRPr="00260F02">
              <w:rPr>
                <w:rFonts w:ascii="Arial" w:hAnsi="Arial" w:cs="Arial"/>
                <w:color w:val="000000"/>
                <w:sz w:val="12"/>
                <w:szCs w:val="12"/>
              </w:rPr>
              <w:t>следствий стихийных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Резервный фонд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10 235 288,09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7 095 811,04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7 090 411,04</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Муниципальная программа информатизации Валдайского муниципального района на 2021-2023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0600000000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539 544,00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87 000,00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Обеспечение сетевого взаимодействия всех рабочих мест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0600300000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95 550,00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Модернизация локальных вычислительных сетей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0600310510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95 550,00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0600310510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95 550,00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Обеспечение безопасности информационной телекоммуникационной инфраструктуры ОМСУ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0600400000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Приобретение оборудования и ПО для защиты информации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0600410520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0600410520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Обеспечение сотрудников программным обеспечением, электронно-вычислительной техникой и ее обслуж</w:t>
            </w:r>
            <w:r w:rsidRPr="00260F02">
              <w:rPr>
                <w:rFonts w:ascii="Arial" w:hAnsi="Arial" w:cs="Arial"/>
                <w:color w:val="000000"/>
                <w:sz w:val="12"/>
                <w:szCs w:val="12"/>
              </w:rPr>
              <w:t>и</w:t>
            </w:r>
            <w:r w:rsidRPr="00260F02">
              <w:rPr>
                <w:rFonts w:ascii="Arial" w:hAnsi="Arial" w:cs="Arial"/>
                <w:color w:val="000000"/>
                <w:sz w:val="12"/>
                <w:szCs w:val="12"/>
              </w:rPr>
              <w:t>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0600500000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393 994,00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37 000,00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Приобретение и обслуживание электорнно-вычислительной техники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0600510530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240 504,00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19 100,00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lastRenderedPageBreak/>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0600510530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240 504,00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w:t>
            </w:r>
            <w:r w:rsidRPr="00260F02">
              <w:rPr>
                <w:rFonts w:ascii="Arial" w:hAnsi="Arial" w:cs="Arial"/>
                <w:color w:val="000000"/>
                <w:sz w:val="12"/>
                <w:szCs w:val="12"/>
              </w:rPr>
              <w:t>я</w:t>
            </w:r>
            <w:r w:rsidRPr="00260F02">
              <w:rPr>
                <w:rFonts w:ascii="Arial" w:hAnsi="Arial" w:cs="Arial"/>
                <w:color w:val="000000"/>
                <w:sz w:val="12"/>
                <w:szCs w:val="12"/>
              </w:rPr>
              <w:t>тельности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0600510540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153 490,00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0600510540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153 490,00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w:t>
            </w:r>
            <w:r w:rsidRPr="00260F02">
              <w:rPr>
                <w:rFonts w:ascii="Arial" w:hAnsi="Arial" w:cs="Arial"/>
                <w:color w:val="000000"/>
                <w:sz w:val="12"/>
                <w:szCs w:val="12"/>
              </w:rPr>
              <w:t>о</w:t>
            </w:r>
            <w:r w:rsidRPr="00260F02">
              <w:rPr>
                <w:rFonts w:ascii="Arial" w:hAnsi="Arial" w:cs="Arial"/>
                <w:color w:val="000000"/>
                <w:sz w:val="12"/>
                <w:szCs w:val="12"/>
              </w:rPr>
              <w:t>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Подготовка и распространение информационных материалов (плакатов, буклетов, листовок, социальной рекламы) по профилактике пр</w:t>
            </w:r>
            <w:r w:rsidRPr="00260F02">
              <w:rPr>
                <w:rFonts w:ascii="Arial" w:hAnsi="Arial" w:cs="Arial"/>
                <w:color w:val="000000"/>
                <w:sz w:val="12"/>
                <w:szCs w:val="12"/>
              </w:rPr>
              <w:t>а</w:t>
            </w:r>
            <w:r w:rsidRPr="00260F02">
              <w:rPr>
                <w:rFonts w:ascii="Arial" w:hAnsi="Arial" w:cs="Arial"/>
                <w:color w:val="000000"/>
                <w:sz w:val="12"/>
                <w:szCs w:val="12"/>
              </w:rPr>
              <w:t>вонарушений на территории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0900199901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0900199901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0900199902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0900199902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179 453,00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179 453,00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179 453,00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Методическое и информационное сопровождение по вопросам создания, организации, развития форм уч</w:t>
            </w:r>
            <w:r w:rsidRPr="00260F02">
              <w:rPr>
                <w:rFonts w:ascii="Arial" w:hAnsi="Arial" w:cs="Arial"/>
                <w:color w:val="000000"/>
                <w:sz w:val="12"/>
                <w:szCs w:val="12"/>
              </w:rPr>
              <w:t>а</w:t>
            </w:r>
            <w:r w:rsidRPr="00260F02">
              <w:rPr>
                <w:rFonts w:ascii="Arial" w:hAnsi="Arial" w:cs="Arial"/>
                <w:color w:val="000000"/>
                <w:sz w:val="12"/>
                <w:szCs w:val="12"/>
              </w:rPr>
              <w:t>стия населения в осуществл</w:t>
            </w:r>
            <w:r w:rsidRPr="00260F02">
              <w:rPr>
                <w:rFonts w:ascii="Arial" w:hAnsi="Arial" w:cs="Arial"/>
                <w:color w:val="000000"/>
                <w:sz w:val="12"/>
                <w:szCs w:val="12"/>
              </w:rPr>
              <w:t>е</w:t>
            </w:r>
            <w:r w:rsidRPr="00260F02">
              <w:rPr>
                <w:rFonts w:ascii="Arial" w:hAnsi="Arial" w:cs="Arial"/>
                <w:color w:val="000000"/>
                <w:sz w:val="12"/>
                <w:szCs w:val="12"/>
              </w:rPr>
              <w:t>нии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1700400000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Изготовление информационно-раздаточного материала, листовок, методических пособий, сборников док</w:t>
            </w:r>
            <w:r w:rsidRPr="00260F02">
              <w:rPr>
                <w:rFonts w:ascii="Arial" w:hAnsi="Arial" w:cs="Arial"/>
                <w:color w:val="000000"/>
                <w:sz w:val="12"/>
                <w:szCs w:val="12"/>
              </w:rPr>
              <w:t>у</w:t>
            </w:r>
            <w:r w:rsidRPr="00260F02">
              <w:rPr>
                <w:rFonts w:ascii="Arial" w:hAnsi="Arial" w:cs="Arial"/>
                <w:color w:val="000000"/>
                <w:sz w:val="12"/>
                <w:szCs w:val="12"/>
              </w:rPr>
              <w:t>ментов по вопросам создания, организации, развития форм участия населения в осуществлении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1700410800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1700410800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Привлечение населения района к непосредственному участию в осуществлении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1700500000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Органазация и проведение семинаров, совещаний, конференций, "круглых столов" с участием представит</w:t>
            </w:r>
            <w:r w:rsidRPr="00260F02">
              <w:rPr>
                <w:rFonts w:ascii="Arial" w:hAnsi="Arial" w:cs="Arial"/>
                <w:color w:val="000000"/>
                <w:sz w:val="12"/>
                <w:szCs w:val="12"/>
              </w:rPr>
              <w:t>е</w:t>
            </w:r>
            <w:r w:rsidRPr="00260F02">
              <w:rPr>
                <w:rFonts w:ascii="Arial" w:hAnsi="Arial" w:cs="Arial"/>
                <w:color w:val="000000"/>
                <w:sz w:val="12"/>
                <w:szCs w:val="12"/>
              </w:rPr>
              <w:t>лей ТОС</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1700510802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1700510802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Проведение ежегодного конкурса "Лучшее ТОС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1700610803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1700610803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Оказание материальной и финансовой поддержки стимулирующего характера председателям ТОС, заня</w:t>
            </w:r>
            <w:r w:rsidRPr="00260F02">
              <w:rPr>
                <w:rFonts w:ascii="Arial" w:hAnsi="Arial" w:cs="Arial"/>
                <w:color w:val="000000"/>
                <w:sz w:val="12"/>
                <w:szCs w:val="12"/>
              </w:rPr>
              <w:t>в</w:t>
            </w:r>
            <w:r w:rsidRPr="00260F02">
              <w:rPr>
                <w:rFonts w:ascii="Arial" w:hAnsi="Arial" w:cs="Arial"/>
                <w:color w:val="000000"/>
                <w:sz w:val="12"/>
                <w:szCs w:val="12"/>
              </w:rPr>
              <w:t>шим призовые места по резул</w:t>
            </w:r>
            <w:r w:rsidRPr="00260F02">
              <w:rPr>
                <w:rFonts w:ascii="Arial" w:hAnsi="Arial" w:cs="Arial"/>
                <w:color w:val="000000"/>
                <w:sz w:val="12"/>
                <w:szCs w:val="12"/>
              </w:rPr>
              <w:t>ь</w:t>
            </w:r>
            <w:r w:rsidRPr="00260F02">
              <w:rPr>
                <w:rFonts w:ascii="Arial" w:hAnsi="Arial" w:cs="Arial"/>
                <w:color w:val="000000"/>
                <w:sz w:val="12"/>
                <w:szCs w:val="12"/>
              </w:rPr>
              <w:t>татам конкурса "Лучшее ТОС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1700610804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1700610804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1700900000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145 953,00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145 953,00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145 953,00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Оплата членских взносов на участие в учреждении и деятельности Ассоциации "Совет муниципальных обр</w:t>
            </w:r>
            <w:r w:rsidRPr="00260F02">
              <w:rPr>
                <w:rFonts w:ascii="Arial" w:hAnsi="Arial" w:cs="Arial"/>
                <w:color w:val="000000"/>
                <w:sz w:val="12"/>
                <w:szCs w:val="12"/>
              </w:rPr>
              <w:t>а</w:t>
            </w:r>
            <w:r w:rsidRPr="00260F02">
              <w:rPr>
                <w:rFonts w:ascii="Arial" w:hAnsi="Arial" w:cs="Arial"/>
                <w:color w:val="000000"/>
                <w:sz w:val="12"/>
                <w:szCs w:val="12"/>
              </w:rPr>
              <w:t>зований Новгородской обла</w:t>
            </w:r>
            <w:r w:rsidRPr="00260F02">
              <w:rPr>
                <w:rFonts w:ascii="Arial" w:hAnsi="Arial" w:cs="Arial"/>
                <w:color w:val="000000"/>
                <w:sz w:val="12"/>
                <w:szCs w:val="12"/>
              </w:rPr>
              <w:t>с</w:t>
            </w:r>
            <w:r w:rsidRPr="00260F02">
              <w:rPr>
                <w:rFonts w:ascii="Arial" w:hAnsi="Arial" w:cs="Arial"/>
                <w:color w:val="000000"/>
                <w:sz w:val="12"/>
                <w:szCs w:val="12"/>
              </w:rPr>
              <w:t>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1700910806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145 953,00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145 953,00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145 953,00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1700910806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145 953,00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145 953,00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145 953,00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8 104 868,04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5 476 468,04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5 476 468,04</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9190000000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8 104 868,04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5 476 468,04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5 476 468,04</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9190010021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3 193 677,45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3 193 677,45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3 193 677,45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9190010021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3 193 677,45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3 193 677,45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3 193 677,45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9190010022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964 490,59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964 490,59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964 490,59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9190010022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964 490,59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964 490,59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964 490,59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9190010023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274 953,00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274 953,00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274 953,00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9190010023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274 953,00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274 953,00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274 953,00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9190010024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256 347,00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256 347,00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256 347,00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9190010024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256 347,00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256 347,00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256 347,00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9190010025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785 000,00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9190010025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785 000,00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w:t>
            </w:r>
            <w:r w:rsidRPr="00260F02">
              <w:rPr>
                <w:rFonts w:ascii="Arial" w:hAnsi="Arial" w:cs="Arial"/>
                <w:color w:val="000000"/>
                <w:sz w:val="12"/>
                <w:szCs w:val="12"/>
              </w:rPr>
              <w:t>е</w:t>
            </w:r>
            <w:r w:rsidRPr="00260F02">
              <w:rPr>
                <w:rFonts w:ascii="Arial" w:hAnsi="Arial" w:cs="Arial"/>
                <w:color w:val="000000"/>
                <w:sz w:val="12"/>
                <w:szCs w:val="12"/>
              </w:rPr>
              <w:t>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w:t>
            </w:r>
            <w:r w:rsidRPr="00260F02">
              <w:rPr>
                <w:rFonts w:ascii="Arial" w:hAnsi="Arial" w:cs="Arial"/>
                <w:color w:val="000000"/>
                <w:sz w:val="12"/>
                <w:szCs w:val="12"/>
              </w:rPr>
              <w:t>т</w:t>
            </w:r>
            <w:r w:rsidRPr="00260F02">
              <w:rPr>
                <w:rFonts w:ascii="Arial" w:hAnsi="Arial" w:cs="Arial"/>
                <w:color w:val="000000"/>
                <w:sz w:val="12"/>
                <w:szCs w:val="12"/>
              </w:rPr>
              <w:t>ствующими статьями областного закона "Об административных правонарушениях"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9190070650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софинансирование расх</w:t>
            </w:r>
            <w:r w:rsidRPr="00260F02">
              <w:rPr>
                <w:rFonts w:ascii="Arial" w:hAnsi="Arial" w:cs="Arial"/>
                <w:color w:val="000000"/>
                <w:sz w:val="12"/>
                <w:szCs w:val="12"/>
              </w:rPr>
              <w:t>о</w:t>
            </w:r>
            <w:r w:rsidRPr="00260F02">
              <w:rPr>
                <w:rFonts w:ascii="Arial" w:hAnsi="Arial" w:cs="Arial"/>
                <w:color w:val="000000"/>
                <w:sz w:val="12"/>
                <w:szCs w:val="12"/>
              </w:rPr>
              <w:t>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9190072300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2 019 800,00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2 019 800,00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w:t>
            </w:r>
            <w:r w:rsidRPr="00260F02">
              <w:rPr>
                <w:rFonts w:ascii="Arial" w:hAnsi="Arial" w:cs="Arial"/>
                <w:color w:val="000000"/>
                <w:sz w:val="12"/>
                <w:szCs w:val="12"/>
              </w:rPr>
              <w:t>о</w:t>
            </w:r>
            <w:r w:rsidRPr="00260F02">
              <w:rPr>
                <w:rFonts w:ascii="Arial" w:hAnsi="Arial" w:cs="Arial"/>
                <w:color w:val="000000"/>
                <w:sz w:val="12"/>
                <w:szCs w:val="12"/>
              </w:rPr>
              <w:t>финансирование расходов м</w:t>
            </w:r>
            <w:r w:rsidRPr="00260F02">
              <w:rPr>
                <w:rFonts w:ascii="Arial" w:hAnsi="Arial" w:cs="Arial"/>
                <w:color w:val="000000"/>
                <w:sz w:val="12"/>
                <w:szCs w:val="12"/>
              </w:rPr>
              <w:t>у</w:t>
            </w:r>
            <w:r w:rsidRPr="00260F02">
              <w:rPr>
                <w:rFonts w:ascii="Arial" w:hAnsi="Arial" w:cs="Arial"/>
                <w:color w:val="000000"/>
                <w:sz w:val="12"/>
                <w:szCs w:val="12"/>
              </w:rPr>
              <w:t>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91900S2300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608 600,00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608 600,00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58 533,05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58 533,05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9430010360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58 520,44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9430010360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58 520,44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Энергоснабжение полигона ТБО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9430010684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9430010684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1 347 490,00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1 347 490,00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1 347 490,00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Распределение межбюджетных трансфертов бюджетам городского и сельских поселений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9570000000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1 347 490,00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1 347 490,00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1 347 490,00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образований на содержание штатных единиц, осуществляющих пер</w:t>
            </w:r>
            <w:r w:rsidRPr="00260F02">
              <w:rPr>
                <w:rFonts w:ascii="Arial" w:hAnsi="Arial" w:cs="Arial"/>
                <w:color w:val="000000"/>
                <w:sz w:val="12"/>
                <w:szCs w:val="12"/>
              </w:rPr>
              <w:t>е</w:t>
            </w:r>
            <w:r w:rsidRPr="00260F02">
              <w:rPr>
                <w:rFonts w:ascii="Arial" w:hAnsi="Arial" w:cs="Arial"/>
                <w:color w:val="000000"/>
                <w:sz w:val="12"/>
                <w:szCs w:val="12"/>
              </w:rPr>
              <w:t>данные отдельные государс</w:t>
            </w:r>
            <w:r w:rsidRPr="00260F02">
              <w:rPr>
                <w:rFonts w:ascii="Arial" w:hAnsi="Arial" w:cs="Arial"/>
                <w:color w:val="000000"/>
                <w:sz w:val="12"/>
                <w:szCs w:val="12"/>
              </w:rPr>
              <w:t>т</w:t>
            </w:r>
            <w:r w:rsidRPr="00260F02">
              <w:rPr>
                <w:rFonts w:ascii="Arial" w:hAnsi="Arial" w:cs="Arial"/>
                <w:color w:val="000000"/>
                <w:sz w:val="12"/>
                <w:szCs w:val="12"/>
              </w:rPr>
              <w:t>венные полномочия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9570070280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1 343 490,00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9570070280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530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1 343 490,00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w:t>
            </w:r>
            <w:r w:rsidRPr="00260F02">
              <w:rPr>
                <w:rFonts w:ascii="Arial" w:hAnsi="Arial" w:cs="Arial"/>
                <w:color w:val="000000"/>
                <w:sz w:val="12"/>
                <w:szCs w:val="12"/>
              </w:rPr>
              <w:t>е</w:t>
            </w:r>
            <w:r w:rsidRPr="00260F02">
              <w:rPr>
                <w:rFonts w:ascii="Arial" w:hAnsi="Arial" w:cs="Arial"/>
                <w:color w:val="000000"/>
                <w:sz w:val="12"/>
                <w:szCs w:val="12"/>
              </w:rPr>
              <w:t>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w:t>
            </w:r>
            <w:r w:rsidRPr="00260F02">
              <w:rPr>
                <w:rFonts w:ascii="Arial" w:hAnsi="Arial" w:cs="Arial"/>
                <w:color w:val="000000"/>
                <w:sz w:val="12"/>
                <w:szCs w:val="12"/>
              </w:rPr>
              <w:t>т</w:t>
            </w:r>
            <w:r w:rsidRPr="00260F02">
              <w:rPr>
                <w:rFonts w:ascii="Arial" w:hAnsi="Arial" w:cs="Arial"/>
                <w:color w:val="000000"/>
                <w:sz w:val="12"/>
                <w:szCs w:val="12"/>
              </w:rPr>
              <w:t>ствующими статьями областного закона "Об административных правонарушениях"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9570070650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9570070650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530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Национальная оборона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929 100,00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938 500,00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974 600,00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929 100,00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938 500,00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974 600,00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929 100,00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938 500,00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974 600,00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Распределение межбюджетных трансфертов бюджетам городского и сельских поселений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9570000000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929 100,00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938 500,00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974 600,00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для предоставления их бюджетам поселений и бюджетам муниципальных округов на ос</w:t>
            </w:r>
            <w:r w:rsidRPr="00260F02">
              <w:rPr>
                <w:rFonts w:ascii="Arial" w:hAnsi="Arial" w:cs="Arial"/>
                <w:color w:val="000000"/>
                <w:sz w:val="12"/>
                <w:szCs w:val="12"/>
              </w:rPr>
              <w:t>у</w:t>
            </w:r>
            <w:r w:rsidRPr="00260F02">
              <w:rPr>
                <w:rFonts w:ascii="Arial" w:hAnsi="Arial" w:cs="Arial"/>
                <w:color w:val="000000"/>
                <w:sz w:val="12"/>
                <w:szCs w:val="12"/>
              </w:rPr>
              <w:t>ществление государственных полномочий по первичному воинскому учету на территориях, где отсутствуют военные комиссариаты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9570051180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929 100,00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938 500,00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974 600,00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9570051180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530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929 100,00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938 500,00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974 600,00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1 609 516,57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1 609 516,57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1 609 516,57</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1 609 516,57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1 609 516,57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1 609 516,57</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Предупреждение и ликвидация последствий чрезвычайных ситуаций и стихийных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9600000000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1 609 516,57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1 609 516,57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1 609 516,57</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содержание службы по предупреждению и ликвидации последствий чрезвычайных ситуаций и стихийных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9690000000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1 609 516,57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1 609 516,57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1 609 516,57</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Единая диспетчерско-дежурная служба Администрации Валдайского муниципального района-заработная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9690010031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1 225 435,15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1 225 435,15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1 225 435,15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lastRenderedPageBreak/>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9690010031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1 225 435,15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1 225 435,15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1 225 435,15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Единая диспетчерско-дежурная служба Администрации Валдайского муниципального района-начисления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9690010032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370 081,42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370 081,42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370 081,42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9690010032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370 081,42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370 081,42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370 081,42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Единая диспетчерско-дежурная служба Администрации Валдайского муниципального района-материальные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9690010033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9690010033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41 158 160,00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37 396 710,00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37 501 750,00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224 300,00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224 300,00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224 300,00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Муниципальная программа "Отлов безнадзорных животных на территории Валдайского муниципального района в 2018-2023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130 300,00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Отлов, эвтаназия и утилизация безнадзорных животных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130 300,00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w:t>
            </w:r>
            <w:r w:rsidRPr="00260F02">
              <w:rPr>
                <w:rFonts w:ascii="Arial" w:hAnsi="Arial" w:cs="Arial"/>
                <w:color w:val="000000"/>
                <w:sz w:val="12"/>
                <w:szCs w:val="12"/>
              </w:rPr>
              <w:t>е</w:t>
            </w:r>
            <w:r w:rsidRPr="00260F02">
              <w:rPr>
                <w:rFonts w:ascii="Arial" w:hAnsi="Arial" w:cs="Arial"/>
                <w:color w:val="000000"/>
                <w:sz w:val="12"/>
                <w:szCs w:val="12"/>
              </w:rPr>
              <w:t>ние отдельных государстве</w:t>
            </w:r>
            <w:r w:rsidRPr="00260F02">
              <w:rPr>
                <w:rFonts w:ascii="Arial" w:hAnsi="Arial" w:cs="Arial"/>
                <w:color w:val="000000"/>
                <w:sz w:val="12"/>
                <w:szCs w:val="12"/>
              </w:rPr>
              <w:t>н</w:t>
            </w:r>
            <w:r w:rsidRPr="00260F02">
              <w:rPr>
                <w:rFonts w:ascii="Arial" w:hAnsi="Arial" w:cs="Arial"/>
                <w:color w:val="000000"/>
                <w:sz w:val="12"/>
                <w:szCs w:val="12"/>
              </w:rPr>
              <w:t>ных полномочий по организации мероприятий при осуществлении деятельности по обращению с животными без владельцев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0700170720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130 300,00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0700170720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130 300,00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94 000,00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исполнение прочих государственных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9580000000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и муниципальных округов Новгородской области на осущест</w:t>
            </w:r>
            <w:r w:rsidRPr="00260F02">
              <w:rPr>
                <w:rFonts w:ascii="Arial" w:hAnsi="Arial" w:cs="Arial"/>
                <w:color w:val="000000"/>
                <w:sz w:val="12"/>
                <w:szCs w:val="12"/>
              </w:rPr>
              <w:t>в</w:t>
            </w:r>
            <w:r w:rsidRPr="00260F02">
              <w:rPr>
                <w:rFonts w:ascii="Arial" w:hAnsi="Arial" w:cs="Arial"/>
                <w:color w:val="000000"/>
                <w:sz w:val="12"/>
                <w:szCs w:val="12"/>
              </w:rPr>
              <w:t>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w:t>
            </w:r>
            <w:r w:rsidRPr="00260F02">
              <w:rPr>
                <w:rFonts w:ascii="Arial" w:hAnsi="Arial" w:cs="Arial"/>
                <w:color w:val="000000"/>
                <w:sz w:val="12"/>
                <w:szCs w:val="12"/>
              </w:rPr>
              <w:t>т</w:t>
            </w:r>
            <w:r w:rsidRPr="00260F02">
              <w:rPr>
                <w:rFonts w:ascii="Arial" w:hAnsi="Arial" w:cs="Arial"/>
                <w:color w:val="000000"/>
                <w:sz w:val="12"/>
                <w:szCs w:val="12"/>
              </w:rPr>
              <w:t>ных в части приведения скотомогильников (биотермических ям) на территории Новгородской области в соо</w:t>
            </w:r>
            <w:r w:rsidRPr="00260F02">
              <w:rPr>
                <w:rFonts w:ascii="Arial" w:hAnsi="Arial" w:cs="Arial"/>
                <w:color w:val="000000"/>
                <w:sz w:val="12"/>
                <w:szCs w:val="12"/>
              </w:rPr>
              <w:t>т</w:t>
            </w:r>
            <w:r w:rsidRPr="00260F02">
              <w:rPr>
                <w:rFonts w:ascii="Arial" w:hAnsi="Arial" w:cs="Arial"/>
                <w:color w:val="000000"/>
                <w:sz w:val="12"/>
                <w:szCs w:val="12"/>
              </w:rPr>
              <w:t>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w:t>
            </w:r>
            <w:r w:rsidRPr="00260F02">
              <w:rPr>
                <w:rFonts w:ascii="Arial" w:hAnsi="Arial" w:cs="Arial"/>
                <w:color w:val="000000"/>
                <w:sz w:val="12"/>
                <w:szCs w:val="12"/>
              </w:rPr>
              <w:t>т</w:t>
            </w:r>
            <w:r w:rsidRPr="00260F02">
              <w:rPr>
                <w:rFonts w:ascii="Arial" w:hAnsi="Arial" w:cs="Arial"/>
                <w:color w:val="000000"/>
                <w:sz w:val="12"/>
                <w:szCs w:val="12"/>
              </w:rPr>
              <w:t>вии с ветеринарно-санитарными пр</w:t>
            </w:r>
            <w:r w:rsidRPr="00260F02">
              <w:rPr>
                <w:rFonts w:ascii="Arial" w:hAnsi="Arial" w:cs="Arial"/>
                <w:color w:val="000000"/>
                <w:sz w:val="12"/>
                <w:szCs w:val="12"/>
              </w:rPr>
              <w:t>а</w:t>
            </w:r>
            <w:r w:rsidRPr="00260F02">
              <w:rPr>
                <w:rFonts w:ascii="Arial" w:hAnsi="Arial" w:cs="Arial"/>
                <w:color w:val="000000"/>
                <w:sz w:val="12"/>
                <w:szCs w:val="12"/>
              </w:rPr>
              <w:t>вилами сбора, утилизации и уничтожения биологических отходов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9580070710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9580070710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Транспорт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22 828 400,00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22 828 400,00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22 828 400,00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Выполнение работ, связанных с осуществлением регулярных перевозок пассажиров и багажа автомобил</w:t>
            </w:r>
            <w:r w:rsidRPr="00260F02">
              <w:rPr>
                <w:rFonts w:ascii="Arial" w:hAnsi="Arial" w:cs="Arial"/>
                <w:color w:val="000000"/>
                <w:sz w:val="12"/>
                <w:szCs w:val="12"/>
              </w:rPr>
              <w:t>ь</w:t>
            </w:r>
            <w:r w:rsidRPr="00260F02">
              <w:rPr>
                <w:rFonts w:ascii="Arial" w:hAnsi="Arial" w:cs="Arial"/>
                <w:color w:val="000000"/>
                <w:sz w:val="12"/>
                <w:szCs w:val="12"/>
              </w:rPr>
              <w:t>ным транспортом общего пол</w:t>
            </w:r>
            <w:r w:rsidRPr="00260F02">
              <w:rPr>
                <w:rFonts w:ascii="Arial" w:hAnsi="Arial" w:cs="Arial"/>
                <w:color w:val="000000"/>
                <w:sz w:val="12"/>
                <w:szCs w:val="12"/>
              </w:rPr>
              <w:t>ь</w:t>
            </w:r>
            <w:r w:rsidRPr="00260F02">
              <w:rPr>
                <w:rFonts w:ascii="Arial" w:hAnsi="Arial" w:cs="Arial"/>
                <w:color w:val="000000"/>
                <w:sz w:val="12"/>
                <w:szCs w:val="12"/>
              </w:rPr>
              <w:t>зования по регулируемым тарифам в пригородном сообщении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9430010100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22 828 400,00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22 828 400,00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17 832 660,00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14 071 210,00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14 176 250,00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w:t>
            </w:r>
            <w:r w:rsidRPr="00260F02">
              <w:rPr>
                <w:rFonts w:ascii="Arial" w:hAnsi="Arial" w:cs="Arial"/>
                <w:color w:val="000000"/>
                <w:sz w:val="12"/>
                <w:szCs w:val="12"/>
              </w:rPr>
              <w:t>й</w:t>
            </w:r>
            <w:r w:rsidRPr="00260F02">
              <w:rPr>
                <w:rFonts w:ascii="Arial" w:hAnsi="Arial" w:cs="Arial"/>
                <w:color w:val="000000"/>
                <w:sz w:val="12"/>
                <w:szCs w:val="12"/>
              </w:rPr>
              <w:t>ского муниципального района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2100000000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17 832 660,00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14 071 210,00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14 176 250,00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Подпрограмма "Содержание, капитальный ремонт и ремонт автомобильных дорог общего пользования мес</w:t>
            </w:r>
            <w:r w:rsidRPr="00260F02">
              <w:rPr>
                <w:rFonts w:ascii="Arial" w:hAnsi="Arial" w:cs="Arial"/>
                <w:color w:val="000000"/>
                <w:sz w:val="12"/>
                <w:szCs w:val="12"/>
              </w:rPr>
              <w:t>т</w:t>
            </w:r>
            <w:r w:rsidRPr="00260F02">
              <w:rPr>
                <w:rFonts w:ascii="Arial" w:hAnsi="Arial" w:cs="Arial"/>
                <w:color w:val="000000"/>
                <w:sz w:val="12"/>
                <w:szCs w:val="12"/>
              </w:rPr>
              <w:t>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w:t>
            </w:r>
            <w:r w:rsidRPr="00260F02">
              <w:rPr>
                <w:rFonts w:ascii="Arial" w:hAnsi="Arial" w:cs="Arial"/>
                <w:color w:val="000000"/>
                <w:sz w:val="12"/>
                <w:szCs w:val="12"/>
              </w:rPr>
              <w:t>а</w:t>
            </w:r>
            <w:r w:rsidRPr="00260F02">
              <w:rPr>
                <w:rFonts w:ascii="Arial" w:hAnsi="Arial" w:cs="Arial"/>
                <w:color w:val="000000"/>
                <w:sz w:val="12"/>
                <w:szCs w:val="12"/>
              </w:rPr>
              <w:t>ние дорожного хозяйства на территории Валдайского муниципального района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2110000000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17 732 660,00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13 971 210,00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14 076 250,00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w:t>
            </w:r>
            <w:r w:rsidRPr="00260F02">
              <w:rPr>
                <w:rFonts w:ascii="Arial" w:hAnsi="Arial" w:cs="Arial"/>
                <w:color w:val="000000"/>
                <w:sz w:val="12"/>
                <w:szCs w:val="12"/>
              </w:rPr>
              <w:t>т</w:t>
            </w:r>
            <w:r w:rsidRPr="00260F02">
              <w:rPr>
                <w:rFonts w:ascii="Arial" w:hAnsi="Arial" w:cs="Arial"/>
                <w:color w:val="000000"/>
                <w:sz w:val="12"/>
                <w:szCs w:val="12"/>
              </w:rPr>
              <w:t>ного бюджета и бюджета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2110100000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17 732 660,00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13 971 210,00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14 076 250,00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Уборка автомобильных дорог общего пользования местного значения в зимний и летний периоды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2110110610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4 400 000,00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2110110610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4 400 000,00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Ремонт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2110110620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1 263 660,00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1 525 210,00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1 630 250,00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2110110620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1 263 660,00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1 525 210,00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1 630 250,00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и городского округа на формирование муниципальных дорожных фондов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2110171510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12 069 000,00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8 046 000,00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8 046 000,00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2110171510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12 069 000,00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8 046 000,00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8 046 000,00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w:t>
            </w:r>
            <w:r w:rsidRPr="00260F02">
              <w:rPr>
                <w:rFonts w:ascii="Arial" w:hAnsi="Arial" w:cs="Arial"/>
                <w:color w:val="000000"/>
                <w:sz w:val="12"/>
                <w:szCs w:val="12"/>
              </w:rPr>
              <w:t>р</w:t>
            </w:r>
            <w:r w:rsidRPr="00260F02">
              <w:rPr>
                <w:rFonts w:ascii="Arial" w:hAnsi="Arial" w:cs="Arial"/>
                <w:color w:val="000000"/>
                <w:sz w:val="12"/>
                <w:szCs w:val="12"/>
              </w:rPr>
              <w:t>шенствование и содержание дорожного хозяйства на территории Валдайского муниципального района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2120000000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2120100000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Приобретение и установка технических средств организации дорожного движения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2120110640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2120110640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Паспортизация автомобильных дорог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2120110671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2120110671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272 800,00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272 800,00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272 800,00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Расходы на мероприятия по землеустройству и землепользованию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9430010070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272 800,00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272 800,00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2 238 965,64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1 262 574,50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1 262 574,50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1 933 814,36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1 185 456,42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1 185 456,42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1 933 814,36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1 185 456,42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1 185 456,42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1 933 814,36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1 185 456,42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1 185 456,42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9430010150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1 107 456,42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1 107 456,42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1 107 456,42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9430010150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1 107 456,42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1 107 456,42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1 107 456,42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Расходы по содержанию и обеспечению коммунальными услугами общего имущества жилых помещений, переданных в казну муниц</w:t>
            </w:r>
            <w:r w:rsidRPr="00260F02">
              <w:rPr>
                <w:rFonts w:ascii="Arial" w:hAnsi="Arial" w:cs="Arial"/>
                <w:color w:val="000000"/>
                <w:sz w:val="12"/>
                <w:szCs w:val="12"/>
              </w:rPr>
              <w:t>и</w:t>
            </w:r>
            <w:r w:rsidRPr="00260F02">
              <w:rPr>
                <w:rFonts w:ascii="Arial" w:hAnsi="Arial" w:cs="Arial"/>
                <w:color w:val="000000"/>
                <w:sz w:val="12"/>
                <w:szCs w:val="12"/>
              </w:rPr>
              <w:t>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9430010160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748 357,94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9430010160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342 072,00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9430010160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406 285,94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Капитальный ремонт муниципальных квартир (за счет платы за наем жилого помещения)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78 000,00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305 151,28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77 118,08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77 118,08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Муниципальная программа "Обеспечение населения Валдайского муниципального района питьевой водой на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1100000000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228 033,20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Удовлетворение потребности населения Валдайского муниципального района в питьевой воде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1100100000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228 033,20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Ремонт общественных колодцев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1100110312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228 033,20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1100110312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228 033,20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Муниципальная программа "Газификация и содержание сетей газораспределения Валдайского муниципал</w:t>
            </w:r>
            <w:r w:rsidRPr="00260F02">
              <w:rPr>
                <w:rFonts w:ascii="Arial" w:hAnsi="Arial" w:cs="Arial"/>
                <w:color w:val="000000"/>
                <w:sz w:val="12"/>
                <w:szCs w:val="12"/>
              </w:rPr>
              <w:t>ь</w:t>
            </w:r>
            <w:r w:rsidRPr="00260F02">
              <w:rPr>
                <w:rFonts w:ascii="Arial" w:hAnsi="Arial" w:cs="Arial"/>
                <w:color w:val="000000"/>
                <w:sz w:val="12"/>
                <w:szCs w:val="12"/>
              </w:rPr>
              <w:t>ного района в 2017-2023 г</w:t>
            </w:r>
            <w:r w:rsidRPr="00260F02">
              <w:rPr>
                <w:rFonts w:ascii="Arial" w:hAnsi="Arial" w:cs="Arial"/>
                <w:color w:val="000000"/>
                <w:sz w:val="12"/>
                <w:szCs w:val="12"/>
              </w:rPr>
              <w:t>о</w:t>
            </w:r>
            <w:r w:rsidRPr="00260F02">
              <w:rPr>
                <w:rFonts w:ascii="Arial" w:hAnsi="Arial" w:cs="Arial"/>
                <w:color w:val="000000"/>
                <w:sz w:val="12"/>
                <w:szCs w:val="12"/>
              </w:rPr>
              <w:t>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77 118,08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77 118,08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77 118,08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Газификация и содержание сетей газораспределения на территории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2600200000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77 118,08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77 118,08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77 118,08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Техническое обслуживание и ремонт сетей газораспределения, расположенных по адресу Валдайский район, д. Лутовенка; с. Едрово, ул. Сосновая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2600210171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60 618,08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60 618,08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60 618,08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2600210171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60 618,08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60 618,08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60 618,08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Страхование за причинение вреда в результате аварии на опасном объекте: сети газораспределения, расп</w:t>
            </w:r>
            <w:r w:rsidRPr="00260F02">
              <w:rPr>
                <w:rFonts w:ascii="Arial" w:hAnsi="Arial" w:cs="Arial"/>
                <w:color w:val="000000"/>
                <w:sz w:val="12"/>
                <w:szCs w:val="12"/>
              </w:rPr>
              <w:t>о</w:t>
            </w:r>
            <w:r w:rsidRPr="00260F02">
              <w:rPr>
                <w:rFonts w:ascii="Arial" w:hAnsi="Arial" w:cs="Arial"/>
                <w:color w:val="000000"/>
                <w:sz w:val="12"/>
                <w:szCs w:val="12"/>
              </w:rPr>
              <w:t>ложенные по адресу Валда</w:t>
            </w:r>
            <w:r w:rsidRPr="00260F02">
              <w:rPr>
                <w:rFonts w:ascii="Arial" w:hAnsi="Arial" w:cs="Arial"/>
                <w:color w:val="000000"/>
                <w:sz w:val="12"/>
                <w:szCs w:val="12"/>
              </w:rPr>
              <w:t>й</w:t>
            </w:r>
            <w:r w:rsidRPr="00260F02">
              <w:rPr>
                <w:rFonts w:ascii="Arial" w:hAnsi="Arial" w:cs="Arial"/>
                <w:color w:val="000000"/>
                <w:sz w:val="12"/>
                <w:szCs w:val="12"/>
              </w:rPr>
              <w:t>ский район, д. Лутовенка; с. Едрово, ул. Сосновая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2600210172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16 500,00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2600210172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16 500,00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321 317 429,52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263 336 797,52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263 319 297,52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Дошкольное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85 314 700,00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85 314 700,00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85 314 700,00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молодежной политики в Валдайском муниц</w:t>
            </w:r>
            <w:r w:rsidRPr="00260F02">
              <w:rPr>
                <w:rFonts w:ascii="Arial" w:hAnsi="Arial" w:cs="Arial"/>
                <w:color w:val="000000"/>
                <w:sz w:val="12"/>
                <w:szCs w:val="12"/>
              </w:rPr>
              <w:t>и</w:t>
            </w:r>
            <w:r w:rsidRPr="00260F02">
              <w:rPr>
                <w:rFonts w:ascii="Arial" w:hAnsi="Arial" w:cs="Arial"/>
                <w:color w:val="000000"/>
                <w:sz w:val="12"/>
                <w:szCs w:val="12"/>
              </w:rPr>
              <w:t>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85 314 700,00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85 314 700,00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85 314 700,00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Подпрограмма "Обеспечение реализации муниципальной программы и прочие мероприятия в области обр</w:t>
            </w:r>
            <w:r w:rsidRPr="00260F02">
              <w:rPr>
                <w:rFonts w:ascii="Arial" w:hAnsi="Arial" w:cs="Arial"/>
                <w:color w:val="000000"/>
                <w:sz w:val="12"/>
                <w:szCs w:val="12"/>
              </w:rPr>
              <w:t>а</w:t>
            </w:r>
            <w:r w:rsidRPr="00260F02">
              <w:rPr>
                <w:rFonts w:ascii="Arial" w:hAnsi="Arial" w:cs="Arial"/>
                <w:color w:val="000000"/>
                <w:sz w:val="12"/>
                <w:szCs w:val="12"/>
              </w:rPr>
              <w:t>зования и молодежной политики в Валдайском муниципальном районе" муниципальной программы Валда</w:t>
            </w:r>
            <w:r w:rsidRPr="00260F02">
              <w:rPr>
                <w:rFonts w:ascii="Arial" w:hAnsi="Arial" w:cs="Arial"/>
                <w:color w:val="000000"/>
                <w:sz w:val="12"/>
                <w:szCs w:val="12"/>
              </w:rPr>
              <w:t>й</w:t>
            </w:r>
            <w:r w:rsidRPr="00260F02">
              <w:rPr>
                <w:rFonts w:ascii="Arial" w:hAnsi="Arial" w:cs="Arial"/>
                <w:color w:val="000000"/>
                <w:sz w:val="12"/>
                <w:szCs w:val="12"/>
              </w:rPr>
              <w:t>ского муниципального района "Развитие образования и м</w:t>
            </w:r>
            <w:r w:rsidRPr="00260F02">
              <w:rPr>
                <w:rFonts w:ascii="Arial" w:hAnsi="Arial" w:cs="Arial"/>
                <w:color w:val="000000"/>
                <w:sz w:val="12"/>
                <w:szCs w:val="12"/>
              </w:rPr>
              <w:t>о</w:t>
            </w:r>
            <w:r w:rsidRPr="00260F02">
              <w:rPr>
                <w:rFonts w:ascii="Arial" w:hAnsi="Arial" w:cs="Arial"/>
                <w:color w:val="000000"/>
                <w:sz w:val="12"/>
                <w:szCs w:val="12"/>
              </w:rPr>
              <w:t>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85 314 700,00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85 314 700,00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85 314 700,00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Обеспечение выполнения муниципальных заданий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83 544 200,00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83 544 200,00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83 544 200,00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0860101051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23 517 800,00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23 517 800,00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23 517 800,00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0860101051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23 517 800,00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23 517 800,00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23 517 800,00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0860101052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7 102 300,00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7 102 300,00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7 102 300,00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0860101052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7 102 300,00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7 102 300,00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7 102 300,00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0860101053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249 600,00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249 600,00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249 600,00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0860101053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249 600,00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249 600,00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249 600,00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lastRenderedPageBreak/>
              <w:t xml:space="preserve"> 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w:t>
            </w:r>
            <w:r w:rsidRPr="00260F02">
              <w:rPr>
                <w:rFonts w:ascii="Arial" w:hAnsi="Arial" w:cs="Arial"/>
                <w:color w:val="000000"/>
                <w:sz w:val="12"/>
                <w:szCs w:val="12"/>
              </w:rPr>
              <w:t>а</w:t>
            </w:r>
            <w:r w:rsidRPr="00260F02">
              <w:rPr>
                <w:rFonts w:ascii="Arial" w:hAnsi="Arial" w:cs="Arial"/>
                <w:color w:val="000000"/>
                <w:sz w:val="12"/>
                <w:szCs w:val="12"/>
              </w:rPr>
              <w:t>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w:t>
            </w:r>
            <w:r w:rsidRPr="00260F02">
              <w:rPr>
                <w:rFonts w:ascii="Arial" w:hAnsi="Arial" w:cs="Arial"/>
                <w:color w:val="000000"/>
                <w:sz w:val="12"/>
                <w:szCs w:val="12"/>
              </w:rPr>
              <w:t>и</w:t>
            </w:r>
            <w:r w:rsidRPr="00260F02">
              <w:rPr>
                <w:rFonts w:ascii="Arial" w:hAnsi="Arial" w:cs="Arial"/>
                <w:color w:val="000000"/>
                <w:sz w:val="12"/>
                <w:szCs w:val="12"/>
              </w:rPr>
              <w:t>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w:t>
            </w:r>
            <w:r w:rsidRPr="00260F02">
              <w:rPr>
                <w:rFonts w:ascii="Arial" w:hAnsi="Arial" w:cs="Arial"/>
                <w:color w:val="000000"/>
                <w:sz w:val="12"/>
                <w:szCs w:val="12"/>
              </w:rPr>
              <w:t>а</w:t>
            </w:r>
            <w:r w:rsidRPr="00260F02">
              <w:rPr>
                <w:rFonts w:ascii="Arial" w:hAnsi="Arial" w:cs="Arial"/>
                <w:color w:val="000000"/>
                <w:sz w:val="12"/>
                <w:szCs w:val="12"/>
              </w:rPr>
              <w:t>ций, организующих обучение детей-инвалидов с использованием дистанц. образов. технологий-заработная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40 118 100,00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40 118 100,00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40 118 100,00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40 118 100,00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40 118 100,00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40 118 100,00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w:t>
            </w:r>
            <w:r w:rsidRPr="00260F02">
              <w:rPr>
                <w:rFonts w:ascii="Arial" w:hAnsi="Arial" w:cs="Arial"/>
                <w:color w:val="000000"/>
                <w:sz w:val="12"/>
                <w:szCs w:val="12"/>
              </w:rPr>
              <w:t>а</w:t>
            </w:r>
            <w:r w:rsidRPr="00260F02">
              <w:rPr>
                <w:rFonts w:ascii="Arial" w:hAnsi="Arial" w:cs="Arial"/>
                <w:color w:val="000000"/>
                <w:sz w:val="12"/>
                <w:szCs w:val="12"/>
              </w:rPr>
              <w:t>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w:t>
            </w:r>
            <w:r w:rsidRPr="00260F02">
              <w:rPr>
                <w:rFonts w:ascii="Arial" w:hAnsi="Arial" w:cs="Arial"/>
                <w:color w:val="000000"/>
                <w:sz w:val="12"/>
                <w:szCs w:val="12"/>
              </w:rPr>
              <w:t>и</w:t>
            </w:r>
            <w:r w:rsidRPr="00260F02">
              <w:rPr>
                <w:rFonts w:ascii="Arial" w:hAnsi="Arial" w:cs="Arial"/>
                <w:color w:val="000000"/>
                <w:sz w:val="12"/>
                <w:szCs w:val="12"/>
              </w:rPr>
              <w:t>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w:t>
            </w:r>
            <w:r w:rsidRPr="00260F02">
              <w:rPr>
                <w:rFonts w:ascii="Arial" w:hAnsi="Arial" w:cs="Arial"/>
                <w:color w:val="000000"/>
                <w:sz w:val="12"/>
                <w:szCs w:val="12"/>
              </w:rPr>
              <w:t>а</w:t>
            </w:r>
            <w:r w:rsidRPr="00260F02">
              <w:rPr>
                <w:rFonts w:ascii="Arial" w:hAnsi="Arial" w:cs="Arial"/>
                <w:color w:val="000000"/>
                <w:sz w:val="12"/>
                <w:szCs w:val="12"/>
              </w:rPr>
              <w:t>ций, организующих обучение детей-инвалидов с использованием дистанц. образов. технологий-начисления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12 116 000,00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12 116 000,00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12 116 000,00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12 116 000,00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12 116 000,00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12 116 000,00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w:t>
            </w:r>
            <w:r w:rsidRPr="00260F02">
              <w:rPr>
                <w:rFonts w:ascii="Arial" w:hAnsi="Arial" w:cs="Arial"/>
                <w:color w:val="000000"/>
                <w:sz w:val="12"/>
                <w:szCs w:val="12"/>
              </w:rPr>
              <w:t>а</w:t>
            </w:r>
            <w:r w:rsidRPr="00260F02">
              <w:rPr>
                <w:rFonts w:ascii="Arial" w:hAnsi="Arial" w:cs="Arial"/>
                <w:color w:val="000000"/>
                <w:sz w:val="12"/>
                <w:szCs w:val="12"/>
              </w:rPr>
              <w:t>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w:t>
            </w:r>
            <w:r w:rsidRPr="00260F02">
              <w:rPr>
                <w:rFonts w:ascii="Arial" w:hAnsi="Arial" w:cs="Arial"/>
                <w:color w:val="000000"/>
                <w:sz w:val="12"/>
                <w:szCs w:val="12"/>
              </w:rPr>
              <w:t>и</w:t>
            </w:r>
            <w:r w:rsidRPr="00260F02">
              <w:rPr>
                <w:rFonts w:ascii="Arial" w:hAnsi="Arial" w:cs="Arial"/>
                <w:color w:val="000000"/>
                <w:sz w:val="12"/>
                <w:szCs w:val="12"/>
              </w:rPr>
              <w:t>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w:t>
            </w:r>
            <w:r w:rsidRPr="00260F02">
              <w:rPr>
                <w:rFonts w:ascii="Arial" w:hAnsi="Arial" w:cs="Arial"/>
                <w:color w:val="000000"/>
                <w:sz w:val="12"/>
                <w:szCs w:val="12"/>
              </w:rPr>
              <w:t>а</w:t>
            </w:r>
            <w:r w:rsidRPr="00260F02">
              <w:rPr>
                <w:rFonts w:ascii="Arial" w:hAnsi="Arial" w:cs="Arial"/>
                <w:color w:val="000000"/>
                <w:sz w:val="12"/>
                <w:szCs w:val="12"/>
              </w:rPr>
              <w:t>ций, организующих обучение детей-инвалидов с использованием дистанц. образов. технологий-материальные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440 400,00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1 770 500,00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1 770 500,00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1 770 500,00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Питание льготных категорий воспитанников дошкольных образовательных организаций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0860210140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1 020 800,00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1 020 800,00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1 020 800,00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0860210140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1 020 800,00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1 020 800,00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1 020 800,00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w:t>
            </w:r>
            <w:r w:rsidRPr="00260F02">
              <w:rPr>
                <w:rFonts w:ascii="Arial" w:hAnsi="Arial" w:cs="Arial"/>
                <w:color w:val="000000"/>
                <w:sz w:val="12"/>
                <w:szCs w:val="12"/>
              </w:rPr>
              <w:t>е</w:t>
            </w:r>
            <w:r w:rsidRPr="00260F02">
              <w:rPr>
                <w:rFonts w:ascii="Arial" w:hAnsi="Arial" w:cs="Arial"/>
                <w:color w:val="000000"/>
                <w:sz w:val="12"/>
                <w:szCs w:val="12"/>
              </w:rPr>
              <w:t>ние отдельных государственных полномочий по оказанию мер социальной поддержки обучающимся (обуча</w:t>
            </w:r>
            <w:r w:rsidRPr="00260F02">
              <w:rPr>
                <w:rFonts w:ascii="Arial" w:hAnsi="Arial" w:cs="Arial"/>
                <w:color w:val="000000"/>
                <w:sz w:val="12"/>
                <w:szCs w:val="12"/>
              </w:rPr>
              <w:t>в</w:t>
            </w:r>
            <w:r w:rsidRPr="00260F02">
              <w:rPr>
                <w:rFonts w:ascii="Arial" w:hAnsi="Arial" w:cs="Arial"/>
                <w:color w:val="000000"/>
                <w:sz w:val="12"/>
                <w:szCs w:val="12"/>
              </w:rPr>
              <w:t>шимся до дня выпуска) муниципальных образовательных организаций-льготное питание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749 700,00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749 700,00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749 700,00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749 700,00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749 700,00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749 700,00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188 711 601,00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139 672 801,00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139 672 801,00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молодежной политики в Валдайском муниц</w:t>
            </w:r>
            <w:r w:rsidRPr="00260F02">
              <w:rPr>
                <w:rFonts w:ascii="Arial" w:hAnsi="Arial" w:cs="Arial"/>
                <w:color w:val="000000"/>
                <w:sz w:val="12"/>
                <w:szCs w:val="12"/>
              </w:rPr>
              <w:t>и</w:t>
            </w:r>
            <w:r w:rsidRPr="00260F02">
              <w:rPr>
                <w:rFonts w:ascii="Arial" w:hAnsi="Arial" w:cs="Arial"/>
                <w:color w:val="000000"/>
                <w:sz w:val="12"/>
                <w:szCs w:val="12"/>
              </w:rPr>
              <w:t>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188 711 601,00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139 672 801,00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139 672 801,00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Подпрограмма "Развитие дошкольного и общего образования в Валдайском муниципальном районе" муниц</w:t>
            </w:r>
            <w:r w:rsidRPr="00260F02">
              <w:rPr>
                <w:rFonts w:ascii="Arial" w:hAnsi="Arial" w:cs="Arial"/>
                <w:color w:val="000000"/>
                <w:sz w:val="12"/>
                <w:szCs w:val="12"/>
              </w:rPr>
              <w:t>и</w:t>
            </w:r>
            <w:r w:rsidRPr="00260F02">
              <w:rPr>
                <w:rFonts w:ascii="Arial" w:hAnsi="Arial" w:cs="Arial"/>
                <w:color w:val="000000"/>
                <w:sz w:val="12"/>
                <w:szCs w:val="12"/>
              </w:rPr>
              <w:t>пальной программы Валда</w:t>
            </w:r>
            <w:r w:rsidRPr="00260F02">
              <w:rPr>
                <w:rFonts w:ascii="Arial" w:hAnsi="Arial" w:cs="Arial"/>
                <w:color w:val="000000"/>
                <w:sz w:val="12"/>
                <w:szCs w:val="12"/>
              </w:rPr>
              <w:t>й</w:t>
            </w:r>
            <w:r w:rsidRPr="00260F02">
              <w:rPr>
                <w:rFonts w:ascii="Arial" w:hAnsi="Arial" w:cs="Arial"/>
                <w:color w:val="000000"/>
                <w:sz w:val="12"/>
                <w:szCs w:val="12"/>
              </w:rPr>
              <w:t>ского муниципального района "Развитие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6 262 700,00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6 262 700,00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6 262 700,00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Повышение эффективности и качества услуг в сфере общего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34 700,00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0810172080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31 200,00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0810172080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31 200,00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и городского округа на приобретение или и</w:t>
            </w:r>
            <w:r w:rsidRPr="00260F02">
              <w:rPr>
                <w:rFonts w:ascii="Arial" w:hAnsi="Arial" w:cs="Arial"/>
                <w:color w:val="000000"/>
                <w:sz w:val="12"/>
                <w:szCs w:val="12"/>
              </w:rPr>
              <w:t>з</w:t>
            </w:r>
            <w:r w:rsidRPr="00260F02">
              <w:rPr>
                <w:rFonts w:ascii="Arial" w:hAnsi="Arial" w:cs="Arial"/>
                <w:color w:val="000000"/>
                <w:sz w:val="12"/>
                <w:szCs w:val="12"/>
              </w:rPr>
              <w:t>готовление бланков документов об образовании и (или) о квалификации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08101S2080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08101S2080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Создание условий для получения качественного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0810200000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3 542 000,00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3 542 000,00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3 542 000,00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обеспечение муниципальных организаций, осуществляющих образовательную деятельность по образовательным пр</w:t>
            </w:r>
            <w:r w:rsidRPr="00260F02">
              <w:rPr>
                <w:rFonts w:ascii="Arial" w:hAnsi="Arial" w:cs="Arial"/>
                <w:color w:val="000000"/>
                <w:sz w:val="12"/>
                <w:szCs w:val="12"/>
              </w:rPr>
              <w:t>о</w:t>
            </w:r>
            <w:r w:rsidRPr="00260F02">
              <w:rPr>
                <w:rFonts w:ascii="Arial" w:hAnsi="Arial" w:cs="Arial"/>
                <w:color w:val="000000"/>
                <w:sz w:val="12"/>
                <w:szCs w:val="12"/>
              </w:rPr>
              <w:t>граммам начального общего, основного общего и среднего о</w:t>
            </w:r>
            <w:r w:rsidRPr="00260F02">
              <w:rPr>
                <w:rFonts w:ascii="Arial" w:hAnsi="Arial" w:cs="Arial"/>
                <w:color w:val="000000"/>
                <w:sz w:val="12"/>
                <w:szCs w:val="12"/>
              </w:rPr>
              <w:t>б</w:t>
            </w:r>
            <w:r w:rsidRPr="00260F02">
              <w:rPr>
                <w:rFonts w:ascii="Arial" w:hAnsi="Arial" w:cs="Arial"/>
                <w:color w:val="000000"/>
                <w:sz w:val="12"/>
                <w:szCs w:val="12"/>
              </w:rPr>
              <w:t>щего образования, учебниками и учебными пособиями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0810270500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1 086 200,00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1 086 200,00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1 086 200,00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0810270500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1 086 200,00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1 086 200,00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1 086 200,00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обеспечение доступа к информационно-телекоммуникационной сети "Интернет" муниципальных организаций, осущест</w:t>
            </w:r>
            <w:r w:rsidRPr="00260F02">
              <w:rPr>
                <w:rFonts w:ascii="Arial" w:hAnsi="Arial" w:cs="Arial"/>
                <w:color w:val="000000"/>
                <w:sz w:val="12"/>
                <w:szCs w:val="12"/>
              </w:rPr>
              <w:t>в</w:t>
            </w:r>
            <w:r w:rsidRPr="00260F02">
              <w:rPr>
                <w:rFonts w:ascii="Arial" w:hAnsi="Arial" w:cs="Arial"/>
                <w:color w:val="000000"/>
                <w:sz w:val="12"/>
                <w:szCs w:val="12"/>
              </w:rPr>
              <w:t>ляющих образовательную деятельность по образовател</w:t>
            </w:r>
            <w:r w:rsidRPr="00260F02">
              <w:rPr>
                <w:rFonts w:ascii="Arial" w:hAnsi="Arial" w:cs="Arial"/>
                <w:color w:val="000000"/>
                <w:sz w:val="12"/>
                <w:szCs w:val="12"/>
              </w:rPr>
              <w:t>ь</w:t>
            </w:r>
            <w:r w:rsidRPr="00260F02">
              <w:rPr>
                <w:rFonts w:ascii="Arial" w:hAnsi="Arial" w:cs="Arial"/>
                <w:color w:val="000000"/>
                <w:sz w:val="12"/>
                <w:szCs w:val="12"/>
              </w:rPr>
              <w:t>ным программам начального общего, основного общего и среднего общего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0810270570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236 700,00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0810270570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236 700,00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w:t>
            </w:r>
            <w:r w:rsidRPr="00260F02">
              <w:rPr>
                <w:rFonts w:ascii="Arial" w:hAnsi="Arial" w:cs="Arial"/>
                <w:color w:val="000000"/>
                <w:sz w:val="12"/>
                <w:szCs w:val="12"/>
              </w:rPr>
              <w:t>ь</w:t>
            </w:r>
            <w:r w:rsidRPr="00260F02">
              <w:rPr>
                <w:rFonts w:ascii="Arial" w:hAnsi="Arial" w:cs="Arial"/>
                <w:color w:val="000000"/>
                <w:sz w:val="12"/>
                <w:szCs w:val="12"/>
              </w:rPr>
              <w:t>ных образовательных организаций, муниципальных общ</w:t>
            </w:r>
            <w:r w:rsidRPr="00260F02">
              <w:rPr>
                <w:rFonts w:ascii="Arial" w:hAnsi="Arial" w:cs="Arial"/>
                <w:color w:val="000000"/>
                <w:sz w:val="12"/>
                <w:szCs w:val="12"/>
              </w:rPr>
              <w:t>е</w:t>
            </w:r>
            <w:r w:rsidRPr="00260F02">
              <w:rPr>
                <w:rFonts w:ascii="Arial" w:hAnsi="Arial" w:cs="Arial"/>
                <w:color w:val="000000"/>
                <w:sz w:val="12"/>
                <w:szCs w:val="12"/>
              </w:rPr>
              <w:t>образовательных организаций, муниципальных организаций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1 775 200,00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1 775 200,00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w:t>
            </w:r>
            <w:r w:rsidRPr="00260F02">
              <w:rPr>
                <w:rFonts w:ascii="Arial" w:hAnsi="Arial" w:cs="Arial"/>
                <w:color w:val="000000"/>
                <w:sz w:val="12"/>
                <w:szCs w:val="12"/>
              </w:rPr>
              <w:t>а</w:t>
            </w:r>
            <w:r w:rsidRPr="00260F02">
              <w:rPr>
                <w:rFonts w:ascii="Arial" w:hAnsi="Arial" w:cs="Arial"/>
                <w:color w:val="000000"/>
                <w:sz w:val="12"/>
                <w:szCs w:val="12"/>
              </w:rPr>
              <w:t>ций, муниципальных организаций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443 900,00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443 900,00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443 900,00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443 900,00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Федеральный проект "Современная школа"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081E100000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2 686 000,00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обеспечение деятельности центров образования цифрового и гуманитарного профилей в общеобразовательных муниц</w:t>
            </w:r>
            <w:r w:rsidRPr="00260F02">
              <w:rPr>
                <w:rFonts w:ascii="Arial" w:hAnsi="Arial" w:cs="Arial"/>
                <w:color w:val="000000"/>
                <w:sz w:val="12"/>
                <w:szCs w:val="12"/>
              </w:rPr>
              <w:t>и</w:t>
            </w:r>
            <w:r w:rsidRPr="00260F02">
              <w:rPr>
                <w:rFonts w:ascii="Arial" w:hAnsi="Arial" w:cs="Arial"/>
                <w:color w:val="000000"/>
                <w:sz w:val="12"/>
                <w:szCs w:val="12"/>
              </w:rPr>
              <w:t>пальных организациях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081E170020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2 686 000,00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081E170020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2 686 000,00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w:t>
            </w:r>
            <w:r w:rsidRPr="00260F02">
              <w:rPr>
                <w:rFonts w:ascii="Arial" w:hAnsi="Arial" w:cs="Arial"/>
                <w:color w:val="000000"/>
                <w:sz w:val="12"/>
                <w:szCs w:val="12"/>
              </w:rPr>
              <w:t>ь</w:t>
            </w:r>
            <w:r w:rsidRPr="00260F02">
              <w:rPr>
                <w:rFonts w:ascii="Arial" w:hAnsi="Arial" w:cs="Arial"/>
                <w:color w:val="000000"/>
                <w:sz w:val="12"/>
                <w:szCs w:val="12"/>
              </w:rPr>
              <w:t>ной программы Валдайского муниципального района "Развитие образования и молодежной политики в Ва</w:t>
            </w:r>
            <w:r w:rsidRPr="00260F02">
              <w:rPr>
                <w:rFonts w:ascii="Arial" w:hAnsi="Arial" w:cs="Arial"/>
                <w:color w:val="000000"/>
                <w:sz w:val="12"/>
                <w:szCs w:val="12"/>
              </w:rPr>
              <w:t>л</w:t>
            </w:r>
            <w:r w:rsidRPr="00260F02">
              <w:rPr>
                <w:rFonts w:ascii="Arial" w:hAnsi="Arial" w:cs="Arial"/>
                <w:color w:val="000000"/>
                <w:sz w:val="12"/>
                <w:szCs w:val="12"/>
              </w:rPr>
              <w:t>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Формирование целостной системы выявления, продвижения и поддержки одаренных детей, инициативной и талантливой молодежи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0820300000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Поддержка одаренных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0820310130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Премии и гранты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0820310130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350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Подпрограмма "Обеспечение реализации муниципальной программы и прочие мероприятия в области обр</w:t>
            </w:r>
            <w:r w:rsidRPr="00260F02">
              <w:rPr>
                <w:rFonts w:ascii="Arial" w:hAnsi="Arial" w:cs="Arial"/>
                <w:color w:val="000000"/>
                <w:sz w:val="12"/>
                <w:szCs w:val="12"/>
              </w:rPr>
              <w:t>а</w:t>
            </w:r>
            <w:r w:rsidRPr="00260F02">
              <w:rPr>
                <w:rFonts w:ascii="Arial" w:hAnsi="Arial" w:cs="Arial"/>
                <w:color w:val="000000"/>
                <w:sz w:val="12"/>
                <w:szCs w:val="12"/>
              </w:rPr>
              <w:t>зования и молодежной политики в Валдайском муниципальном районе" муниципальной программы Валда</w:t>
            </w:r>
            <w:r w:rsidRPr="00260F02">
              <w:rPr>
                <w:rFonts w:ascii="Arial" w:hAnsi="Arial" w:cs="Arial"/>
                <w:color w:val="000000"/>
                <w:sz w:val="12"/>
                <w:szCs w:val="12"/>
              </w:rPr>
              <w:t>й</w:t>
            </w:r>
            <w:r w:rsidRPr="00260F02">
              <w:rPr>
                <w:rFonts w:ascii="Arial" w:hAnsi="Arial" w:cs="Arial"/>
                <w:color w:val="000000"/>
                <w:sz w:val="12"/>
                <w:szCs w:val="12"/>
              </w:rPr>
              <w:t>ского муниципального района "Развитие образования и м</w:t>
            </w:r>
            <w:r w:rsidRPr="00260F02">
              <w:rPr>
                <w:rFonts w:ascii="Arial" w:hAnsi="Arial" w:cs="Arial"/>
                <w:color w:val="000000"/>
                <w:sz w:val="12"/>
                <w:szCs w:val="12"/>
              </w:rPr>
              <w:t>о</w:t>
            </w:r>
            <w:r w:rsidRPr="00260F02">
              <w:rPr>
                <w:rFonts w:ascii="Arial" w:hAnsi="Arial" w:cs="Arial"/>
                <w:color w:val="000000"/>
                <w:sz w:val="12"/>
                <w:szCs w:val="12"/>
              </w:rPr>
              <w:t>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182 403 901,00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133 365 101,00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133 365 101,00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Обеспечение выполнения муниципальных заданий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147 920 901,00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112 269 901,00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112 269 901,00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w:t>
            </w:r>
            <w:r w:rsidRPr="00260F02">
              <w:rPr>
                <w:rFonts w:ascii="Arial" w:hAnsi="Arial" w:cs="Arial"/>
                <w:color w:val="000000"/>
                <w:sz w:val="12"/>
                <w:szCs w:val="12"/>
              </w:rPr>
              <w:t>в</w:t>
            </w:r>
            <w:r w:rsidRPr="00260F02">
              <w:rPr>
                <w:rFonts w:ascii="Arial" w:hAnsi="Arial" w:cs="Arial"/>
                <w:color w:val="000000"/>
                <w:sz w:val="12"/>
                <w:szCs w:val="12"/>
              </w:rPr>
              <w:t>ляемых за счет средств бюдж</w:t>
            </w:r>
            <w:r w:rsidRPr="00260F02">
              <w:rPr>
                <w:rFonts w:ascii="Arial" w:hAnsi="Arial" w:cs="Arial"/>
                <w:color w:val="000000"/>
                <w:sz w:val="12"/>
                <w:szCs w:val="12"/>
              </w:rPr>
              <w:t>е</w:t>
            </w:r>
            <w:r w:rsidRPr="00260F02">
              <w:rPr>
                <w:rFonts w:ascii="Arial" w:hAnsi="Arial" w:cs="Arial"/>
                <w:color w:val="000000"/>
                <w:sz w:val="12"/>
                <w:szCs w:val="12"/>
              </w:rPr>
              <w:t>та муниципального района-заработная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0860101061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10 752 500,00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10 752 500,00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10 752 500,00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0860101061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10 752 500,00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10 752 500,00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10 752 500,00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w:t>
            </w:r>
            <w:r w:rsidRPr="00260F02">
              <w:rPr>
                <w:rFonts w:ascii="Arial" w:hAnsi="Arial" w:cs="Arial"/>
                <w:color w:val="000000"/>
                <w:sz w:val="12"/>
                <w:szCs w:val="12"/>
              </w:rPr>
              <w:t>в</w:t>
            </w:r>
            <w:r w:rsidRPr="00260F02">
              <w:rPr>
                <w:rFonts w:ascii="Arial" w:hAnsi="Arial" w:cs="Arial"/>
                <w:color w:val="000000"/>
                <w:sz w:val="12"/>
                <w:szCs w:val="12"/>
              </w:rPr>
              <w:t>ляемых за счет средств бюдж</w:t>
            </w:r>
            <w:r w:rsidRPr="00260F02">
              <w:rPr>
                <w:rFonts w:ascii="Arial" w:hAnsi="Arial" w:cs="Arial"/>
                <w:color w:val="000000"/>
                <w:sz w:val="12"/>
                <w:szCs w:val="12"/>
              </w:rPr>
              <w:t>е</w:t>
            </w:r>
            <w:r w:rsidRPr="00260F02">
              <w:rPr>
                <w:rFonts w:ascii="Arial" w:hAnsi="Arial" w:cs="Arial"/>
                <w:color w:val="000000"/>
                <w:sz w:val="12"/>
                <w:szCs w:val="12"/>
              </w:rPr>
              <w:t>та муниципального района-начисления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0860101062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3 247 300,00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3 247 300,00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3 247 300,00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0860101062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3 247 300,00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3 247 300,00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3 247 300,00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w:t>
            </w:r>
            <w:r w:rsidRPr="00260F02">
              <w:rPr>
                <w:rFonts w:ascii="Arial" w:hAnsi="Arial" w:cs="Arial"/>
                <w:color w:val="000000"/>
                <w:sz w:val="12"/>
                <w:szCs w:val="12"/>
              </w:rPr>
              <w:t>в</w:t>
            </w:r>
            <w:r w:rsidRPr="00260F02">
              <w:rPr>
                <w:rFonts w:ascii="Arial" w:hAnsi="Arial" w:cs="Arial"/>
                <w:color w:val="000000"/>
                <w:sz w:val="12"/>
                <w:szCs w:val="12"/>
              </w:rPr>
              <w:t>ляемых за счет средств бюдж</w:t>
            </w:r>
            <w:r w:rsidRPr="00260F02">
              <w:rPr>
                <w:rFonts w:ascii="Arial" w:hAnsi="Arial" w:cs="Arial"/>
                <w:color w:val="000000"/>
                <w:sz w:val="12"/>
                <w:szCs w:val="12"/>
              </w:rPr>
              <w:t>е</w:t>
            </w:r>
            <w:r w:rsidRPr="00260F02">
              <w:rPr>
                <w:rFonts w:ascii="Arial" w:hAnsi="Arial" w:cs="Arial"/>
                <w:color w:val="000000"/>
                <w:sz w:val="12"/>
                <w:szCs w:val="12"/>
              </w:rPr>
              <w:t>та муниципального района-материальные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0860101063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351 900,00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351 900,00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351 900,00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0860101063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351 900,00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351 900,00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351 900,00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w:t>
            </w:r>
            <w:r w:rsidRPr="00260F02">
              <w:rPr>
                <w:rFonts w:ascii="Arial" w:hAnsi="Arial" w:cs="Arial"/>
                <w:color w:val="000000"/>
                <w:sz w:val="12"/>
                <w:szCs w:val="12"/>
              </w:rPr>
              <w:t>в</w:t>
            </w:r>
            <w:r w:rsidRPr="00260F02">
              <w:rPr>
                <w:rFonts w:ascii="Arial" w:hAnsi="Arial" w:cs="Arial"/>
                <w:color w:val="000000"/>
                <w:sz w:val="12"/>
                <w:szCs w:val="12"/>
              </w:rPr>
              <w:t>ляемых за счет средств бюдж</w:t>
            </w:r>
            <w:r w:rsidRPr="00260F02">
              <w:rPr>
                <w:rFonts w:ascii="Arial" w:hAnsi="Arial" w:cs="Arial"/>
                <w:color w:val="000000"/>
                <w:sz w:val="12"/>
                <w:szCs w:val="12"/>
              </w:rPr>
              <w:t>е</w:t>
            </w:r>
            <w:r w:rsidRPr="00260F02">
              <w:rPr>
                <w:rFonts w:ascii="Arial" w:hAnsi="Arial" w:cs="Arial"/>
                <w:color w:val="000000"/>
                <w:sz w:val="12"/>
                <w:szCs w:val="12"/>
              </w:rPr>
              <w:t>та муниципального района-налоги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0860101064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6 653 601,00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6 653 601,00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6 653 601,00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lastRenderedPageBreak/>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lastRenderedPageBreak/>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0860101064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6 653 601,00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6 653 601,00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6 653 601,00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lastRenderedPageBreak/>
              <w:t xml:space="preserve"> 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w:t>
            </w:r>
            <w:r w:rsidRPr="00260F02">
              <w:rPr>
                <w:rFonts w:ascii="Arial" w:hAnsi="Arial" w:cs="Arial"/>
                <w:color w:val="000000"/>
                <w:sz w:val="12"/>
                <w:szCs w:val="12"/>
              </w:rPr>
              <w:t>а</w:t>
            </w:r>
            <w:r w:rsidRPr="00260F02">
              <w:rPr>
                <w:rFonts w:ascii="Arial" w:hAnsi="Arial" w:cs="Arial"/>
                <w:color w:val="000000"/>
                <w:sz w:val="12"/>
                <w:szCs w:val="12"/>
              </w:rPr>
              <w:t>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w:t>
            </w:r>
            <w:r w:rsidRPr="00260F02">
              <w:rPr>
                <w:rFonts w:ascii="Arial" w:hAnsi="Arial" w:cs="Arial"/>
                <w:color w:val="000000"/>
                <w:sz w:val="12"/>
                <w:szCs w:val="12"/>
              </w:rPr>
              <w:t>и</w:t>
            </w:r>
            <w:r w:rsidRPr="00260F02">
              <w:rPr>
                <w:rFonts w:ascii="Arial" w:hAnsi="Arial" w:cs="Arial"/>
                <w:color w:val="000000"/>
                <w:sz w:val="12"/>
                <w:szCs w:val="12"/>
              </w:rPr>
              <w:t>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w:t>
            </w:r>
            <w:r w:rsidRPr="00260F02">
              <w:rPr>
                <w:rFonts w:ascii="Arial" w:hAnsi="Arial" w:cs="Arial"/>
                <w:color w:val="000000"/>
                <w:sz w:val="12"/>
                <w:szCs w:val="12"/>
              </w:rPr>
              <w:t>а</w:t>
            </w:r>
            <w:r w:rsidRPr="00260F02">
              <w:rPr>
                <w:rFonts w:ascii="Arial" w:hAnsi="Arial" w:cs="Arial"/>
                <w:color w:val="000000"/>
                <w:sz w:val="12"/>
                <w:szCs w:val="12"/>
              </w:rPr>
              <w:t>ций, организующих обучение детей-инвалидов с использованием дистанц. образов. технологий-заработная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69 680 000,00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69 680 000,00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69 680 000,00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69 680 000,00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69 680 000,00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69 680 000,00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w:t>
            </w:r>
            <w:r w:rsidRPr="00260F02">
              <w:rPr>
                <w:rFonts w:ascii="Arial" w:hAnsi="Arial" w:cs="Arial"/>
                <w:color w:val="000000"/>
                <w:sz w:val="12"/>
                <w:szCs w:val="12"/>
              </w:rPr>
              <w:t>а</w:t>
            </w:r>
            <w:r w:rsidRPr="00260F02">
              <w:rPr>
                <w:rFonts w:ascii="Arial" w:hAnsi="Arial" w:cs="Arial"/>
                <w:color w:val="000000"/>
                <w:sz w:val="12"/>
                <w:szCs w:val="12"/>
              </w:rPr>
              <w:t>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w:t>
            </w:r>
            <w:r w:rsidRPr="00260F02">
              <w:rPr>
                <w:rFonts w:ascii="Arial" w:hAnsi="Arial" w:cs="Arial"/>
                <w:color w:val="000000"/>
                <w:sz w:val="12"/>
                <w:szCs w:val="12"/>
              </w:rPr>
              <w:t>и</w:t>
            </w:r>
            <w:r w:rsidRPr="00260F02">
              <w:rPr>
                <w:rFonts w:ascii="Arial" w:hAnsi="Arial" w:cs="Arial"/>
                <w:color w:val="000000"/>
                <w:sz w:val="12"/>
                <w:szCs w:val="12"/>
              </w:rPr>
              <w:t>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w:t>
            </w:r>
            <w:r w:rsidRPr="00260F02">
              <w:rPr>
                <w:rFonts w:ascii="Arial" w:hAnsi="Arial" w:cs="Arial"/>
                <w:color w:val="000000"/>
                <w:sz w:val="12"/>
                <w:szCs w:val="12"/>
              </w:rPr>
              <w:t>а</w:t>
            </w:r>
            <w:r w:rsidRPr="00260F02">
              <w:rPr>
                <w:rFonts w:ascii="Arial" w:hAnsi="Arial" w:cs="Arial"/>
                <w:color w:val="000000"/>
                <w:sz w:val="12"/>
                <w:szCs w:val="12"/>
              </w:rPr>
              <w:t>ций, организующих обучение детей-инвалидов с использованием дистанц. образов. технологий-начисления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21 043 000,00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21 043 000,00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21 043 000,00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21 043 000,00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21 043 000,00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21 043 000,00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w:t>
            </w:r>
            <w:r w:rsidRPr="00260F02">
              <w:rPr>
                <w:rFonts w:ascii="Arial" w:hAnsi="Arial" w:cs="Arial"/>
                <w:color w:val="000000"/>
                <w:sz w:val="12"/>
                <w:szCs w:val="12"/>
              </w:rPr>
              <w:t>а</w:t>
            </w:r>
            <w:r w:rsidRPr="00260F02">
              <w:rPr>
                <w:rFonts w:ascii="Arial" w:hAnsi="Arial" w:cs="Arial"/>
                <w:color w:val="000000"/>
                <w:sz w:val="12"/>
                <w:szCs w:val="12"/>
              </w:rPr>
              <w:t>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w:t>
            </w:r>
            <w:r w:rsidRPr="00260F02">
              <w:rPr>
                <w:rFonts w:ascii="Arial" w:hAnsi="Arial" w:cs="Arial"/>
                <w:color w:val="000000"/>
                <w:sz w:val="12"/>
                <w:szCs w:val="12"/>
              </w:rPr>
              <w:t>и</w:t>
            </w:r>
            <w:r w:rsidRPr="00260F02">
              <w:rPr>
                <w:rFonts w:ascii="Arial" w:hAnsi="Arial" w:cs="Arial"/>
                <w:color w:val="000000"/>
                <w:sz w:val="12"/>
                <w:szCs w:val="12"/>
              </w:rPr>
              <w:t>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w:t>
            </w:r>
            <w:r w:rsidRPr="00260F02">
              <w:rPr>
                <w:rFonts w:ascii="Arial" w:hAnsi="Arial" w:cs="Arial"/>
                <w:color w:val="000000"/>
                <w:sz w:val="12"/>
                <w:szCs w:val="12"/>
              </w:rPr>
              <w:t>а</w:t>
            </w:r>
            <w:r w:rsidRPr="00260F02">
              <w:rPr>
                <w:rFonts w:ascii="Arial" w:hAnsi="Arial" w:cs="Arial"/>
                <w:color w:val="000000"/>
                <w:sz w:val="12"/>
                <w:szCs w:val="12"/>
              </w:rPr>
              <w:t>ций, организующих обучение детей-инвалидов с использованием дистанц. образов. технологий-материальные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541 600,00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541 600,00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541 600,00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541 600,00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541 600,00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541 600,00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софинансирование расх</w:t>
            </w:r>
            <w:r w:rsidRPr="00260F02">
              <w:rPr>
                <w:rFonts w:ascii="Arial" w:hAnsi="Arial" w:cs="Arial"/>
                <w:color w:val="000000"/>
                <w:sz w:val="12"/>
                <w:szCs w:val="12"/>
              </w:rPr>
              <w:t>о</w:t>
            </w:r>
            <w:r w:rsidRPr="00260F02">
              <w:rPr>
                <w:rFonts w:ascii="Arial" w:hAnsi="Arial" w:cs="Arial"/>
                <w:color w:val="000000"/>
                <w:sz w:val="12"/>
                <w:szCs w:val="12"/>
              </w:rPr>
              <w:t>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27 395 600,00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27 395 600,00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w:t>
            </w:r>
            <w:r w:rsidRPr="00260F02">
              <w:rPr>
                <w:rFonts w:ascii="Arial" w:hAnsi="Arial" w:cs="Arial"/>
                <w:color w:val="000000"/>
                <w:sz w:val="12"/>
                <w:szCs w:val="12"/>
              </w:rPr>
              <w:t>о</w:t>
            </w:r>
            <w:r w:rsidRPr="00260F02">
              <w:rPr>
                <w:rFonts w:ascii="Arial" w:hAnsi="Arial" w:cs="Arial"/>
                <w:color w:val="000000"/>
                <w:sz w:val="12"/>
                <w:szCs w:val="12"/>
              </w:rPr>
              <w:t>финансирование расходов м</w:t>
            </w:r>
            <w:r w:rsidRPr="00260F02">
              <w:rPr>
                <w:rFonts w:ascii="Arial" w:hAnsi="Arial" w:cs="Arial"/>
                <w:color w:val="000000"/>
                <w:sz w:val="12"/>
                <w:szCs w:val="12"/>
              </w:rPr>
              <w:t>у</w:t>
            </w:r>
            <w:r w:rsidRPr="00260F02">
              <w:rPr>
                <w:rFonts w:ascii="Arial" w:hAnsi="Arial" w:cs="Arial"/>
                <w:color w:val="000000"/>
                <w:sz w:val="12"/>
                <w:szCs w:val="12"/>
              </w:rPr>
              <w:t>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8 255 400,00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8 255 400,00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21 395 800,00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21 095 200,00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21 095 200,00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ежемесячное денежное вознаграждение за классное руководство педагогическим работникам муниципальных общеобраз</w:t>
            </w:r>
            <w:r w:rsidRPr="00260F02">
              <w:rPr>
                <w:rFonts w:ascii="Arial" w:hAnsi="Arial" w:cs="Arial"/>
                <w:color w:val="000000"/>
                <w:sz w:val="12"/>
                <w:szCs w:val="12"/>
              </w:rPr>
              <w:t>о</w:t>
            </w:r>
            <w:r w:rsidRPr="00260F02">
              <w:rPr>
                <w:rFonts w:ascii="Arial" w:hAnsi="Arial" w:cs="Arial"/>
                <w:color w:val="000000"/>
                <w:sz w:val="12"/>
                <w:szCs w:val="12"/>
              </w:rPr>
              <w:t>вательных организаций (источником финансового обеспечения которых является иной межбюджетный тран</w:t>
            </w:r>
            <w:r w:rsidRPr="00260F02">
              <w:rPr>
                <w:rFonts w:ascii="Arial" w:hAnsi="Arial" w:cs="Arial"/>
                <w:color w:val="000000"/>
                <w:sz w:val="12"/>
                <w:szCs w:val="12"/>
              </w:rPr>
              <w:t>с</w:t>
            </w:r>
            <w:r w:rsidRPr="00260F02">
              <w:rPr>
                <w:rFonts w:ascii="Arial" w:hAnsi="Arial" w:cs="Arial"/>
                <w:color w:val="000000"/>
                <w:sz w:val="12"/>
                <w:szCs w:val="12"/>
              </w:rPr>
              <w:t>ферт из федерального бюджета)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0860253031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10 077 500,00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10 077 500,00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10 077 500,00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0860253031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10 077 500,00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w:t>
            </w:r>
            <w:r w:rsidRPr="00260F02">
              <w:rPr>
                <w:rFonts w:ascii="Arial" w:hAnsi="Arial" w:cs="Arial"/>
                <w:color w:val="000000"/>
                <w:sz w:val="12"/>
                <w:szCs w:val="12"/>
              </w:rPr>
              <w:t>е</w:t>
            </w:r>
            <w:r w:rsidRPr="00260F02">
              <w:rPr>
                <w:rFonts w:ascii="Arial" w:hAnsi="Arial" w:cs="Arial"/>
                <w:color w:val="000000"/>
                <w:sz w:val="12"/>
                <w:szCs w:val="12"/>
              </w:rPr>
              <w:t>ние отдельных государственных полномочий по оказанию мер социальной поддержки обучающимся (обуча</w:t>
            </w:r>
            <w:r w:rsidRPr="00260F02">
              <w:rPr>
                <w:rFonts w:ascii="Arial" w:hAnsi="Arial" w:cs="Arial"/>
                <w:color w:val="000000"/>
                <w:sz w:val="12"/>
                <w:szCs w:val="12"/>
              </w:rPr>
              <w:t>в</w:t>
            </w:r>
            <w:r w:rsidRPr="00260F02">
              <w:rPr>
                <w:rFonts w:ascii="Arial" w:hAnsi="Arial" w:cs="Arial"/>
                <w:color w:val="000000"/>
                <w:sz w:val="12"/>
                <w:szCs w:val="12"/>
              </w:rPr>
              <w:t>шимся до дня выпуска) муниципальных образовательных организаций-подвоз</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7 789 200,00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7 488 600,00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7 488 600,00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7 488 600,00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7 488 600,00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7 488 600,00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w:t>
            </w:r>
            <w:r w:rsidRPr="00260F02">
              <w:rPr>
                <w:rFonts w:ascii="Arial" w:hAnsi="Arial" w:cs="Arial"/>
                <w:color w:val="000000"/>
                <w:sz w:val="12"/>
                <w:szCs w:val="12"/>
              </w:rPr>
              <w:t>е</w:t>
            </w:r>
            <w:r w:rsidRPr="00260F02">
              <w:rPr>
                <w:rFonts w:ascii="Arial" w:hAnsi="Arial" w:cs="Arial"/>
                <w:color w:val="000000"/>
                <w:sz w:val="12"/>
                <w:szCs w:val="12"/>
              </w:rPr>
              <w:t>ние отдельных государственных полномочий по оказанию мер социальной поддержки обучающимся (обуча</w:t>
            </w:r>
            <w:r w:rsidRPr="00260F02">
              <w:rPr>
                <w:rFonts w:ascii="Arial" w:hAnsi="Arial" w:cs="Arial"/>
                <w:color w:val="000000"/>
                <w:sz w:val="12"/>
                <w:szCs w:val="12"/>
              </w:rPr>
              <w:t>в</w:t>
            </w:r>
            <w:r w:rsidRPr="00260F02">
              <w:rPr>
                <w:rFonts w:ascii="Arial" w:hAnsi="Arial" w:cs="Arial"/>
                <w:color w:val="000000"/>
                <w:sz w:val="12"/>
                <w:szCs w:val="12"/>
              </w:rPr>
              <w:t>шимся до дня выпуска) муниципальных образовательных организаций-льготное питание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1 764 000,00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1 764 000,00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1 764 000,00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1 764 000,00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1 764 000,00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1 764 000,00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ежемесячное денежное вознаграждение за классное руководство в муниципальных образовательных организациях, реал</w:t>
            </w:r>
            <w:r w:rsidRPr="00260F02">
              <w:rPr>
                <w:rFonts w:ascii="Arial" w:hAnsi="Arial" w:cs="Arial"/>
                <w:color w:val="000000"/>
                <w:sz w:val="12"/>
                <w:szCs w:val="12"/>
              </w:rPr>
              <w:t>и</w:t>
            </w:r>
            <w:r w:rsidRPr="00260F02">
              <w:rPr>
                <w:rFonts w:ascii="Arial" w:hAnsi="Arial" w:cs="Arial"/>
                <w:color w:val="000000"/>
                <w:sz w:val="12"/>
                <w:szCs w:val="12"/>
              </w:rPr>
              <w:t>зующих общеобразовательные программы начального общего, основного общего и среднего общего образ</w:t>
            </w:r>
            <w:r w:rsidRPr="00260F02">
              <w:rPr>
                <w:rFonts w:ascii="Arial" w:hAnsi="Arial" w:cs="Arial"/>
                <w:color w:val="000000"/>
                <w:sz w:val="12"/>
                <w:szCs w:val="12"/>
              </w:rPr>
              <w:t>о</w:t>
            </w:r>
            <w:r w:rsidRPr="00260F02">
              <w:rPr>
                <w:rFonts w:ascii="Arial" w:hAnsi="Arial" w:cs="Arial"/>
                <w:color w:val="000000"/>
                <w:sz w:val="12"/>
                <w:szCs w:val="12"/>
              </w:rPr>
              <w:t>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0860270630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1 765 100,00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1 765 100,00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1 765 100,00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0860270630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1 765 100,00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1 765 100,00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1 765 100,00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учреждений, подведомственных комитету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13 087 200,00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0860401290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1 195 200,00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0860401290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1 195 200,00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08604L3041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11 892 000,00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08604L3041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11 892 000,00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26 529 959,00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17 400 527,00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17 400 527,00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20 224 832,00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12 014 600,00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12 014 600,00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Подпрограмма "Культура Валдайского района" муниципальной программы Валдайского района "Развитие культуры в Валдайском мун</w:t>
            </w:r>
            <w:r w:rsidRPr="00260F02">
              <w:rPr>
                <w:rFonts w:ascii="Arial" w:hAnsi="Arial" w:cs="Arial"/>
                <w:color w:val="000000"/>
                <w:sz w:val="12"/>
                <w:szCs w:val="12"/>
              </w:rPr>
              <w:t>и</w:t>
            </w:r>
            <w:r w:rsidRPr="00260F02">
              <w:rPr>
                <w:rFonts w:ascii="Arial" w:hAnsi="Arial" w:cs="Arial"/>
                <w:color w:val="000000"/>
                <w:sz w:val="12"/>
                <w:szCs w:val="12"/>
              </w:rPr>
              <w:t>ципальном районе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20 224 832,00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12 014 600,00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12 014 600,00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учреждений дополнительного образования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0210201010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0210201010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Оказание муниципальных услуг (работ), выполняемых муниципальными учреждениями культуры и учрежд</w:t>
            </w:r>
            <w:r w:rsidRPr="00260F02">
              <w:rPr>
                <w:rFonts w:ascii="Arial" w:hAnsi="Arial" w:cs="Arial"/>
                <w:color w:val="000000"/>
                <w:sz w:val="12"/>
                <w:szCs w:val="12"/>
              </w:rPr>
              <w:t>е</w:t>
            </w:r>
            <w:r w:rsidRPr="00260F02">
              <w:rPr>
                <w:rFonts w:ascii="Arial" w:hAnsi="Arial" w:cs="Arial"/>
                <w:color w:val="000000"/>
                <w:sz w:val="12"/>
                <w:szCs w:val="12"/>
              </w:rPr>
              <w:t>нием дополнительного обр</w:t>
            </w:r>
            <w:r w:rsidRPr="00260F02">
              <w:rPr>
                <w:rFonts w:ascii="Arial" w:hAnsi="Arial" w:cs="Arial"/>
                <w:color w:val="000000"/>
                <w:sz w:val="12"/>
                <w:szCs w:val="12"/>
              </w:rPr>
              <w:t>а</w:t>
            </w:r>
            <w:r w:rsidRPr="00260F02">
              <w:rPr>
                <w:rFonts w:ascii="Arial" w:hAnsi="Arial" w:cs="Arial"/>
                <w:color w:val="000000"/>
                <w:sz w:val="12"/>
                <w:szCs w:val="12"/>
              </w:rPr>
              <w:t>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12 603 400,00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12 007 400,00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12 007 400,00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учреждений дополнительного образования детей в сфере культуры-заработная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9 206 900,00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9 206 900,00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9 206 900,00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9 206 900,00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9 206 900,00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9 206 900,00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учреждений дополнительного образования детей в сфере культуры-начисления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2 780 500,00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2 780 500,00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2 780 500,00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2 780 500,00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2 780 500,00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2 780 500,00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учреждений дополнительного образования детей в сфере культуры-материальные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19 962,00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19 962,00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учреждений дополнительного образования детей в сфере культуры-налоги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0210401014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38,00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0210401014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38,00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софинансирование расх</w:t>
            </w:r>
            <w:r w:rsidRPr="00260F02">
              <w:rPr>
                <w:rFonts w:ascii="Arial" w:hAnsi="Arial" w:cs="Arial"/>
                <w:color w:val="000000"/>
                <w:sz w:val="12"/>
                <w:szCs w:val="12"/>
              </w:rPr>
              <w:t>о</w:t>
            </w:r>
            <w:r w:rsidRPr="00260F02">
              <w:rPr>
                <w:rFonts w:ascii="Arial" w:hAnsi="Arial" w:cs="Arial"/>
                <w:color w:val="000000"/>
                <w:sz w:val="12"/>
                <w:szCs w:val="12"/>
              </w:rPr>
              <w:t>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458 000,00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458 000,00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w:t>
            </w:r>
            <w:r w:rsidRPr="00260F02">
              <w:rPr>
                <w:rFonts w:ascii="Arial" w:hAnsi="Arial" w:cs="Arial"/>
                <w:color w:val="000000"/>
                <w:sz w:val="12"/>
                <w:szCs w:val="12"/>
              </w:rPr>
              <w:t>о</w:t>
            </w:r>
            <w:r w:rsidRPr="00260F02">
              <w:rPr>
                <w:rFonts w:ascii="Arial" w:hAnsi="Arial" w:cs="Arial"/>
                <w:color w:val="000000"/>
                <w:sz w:val="12"/>
                <w:szCs w:val="12"/>
              </w:rPr>
              <w:t>финансирование расходов м</w:t>
            </w:r>
            <w:r w:rsidRPr="00260F02">
              <w:rPr>
                <w:rFonts w:ascii="Arial" w:hAnsi="Arial" w:cs="Arial"/>
                <w:color w:val="000000"/>
                <w:sz w:val="12"/>
                <w:szCs w:val="12"/>
              </w:rPr>
              <w:t>у</w:t>
            </w:r>
            <w:r w:rsidRPr="00260F02">
              <w:rPr>
                <w:rFonts w:ascii="Arial" w:hAnsi="Arial" w:cs="Arial"/>
                <w:color w:val="000000"/>
                <w:sz w:val="12"/>
                <w:szCs w:val="12"/>
              </w:rPr>
              <w:t>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w:t>
            </w:r>
            <w:r w:rsidRPr="00260F02">
              <w:rPr>
                <w:rFonts w:ascii="Arial" w:hAnsi="Arial" w:cs="Arial"/>
                <w:color w:val="000000"/>
                <w:sz w:val="12"/>
                <w:szCs w:val="12"/>
              </w:rPr>
              <w:lastRenderedPageBreak/>
              <w:t>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lastRenderedPageBreak/>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lastRenderedPageBreak/>
              <w:t xml:space="preserve"> Федеральный проект "Культурная среда"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021A100000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7 614 232,00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городского округа, поселений области на поддержку отрасли кул</w:t>
            </w:r>
            <w:r w:rsidRPr="00260F02">
              <w:rPr>
                <w:rFonts w:ascii="Arial" w:hAnsi="Arial" w:cs="Arial"/>
                <w:color w:val="000000"/>
                <w:sz w:val="12"/>
                <w:szCs w:val="12"/>
              </w:rPr>
              <w:t>ь</w:t>
            </w:r>
            <w:r w:rsidRPr="00260F02">
              <w:rPr>
                <w:rFonts w:ascii="Arial" w:hAnsi="Arial" w:cs="Arial"/>
                <w:color w:val="000000"/>
                <w:sz w:val="12"/>
                <w:szCs w:val="12"/>
              </w:rPr>
              <w:t>туры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021A155191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7 614 232,00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021A155191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7 614 232,00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молодежной политики в Валдайском муниц</w:t>
            </w:r>
            <w:r w:rsidRPr="00260F02">
              <w:rPr>
                <w:rFonts w:ascii="Arial" w:hAnsi="Arial" w:cs="Arial"/>
                <w:color w:val="000000"/>
                <w:sz w:val="12"/>
                <w:szCs w:val="12"/>
              </w:rPr>
              <w:t>и</w:t>
            </w:r>
            <w:r w:rsidRPr="00260F02">
              <w:rPr>
                <w:rFonts w:ascii="Arial" w:hAnsi="Arial" w:cs="Arial"/>
                <w:color w:val="000000"/>
                <w:sz w:val="12"/>
                <w:szCs w:val="12"/>
              </w:rPr>
              <w:t>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6 305 127,00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5 385 927,00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5 385 927,00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Подпрограмма "Развитие дошкольного и общего образования в Валдайском муниципальном районе" муниц</w:t>
            </w:r>
            <w:r w:rsidRPr="00260F02">
              <w:rPr>
                <w:rFonts w:ascii="Arial" w:hAnsi="Arial" w:cs="Arial"/>
                <w:color w:val="000000"/>
                <w:sz w:val="12"/>
                <w:szCs w:val="12"/>
              </w:rPr>
              <w:t>и</w:t>
            </w:r>
            <w:r w:rsidRPr="00260F02">
              <w:rPr>
                <w:rFonts w:ascii="Arial" w:hAnsi="Arial" w:cs="Arial"/>
                <w:color w:val="000000"/>
                <w:sz w:val="12"/>
                <w:szCs w:val="12"/>
              </w:rPr>
              <w:t>пальной программы Валда</w:t>
            </w:r>
            <w:r w:rsidRPr="00260F02">
              <w:rPr>
                <w:rFonts w:ascii="Arial" w:hAnsi="Arial" w:cs="Arial"/>
                <w:color w:val="000000"/>
                <w:sz w:val="12"/>
                <w:szCs w:val="12"/>
              </w:rPr>
              <w:t>й</w:t>
            </w:r>
            <w:r w:rsidRPr="00260F02">
              <w:rPr>
                <w:rFonts w:ascii="Arial" w:hAnsi="Arial" w:cs="Arial"/>
                <w:color w:val="000000"/>
                <w:sz w:val="12"/>
                <w:szCs w:val="12"/>
              </w:rPr>
              <w:t>ского муниципального района "Развитие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53 100,00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Создание условий для получения качественного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0810200000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53 100,00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w:t>
            </w:r>
            <w:r w:rsidRPr="00260F02">
              <w:rPr>
                <w:rFonts w:ascii="Arial" w:hAnsi="Arial" w:cs="Arial"/>
                <w:color w:val="000000"/>
                <w:sz w:val="12"/>
                <w:szCs w:val="12"/>
              </w:rPr>
              <w:t>ь</w:t>
            </w:r>
            <w:r w:rsidRPr="00260F02">
              <w:rPr>
                <w:rFonts w:ascii="Arial" w:hAnsi="Arial" w:cs="Arial"/>
                <w:color w:val="000000"/>
                <w:sz w:val="12"/>
                <w:szCs w:val="12"/>
              </w:rPr>
              <w:t>ных образовательных организаций, муниципальных общ</w:t>
            </w:r>
            <w:r w:rsidRPr="00260F02">
              <w:rPr>
                <w:rFonts w:ascii="Arial" w:hAnsi="Arial" w:cs="Arial"/>
                <w:color w:val="000000"/>
                <w:sz w:val="12"/>
                <w:szCs w:val="12"/>
              </w:rPr>
              <w:t>е</w:t>
            </w:r>
            <w:r w:rsidRPr="00260F02">
              <w:rPr>
                <w:rFonts w:ascii="Arial" w:hAnsi="Arial" w:cs="Arial"/>
                <w:color w:val="000000"/>
                <w:sz w:val="12"/>
                <w:szCs w:val="12"/>
              </w:rPr>
              <w:t>образовательных организаций, муниципальных организаций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42 500,00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42 500,00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w:t>
            </w:r>
            <w:r w:rsidRPr="00260F02">
              <w:rPr>
                <w:rFonts w:ascii="Arial" w:hAnsi="Arial" w:cs="Arial"/>
                <w:color w:val="000000"/>
                <w:sz w:val="12"/>
                <w:szCs w:val="12"/>
              </w:rPr>
              <w:t>а</w:t>
            </w:r>
            <w:r w:rsidRPr="00260F02">
              <w:rPr>
                <w:rFonts w:ascii="Arial" w:hAnsi="Arial" w:cs="Arial"/>
                <w:color w:val="000000"/>
                <w:sz w:val="12"/>
                <w:szCs w:val="12"/>
              </w:rPr>
              <w:t>ций, муниципальных организаций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w:t>
            </w:r>
            <w:r w:rsidRPr="00260F02">
              <w:rPr>
                <w:rFonts w:ascii="Arial" w:hAnsi="Arial" w:cs="Arial"/>
                <w:color w:val="000000"/>
                <w:sz w:val="12"/>
                <w:szCs w:val="12"/>
              </w:rPr>
              <w:t>ь</w:t>
            </w:r>
            <w:r w:rsidRPr="00260F02">
              <w:rPr>
                <w:rFonts w:ascii="Arial" w:hAnsi="Arial" w:cs="Arial"/>
                <w:color w:val="000000"/>
                <w:sz w:val="12"/>
                <w:szCs w:val="12"/>
              </w:rPr>
              <w:t>ной программы Валдайского муниципального района "Развитие образования и молодежной политики в Ва</w:t>
            </w:r>
            <w:r w:rsidRPr="00260F02">
              <w:rPr>
                <w:rFonts w:ascii="Arial" w:hAnsi="Arial" w:cs="Arial"/>
                <w:color w:val="000000"/>
                <w:sz w:val="12"/>
                <w:szCs w:val="12"/>
              </w:rPr>
              <w:t>л</w:t>
            </w:r>
            <w:r w:rsidRPr="00260F02">
              <w:rPr>
                <w:rFonts w:ascii="Arial" w:hAnsi="Arial" w:cs="Arial"/>
                <w:color w:val="000000"/>
                <w:sz w:val="12"/>
                <w:szCs w:val="12"/>
              </w:rPr>
              <w:t>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6 252 027,00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5 332 827,00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5 332 827,00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Создание социально-экономических условий для удовлетворения потребностей в интеллектуальном, духо</w:t>
            </w:r>
            <w:r w:rsidRPr="00260F02">
              <w:rPr>
                <w:rFonts w:ascii="Arial" w:hAnsi="Arial" w:cs="Arial"/>
                <w:color w:val="000000"/>
                <w:sz w:val="12"/>
                <w:szCs w:val="12"/>
              </w:rPr>
              <w:t>в</w:t>
            </w:r>
            <w:r w:rsidRPr="00260F02">
              <w:rPr>
                <w:rFonts w:ascii="Arial" w:hAnsi="Arial" w:cs="Arial"/>
                <w:color w:val="000000"/>
                <w:sz w:val="12"/>
                <w:szCs w:val="12"/>
              </w:rPr>
              <w:t>ном и физическом развитии детей, их профессионального самоопределения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5 206 627,00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4 756 827,00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4 756 827,00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w:t>
            </w:r>
            <w:r w:rsidRPr="00260F02">
              <w:rPr>
                <w:rFonts w:ascii="Arial" w:hAnsi="Arial" w:cs="Arial"/>
                <w:color w:val="000000"/>
                <w:sz w:val="12"/>
                <w:szCs w:val="12"/>
              </w:rPr>
              <w:t>и</w:t>
            </w:r>
            <w:r w:rsidRPr="00260F02">
              <w:rPr>
                <w:rFonts w:ascii="Arial" w:hAnsi="Arial" w:cs="Arial"/>
                <w:color w:val="000000"/>
                <w:sz w:val="12"/>
                <w:szCs w:val="12"/>
              </w:rPr>
              <w:t>пальном автономном учрежд</w:t>
            </w:r>
            <w:r w:rsidRPr="00260F02">
              <w:rPr>
                <w:rFonts w:ascii="Arial" w:hAnsi="Arial" w:cs="Arial"/>
                <w:color w:val="000000"/>
                <w:sz w:val="12"/>
                <w:szCs w:val="12"/>
              </w:rPr>
              <w:t>е</w:t>
            </w:r>
            <w:r w:rsidRPr="00260F02">
              <w:rPr>
                <w:rFonts w:ascii="Arial" w:hAnsi="Arial" w:cs="Arial"/>
                <w:color w:val="000000"/>
                <w:sz w:val="12"/>
                <w:szCs w:val="12"/>
              </w:rPr>
              <w:t>нии дополнительного образования детей "Центр дополнительного образования "Пульс"-заработная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0820101071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3 573 800,00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3 573 800,00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3 573 800,00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0820101071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3 573 800,00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3 573 800,00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3 573 800,00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w:t>
            </w:r>
            <w:r w:rsidRPr="00260F02">
              <w:rPr>
                <w:rFonts w:ascii="Arial" w:hAnsi="Arial" w:cs="Arial"/>
                <w:color w:val="000000"/>
                <w:sz w:val="12"/>
                <w:szCs w:val="12"/>
              </w:rPr>
              <w:t>и</w:t>
            </w:r>
            <w:r w:rsidRPr="00260F02">
              <w:rPr>
                <w:rFonts w:ascii="Arial" w:hAnsi="Arial" w:cs="Arial"/>
                <w:color w:val="000000"/>
                <w:sz w:val="12"/>
                <w:szCs w:val="12"/>
              </w:rPr>
              <w:t>пального автономного образовательного учреждения дополнительного образования детей "Центр дополн</w:t>
            </w:r>
            <w:r w:rsidRPr="00260F02">
              <w:rPr>
                <w:rFonts w:ascii="Arial" w:hAnsi="Arial" w:cs="Arial"/>
                <w:color w:val="000000"/>
                <w:sz w:val="12"/>
                <w:szCs w:val="12"/>
              </w:rPr>
              <w:t>и</w:t>
            </w:r>
            <w:r w:rsidRPr="00260F02">
              <w:rPr>
                <w:rFonts w:ascii="Arial" w:hAnsi="Arial" w:cs="Arial"/>
                <w:color w:val="000000"/>
                <w:sz w:val="12"/>
                <w:szCs w:val="12"/>
              </w:rPr>
              <w:t>тельного образования "Пульс"-начисления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0820101072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1 079 300,00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1 079 300,00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1 079 300,00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0820101072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1 079 300,00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1 079 300,00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1 079 300,00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w:t>
            </w:r>
            <w:r w:rsidRPr="00260F02">
              <w:rPr>
                <w:rFonts w:ascii="Arial" w:hAnsi="Arial" w:cs="Arial"/>
                <w:color w:val="000000"/>
                <w:sz w:val="12"/>
                <w:szCs w:val="12"/>
              </w:rPr>
              <w:t>и</w:t>
            </w:r>
            <w:r w:rsidRPr="00260F02">
              <w:rPr>
                <w:rFonts w:ascii="Arial" w:hAnsi="Arial" w:cs="Arial"/>
                <w:color w:val="000000"/>
                <w:sz w:val="12"/>
                <w:szCs w:val="12"/>
              </w:rPr>
              <w:t>пальном автономном учрежд</w:t>
            </w:r>
            <w:r w:rsidRPr="00260F02">
              <w:rPr>
                <w:rFonts w:ascii="Arial" w:hAnsi="Arial" w:cs="Arial"/>
                <w:color w:val="000000"/>
                <w:sz w:val="12"/>
                <w:szCs w:val="12"/>
              </w:rPr>
              <w:t>е</w:t>
            </w:r>
            <w:r w:rsidRPr="00260F02">
              <w:rPr>
                <w:rFonts w:ascii="Arial" w:hAnsi="Arial" w:cs="Arial"/>
                <w:color w:val="000000"/>
                <w:sz w:val="12"/>
                <w:szCs w:val="12"/>
              </w:rPr>
              <w:t>нии дополнительного образования детей "Центр дополнительного образования "Пульс"-материальные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0820101073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0820101073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w:t>
            </w:r>
            <w:r w:rsidRPr="00260F02">
              <w:rPr>
                <w:rFonts w:ascii="Arial" w:hAnsi="Arial" w:cs="Arial"/>
                <w:color w:val="000000"/>
                <w:sz w:val="12"/>
                <w:szCs w:val="12"/>
              </w:rPr>
              <w:t>и</w:t>
            </w:r>
            <w:r w:rsidRPr="00260F02">
              <w:rPr>
                <w:rFonts w:ascii="Arial" w:hAnsi="Arial" w:cs="Arial"/>
                <w:color w:val="000000"/>
                <w:sz w:val="12"/>
                <w:szCs w:val="12"/>
              </w:rPr>
              <w:t>пальном автономном учрежд</w:t>
            </w:r>
            <w:r w:rsidRPr="00260F02">
              <w:rPr>
                <w:rFonts w:ascii="Arial" w:hAnsi="Arial" w:cs="Arial"/>
                <w:color w:val="000000"/>
                <w:sz w:val="12"/>
                <w:szCs w:val="12"/>
              </w:rPr>
              <w:t>е</w:t>
            </w:r>
            <w:r w:rsidRPr="00260F02">
              <w:rPr>
                <w:rFonts w:ascii="Arial" w:hAnsi="Arial" w:cs="Arial"/>
                <w:color w:val="000000"/>
                <w:sz w:val="12"/>
                <w:szCs w:val="12"/>
              </w:rPr>
              <w:t>нии дополнительного образования детей "Центр дополнительного образования "Пульс"-налоги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0820101074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12 727,00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0820101074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12 727,00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софинансирование расх</w:t>
            </w:r>
            <w:r w:rsidRPr="00260F02">
              <w:rPr>
                <w:rFonts w:ascii="Arial" w:hAnsi="Arial" w:cs="Arial"/>
                <w:color w:val="000000"/>
                <w:sz w:val="12"/>
                <w:szCs w:val="12"/>
              </w:rPr>
              <w:t>о</w:t>
            </w:r>
            <w:r w:rsidRPr="00260F02">
              <w:rPr>
                <w:rFonts w:ascii="Arial" w:hAnsi="Arial" w:cs="Arial"/>
                <w:color w:val="000000"/>
                <w:sz w:val="12"/>
                <w:szCs w:val="12"/>
              </w:rPr>
              <w:t>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345 600,00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w:t>
            </w:r>
            <w:r w:rsidRPr="00260F02">
              <w:rPr>
                <w:rFonts w:ascii="Arial" w:hAnsi="Arial" w:cs="Arial"/>
                <w:color w:val="000000"/>
                <w:sz w:val="12"/>
                <w:szCs w:val="12"/>
              </w:rPr>
              <w:t>о</w:t>
            </w:r>
            <w:r w:rsidRPr="00260F02">
              <w:rPr>
                <w:rFonts w:ascii="Arial" w:hAnsi="Arial" w:cs="Arial"/>
                <w:color w:val="000000"/>
                <w:sz w:val="12"/>
                <w:szCs w:val="12"/>
              </w:rPr>
              <w:t>финансирование расходов м</w:t>
            </w:r>
            <w:r w:rsidRPr="00260F02">
              <w:rPr>
                <w:rFonts w:ascii="Arial" w:hAnsi="Arial" w:cs="Arial"/>
                <w:color w:val="000000"/>
                <w:sz w:val="12"/>
                <w:szCs w:val="12"/>
              </w:rPr>
              <w:t>у</w:t>
            </w:r>
            <w:r w:rsidRPr="00260F02">
              <w:rPr>
                <w:rFonts w:ascii="Arial" w:hAnsi="Arial" w:cs="Arial"/>
                <w:color w:val="000000"/>
                <w:sz w:val="12"/>
                <w:szCs w:val="12"/>
              </w:rPr>
              <w:t>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104 200,00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104 200,00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Ведение персонифицированного финансирования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0820400000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576 000,00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576 000,00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576 000,00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Ведение персонифицированного учета по дополнительному образованию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0820401302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576 000,00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576 000,00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576 000,00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0820401302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576 000,00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576 000,00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576 000,00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Федеральный проект "Успех каждого ребенка"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082E200000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469 400,00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Иной межбюджетный трансферт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w:t>
            </w:r>
            <w:r w:rsidRPr="00260F02">
              <w:rPr>
                <w:rFonts w:ascii="Arial" w:hAnsi="Arial" w:cs="Arial"/>
                <w:color w:val="000000"/>
                <w:sz w:val="12"/>
                <w:szCs w:val="12"/>
              </w:rPr>
              <w:t>з</w:t>
            </w:r>
            <w:r w:rsidRPr="00260F02">
              <w:rPr>
                <w:rFonts w:ascii="Arial" w:hAnsi="Arial" w:cs="Arial"/>
                <w:color w:val="000000"/>
                <w:sz w:val="12"/>
                <w:szCs w:val="12"/>
              </w:rPr>
              <w:t>вивающих программ всех направленностей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082E272020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469 400,00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082E272020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469 400,00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105 449,00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105 449,00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87 949,00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w:t>
            </w:r>
            <w:r w:rsidRPr="00260F02">
              <w:rPr>
                <w:rFonts w:ascii="Arial" w:hAnsi="Arial" w:cs="Arial"/>
                <w:color w:val="000000"/>
                <w:sz w:val="12"/>
                <w:szCs w:val="12"/>
              </w:rPr>
              <w:t>о</w:t>
            </w:r>
            <w:r w:rsidRPr="00260F02">
              <w:rPr>
                <w:rFonts w:ascii="Arial" w:hAnsi="Arial" w:cs="Arial"/>
                <w:color w:val="000000"/>
                <w:sz w:val="12"/>
                <w:szCs w:val="12"/>
              </w:rPr>
              <w:t>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Организация проведения обучения по вопросам противодействия коррупции муниципальных служащих и служащих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0900399904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0900399904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Организация проведения обучения муниципальных служащих и служащих по вопросам соблюдения закон</w:t>
            </w:r>
            <w:r w:rsidRPr="00260F02">
              <w:rPr>
                <w:rFonts w:ascii="Arial" w:hAnsi="Arial" w:cs="Arial"/>
                <w:color w:val="000000"/>
                <w:sz w:val="12"/>
                <w:szCs w:val="12"/>
              </w:rPr>
              <w:t>о</w:t>
            </w:r>
            <w:r w:rsidRPr="00260F02">
              <w:rPr>
                <w:rFonts w:ascii="Arial" w:hAnsi="Arial" w:cs="Arial"/>
                <w:color w:val="000000"/>
                <w:sz w:val="12"/>
                <w:szCs w:val="12"/>
              </w:rPr>
              <w:t>дательства в сфере размещ</w:t>
            </w:r>
            <w:r w:rsidRPr="00260F02">
              <w:rPr>
                <w:rFonts w:ascii="Arial" w:hAnsi="Arial" w:cs="Arial"/>
                <w:color w:val="000000"/>
                <w:sz w:val="12"/>
                <w:szCs w:val="12"/>
              </w:rPr>
              <w:t>е</w:t>
            </w:r>
            <w:r w:rsidRPr="00260F02">
              <w:rPr>
                <w:rFonts w:ascii="Arial" w:hAnsi="Arial" w:cs="Arial"/>
                <w:color w:val="000000"/>
                <w:sz w:val="12"/>
                <w:szCs w:val="12"/>
              </w:rPr>
              <w:t>ния муниципального заказа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0900399905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0900399905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87 949,00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Обучение, переподготовка и повышение квалификации лиц, замещающих муниципальные должности, мун</w:t>
            </w:r>
            <w:r w:rsidRPr="00260F02">
              <w:rPr>
                <w:rFonts w:ascii="Arial" w:hAnsi="Arial" w:cs="Arial"/>
                <w:color w:val="000000"/>
                <w:sz w:val="12"/>
                <w:szCs w:val="12"/>
              </w:rPr>
              <w:t>и</w:t>
            </w:r>
            <w:r w:rsidRPr="00260F02">
              <w:rPr>
                <w:rFonts w:ascii="Arial" w:hAnsi="Arial" w:cs="Arial"/>
                <w:color w:val="000000"/>
                <w:sz w:val="12"/>
                <w:szCs w:val="12"/>
              </w:rPr>
              <w:t>ципальных служащих и сл</w:t>
            </w:r>
            <w:r w:rsidRPr="00260F02">
              <w:rPr>
                <w:rFonts w:ascii="Arial" w:hAnsi="Arial" w:cs="Arial"/>
                <w:color w:val="000000"/>
                <w:sz w:val="12"/>
                <w:szCs w:val="12"/>
              </w:rPr>
              <w:t>у</w:t>
            </w:r>
            <w:r w:rsidRPr="00260F02">
              <w:rPr>
                <w:rFonts w:ascii="Arial" w:hAnsi="Arial" w:cs="Arial"/>
                <w:color w:val="000000"/>
                <w:sz w:val="12"/>
                <w:szCs w:val="12"/>
              </w:rPr>
              <w:t>жащих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1700700000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87 949,00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Направление лиц, замещающих муниципальные должности, муниципальных служащих и служащих на пр</w:t>
            </w:r>
            <w:r w:rsidRPr="00260F02">
              <w:rPr>
                <w:rFonts w:ascii="Arial" w:hAnsi="Arial" w:cs="Arial"/>
                <w:color w:val="000000"/>
                <w:sz w:val="12"/>
                <w:szCs w:val="12"/>
              </w:rPr>
              <w:t>о</w:t>
            </w:r>
            <w:r w:rsidRPr="00260F02">
              <w:rPr>
                <w:rFonts w:ascii="Arial" w:hAnsi="Arial" w:cs="Arial"/>
                <w:color w:val="000000"/>
                <w:sz w:val="12"/>
                <w:szCs w:val="12"/>
              </w:rPr>
              <w:t>фессиональную переподгото</w:t>
            </w:r>
            <w:r w:rsidRPr="00260F02">
              <w:rPr>
                <w:rFonts w:ascii="Arial" w:hAnsi="Arial" w:cs="Arial"/>
                <w:color w:val="000000"/>
                <w:sz w:val="12"/>
                <w:szCs w:val="12"/>
              </w:rPr>
              <w:t>в</w:t>
            </w:r>
            <w:r w:rsidRPr="00260F02">
              <w:rPr>
                <w:rFonts w:ascii="Arial" w:hAnsi="Arial" w:cs="Arial"/>
                <w:color w:val="000000"/>
                <w:sz w:val="12"/>
                <w:szCs w:val="12"/>
              </w:rPr>
              <w:t>ку, курсы повышения квалификации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1700710805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87 949,00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1700710805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87 949,00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5 119 055,20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5 769 184,20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5 769 184,20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молодежной политики в Валдайском муниц</w:t>
            </w:r>
            <w:r w:rsidRPr="00260F02">
              <w:rPr>
                <w:rFonts w:ascii="Arial" w:hAnsi="Arial" w:cs="Arial"/>
                <w:color w:val="000000"/>
                <w:sz w:val="12"/>
                <w:szCs w:val="12"/>
              </w:rPr>
              <w:t>и</w:t>
            </w:r>
            <w:r w:rsidRPr="00260F02">
              <w:rPr>
                <w:rFonts w:ascii="Arial" w:hAnsi="Arial" w:cs="Arial"/>
                <w:color w:val="000000"/>
                <w:sz w:val="12"/>
                <w:szCs w:val="12"/>
              </w:rPr>
              <w:t>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5 119 055,20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5 769 184,20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5 769 184,20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w:t>
            </w:r>
            <w:r w:rsidRPr="00260F02">
              <w:rPr>
                <w:rFonts w:ascii="Arial" w:hAnsi="Arial" w:cs="Arial"/>
                <w:color w:val="000000"/>
                <w:sz w:val="12"/>
                <w:szCs w:val="12"/>
              </w:rPr>
              <w:t>ь</w:t>
            </w:r>
            <w:r w:rsidRPr="00260F02">
              <w:rPr>
                <w:rFonts w:ascii="Arial" w:hAnsi="Arial" w:cs="Arial"/>
                <w:color w:val="000000"/>
                <w:sz w:val="12"/>
                <w:szCs w:val="12"/>
              </w:rPr>
              <w:t>ной программы Валдайского муниципального района "Развитие образования и молодежной политики в Ва</w:t>
            </w:r>
            <w:r w:rsidRPr="00260F02">
              <w:rPr>
                <w:rFonts w:ascii="Arial" w:hAnsi="Arial" w:cs="Arial"/>
                <w:color w:val="000000"/>
                <w:sz w:val="12"/>
                <w:szCs w:val="12"/>
              </w:rPr>
              <w:t>л</w:t>
            </w:r>
            <w:r w:rsidRPr="00260F02">
              <w:rPr>
                <w:rFonts w:ascii="Arial" w:hAnsi="Arial" w:cs="Arial"/>
                <w:color w:val="000000"/>
                <w:sz w:val="12"/>
                <w:szCs w:val="12"/>
              </w:rPr>
              <w:t>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1 036 800,00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2 232 000,00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Содействие в организации каникулярного образовательного отдыха, здорового образа жизни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0820200000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1 036 800,00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2 232 000,00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Организация каникулярного отдыха (оздоровление)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0820210120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1 036 800,00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2 232 000,00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0820210120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1 036 800,00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2 232 000,00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Подпрограмма "Вовлечение молодежи Валдайского муниципального района в социальную практику" муниц</w:t>
            </w:r>
            <w:r w:rsidRPr="00260F02">
              <w:rPr>
                <w:rFonts w:ascii="Arial" w:hAnsi="Arial" w:cs="Arial"/>
                <w:color w:val="000000"/>
                <w:sz w:val="12"/>
                <w:szCs w:val="12"/>
              </w:rPr>
              <w:t>и</w:t>
            </w:r>
            <w:r w:rsidRPr="00260F02">
              <w:rPr>
                <w:rFonts w:ascii="Arial" w:hAnsi="Arial" w:cs="Arial"/>
                <w:color w:val="000000"/>
                <w:sz w:val="12"/>
                <w:szCs w:val="12"/>
              </w:rPr>
              <w:t>пальной программы Валда</w:t>
            </w:r>
            <w:r w:rsidRPr="00260F02">
              <w:rPr>
                <w:rFonts w:ascii="Arial" w:hAnsi="Arial" w:cs="Arial"/>
                <w:color w:val="000000"/>
                <w:sz w:val="12"/>
                <w:szCs w:val="12"/>
              </w:rPr>
              <w:t>й</w:t>
            </w:r>
            <w:r w:rsidRPr="00260F02">
              <w:rPr>
                <w:rFonts w:ascii="Arial" w:hAnsi="Arial" w:cs="Arial"/>
                <w:color w:val="000000"/>
                <w:sz w:val="12"/>
                <w:szCs w:val="12"/>
              </w:rPr>
              <w:t>ского муниципального района "Развитие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3 969 855,20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3 424 784,20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3 424 784,20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Кадровое и информационное обеспечение молодежной политики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0830100000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4 780,00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4 780,00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4 780,00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Поддержка молодой семьи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0830200000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5 780,00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5 780,00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5 780,00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Поддержка молодежи, оказавшейся в трудной жизненной ситуации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0830300000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Содействие в формировании ценностей здорового образа жизни, организации летнего отдыха, молодежного туризма, экологической кул</w:t>
            </w:r>
            <w:r w:rsidRPr="00260F02">
              <w:rPr>
                <w:rFonts w:ascii="Arial" w:hAnsi="Arial" w:cs="Arial"/>
                <w:color w:val="000000"/>
                <w:sz w:val="12"/>
                <w:szCs w:val="12"/>
              </w:rPr>
              <w:t>ь</w:t>
            </w:r>
            <w:r w:rsidRPr="00260F02">
              <w:rPr>
                <w:rFonts w:ascii="Arial" w:hAnsi="Arial" w:cs="Arial"/>
                <w:color w:val="000000"/>
                <w:sz w:val="12"/>
                <w:szCs w:val="12"/>
              </w:rPr>
              <w:t>туры, повышение уровня культуры, безопасности жизнедеятельности молодежи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0830400000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17 480,00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17 480,00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17 480,00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Выявление, продвижение и поддержка активности молодежи и ее достижений в различных сферах деятел</w:t>
            </w:r>
            <w:r w:rsidRPr="00260F02">
              <w:rPr>
                <w:rFonts w:ascii="Arial" w:hAnsi="Arial" w:cs="Arial"/>
                <w:color w:val="000000"/>
                <w:sz w:val="12"/>
                <w:szCs w:val="12"/>
              </w:rPr>
              <w:t>ь</w:t>
            </w:r>
            <w:r w:rsidRPr="00260F02">
              <w:rPr>
                <w:rFonts w:ascii="Arial" w:hAnsi="Arial" w:cs="Arial"/>
                <w:color w:val="000000"/>
                <w:sz w:val="12"/>
                <w:szCs w:val="12"/>
              </w:rPr>
              <w:t>ности, в том числе по воло</w:t>
            </w:r>
            <w:r w:rsidRPr="00260F02">
              <w:rPr>
                <w:rFonts w:ascii="Arial" w:hAnsi="Arial" w:cs="Arial"/>
                <w:color w:val="000000"/>
                <w:sz w:val="12"/>
                <w:szCs w:val="12"/>
              </w:rPr>
              <w:t>н</w:t>
            </w:r>
            <w:r w:rsidRPr="00260F02">
              <w:rPr>
                <w:rFonts w:ascii="Arial" w:hAnsi="Arial" w:cs="Arial"/>
                <w:color w:val="000000"/>
                <w:sz w:val="12"/>
                <w:szCs w:val="12"/>
              </w:rPr>
              <w:t>терскому движению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0830500000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65 960,00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lastRenderedPageBreak/>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65 960,00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65 960,00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Развитие инфраструктуры учреждений по работе с молодежью</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0830600000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3 267 055,20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3 324 784,20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3 324 784,20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0830601081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1 961 800,00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2 283 500,00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2 283 500,00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0830601081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1 961 800,00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2 283 500,00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2 283 500,00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0830601082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592 371,00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689 600,00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689 600,00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0830601082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592 371,00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689 600,00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689 600,00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0830601083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345 603,20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0830601083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345 603,20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0830601084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6 081,00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6 081,00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6 081,00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0830601084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6 081,00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6 081,00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6 081,00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софинансирование расх</w:t>
            </w:r>
            <w:r w:rsidRPr="00260F02">
              <w:rPr>
                <w:rFonts w:ascii="Arial" w:hAnsi="Arial" w:cs="Arial"/>
                <w:color w:val="000000"/>
                <w:sz w:val="12"/>
                <w:szCs w:val="12"/>
              </w:rPr>
              <w:t>о</w:t>
            </w:r>
            <w:r w:rsidRPr="00260F02">
              <w:rPr>
                <w:rFonts w:ascii="Arial" w:hAnsi="Arial" w:cs="Arial"/>
                <w:color w:val="000000"/>
                <w:sz w:val="12"/>
                <w:szCs w:val="12"/>
              </w:rPr>
              <w:t>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0830672300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0830672300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w:t>
            </w:r>
            <w:r w:rsidRPr="00260F02">
              <w:rPr>
                <w:rFonts w:ascii="Arial" w:hAnsi="Arial" w:cs="Arial"/>
                <w:color w:val="000000"/>
                <w:sz w:val="12"/>
                <w:szCs w:val="12"/>
              </w:rPr>
              <w:t>о</w:t>
            </w:r>
            <w:r w:rsidRPr="00260F02">
              <w:rPr>
                <w:rFonts w:ascii="Arial" w:hAnsi="Arial" w:cs="Arial"/>
                <w:color w:val="000000"/>
                <w:sz w:val="12"/>
                <w:szCs w:val="12"/>
              </w:rPr>
              <w:t>финансирование расходов м</w:t>
            </w:r>
            <w:r w:rsidRPr="00260F02">
              <w:rPr>
                <w:rFonts w:ascii="Arial" w:hAnsi="Arial" w:cs="Arial"/>
                <w:color w:val="000000"/>
                <w:sz w:val="12"/>
                <w:szCs w:val="12"/>
              </w:rPr>
              <w:t>у</w:t>
            </w:r>
            <w:r w:rsidRPr="00260F02">
              <w:rPr>
                <w:rFonts w:ascii="Arial" w:hAnsi="Arial" w:cs="Arial"/>
                <w:color w:val="000000"/>
                <w:sz w:val="12"/>
                <w:szCs w:val="12"/>
              </w:rPr>
              <w:t>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08306S2300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83 700,00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08306S2300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83 700,00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Федеральный проект "Социальная активность"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083E800000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602 800,00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Cубсидия бюджетам муниципальных районов Новгородской области на реализацию практик поддержки и развития волонтерства по итогам проведения Всероссийского конкурса лучших региональных практик по</w:t>
            </w:r>
            <w:r w:rsidRPr="00260F02">
              <w:rPr>
                <w:rFonts w:ascii="Arial" w:hAnsi="Arial" w:cs="Arial"/>
                <w:color w:val="000000"/>
                <w:sz w:val="12"/>
                <w:szCs w:val="12"/>
              </w:rPr>
              <w:t>д</w:t>
            </w:r>
            <w:r w:rsidRPr="00260F02">
              <w:rPr>
                <w:rFonts w:ascii="Arial" w:hAnsi="Arial" w:cs="Arial"/>
                <w:color w:val="000000"/>
                <w:sz w:val="12"/>
                <w:szCs w:val="12"/>
              </w:rPr>
              <w:t>держки волонтерства "Регион добрых дел"</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083E854121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602 800,00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083E854121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602 800,00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w:t>
            </w:r>
            <w:r w:rsidRPr="00260F02">
              <w:rPr>
                <w:rFonts w:ascii="Arial" w:hAnsi="Arial" w:cs="Arial"/>
                <w:color w:val="000000"/>
                <w:sz w:val="12"/>
                <w:szCs w:val="12"/>
              </w:rPr>
              <w:t>й</w:t>
            </w:r>
            <w:r w:rsidRPr="00260F02">
              <w:rPr>
                <w:rFonts w:ascii="Arial" w:hAnsi="Arial" w:cs="Arial"/>
                <w:color w:val="000000"/>
                <w:sz w:val="12"/>
                <w:szCs w:val="12"/>
              </w:rPr>
              <w:t>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0840000000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112 400,00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112 400,00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112 400,00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Информационно-методическое сопровождение патриотического воспитания граждан</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0840100000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0840199990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0840199990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Совершенствование форм и методов работы по патриотическому воспитанию граждан</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0840200000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26 900,00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0840299990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26 900,00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0840299990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26 900,00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Военно-патриотическое воспитание детей и молодежи, развитие практики шефства воинских частей над образовательными организаци</w:t>
            </w:r>
            <w:r w:rsidRPr="00260F02">
              <w:rPr>
                <w:rFonts w:ascii="Arial" w:hAnsi="Arial" w:cs="Arial"/>
                <w:color w:val="000000"/>
                <w:sz w:val="12"/>
                <w:szCs w:val="12"/>
              </w:rPr>
              <w:t>я</w:t>
            </w:r>
            <w:r w:rsidRPr="00260F02">
              <w:rPr>
                <w:rFonts w:ascii="Arial" w:hAnsi="Arial" w:cs="Arial"/>
                <w:color w:val="000000"/>
                <w:sz w:val="12"/>
                <w:szCs w:val="12"/>
              </w:rPr>
              <w:t>ми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0840300000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33 100,00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0840399990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33 100,00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0840399990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33 100,00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Организация работы по увековечению памяти погибших при защите Отечества на территории муниципальн</w:t>
            </w:r>
            <w:r w:rsidRPr="00260F02">
              <w:rPr>
                <w:rFonts w:ascii="Arial" w:hAnsi="Arial" w:cs="Arial"/>
                <w:color w:val="000000"/>
                <w:sz w:val="12"/>
                <w:szCs w:val="12"/>
              </w:rPr>
              <w:t>о</w:t>
            </w:r>
            <w:r w:rsidRPr="00260F02">
              <w:rPr>
                <w:rFonts w:ascii="Arial" w:hAnsi="Arial" w:cs="Arial"/>
                <w:color w:val="000000"/>
                <w:sz w:val="12"/>
                <w:szCs w:val="12"/>
              </w:rPr>
              <w:t>го района и использованию поисковой работы в вопросах патриотического воспитания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0840400000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0840499990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0840499990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Развитие волонтерского движения как важного элемента системы патриотического воспитания молодежи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0840500000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0840599990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0840599990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Информационное обеспечение патриотического воспитания граждан</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0840600000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0840699990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0840699990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15 536 665,32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15 074 136,32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15 074 136,32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молодежной политики в Валдайском муниц</w:t>
            </w:r>
            <w:r w:rsidRPr="00260F02">
              <w:rPr>
                <w:rFonts w:ascii="Arial" w:hAnsi="Arial" w:cs="Arial"/>
                <w:color w:val="000000"/>
                <w:sz w:val="12"/>
                <w:szCs w:val="12"/>
              </w:rPr>
              <w:t>и</w:t>
            </w:r>
            <w:r w:rsidRPr="00260F02">
              <w:rPr>
                <w:rFonts w:ascii="Arial" w:hAnsi="Arial" w:cs="Arial"/>
                <w:color w:val="000000"/>
                <w:sz w:val="12"/>
                <w:szCs w:val="12"/>
              </w:rPr>
              <w:t>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15 536 665,32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15 074 136,32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15 074 136,32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Подпрограмма "Обеспечение реализации муниципальной программы и прочие мероприятия в области обр</w:t>
            </w:r>
            <w:r w:rsidRPr="00260F02">
              <w:rPr>
                <w:rFonts w:ascii="Arial" w:hAnsi="Arial" w:cs="Arial"/>
                <w:color w:val="000000"/>
                <w:sz w:val="12"/>
                <w:szCs w:val="12"/>
              </w:rPr>
              <w:t>а</w:t>
            </w:r>
            <w:r w:rsidRPr="00260F02">
              <w:rPr>
                <w:rFonts w:ascii="Arial" w:hAnsi="Arial" w:cs="Arial"/>
                <w:color w:val="000000"/>
                <w:sz w:val="12"/>
                <w:szCs w:val="12"/>
              </w:rPr>
              <w:t>зования и молодежной политики в Валдайском муниципальном районе" муниципальной программы Валда</w:t>
            </w:r>
            <w:r w:rsidRPr="00260F02">
              <w:rPr>
                <w:rFonts w:ascii="Arial" w:hAnsi="Arial" w:cs="Arial"/>
                <w:color w:val="000000"/>
                <w:sz w:val="12"/>
                <w:szCs w:val="12"/>
              </w:rPr>
              <w:t>й</w:t>
            </w:r>
            <w:r w:rsidRPr="00260F02">
              <w:rPr>
                <w:rFonts w:ascii="Arial" w:hAnsi="Arial" w:cs="Arial"/>
                <w:color w:val="000000"/>
                <w:sz w:val="12"/>
                <w:szCs w:val="12"/>
              </w:rPr>
              <w:t>ского муниципального района "Развитие образования и м</w:t>
            </w:r>
            <w:r w:rsidRPr="00260F02">
              <w:rPr>
                <w:rFonts w:ascii="Arial" w:hAnsi="Arial" w:cs="Arial"/>
                <w:color w:val="000000"/>
                <w:sz w:val="12"/>
                <w:szCs w:val="12"/>
              </w:rPr>
              <w:t>о</w:t>
            </w:r>
            <w:r w:rsidRPr="00260F02">
              <w:rPr>
                <w:rFonts w:ascii="Arial" w:hAnsi="Arial" w:cs="Arial"/>
                <w:color w:val="000000"/>
                <w:sz w:val="12"/>
                <w:szCs w:val="12"/>
              </w:rPr>
              <w:t>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15 536 665,32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15 074 136,32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15 074 136,32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173 200,00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173 200,00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173 200,00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w:t>
            </w:r>
            <w:r w:rsidRPr="00260F02">
              <w:rPr>
                <w:rFonts w:ascii="Arial" w:hAnsi="Arial" w:cs="Arial"/>
                <w:color w:val="000000"/>
                <w:sz w:val="12"/>
                <w:szCs w:val="12"/>
              </w:rPr>
              <w:t>е</w:t>
            </w:r>
            <w:r w:rsidRPr="00260F02">
              <w:rPr>
                <w:rFonts w:ascii="Arial" w:hAnsi="Arial" w:cs="Arial"/>
                <w:color w:val="000000"/>
                <w:sz w:val="12"/>
                <w:szCs w:val="12"/>
              </w:rPr>
              <w:t>ние отдельных государственных полномочий по оказанию мер социальной поддержки обучающимся (обуча</w:t>
            </w:r>
            <w:r w:rsidRPr="00260F02">
              <w:rPr>
                <w:rFonts w:ascii="Arial" w:hAnsi="Arial" w:cs="Arial"/>
                <w:color w:val="000000"/>
                <w:sz w:val="12"/>
                <w:szCs w:val="12"/>
              </w:rPr>
              <w:t>в</w:t>
            </w:r>
            <w:r w:rsidRPr="00260F02">
              <w:rPr>
                <w:rFonts w:ascii="Arial" w:hAnsi="Arial" w:cs="Arial"/>
                <w:color w:val="000000"/>
                <w:sz w:val="12"/>
                <w:szCs w:val="12"/>
              </w:rPr>
              <w:t>шимся до дня выпуска) муниципальных образовательных организаций-заработная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0860270061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129 900,00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129 900,00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w:t>
            </w:r>
            <w:r w:rsidRPr="00260F02">
              <w:rPr>
                <w:rFonts w:ascii="Arial" w:hAnsi="Arial" w:cs="Arial"/>
                <w:color w:val="000000"/>
                <w:sz w:val="12"/>
                <w:szCs w:val="12"/>
              </w:rPr>
              <w:t>е</w:t>
            </w:r>
            <w:r w:rsidRPr="00260F02">
              <w:rPr>
                <w:rFonts w:ascii="Arial" w:hAnsi="Arial" w:cs="Arial"/>
                <w:color w:val="000000"/>
                <w:sz w:val="12"/>
                <w:szCs w:val="12"/>
              </w:rPr>
              <w:t>ние отдельных государственных полномочий по оказанию мер социальной поддержки обучающимся (обуча</w:t>
            </w:r>
            <w:r w:rsidRPr="00260F02">
              <w:rPr>
                <w:rFonts w:ascii="Arial" w:hAnsi="Arial" w:cs="Arial"/>
                <w:color w:val="000000"/>
                <w:sz w:val="12"/>
                <w:szCs w:val="12"/>
              </w:rPr>
              <w:t>в</w:t>
            </w:r>
            <w:r w:rsidRPr="00260F02">
              <w:rPr>
                <w:rFonts w:ascii="Arial" w:hAnsi="Arial" w:cs="Arial"/>
                <w:color w:val="000000"/>
                <w:sz w:val="12"/>
                <w:szCs w:val="12"/>
              </w:rPr>
              <w:t>шимся до дня выпуска) муниципальных образовательных организаций-начисления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0860270062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39 200,00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w:t>
            </w:r>
            <w:r w:rsidRPr="00260F02">
              <w:rPr>
                <w:rFonts w:ascii="Arial" w:hAnsi="Arial" w:cs="Arial"/>
                <w:color w:val="000000"/>
                <w:sz w:val="12"/>
                <w:szCs w:val="12"/>
              </w:rPr>
              <w:t>е</w:t>
            </w:r>
            <w:r w:rsidRPr="00260F02">
              <w:rPr>
                <w:rFonts w:ascii="Arial" w:hAnsi="Arial" w:cs="Arial"/>
                <w:color w:val="000000"/>
                <w:sz w:val="12"/>
                <w:szCs w:val="12"/>
              </w:rPr>
              <w:t>ние отдельных государственных полномочий по оказанию мер социальной поддержки обучающимся (обуча</w:t>
            </w:r>
            <w:r w:rsidRPr="00260F02">
              <w:rPr>
                <w:rFonts w:ascii="Arial" w:hAnsi="Arial" w:cs="Arial"/>
                <w:color w:val="000000"/>
                <w:sz w:val="12"/>
                <w:szCs w:val="12"/>
              </w:rPr>
              <w:t>в</w:t>
            </w:r>
            <w:r w:rsidRPr="00260F02">
              <w:rPr>
                <w:rFonts w:ascii="Arial" w:hAnsi="Arial" w:cs="Arial"/>
                <w:color w:val="000000"/>
                <w:sz w:val="12"/>
                <w:szCs w:val="12"/>
              </w:rPr>
              <w:t>шимся до дня выпуска) муниципальных образовательных организаций-материальные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0860270063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комитета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15 363 465,32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14 900 936,32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14 900 936,32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3 195 306,32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3 195 306,32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3 195 306,32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2 247 931,12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2 247 931,12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2 247 931,12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178 000,00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678 875,20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678 875,20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678 875,20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35 500,00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Учреждение по финансовому, методическому и хозяйственному обеспечению муниципальной системы обр</w:t>
            </w:r>
            <w:r w:rsidRPr="00260F02">
              <w:rPr>
                <w:rFonts w:ascii="Arial" w:hAnsi="Arial" w:cs="Arial"/>
                <w:color w:val="000000"/>
                <w:sz w:val="12"/>
                <w:szCs w:val="12"/>
              </w:rPr>
              <w:t>а</w:t>
            </w:r>
            <w:r w:rsidRPr="00260F02">
              <w:rPr>
                <w:rFonts w:ascii="Arial" w:hAnsi="Arial" w:cs="Arial"/>
                <w:color w:val="000000"/>
                <w:sz w:val="12"/>
                <w:szCs w:val="12"/>
              </w:rPr>
              <w:t>зования-заработная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0860301091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8 140 000,00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8 140 000,00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8 140 000,00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0860301091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8 140 000,00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8 140 000,00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8 140 000,00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Учреждение по финансовому, методическому и хозяйственному обеспечению муниципальной системы обр</w:t>
            </w:r>
            <w:r w:rsidRPr="00260F02">
              <w:rPr>
                <w:rFonts w:ascii="Arial" w:hAnsi="Arial" w:cs="Arial"/>
                <w:color w:val="000000"/>
                <w:sz w:val="12"/>
                <w:szCs w:val="12"/>
              </w:rPr>
              <w:t>а</w:t>
            </w:r>
            <w:r w:rsidRPr="00260F02">
              <w:rPr>
                <w:rFonts w:ascii="Arial" w:hAnsi="Arial" w:cs="Arial"/>
                <w:color w:val="000000"/>
                <w:sz w:val="12"/>
                <w:szCs w:val="12"/>
              </w:rPr>
              <w:t>зования-начисления на зар</w:t>
            </w:r>
            <w:r w:rsidRPr="00260F02">
              <w:rPr>
                <w:rFonts w:ascii="Arial" w:hAnsi="Arial" w:cs="Arial"/>
                <w:color w:val="000000"/>
                <w:sz w:val="12"/>
                <w:szCs w:val="12"/>
              </w:rPr>
              <w:t>а</w:t>
            </w:r>
            <w:r w:rsidRPr="00260F02">
              <w:rPr>
                <w:rFonts w:ascii="Arial" w:hAnsi="Arial" w:cs="Arial"/>
                <w:color w:val="000000"/>
                <w:sz w:val="12"/>
                <w:szCs w:val="12"/>
              </w:rPr>
              <w:t>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0860301092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2 458 300,00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2 458 300,00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2 458 300,00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0860301092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2 458 300,00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2 458 300,00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2 458 300,00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Учреждение по финансовому, методическому и хозяйственному обеспечению муниципальной системы обр</w:t>
            </w:r>
            <w:r w:rsidRPr="00260F02">
              <w:rPr>
                <w:rFonts w:ascii="Arial" w:hAnsi="Arial" w:cs="Arial"/>
                <w:color w:val="000000"/>
                <w:sz w:val="12"/>
                <w:szCs w:val="12"/>
              </w:rPr>
              <w:t>а</w:t>
            </w:r>
            <w:r w:rsidRPr="00260F02">
              <w:rPr>
                <w:rFonts w:ascii="Arial" w:hAnsi="Arial" w:cs="Arial"/>
                <w:color w:val="000000"/>
                <w:sz w:val="12"/>
                <w:szCs w:val="12"/>
              </w:rPr>
              <w:t>зования-материальные затр</w:t>
            </w:r>
            <w:r w:rsidRPr="00260F02">
              <w:rPr>
                <w:rFonts w:ascii="Arial" w:hAnsi="Arial" w:cs="Arial"/>
                <w:color w:val="000000"/>
                <w:sz w:val="12"/>
                <w:szCs w:val="12"/>
              </w:rPr>
              <w:t>а</w:t>
            </w:r>
            <w:r w:rsidRPr="00260F02">
              <w:rPr>
                <w:rFonts w:ascii="Arial" w:hAnsi="Arial" w:cs="Arial"/>
                <w:color w:val="000000"/>
                <w:sz w:val="12"/>
                <w:szCs w:val="12"/>
              </w:rPr>
              <w:t>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0860301093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590 029,00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171 100,00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171 100,00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0860301093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590 029,00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171 100,00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171 100,00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образований на содержание штатных единиц, осуществляющих пер</w:t>
            </w:r>
            <w:r w:rsidRPr="00260F02">
              <w:rPr>
                <w:rFonts w:ascii="Arial" w:hAnsi="Arial" w:cs="Arial"/>
                <w:color w:val="000000"/>
                <w:sz w:val="12"/>
                <w:szCs w:val="12"/>
              </w:rPr>
              <w:t>е</w:t>
            </w:r>
            <w:r w:rsidRPr="00260F02">
              <w:rPr>
                <w:rFonts w:ascii="Arial" w:hAnsi="Arial" w:cs="Arial"/>
                <w:color w:val="000000"/>
                <w:sz w:val="12"/>
                <w:szCs w:val="12"/>
              </w:rPr>
              <w:t>данные отдельные государс</w:t>
            </w:r>
            <w:r w:rsidRPr="00260F02">
              <w:rPr>
                <w:rFonts w:ascii="Arial" w:hAnsi="Arial" w:cs="Arial"/>
                <w:color w:val="000000"/>
                <w:sz w:val="12"/>
                <w:szCs w:val="12"/>
              </w:rPr>
              <w:t>т</w:t>
            </w:r>
            <w:r w:rsidRPr="00260F02">
              <w:rPr>
                <w:rFonts w:ascii="Arial" w:hAnsi="Arial" w:cs="Arial"/>
                <w:color w:val="000000"/>
                <w:sz w:val="12"/>
                <w:szCs w:val="12"/>
              </w:rPr>
              <w:t>венные полномочия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936 230,00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936 230,00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936 230,00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641 272,27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641 272,27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641 272,27</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89 000,00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193 664,23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193 664,23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193 664,23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12 293,50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12 293,50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12 293,50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софинансирование расх</w:t>
            </w:r>
            <w:r w:rsidRPr="00260F02">
              <w:rPr>
                <w:rFonts w:ascii="Arial" w:hAnsi="Arial" w:cs="Arial"/>
                <w:color w:val="000000"/>
                <w:sz w:val="12"/>
                <w:szCs w:val="12"/>
              </w:rPr>
              <w:t>о</w:t>
            </w:r>
            <w:r w:rsidRPr="00260F02">
              <w:rPr>
                <w:rFonts w:ascii="Arial" w:hAnsi="Arial" w:cs="Arial"/>
                <w:color w:val="000000"/>
                <w:sz w:val="12"/>
                <w:szCs w:val="12"/>
              </w:rPr>
              <w:lastRenderedPageBreak/>
              <w:t>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lastRenderedPageBreak/>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lastRenderedPageBreak/>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w:t>
            </w:r>
            <w:r w:rsidRPr="00260F02">
              <w:rPr>
                <w:rFonts w:ascii="Arial" w:hAnsi="Arial" w:cs="Arial"/>
                <w:color w:val="000000"/>
                <w:sz w:val="12"/>
                <w:szCs w:val="12"/>
              </w:rPr>
              <w:t>о</w:t>
            </w:r>
            <w:r w:rsidRPr="00260F02">
              <w:rPr>
                <w:rFonts w:ascii="Arial" w:hAnsi="Arial" w:cs="Arial"/>
                <w:color w:val="000000"/>
                <w:sz w:val="12"/>
                <w:szCs w:val="12"/>
              </w:rPr>
              <w:t>финансирование расходов м</w:t>
            </w:r>
            <w:r w:rsidRPr="00260F02">
              <w:rPr>
                <w:rFonts w:ascii="Arial" w:hAnsi="Arial" w:cs="Arial"/>
                <w:color w:val="000000"/>
                <w:sz w:val="12"/>
                <w:szCs w:val="12"/>
              </w:rPr>
              <w:t>у</w:t>
            </w:r>
            <w:r w:rsidRPr="00260F02">
              <w:rPr>
                <w:rFonts w:ascii="Arial" w:hAnsi="Arial" w:cs="Arial"/>
                <w:color w:val="000000"/>
                <w:sz w:val="12"/>
                <w:szCs w:val="12"/>
              </w:rPr>
              <w:t>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64 326 038,33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53 277 237,09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56 056 708,69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61 637 922,00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50 633 320,76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53 412 792,36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61 633 822,00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50 629 220,76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53 412 792,36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Подпрограмма "Культура Валдайского района" муниципальной программы Валдайского района "Развитие культуры в Валдайском мун</w:t>
            </w:r>
            <w:r w:rsidRPr="00260F02">
              <w:rPr>
                <w:rFonts w:ascii="Arial" w:hAnsi="Arial" w:cs="Arial"/>
                <w:color w:val="000000"/>
                <w:sz w:val="12"/>
                <w:szCs w:val="12"/>
              </w:rPr>
              <w:t>и</w:t>
            </w:r>
            <w:r w:rsidRPr="00260F02">
              <w:rPr>
                <w:rFonts w:ascii="Arial" w:hAnsi="Arial" w:cs="Arial"/>
                <w:color w:val="000000"/>
                <w:sz w:val="12"/>
                <w:szCs w:val="12"/>
              </w:rPr>
              <w:t>ципальном районе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61 633 822,00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50 629 220,76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53 412 792,36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w:t>
            </w:r>
            <w:r w:rsidRPr="00260F02">
              <w:rPr>
                <w:rFonts w:ascii="Arial" w:hAnsi="Arial" w:cs="Arial"/>
                <w:color w:val="000000"/>
                <w:sz w:val="12"/>
                <w:szCs w:val="12"/>
              </w:rPr>
              <w:t>а</w:t>
            </w:r>
            <w:r w:rsidRPr="00260F02">
              <w:rPr>
                <w:rFonts w:ascii="Arial" w:hAnsi="Arial" w:cs="Arial"/>
                <w:color w:val="000000"/>
                <w:sz w:val="12"/>
                <w:szCs w:val="12"/>
              </w:rPr>
              <w:t>ние условий для развития и реализации творческих способностей каждой личности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545 000,00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библиотек</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0210101030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0210101030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187 000,00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Укрепление и модернизация материально-технической базы учреждений культуры и дополнительного обр</w:t>
            </w:r>
            <w:r w:rsidRPr="00260F02">
              <w:rPr>
                <w:rFonts w:ascii="Arial" w:hAnsi="Arial" w:cs="Arial"/>
                <w:color w:val="000000"/>
                <w:sz w:val="12"/>
                <w:szCs w:val="12"/>
              </w:rPr>
              <w:t>а</w:t>
            </w:r>
            <w:r w:rsidRPr="00260F02">
              <w:rPr>
                <w:rFonts w:ascii="Arial" w:hAnsi="Arial" w:cs="Arial"/>
                <w:color w:val="000000"/>
                <w:sz w:val="12"/>
                <w:szCs w:val="12"/>
              </w:rPr>
              <w:t>зования детей в сфере культ</w:t>
            </w:r>
            <w:r w:rsidRPr="00260F02">
              <w:rPr>
                <w:rFonts w:ascii="Arial" w:hAnsi="Arial" w:cs="Arial"/>
                <w:color w:val="000000"/>
                <w:sz w:val="12"/>
                <w:szCs w:val="12"/>
              </w:rPr>
              <w:t>у</w:t>
            </w:r>
            <w:r w:rsidRPr="00260F02">
              <w:rPr>
                <w:rFonts w:ascii="Arial" w:hAnsi="Arial" w:cs="Arial"/>
                <w:color w:val="000000"/>
                <w:sz w:val="12"/>
                <w:szCs w:val="12"/>
              </w:rPr>
              <w:t>ры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1 310 484,00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1 181 821,00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1 181 821,00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w:t>
            </w:r>
            <w:r w:rsidRPr="00260F02">
              <w:rPr>
                <w:rFonts w:ascii="Arial" w:hAnsi="Arial" w:cs="Arial"/>
                <w:color w:val="000000"/>
                <w:sz w:val="12"/>
                <w:szCs w:val="12"/>
              </w:rPr>
              <w:t>у</w:t>
            </w:r>
            <w:r w:rsidRPr="00260F02">
              <w:rPr>
                <w:rFonts w:ascii="Arial" w:hAnsi="Arial" w:cs="Arial"/>
                <w:color w:val="000000"/>
                <w:sz w:val="12"/>
                <w:szCs w:val="12"/>
              </w:rPr>
              <w:t>ры, в населенных пунктах с числом жителей до 50 тысяч человек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02103L4670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1 310 484,00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1 181 821,00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1 181 821,00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02103L4670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1 310 484,00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1 181 821,00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1 181 821,00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Оказание муниципальных услуг (работ), выполняемых муниципальными учреждениями культуры и учрежд</w:t>
            </w:r>
            <w:r w:rsidRPr="00260F02">
              <w:rPr>
                <w:rFonts w:ascii="Arial" w:hAnsi="Arial" w:cs="Arial"/>
                <w:color w:val="000000"/>
                <w:sz w:val="12"/>
                <w:szCs w:val="12"/>
              </w:rPr>
              <w:t>е</w:t>
            </w:r>
            <w:r w:rsidRPr="00260F02">
              <w:rPr>
                <w:rFonts w:ascii="Arial" w:hAnsi="Arial" w:cs="Arial"/>
                <w:color w:val="000000"/>
                <w:sz w:val="12"/>
                <w:szCs w:val="12"/>
              </w:rPr>
              <w:t>нием дополнительного обр</w:t>
            </w:r>
            <w:r w:rsidRPr="00260F02">
              <w:rPr>
                <w:rFonts w:ascii="Arial" w:hAnsi="Arial" w:cs="Arial"/>
                <w:color w:val="000000"/>
                <w:sz w:val="12"/>
                <w:szCs w:val="12"/>
              </w:rPr>
              <w:t>а</w:t>
            </w:r>
            <w:r w:rsidRPr="00260F02">
              <w:rPr>
                <w:rFonts w:ascii="Arial" w:hAnsi="Arial" w:cs="Arial"/>
                <w:color w:val="000000"/>
                <w:sz w:val="12"/>
                <w:szCs w:val="12"/>
              </w:rPr>
              <w:t>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54 610 500,00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48 902 399,76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48 910 527,36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централизованных клубных систем, домов народного творчества-дрова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21 105,00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21 105,00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централизованных клубных систем, домов народного творчества-заработная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22 785 995,18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22 785 995,18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22 785 995,18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22 785 995,18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22 785 995,18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22 785 995,18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централизованных клубных систем, домов народного творчества-начисления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6 881 359,90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6 881 359,90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6 881 359,90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6 881 359,90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6 881 359,90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6 881 359,90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централизованных клубных систем, домов народного творчества-материальные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1 726 621,69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1 726 621,69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1 726 621,69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1 726 621,69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1 726 621,69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1 726 621,69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централизованных клубных систем, домов народного творчества-налоги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0210401024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509 305,00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509 305,00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509 305,00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0210401024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509 305,00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509 305,00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509 305,00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библиотек-дрова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28 035,00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28 035,00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библиотек-заработная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11 346 797,61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11 346 797,61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11 346 797,61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11 346 797,61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11 346 797,61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11 346 797,61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библиотек-начисления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3 426 727,52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3 426 727,52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3 426 727,52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3 426 727,52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3 426 727,52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3 426 727,52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библиотек-материальные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1 119 590,10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1 119 590,10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1 119 590,10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1 119 590,10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1 119 590,10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1 119 590,10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библиотек-налоги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0210401034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34 663,00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34 663,00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34 663,00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0210401034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34 663,00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34 663,00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34 663,00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софинансирование расх</w:t>
            </w:r>
            <w:r w:rsidRPr="00260F02">
              <w:rPr>
                <w:rFonts w:ascii="Arial" w:hAnsi="Arial" w:cs="Arial"/>
                <w:color w:val="000000"/>
                <w:sz w:val="12"/>
                <w:szCs w:val="12"/>
              </w:rPr>
              <w:t>о</w:t>
            </w:r>
            <w:r w:rsidRPr="00260F02">
              <w:rPr>
                <w:rFonts w:ascii="Arial" w:hAnsi="Arial" w:cs="Arial"/>
                <w:color w:val="000000"/>
                <w:sz w:val="12"/>
                <w:szCs w:val="12"/>
              </w:rPr>
              <w:t>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5 171 800,00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5 171 800,00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w:t>
            </w:r>
            <w:r w:rsidRPr="00260F02">
              <w:rPr>
                <w:rFonts w:ascii="Arial" w:hAnsi="Arial" w:cs="Arial"/>
                <w:color w:val="000000"/>
                <w:sz w:val="12"/>
                <w:szCs w:val="12"/>
              </w:rPr>
              <w:t>о</w:t>
            </w:r>
            <w:r w:rsidRPr="00260F02">
              <w:rPr>
                <w:rFonts w:ascii="Arial" w:hAnsi="Arial" w:cs="Arial"/>
                <w:color w:val="000000"/>
                <w:sz w:val="12"/>
                <w:szCs w:val="12"/>
              </w:rPr>
              <w:t>финансирование расходов м</w:t>
            </w:r>
            <w:r w:rsidRPr="00260F02">
              <w:rPr>
                <w:rFonts w:ascii="Arial" w:hAnsi="Arial" w:cs="Arial"/>
                <w:color w:val="000000"/>
                <w:sz w:val="12"/>
                <w:szCs w:val="12"/>
              </w:rPr>
              <w:t>у</w:t>
            </w:r>
            <w:r w:rsidRPr="00260F02">
              <w:rPr>
                <w:rFonts w:ascii="Arial" w:hAnsi="Arial" w:cs="Arial"/>
                <w:color w:val="000000"/>
                <w:sz w:val="12"/>
                <w:szCs w:val="12"/>
              </w:rPr>
              <w:t>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1 558 500,00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1 022 199,76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1 030 327,36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1 558 500,00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1 022 199,76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1 030 327,36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Федеральный проект "Культурная среда"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021A100000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5 167 838,00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2 775 444,00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городского округа, поселений области на поддержку отрасли кул</w:t>
            </w:r>
            <w:r w:rsidRPr="00260F02">
              <w:rPr>
                <w:rFonts w:ascii="Arial" w:hAnsi="Arial" w:cs="Arial"/>
                <w:color w:val="000000"/>
                <w:sz w:val="12"/>
                <w:szCs w:val="12"/>
              </w:rPr>
              <w:t>ь</w:t>
            </w:r>
            <w:r w:rsidRPr="00260F02">
              <w:rPr>
                <w:rFonts w:ascii="Arial" w:hAnsi="Arial" w:cs="Arial"/>
                <w:color w:val="000000"/>
                <w:sz w:val="12"/>
                <w:szCs w:val="12"/>
              </w:rPr>
              <w:t>туры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021A155190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2 775 444,00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021A155190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2 775 444,00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городского округа, поселений области на поддержку отрасли кул</w:t>
            </w:r>
            <w:r w:rsidRPr="00260F02">
              <w:rPr>
                <w:rFonts w:ascii="Arial" w:hAnsi="Arial" w:cs="Arial"/>
                <w:color w:val="000000"/>
                <w:sz w:val="12"/>
                <w:szCs w:val="12"/>
              </w:rPr>
              <w:t>ь</w:t>
            </w:r>
            <w:r w:rsidRPr="00260F02">
              <w:rPr>
                <w:rFonts w:ascii="Arial" w:hAnsi="Arial" w:cs="Arial"/>
                <w:color w:val="000000"/>
                <w:sz w:val="12"/>
                <w:szCs w:val="12"/>
              </w:rPr>
              <w:t>туры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021A155192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5 167 838,00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021A155192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5 167 838,00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w:t>
            </w:r>
            <w:r w:rsidRPr="00260F02">
              <w:rPr>
                <w:rFonts w:ascii="Arial" w:hAnsi="Arial" w:cs="Arial"/>
                <w:color w:val="000000"/>
                <w:sz w:val="12"/>
                <w:szCs w:val="12"/>
              </w:rPr>
              <w:t>о</w:t>
            </w:r>
            <w:r w:rsidRPr="00260F02">
              <w:rPr>
                <w:rFonts w:ascii="Arial" w:hAnsi="Arial" w:cs="Arial"/>
                <w:color w:val="000000"/>
                <w:sz w:val="12"/>
                <w:szCs w:val="12"/>
              </w:rPr>
              <w:t>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Противодействие наркомании и зависимости от других психоактивных веществ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Организация работы по созданию на базе муниципального бюджетного учреждения культуры "Межпоселе</w:t>
            </w:r>
            <w:r w:rsidRPr="00260F02">
              <w:rPr>
                <w:rFonts w:ascii="Arial" w:hAnsi="Arial" w:cs="Arial"/>
                <w:color w:val="000000"/>
                <w:sz w:val="12"/>
                <w:szCs w:val="12"/>
              </w:rPr>
              <w:t>н</w:t>
            </w:r>
            <w:r w:rsidRPr="00260F02">
              <w:rPr>
                <w:rFonts w:ascii="Arial" w:hAnsi="Arial" w:cs="Arial"/>
                <w:color w:val="000000"/>
                <w:sz w:val="12"/>
                <w:szCs w:val="12"/>
              </w:rPr>
              <w:t>ческая библиотека имени Б.С. Романова Валдайского муниципального района" районного специализирова</w:t>
            </w:r>
            <w:r w:rsidRPr="00260F02">
              <w:rPr>
                <w:rFonts w:ascii="Arial" w:hAnsi="Arial" w:cs="Arial"/>
                <w:color w:val="000000"/>
                <w:sz w:val="12"/>
                <w:szCs w:val="12"/>
              </w:rPr>
              <w:t>н</w:t>
            </w:r>
            <w:r w:rsidRPr="00260F02">
              <w:rPr>
                <w:rFonts w:ascii="Arial" w:hAnsi="Arial" w:cs="Arial"/>
                <w:color w:val="000000"/>
                <w:sz w:val="12"/>
                <w:szCs w:val="12"/>
              </w:rPr>
              <w:t>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0900299903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0900299903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2 688 116,33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2 643 916,33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2 643 916,33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2 688 116,33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2 643 916,33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2 643 916,33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Подпрограмма "Обеспечение муниципального управления в сфере культуры Валдайского муниципального района" муниципальной пр</w:t>
            </w:r>
            <w:r w:rsidRPr="00260F02">
              <w:rPr>
                <w:rFonts w:ascii="Arial" w:hAnsi="Arial" w:cs="Arial"/>
                <w:color w:val="000000"/>
                <w:sz w:val="12"/>
                <w:szCs w:val="12"/>
              </w:rPr>
              <w:t>о</w:t>
            </w:r>
            <w:r w:rsidRPr="00260F02">
              <w:rPr>
                <w:rFonts w:ascii="Arial" w:hAnsi="Arial" w:cs="Arial"/>
                <w:color w:val="000000"/>
                <w:sz w:val="12"/>
                <w:szCs w:val="12"/>
              </w:rPr>
              <w:t>граммы Валдайского района "Развитие культуры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2 688 116,33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2 643 916,33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2 643 916,33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Ресурсное обеспечение деятельности комитета культуры и туризма по реализации муниципальной програ</w:t>
            </w:r>
            <w:r w:rsidRPr="00260F02">
              <w:rPr>
                <w:rFonts w:ascii="Arial" w:hAnsi="Arial" w:cs="Arial"/>
                <w:color w:val="000000"/>
                <w:sz w:val="12"/>
                <w:szCs w:val="12"/>
              </w:rPr>
              <w:t>м</w:t>
            </w:r>
            <w:r w:rsidRPr="00260F02">
              <w:rPr>
                <w:rFonts w:ascii="Arial" w:hAnsi="Arial" w:cs="Arial"/>
                <w:color w:val="000000"/>
                <w:sz w:val="12"/>
                <w:szCs w:val="12"/>
              </w:rPr>
              <w:t>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2 688 116,33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2 643 916,33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2 643 916,33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2 643 916,33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2 643 916,33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2 643 916,33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1 816 955,71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1 816 955,71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1 816 955,71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139 350,00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139 350,00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139 350,00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548 720,62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548 720,62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548 720,62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77 600,00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77 600,00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77 600,00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61 140,00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61 140,00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61 140,00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Уплата прочих налогов, сборов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софинансирование расх</w:t>
            </w:r>
            <w:r w:rsidRPr="00260F02">
              <w:rPr>
                <w:rFonts w:ascii="Arial" w:hAnsi="Arial" w:cs="Arial"/>
                <w:color w:val="000000"/>
                <w:sz w:val="12"/>
                <w:szCs w:val="12"/>
              </w:rPr>
              <w:t>о</w:t>
            </w:r>
            <w:r w:rsidRPr="00260F02">
              <w:rPr>
                <w:rFonts w:ascii="Arial" w:hAnsi="Arial" w:cs="Arial"/>
                <w:color w:val="000000"/>
                <w:sz w:val="12"/>
                <w:szCs w:val="12"/>
              </w:rPr>
              <w:t>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lastRenderedPageBreak/>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w:t>
            </w:r>
            <w:r w:rsidRPr="00260F02">
              <w:rPr>
                <w:rFonts w:ascii="Arial" w:hAnsi="Arial" w:cs="Arial"/>
                <w:color w:val="000000"/>
                <w:sz w:val="12"/>
                <w:szCs w:val="12"/>
              </w:rPr>
              <w:t>о</w:t>
            </w:r>
            <w:r w:rsidRPr="00260F02">
              <w:rPr>
                <w:rFonts w:ascii="Arial" w:hAnsi="Arial" w:cs="Arial"/>
                <w:color w:val="000000"/>
                <w:sz w:val="12"/>
                <w:szCs w:val="12"/>
              </w:rPr>
              <w:t>финансирование расходов м</w:t>
            </w:r>
            <w:r w:rsidRPr="00260F02">
              <w:rPr>
                <w:rFonts w:ascii="Arial" w:hAnsi="Arial" w:cs="Arial"/>
                <w:color w:val="000000"/>
                <w:sz w:val="12"/>
                <w:szCs w:val="12"/>
              </w:rPr>
              <w:t>у</w:t>
            </w:r>
            <w:r w:rsidRPr="00260F02">
              <w:rPr>
                <w:rFonts w:ascii="Arial" w:hAnsi="Arial" w:cs="Arial"/>
                <w:color w:val="000000"/>
                <w:sz w:val="12"/>
                <w:szCs w:val="12"/>
              </w:rPr>
              <w:t>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30 788 396,88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13 634 076,61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13 628 261,27</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Пенсионное обеспечение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3 046 256,88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3 046 256,88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9190000000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3 046 256,88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Выплата пенсий за выслугу лет муниципальным служащим, а также лицам, замещающим муниципальные должности в Валдайском мун</w:t>
            </w:r>
            <w:r w:rsidRPr="00260F02">
              <w:rPr>
                <w:rFonts w:ascii="Arial" w:hAnsi="Arial" w:cs="Arial"/>
                <w:color w:val="000000"/>
                <w:sz w:val="12"/>
                <w:szCs w:val="12"/>
              </w:rPr>
              <w:t>и</w:t>
            </w:r>
            <w:r w:rsidRPr="00260F02">
              <w:rPr>
                <w:rFonts w:ascii="Arial" w:hAnsi="Arial" w:cs="Arial"/>
                <w:color w:val="000000"/>
                <w:sz w:val="12"/>
                <w:szCs w:val="12"/>
              </w:rPr>
              <w:t>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9190010040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3 046 256,88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3 046 256,88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Социальное обеспечение населения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1 300 530,00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1 039 889,73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1 034 074,39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Муниципальная программа "Обеспечение жильем молодых семей на территории Валдайского муниципальн</w:t>
            </w:r>
            <w:r w:rsidRPr="00260F02">
              <w:rPr>
                <w:rFonts w:ascii="Arial" w:hAnsi="Arial" w:cs="Arial"/>
                <w:color w:val="000000"/>
                <w:sz w:val="12"/>
                <w:szCs w:val="12"/>
              </w:rPr>
              <w:t>о</w:t>
            </w:r>
            <w:r w:rsidRPr="00260F02">
              <w:rPr>
                <w:rFonts w:ascii="Arial" w:hAnsi="Arial" w:cs="Arial"/>
                <w:color w:val="000000"/>
                <w:sz w:val="12"/>
                <w:szCs w:val="12"/>
              </w:rPr>
              <w:t>го района на 2016-2023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1 300 530,00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1 039 889,73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1 034 074,39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Обеспечение предоставления молодым семьям социальных выплат на предоставление жилья экономическ</w:t>
            </w:r>
            <w:r w:rsidRPr="00260F02">
              <w:rPr>
                <w:rFonts w:ascii="Arial" w:hAnsi="Arial" w:cs="Arial"/>
                <w:color w:val="000000"/>
                <w:sz w:val="12"/>
                <w:szCs w:val="12"/>
              </w:rPr>
              <w:t>о</w:t>
            </w:r>
            <w:r w:rsidRPr="00260F02">
              <w:rPr>
                <w:rFonts w:ascii="Arial" w:hAnsi="Arial" w:cs="Arial"/>
                <w:color w:val="000000"/>
                <w:sz w:val="12"/>
                <w:szCs w:val="12"/>
              </w:rPr>
              <w:t>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w:t>
            </w:r>
            <w:r w:rsidRPr="00260F02">
              <w:rPr>
                <w:rFonts w:ascii="Arial" w:hAnsi="Arial" w:cs="Arial"/>
                <w:color w:val="000000"/>
                <w:sz w:val="12"/>
                <w:szCs w:val="12"/>
              </w:rPr>
              <w:t>ч</w:t>
            </w:r>
            <w:r w:rsidRPr="00260F02">
              <w:rPr>
                <w:rFonts w:ascii="Arial" w:hAnsi="Arial" w:cs="Arial"/>
                <w:color w:val="000000"/>
                <w:sz w:val="12"/>
                <w:szCs w:val="12"/>
              </w:rPr>
              <w:t>ные кредиты, для приобретения жилого помещения или строительства индивидуального жилого дома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0300100000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1 300 530,00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1 039 889,73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1 034 074,39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w:t>
            </w:r>
            <w:r w:rsidRPr="00260F02">
              <w:rPr>
                <w:rFonts w:ascii="Arial" w:hAnsi="Arial" w:cs="Arial"/>
                <w:color w:val="000000"/>
                <w:sz w:val="12"/>
                <w:szCs w:val="12"/>
              </w:rPr>
              <w:t>в</w:t>
            </w:r>
            <w:r w:rsidRPr="00260F02">
              <w:rPr>
                <w:rFonts w:ascii="Arial" w:hAnsi="Arial" w:cs="Arial"/>
                <w:color w:val="000000"/>
                <w:sz w:val="12"/>
                <w:szCs w:val="12"/>
              </w:rPr>
              <w:t>лению молодым семьям социальных выплат на приобретение жилого помещения или создание объекта индивидуального жилищного строительства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03001L4970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1 300 530,00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1 039 889,73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1 034 074,39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гражданам на приобретение жилья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03001L4970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322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1 300 530,00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1 039 889,73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1 034 074,39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Охрана семьи и детства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26 441 610,00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9 547 930,00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9 547 930,00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молодежной политики в Валдайском муниц</w:t>
            </w:r>
            <w:r w:rsidRPr="00260F02">
              <w:rPr>
                <w:rFonts w:ascii="Arial" w:hAnsi="Arial" w:cs="Arial"/>
                <w:color w:val="000000"/>
                <w:sz w:val="12"/>
                <w:szCs w:val="12"/>
              </w:rPr>
              <w:t>и</w:t>
            </w:r>
            <w:r w:rsidRPr="00260F02">
              <w:rPr>
                <w:rFonts w:ascii="Arial" w:hAnsi="Arial" w:cs="Arial"/>
                <w:color w:val="000000"/>
                <w:sz w:val="12"/>
                <w:szCs w:val="12"/>
              </w:rPr>
              <w:t>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26 441 610,00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9 547 930,00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9 547 930,00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w:t>
            </w:r>
            <w:r w:rsidRPr="00260F02">
              <w:rPr>
                <w:rFonts w:ascii="Arial" w:hAnsi="Arial" w:cs="Arial"/>
                <w:color w:val="000000"/>
                <w:sz w:val="12"/>
                <w:szCs w:val="12"/>
              </w:rPr>
              <w:t>й</w:t>
            </w:r>
            <w:r w:rsidRPr="00260F02">
              <w:rPr>
                <w:rFonts w:ascii="Arial" w:hAnsi="Arial" w:cs="Arial"/>
                <w:color w:val="000000"/>
                <w:sz w:val="12"/>
                <w:szCs w:val="12"/>
              </w:rPr>
              <w:t>ского муниципального района "Развитие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8 076 010,00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8 130 530,00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8 130 530,00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Ресурсное и материально-техническое обеспечение процесса социализации детей-сирот, а также лиц из числа детей-сирот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0850100000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8 076 010,00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8 130 530,00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8 130 530,00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единовреме</w:t>
            </w:r>
            <w:r w:rsidRPr="00260F02">
              <w:rPr>
                <w:rFonts w:ascii="Arial" w:hAnsi="Arial" w:cs="Arial"/>
                <w:color w:val="000000"/>
                <w:sz w:val="12"/>
                <w:szCs w:val="12"/>
              </w:rPr>
              <w:t>н</w:t>
            </w:r>
            <w:r w:rsidRPr="00260F02">
              <w:rPr>
                <w:rFonts w:ascii="Arial" w:hAnsi="Arial" w:cs="Arial"/>
                <w:color w:val="000000"/>
                <w:sz w:val="12"/>
                <w:szCs w:val="12"/>
              </w:rPr>
              <w:t>ную выплату лицам из числа детей-сирот и детей, оставшихся без попечения родителей, на ремонт наход</w:t>
            </w:r>
            <w:r w:rsidRPr="00260F02">
              <w:rPr>
                <w:rFonts w:ascii="Arial" w:hAnsi="Arial" w:cs="Arial"/>
                <w:color w:val="000000"/>
                <w:sz w:val="12"/>
                <w:szCs w:val="12"/>
              </w:rPr>
              <w:t>я</w:t>
            </w:r>
            <w:r w:rsidRPr="00260F02">
              <w:rPr>
                <w:rFonts w:ascii="Arial" w:hAnsi="Arial" w:cs="Arial"/>
                <w:color w:val="000000"/>
                <w:sz w:val="12"/>
                <w:szCs w:val="12"/>
              </w:rPr>
              <w:t>щихся в их собственности жилых помещений, расположе</w:t>
            </w:r>
            <w:r w:rsidRPr="00260F02">
              <w:rPr>
                <w:rFonts w:ascii="Arial" w:hAnsi="Arial" w:cs="Arial"/>
                <w:color w:val="000000"/>
                <w:sz w:val="12"/>
                <w:szCs w:val="12"/>
              </w:rPr>
              <w:t>н</w:t>
            </w:r>
            <w:r w:rsidRPr="00260F02">
              <w:rPr>
                <w:rFonts w:ascii="Arial" w:hAnsi="Arial" w:cs="Arial"/>
                <w:color w:val="000000"/>
                <w:sz w:val="12"/>
                <w:szCs w:val="12"/>
              </w:rPr>
              <w:t>ных на территории Новгородской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0850170600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115 500,00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0850170600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313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115 500,00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районов,муниципальных округов и городского округа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08501N0821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7 960 510,00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8 015 030,00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8 015 030,00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Бюджетные инвестиции на приобретение объектов недвижимого имущества в государственную (муниципал</w:t>
            </w:r>
            <w:r w:rsidRPr="00260F02">
              <w:rPr>
                <w:rFonts w:ascii="Arial" w:hAnsi="Arial" w:cs="Arial"/>
                <w:color w:val="000000"/>
                <w:sz w:val="12"/>
                <w:szCs w:val="12"/>
              </w:rPr>
              <w:t>ь</w:t>
            </w:r>
            <w:r w:rsidRPr="00260F02">
              <w:rPr>
                <w:rFonts w:ascii="Arial" w:hAnsi="Arial" w:cs="Arial"/>
                <w:color w:val="000000"/>
                <w:sz w:val="12"/>
                <w:szCs w:val="12"/>
              </w:rPr>
              <w:t>ную) собственность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08501N0821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412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7 960 510,00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8 015 030,00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8 015 030,00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Подпрограмма "Обеспечение реализации муниципальной программы и прочие мероприятия в области обр</w:t>
            </w:r>
            <w:r w:rsidRPr="00260F02">
              <w:rPr>
                <w:rFonts w:ascii="Arial" w:hAnsi="Arial" w:cs="Arial"/>
                <w:color w:val="000000"/>
                <w:sz w:val="12"/>
                <w:szCs w:val="12"/>
              </w:rPr>
              <w:t>а</w:t>
            </w:r>
            <w:r w:rsidRPr="00260F02">
              <w:rPr>
                <w:rFonts w:ascii="Arial" w:hAnsi="Arial" w:cs="Arial"/>
                <w:color w:val="000000"/>
                <w:sz w:val="12"/>
                <w:szCs w:val="12"/>
              </w:rPr>
              <w:t>зования и молодежной политики в Валдайском муниципальном районе" муниципальной программы Валда</w:t>
            </w:r>
            <w:r w:rsidRPr="00260F02">
              <w:rPr>
                <w:rFonts w:ascii="Arial" w:hAnsi="Arial" w:cs="Arial"/>
                <w:color w:val="000000"/>
                <w:sz w:val="12"/>
                <w:szCs w:val="12"/>
              </w:rPr>
              <w:t>й</w:t>
            </w:r>
            <w:r w:rsidRPr="00260F02">
              <w:rPr>
                <w:rFonts w:ascii="Arial" w:hAnsi="Arial" w:cs="Arial"/>
                <w:color w:val="000000"/>
                <w:sz w:val="12"/>
                <w:szCs w:val="12"/>
              </w:rPr>
              <w:t>ского муниципального района "Развитие образования и м</w:t>
            </w:r>
            <w:r w:rsidRPr="00260F02">
              <w:rPr>
                <w:rFonts w:ascii="Arial" w:hAnsi="Arial" w:cs="Arial"/>
                <w:color w:val="000000"/>
                <w:sz w:val="12"/>
                <w:szCs w:val="12"/>
              </w:rPr>
              <w:t>о</w:t>
            </w:r>
            <w:r w:rsidRPr="00260F02">
              <w:rPr>
                <w:rFonts w:ascii="Arial" w:hAnsi="Arial" w:cs="Arial"/>
                <w:color w:val="000000"/>
                <w:sz w:val="12"/>
                <w:szCs w:val="12"/>
              </w:rPr>
              <w:t>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18 365 600,00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1 417 400,00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1 417 400,00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18 365 600,00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1 417 400,00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1 417 400,00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w:t>
            </w:r>
            <w:r w:rsidRPr="00260F02">
              <w:rPr>
                <w:rFonts w:ascii="Arial" w:hAnsi="Arial" w:cs="Arial"/>
                <w:color w:val="000000"/>
                <w:sz w:val="12"/>
                <w:szCs w:val="12"/>
              </w:rPr>
              <w:t>а</w:t>
            </w:r>
            <w:r w:rsidRPr="00260F02">
              <w:rPr>
                <w:rFonts w:ascii="Arial" w:hAnsi="Arial" w:cs="Arial"/>
                <w:color w:val="000000"/>
                <w:sz w:val="12"/>
                <w:szCs w:val="12"/>
              </w:rPr>
              <w:t>тельную программу дошкольного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0860270010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673 800,00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313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673 800,00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w:t>
            </w:r>
            <w:r w:rsidRPr="00260F02">
              <w:rPr>
                <w:rFonts w:ascii="Arial" w:hAnsi="Arial" w:cs="Arial"/>
                <w:color w:val="000000"/>
                <w:sz w:val="12"/>
                <w:szCs w:val="12"/>
              </w:rPr>
              <w:t>е</w:t>
            </w:r>
            <w:r w:rsidRPr="00260F02">
              <w:rPr>
                <w:rFonts w:ascii="Arial" w:hAnsi="Arial" w:cs="Arial"/>
                <w:color w:val="000000"/>
                <w:sz w:val="12"/>
                <w:szCs w:val="12"/>
              </w:rPr>
              <w:t>ние отдельных государственных полномочий по оказанию мер социальной поддержки обучающимся (обуча</w:t>
            </w:r>
            <w:r w:rsidRPr="00260F02">
              <w:rPr>
                <w:rFonts w:ascii="Arial" w:hAnsi="Arial" w:cs="Arial"/>
                <w:color w:val="000000"/>
                <w:sz w:val="12"/>
                <w:szCs w:val="12"/>
              </w:rPr>
              <w:t>в</w:t>
            </w:r>
            <w:r w:rsidRPr="00260F02">
              <w:rPr>
                <w:rFonts w:ascii="Arial" w:hAnsi="Arial" w:cs="Arial"/>
                <w:color w:val="000000"/>
                <w:sz w:val="12"/>
                <w:szCs w:val="12"/>
              </w:rPr>
              <w:t>шимся до дня выпуска) муниципальных образовательных организаций-подвоз</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262 600,00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563 200,00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563 200,00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321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262 600,00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563 200,00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563 200,00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w:t>
            </w:r>
            <w:r w:rsidRPr="00260F02">
              <w:rPr>
                <w:rFonts w:ascii="Arial" w:hAnsi="Arial" w:cs="Arial"/>
                <w:color w:val="000000"/>
                <w:sz w:val="12"/>
                <w:szCs w:val="12"/>
              </w:rPr>
              <w:t>е</w:t>
            </w:r>
            <w:r w:rsidRPr="00260F02">
              <w:rPr>
                <w:rFonts w:ascii="Arial" w:hAnsi="Arial" w:cs="Arial"/>
                <w:color w:val="000000"/>
                <w:sz w:val="12"/>
                <w:szCs w:val="12"/>
              </w:rPr>
              <w:t>ние отдельных государственных полномочий по оказанию мер социальной поддержки обучающимся (обуча</w:t>
            </w:r>
            <w:r w:rsidRPr="00260F02">
              <w:rPr>
                <w:rFonts w:ascii="Arial" w:hAnsi="Arial" w:cs="Arial"/>
                <w:color w:val="000000"/>
                <w:sz w:val="12"/>
                <w:szCs w:val="12"/>
              </w:rPr>
              <w:t>в</w:t>
            </w:r>
            <w:r w:rsidRPr="00260F02">
              <w:rPr>
                <w:rFonts w:ascii="Arial" w:hAnsi="Arial" w:cs="Arial"/>
                <w:color w:val="000000"/>
                <w:sz w:val="12"/>
                <w:szCs w:val="12"/>
              </w:rPr>
              <w:t>шимся до дня выпуска) муниципальных образовательных организаций-льготное питание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180 400,00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180 400,00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180 400,00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321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180 400,00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180 400,00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180 400,00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содержание ребенка в семье опекуна и приемной семье, а также вознаграждение, причитающееся приемному родителю</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0860270130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17 248 800,00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0860270130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313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9 950 000,00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0860270130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323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7 298 800,00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31 948 705,83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23 373 705,83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23 373 705,83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31 948 705,83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23 373 705,83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23 373 705,83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Муниципальная программа "Развитие физической культуры и спорта в Валдайском муниципальном районе на 2016-2023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31 948 705,83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23 373 705,83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23 373 705,83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Развитие физической культуры и массового спорта на территории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Организация и проведение спортивно-массовых и физкультурных мероприятий с людьми с ограниченными возможностями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0400110180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0400110180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Сохранение и развитие инфраструктуры отрасли физической культуры и спорта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23 608 470,87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15 668 770,87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15 668 770,87</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0400201101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11 364 244,91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11 364 244,91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11 364 244,91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0400201101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11 364 244,91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11 364 244,91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11 364 244,91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0400201102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3 432 001,96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3 432 001,96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3 432 001,96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0400201102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3 432 001,96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3 432 001,96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3 432 001,96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0400201103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871 000,00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871 000,00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871 000,00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0400201103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871 000,00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871 000,00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871 000,00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0400201104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1 524,00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1 524,00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1 524,00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0400201104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1 524,00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1 524,00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1 524,00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софинансирование расх</w:t>
            </w:r>
            <w:r w:rsidRPr="00260F02">
              <w:rPr>
                <w:rFonts w:ascii="Arial" w:hAnsi="Arial" w:cs="Arial"/>
                <w:color w:val="000000"/>
                <w:sz w:val="12"/>
                <w:szCs w:val="12"/>
              </w:rPr>
              <w:t>о</w:t>
            </w:r>
            <w:r w:rsidRPr="00260F02">
              <w:rPr>
                <w:rFonts w:ascii="Arial" w:hAnsi="Arial" w:cs="Arial"/>
                <w:color w:val="000000"/>
                <w:sz w:val="12"/>
                <w:szCs w:val="12"/>
              </w:rPr>
              <w:t>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0400272300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6 613 300,00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0400272300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6 613 300,00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w:t>
            </w:r>
            <w:r w:rsidRPr="00260F02">
              <w:rPr>
                <w:rFonts w:ascii="Arial" w:hAnsi="Arial" w:cs="Arial"/>
                <w:color w:val="000000"/>
                <w:sz w:val="12"/>
                <w:szCs w:val="12"/>
              </w:rPr>
              <w:t>о</w:t>
            </w:r>
            <w:r w:rsidRPr="00260F02">
              <w:rPr>
                <w:rFonts w:ascii="Arial" w:hAnsi="Arial" w:cs="Arial"/>
                <w:color w:val="000000"/>
                <w:sz w:val="12"/>
                <w:szCs w:val="12"/>
              </w:rPr>
              <w:t>финансирование расходов м</w:t>
            </w:r>
            <w:r w:rsidRPr="00260F02">
              <w:rPr>
                <w:rFonts w:ascii="Arial" w:hAnsi="Arial" w:cs="Arial"/>
                <w:color w:val="000000"/>
                <w:sz w:val="12"/>
                <w:szCs w:val="12"/>
              </w:rPr>
              <w:t>у</w:t>
            </w:r>
            <w:r w:rsidRPr="00260F02">
              <w:rPr>
                <w:rFonts w:ascii="Arial" w:hAnsi="Arial" w:cs="Arial"/>
                <w:color w:val="000000"/>
                <w:sz w:val="12"/>
                <w:szCs w:val="12"/>
              </w:rPr>
              <w:t>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04002S2300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1 326 400,00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04002S2300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1 326 400,00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Развитие спорта и системы подготовки спортивного резерва на территории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8 330 234,96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7 694 934,96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7 694 934,96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спортивной школы-заработная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0400301041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5 752 023,78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5 752 023,78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5 752 023,78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0400301041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5 752 023,78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5 752 023,78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5 752 023,78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спортивной школы-начисления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0400301042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1 737 111,18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1 737 111,18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1 737 111,18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0400301042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1 737 111,18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1 737 111,18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1 737 111,18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спортивной школы-материальные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0400301043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95 400,00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0400301043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95 400,00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спортивной школы-налоги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0400301044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lastRenderedPageBreak/>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0400301044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0400310181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0400310181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Организация участия сборных команд муниципального района по разным видам спорта в региональных и всероссийских Чемпионатах и Первенствах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0400310182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0400310182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софинансирование расх</w:t>
            </w:r>
            <w:r w:rsidRPr="00260F02">
              <w:rPr>
                <w:rFonts w:ascii="Arial" w:hAnsi="Arial" w:cs="Arial"/>
                <w:color w:val="000000"/>
                <w:sz w:val="12"/>
                <w:szCs w:val="12"/>
              </w:rPr>
              <w:t>о</w:t>
            </w:r>
            <w:r w:rsidRPr="00260F02">
              <w:rPr>
                <w:rFonts w:ascii="Arial" w:hAnsi="Arial" w:cs="Arial"/>
                <w:color w:val="000000"/>
                <w:sz w:val="12"/>
                <w:szCs w:val="12"/>
              </w:rPr>
              <w:t>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494 100,00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494 100,00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w:t>
            </w:r>
            <w:r w:rsidRPr="00260F02">
              <w:rPr>
                <w:rFonts w:ascii="Arial" w:hAnsi="Arial" w:cs="Arial"/>
                <w:color w:val="000000"/>
                <w:sz w:val="12"/>
                <w:szCs w:val="12"/>
              </w:rPr>
              <w:t>о</w:t>
            </w:r>
            <w:r w:rsidRPr="00260F02">
              <w:rPr>
                <w:rFonts w:ascii="Arial" w:hAnsi="Arial" w:cs="Arial"/>
                <w:color w:val="000000"/>
                <w:sz w:val="12"/>
                <w:szCs w:val="12"/>
              </w:rPr>
              <w:t>финансирование расходов м</w:t>
            </w:r>
            <w:r w:rsidRPr="00260F02">
              <w:rPr>
                <w:rFonts w:ascii="Arial" w:hAnsi="Arial" w:cs="Arial"/>
                <w:color w:val="000000"/>
                <w:sz w:val="12"/>
                <w:szCs w:val="12"/>
              </w:rPr>
              <w:t>у</w:t>
            </w:r>
            <w:r w:rsidRPr="00260F02">
              <w:rPr>
                <w:rFonts w:ascii="Arial" w:hAnsi="Arial" w:cs="Arial"/>
                <w:color w:val="000000"/>
                <w:sz w:val="12"/>
                <w:szCs w:val="12"/>
              </w:rPr>
              <w:t>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141 200,00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141 200,00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Обслуживание государственного и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1300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1 337 143,15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1 331 167,51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1 328 418,09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Обслуживание государственного внутреннего и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1 337 143,15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1 331 167,51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1 328 418,09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Муниципальная программа "Управление муниципальными финансами Валдайского муниципального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1 337 143,15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1 331 167,51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1 328 418,09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Подпрограмма "Организация и обеспечение осуществления бюджетного процесса, управление муниципал</w:t>
            </w:r>
            <w:r w:rsidRPr="00260F02">
              <w:rPr>
                <w:rFonts w:ascii="Arial" w:hAnsi="Arial" w:cs="Arial"/>
                <w:color w:val="000000"/>
                <w:sz w:val="12"/>
                <w:szCs w:val="12"/>
              </w:rPr>
              <w:t>ь</w:t>
            </w:r>
            <w:r w:rsidRPr="00260F02">
              <w:rPr>
                <w:rFonts w:ascii="Arial" w:hAnsi="Arial" w:cs="Arial"/>
                <w:color w:val="000000"/>
                <w:sz w:val="12"/>
                <w:szCs w:val="12"/>
              </w:rPr>
              <w:t>ным долгом Валдайского м</w:t>
            </w:r>
            <w:r w:rsidRPr="00260F02">
              <w:rPr>
                <w:rFonts w:ascii="Arial" w:hAnsi="Arial" w:cs="Arial"/>
                <w:color w:val="000000"/>
                <w:sz w:val="12"/>
                <w:szCs w:val="12"/>
              </w:rPr>
              <w:t>у</w:t>
            </w:r>
            <w:r w:rsidRPr="00260F02">
              <w:rPr>
                <w:rFonts w:ascii="Arial" w:hAnsi="Arial" w:cs="Arial"/>
                <w:color w:val="000000"/>
                <w:sz w:val="12"/>
                <w:szCs w:val="12"/>
              </w:rPr>
              <w:t>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0510000000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1 337 143,15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1 331 167,51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1 328 418,09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Обеспечение исполнения долговых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0510100000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1 337 143,15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1 331 167,51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1 328 418,09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Обслуживание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0510110050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1 337 143,15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1 331 167,51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1 328 418,09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Обслуживание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0510110050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730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1 337 143,15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1 331 167,51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1 328 418,09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1400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21 454 900,00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17 002 700,00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16 797 700,00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21 454 900,00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17 002 700,00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16 797 700,00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21 454 900,00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17 002 700,00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16 797 700,00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Распределение межбюджетных трансфертов бюджетам городского и сельских поселений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9570000000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21 454 900,00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17 002 700,00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16 797 700,00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9570070100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21 454 900,00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17 002 700,00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16 797 700,00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Дотации на выравнивание бюджетной обеспеченности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9570070100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511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21 454 900,00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17 002 700,00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16 797 700,00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6 389 058,91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13 100 714,19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6 389 058,91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13 100 714,19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Прочие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6 389 058,91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13 100 714,19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Прочие расходы, не отнесенные к муниципальным программам</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6 389 058,91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13 100 714,19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6 389 058,91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13 100 714,19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6 389 058,91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13 100 714,19</w:t>
            </w:r>
          </w:p>
        </w:tc>
      </w:tr>
      <w:tr w:rsidR="00260F02" w:rsidRPr="00260F02" w:rsidTr="00260F02">
        <w:trPr>
          <w:trHeight w:val="20"/>
        </w:trPr>
        <w:tc>
          <w:tcPr>
            <w:tcW w:w="0" w:type="auto"/>
            <w:gridSpan w:val="4"/>
            <w:tcBorders>
              <w:top w:val="single" w:sz="4" w:space="0" w:color="000000"/>
              <w:left w:val="nil"/>
              <w:bottom w:val="nil"/>
              <w:right w:val="nil"/>
            </w:tcBorders>
            <w:shd w:val="clear" w:color="000000" w:fill="FFFFFF"/>
            <w:noWrap/>
            <w:vAlign w:val="center"/>
            <w:hideMark/>
          </w:tcPr>
          <w:p w:rsidR="00260F02" w:rsidRPr="00260F02" w:rsidRDefault="00260F02" w:rsidP="00260F02">
            <w:pPr>
              <w:jc w:val="right"/>
              <w:rPr>
                <w:rFonts w:ascii="Arial" w:hAnsi="Arial" w:cs="Arial"/>
                <w:b/>
                <w:bCs/>
                <w:color w:val="000000"/>
                <w:sz w:val="12"/>
                <w:szCs w:val="12"/>
              </w:rPr>
            </w:pPr>
            <w:r w:rsidRPr="00260F02">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vAlign w:val="center"/>
            <w:hideMark/>
          </w:tcPr>
          <w:p w:rsidR="00260F02" w:rsidRPr="00260F02" w:rsidRDefault="00260F02" w:rsidP="00260F02">
            <w:pPr>
              <w:jc w:val="right"/>
              <w:rPr>
                <w:rFonts w:ascii="Arial" w:hAnsi="Arial" w:cs="Arial"/>
                <w:b/>
                <w:bCs/>
                <w:color w:val="000000"/>
                <w:sz w:val="12"/>
                <w:szCs w:val="12"/>
              </w:rPr>
            </w:pPr>
            <w:r w:rsidRPr="00260F02">
              <w:rPr>
                <w:rFonts w:ascii="Arial" w:hAnsi="Arial" w:cs="Arial"/>
                <w:b/>
                <w:bCs/>
                <w:color w:val="000000"/>
                <w:sz w:val="12"/>
                <w:szCs w:val="12"/>
              </w:rPr>
              <w:t>574 104 947,58</w:t>
            </w:r>
          </w:p>
        </w:tc>
        <w:tc>
          <w:tcPr>
            <w:tcW w:w="0" w:type="auto"/>
            <w:tcBorders>
              <w:top w:val="nil"/>
              <w:left w:val="nil"/>
              <w:bottom w:val="nil"/>
              <w:right w:val="nil"/>
            </w:tcBorders>
            <w:shd w:val="clear" w:color="000000" w:fill="FFFFFF"/>
            <w:noWrap/>
            <w:vAlign w:val="center"/>
            <w:hideMark/>
          </w:tcPr>
          <w:p w:rsidR="00260F02" w:rsidRPr="00260F02" w:rsidRDefault="00260F02" w:rsidP="00260F02">
            <w:pPr>
              <w:jc w:val="right"/>
              <w:rPr>
                <w:rFonts w:ascii="Arial" w:hAnsi="Arial" w:cs="Arial"/>
                <w:b/>
                <w:bCs/>
                <w:color w:val="000000"/>
                <w:sz w:val="12"/>
                <w:szCs w:val="12"/>
              </w:rPr>
            </w:pPr>
            <w:r w:rsidRPr="00260F02">
              <w:rPr>
                <w:rFonts w:ascii="Arial" w:hAnsi="Arial" w:cs="Arial"/>
                <w:b/>
                <w:bCs/>
                <w:color w:val="000000"/>
                <w:sz w:val="12"/>
                <w:szCs w:val="12"/>
              </w:rPr>
              <w:t>473 601 959,15</w:t>
            </w:r>
          </w:p>
        </w:tc>
        <w:tc>
          <w:tcPr>
            <w:tcW w:w="0" w:type="auto"/>
            <w:tcBorders>
              <w:top w:val="nil"/>
              <w:left w:val="nil"/>
              <w:bottom w:val="nil"/>
              <w:right w:val="nil"/>
            </w:tcBorders>
            <w:shd w:val="clear" w:color="000000" w:fill="FFFFFF"/>
            <w:noWrap/>
            <w:vAlign w:val="center"/>
            <w:hideMark/>
          </w:tcPr>
          <w:p w:rsidR="00260F02" w:rsidRPr="00260F02" w:rsidRDefault="00260F02" w:rsidP="00260F02">
            <w:pPr>
              <w:jc w:val="right"/>
              <w:rPr>
                <w:rFonts w:ascii="Arial" w:hAnsi="Arial" w:cs="Arial"/>
                <w:b/>
                <w:bCs/>
                <w:color w:val="000000"/>
                <w:sz w:val="12"/>
                <w:szCs w:val="12"/>
              </w:rPr>
            </w:pPr>
            <w:r w:rsidRPr="00260F02">
              <w:rPr>
                <w:rFonts w:ascii="Arial" w:hAnsi="Arial" w:cs="Arial"/>
                <w:b/>
                <w:bCs/>
                <w:color w:val="000000"/>
                <w:sz w:val="12"/>
                <w:szCs w:val="12"/>
              </w:rPr>
              <w:t>482 690 361,27</w:t>
            </w:r>
          </w:p>
        </w:tc>
      </w:tr>
    </w:tbl>
    <w:p w:rsidR="00260F02" w:rsidRDefault="00260F02" w:rsidP="00FD4708">
      <w:pPr>
        <w:shd w:val="clear" w:color="auto" w:fill="FFFFFF"/>
        <w:suppressAutoHyphens/>
        <w:spacing w:line="240" w:lineRule="exact"/>
        <w:jc w:val="center"/>
        <w:rPr>
          <w:rFonts w:ascii="Arial" w:hAnsi="Arial" w:cs="Arial"/>
          <w:b/>
          <w:sz w:val="16"/>
          <w:szCs w:val="16"/>
        </w:rPr>
      </w:pPr>
    </w:p>
    <w:p w:rsidR="00260F02" w:rsidRDefault="00260F02" w:rsidP="00260F02">
      <w:pPr>
        <w:shd w:val="clear" w:color="auto" w:fill="FFFFFF"/>
        <w:suppressAutoHyphens/>
        <w:ind w:left="6237"/>
        <w:jc w:val="center"/>
        <w:rPr>
          <w:rFonts w:ascii="Arial" w:hAnsi="Arial" w:cs="Arial"/>
          <w:b/>
          <w:sz w:val="16"/>
          <w:szCs w:val="16"/>
        </w:rPr>
      </w:pPr>
      <w:r w:rsidRPr="00EF72F5">
        <w:rPr>
          <w:rFonts w:ascii="Arial" w:hAnsi="Arial" w:cs="Arial"/>
          <w:color w:val="000000"/>
          <w:sz w:val="16"/>
          <w:szCs w:val="16"/>
        </w:rPr>
        <w:t xml:space="preserve">Приложение </w:t>
      </w:r>
      <w:r>
        <w:rPr>
          <w:rFonts w:ascii="Arial" w:hAnsi="Arial" w:cs="Arial"/>
          <w:color w:val="000000"/>
          <w:sz w:val="16"/>
          <w:szCs w:val="16"/>
        </w:rPr>
        <w:t>10</w:t>
      </w:r>
      <w:r w:rsidRPr="00EF72F5">
        <w:rPr>
          <w:rFonts w:ascii="Arial" w:hAnsi="Arial" w:cs="Arial"/>
          <w:color w:val="000000"/>
          <w:sz w:val="16"/>
          <w:szCs w:val="16"/>
        </w:rPr>
        <w:br/>
        <w:t>к решению Думы Валдайского муниципального района «О бюджете Валдайского муниципального района на 2021 год и на плановый период 2022 и 2023 годов» от 25.12.2020 №26 (в редакции решения Думы Валдайского муниципального ра</w:t>
      </w:r>
      <w:r w:rsidRPr="00EF72F5">
        <w:rPr>
          <w:rFonts w:ascii="Arial" w:hAnsi="Arial" w:cs="Arial"/>
          <w:color w:val="000000"/>
          <w:sz w:val="16"/>
          <w:szCs w:val="16"/>
        </w:rPr>
        <w:t>й</w:t>
      </w:r>
      <w:r w:rsidRPr="00EF72F5">
        <w:rPr>
          <w:rFonts w:ascii="Arial" w:hAnsi="Arial" w:cs="Arial"/>
          <w:color w:val="000000"/>
          <w:sz w:val="16"/>
          <w:szCs w:val="16"/>
        </w:rPr>
        <w:t>она от 28.01.2021 № 39)</w:t>
      </w:r>
    </w:p>
    <w:p w:rsidR="00260F02" w:rsidRDefault="00260F02" w:rsidP="00260F02">
      <w:pPr>
        <w:shd w:val="clear" w:color="auto" w:fill="FFFFFF"/>
        <w:suppressAutoHyphens/>
        <w:jc w:val="center"/>
        <w:rPr>
          <w:rFonts w:ascii="Arial" w:hAnsi="Arial" w:cs="Arial"/>
          <w:b/>
          <w:sz w:val="16"/>
          <w:szCs w:val="16"/>
        </w:rPr>
      </w:pPr>
      <w:r w:rsidRPr="00260F02">
        <w:rPr>
          <w:rFonts w:ascii="Arial" w:hAnsi="Arial" w:cs="Arial"/>
          <w:b/>
          <w:sz w:val="16"/>
          <w:szCs w:val="16"/>
        </w:rPr>
        <w:t>Распределение бюджетных ассигнований по целевым статьям (муниципальным программам Валдайского муниципального района и непрограммным направлениям деятельности), группам и подгруппам видов расходов классификации расходов бюджета Валдайского муниципального района на 2021 год и на плановый период 2022 и 2023 годы</w:t>
      </w:r>
    </w:p>
    <w:tbl>
      <w:tblPr>
        <w:tblW w:w="0" w:type="auto"/>
        <w:tblInd w:w="96" w:type="dxa"/>
        <w:tblLook w:val="04A0" w:firstRow="1" w:lastRow="0" w:firstColumn="1" w:lastColumn="0" w:noHBand="0" w:noVBand="1"/>
      </w:tblPr>
      <w:tblGrid>
        <w:gridCol w:w="6483"/>
        <w:gridCol w:w="904"/>
        <w:gridCol w:w="532"/>
        <w:gridCol w:w="530"/>
        <w:gridCol w:w="1051"/>
        <w:gridCol w:w="1051"/>
        <w:gridCol w:w="1051"/>
      </w:tblGrid>
      <w:tr w:rsidR="00260F02" w:rsidRPr="00260F02" w:rsidTr="00260F02">
        <w:trPr>
          <w:trHeight w:val="20"/>
        </w:trPr>
        <w:tc>
          <w:tcPr>
            <w:tcW w:w="0" w:type="auto"/>
            <w:tcBorders>
              <w:top w:val="nil"/>
              <w:left w:val="nil"/>
              <w:bottom w:val="single" w:sz="4" w:space="0" w:color="auto"/>
              <w:right w:val="nil"/>
            </w:tcBorders>
            <w:shd w:val="clear" w:color="000000" w:fill="FFFFFF"/>
            <w:noWrap/>
            <w:hideMark/>
          </w:tcPr>
          <w:p w:rsidR="00260F02" w:rsidRPr="00260F02" w:rsidRDefault="00260F02" w:rsidP="00260F02">
            <w:pPr>
              <w:rPr>
                <w:rFonts w:ascii="Arial" w:hAnsi="Arial" w:cs="Arial"/>
                <w:sz w:val="12"/>
                <w:szCs w:val="12"/>
              </w:rPr>
            </w:pPr>
            <w:r w:rsidRPr="00260F02">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260F02" w:rsidRPr="00260F02" w:rsidRDefault="00260F02" w:rsidP="00260F02">
            <w:pPr>
              <w:rPr>
                <w:rFonts w:ascii="Arial" w:hAnsi="Arial" w:cs="Arial"/>
                <w:sz w:val="12"/>
                <w:szCs w:val="12"/>
              </w:rPr>
            </w:pPr>
            <w:r w:rsidRPr="00260F02">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260F02" w:rsidRPr="00260F02" w:rsidRDefault="00260F02" w:rsidP="00260F02">
            <w:pPr>
              <w:rPr>
                <w:rFonts w:ascii="Arial" w:hAnsi="Arial" w:cs="Arial"/>
                <w:sz w:val="12"/>
                <w:szCs w:val="12"/>
              </w:rPr>
            </w:pPr>
            <w:r w:rsidRPr="00260F02">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260F02" w:rsidRPr="00260F02" w:rsidRDefault="00260F02" w:rsidP="00260F02">
            <w:pPr>
              <w:rPr>
                <w:rFonts w:ascii="Arial" w:hAnsi="Arial" w:cs="Arial"/>
                <w:sz w:val="12"/>
                <w:szCs w:val="12"/>
              </w:rPr>
            </w:pPr>
            <w:r w:rsidRPr="00260F02">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260F02" w:rsidRPr="00260F02" w:rsidRDefault="00260F02" w:rsidP="00260F02">
            <w:pPr>
              <w:jc w:val="right"/>
              <w:rPr>
                <w:rFonts w:ascii="Arial" w:hAnsi="Arial" w:cs="Arial"/>
                <w:sz w:val="12"/>
                <w:szCs w:val="12"/>
              </w:rPr>
            </w:pPr>
            <w:r w:rsidRPr="00260F02">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260F02" w:rsidRPr="00260F02" w:rsidRDefault="00260F02" w:rsidP="00260F02">
            <w:pPr>
              <w:jc w:val="right"/>
              <w:rPr>
                <w:rFonts w:ascii="Arial" w:hAnsi="Arial" w:cs="Arial"/>
                <w:sz w:val="12"/>
                <w:szCs w:val="12"/>
              </w:rPr>
            </w:pPr>
            <w:r w:rsidRPr="00260F02">
              <w:rPr>
                <w:rFonts w:ascii="Arial" w:hAnsi="Arial" w:cs="Arial"/>
                <w:sz w:val="12"/>
                <w:szCs w:val="12"/>
              </w:rPr>
              <w:t> </w:t>
            </w:r>
          </w:p>
        </w:tc>
        <w:tc>
          <w:tcPr>
            <w:tcW w:w="0" w:type="auto"/>
            <w:tcBorders>
              <w:top w:val="nil"/>
              <w:left w:val="nil"/>
              <w:bottom w:val="single" w:sz="4" w:space="0" w:color="auto"/>
              <w:right w:val="nil"/>
            </w:tcBorders>
            <w:shd w:val="clear" w:color="000000" w:fill="FFFFFF"/>
            <w:noWrap/>
            <w:vAlign w:val="center"/>
            <w:hideMark/>
          </w:tcPr>
          <w:p w:rsidR="00260F02" w:rsidRPr="00260F02" w:rsidRDefault="00260F02" w:rsidP="00260F02">
            <w:pPr>
              <w:jc w:val="right"/>
              <w:rPr>
                <w:rFonts w:ascii="Arial" w:hAnsi="Arial" w:cs="Arial"/>
                <w:sz w:val="12"/>
                <w:szCs w:val="12"/>
              </w:rPr>
            </w:pPr>
            <w:r w:rsidRPr="00260F02">
              <w:rPr>
                <w:rFonts w:ascii="Arial" w:hAnsi="Arial" w:cs="Arial"/>
                <w:sz w:val="12"/>
                <w:szCs w:val="12"/>
              </w:rPr>
              <w:t>руб. коп.</w:t>
            </w:r>
          </w:p>
        </w:tc>
      </w:tr>
      <w:tr w:rsidR="00260F02" w:rsidRPr="00260F02" w:rsidTr="00260F02">
        <w:trPr>
          <w:trHeight w:val="2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Наименование</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Ц.ст.</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Разд.</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Расх.</w:t>
            </w:r>
          </w:p>
        </w:tc>
        <w:tc>
          <w:tcPr>
            <w:tcW w:w="0" w:type="auto"/>
            <w:gridSpan w:val="3"/>
            <w:tcBorders>
              <w:top w:val="single" w:sz="4" w:space="0" w:color="auto"/>
              <w:left w:val="nil"/>
              <w:bottom w:val="single" w:sz="4" w:space="0" w:color="auto"/>
              <w:right w:val="single" w:sz="4" w:space="0" w:color="auto"/>
            </w:tcBorders>
            <w:shd w:val="clear" w:color="000000" w:fill="FFFFFF"/>
            <w:noWrap/>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Сумма</w:t>
            </w:r>
          </w:p>
        </w:tc>
      </w:tr>
      <w:tr w:rsidR="00260F02" w:rsidRPr="00260F02" w:rsidTr="00260F02">
        <w:trPr>
          <w:trHeight w:val="20"/>
        </w:trPr>
        <w:tc>
          <w:tcPr>
            <w:tcW w:w="0" w:type="auto"/>
            <w:vMerge/>
            <w:tcBorders>
              <w:top w:val="nil"/>
              <w:left w:val="single" w:sz="4" w:space="0" w:color="auto"/>
              <w:bottom w:val="single" w:sz="4" w:space="0" w:color="auto"/>
              <w:right w:val="single" w:sz="4" w:space="0" w:color="auto"/>
            </w:tcBorders>
            <w:vAlign w:val="center"/>
            <w:hideMark/>
          </w:tcPr>
          <w:p w:rsidR="00260F02" w:rsidRPr="00260F02" w:rsidRDefault="00260F02" w:rsidP="00260F02">
            <w:pPr>
              <w:rPr>
                <w:rFonts w:ascii="Arial" w:hAnsi="Arial" w:cs="Arial"/>
                <w:b/>
                <w:bCs/>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260F02" w:rsidRPr="00260F02" w:rsidRDefault="00260F02" w:rsidP="00260F02">
            <w:pPr>
              <w:rPr>
                <w:rFonts w:ascii="Arial" w:hAnsi="Arial" w:cs="Arial"/>
                <w:b/>
                <w:bCs/>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260F02" w:rsidRPr="00260F02" w:rsidRDefault="00260F02" w:rsidP="00260F02">
            <w:pPr>
              <w:rPr>
                <w:rFonts w:ascii="Arial" w:hAnsi="Arial" w:cs="Arial"/>
                <w:b/>
                <w:bCs/>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260F02" w:rsidRPr="00260F02" w:rsidRDefault="00260F02" w:rsidP="00260F02">
            <w:pPr>
              <w:rPr>
                <w:rFonts w:ascii="Arial" w:hAnsi="Arial" w:cs="Arial"/>
                <w:b/>
                <w:bCs/>
                <w:sz w:val="12"/>
                <w:szCs w:val="12"/>
              </w:rPr>
            </w:pPr>
          </w:p>
        </w:tc>
        <w:tc>
          <w:tcPr>
            <w:tcW w:w="0" w:type="auto"/>
            <w:tcBorders>
              <w:top w:val="nil"/>
              <w:left w:val="nil"/>
              <w:bottom w:val="single" w:sz="4" w:space="0" w:color="auto"/>
              <w:right w:val="single" w:sz="4" w:space="0" w:color="auto"/>
            </w:tcBorders>
            <w:shd w:val="clear" w:color="000000" w:fill="FFFFFF"/>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2021 год</w:t>
            </w:r>
          </w:p>
        </w:tc>
        <w:tc>
          <w:tcPr>
            <w:tcW w:w="0" w:type="auto"/>
            <w:tcBorders>
              <w:top w:val="nil"/>
              <w:left w:val="nil"/>
              <w:bottom w:val="single" w:sz="4" w:space="0" w:color="auto"/>
              <w:right w:val="single" w:sz="4" w:space="0" w:color="auto"/>
            </w:tcBorders>
            <w:shd w:val="clear" w:color="000000" w:fill="FFFFFF"/>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2022 год</w:t>
            </w:r>
          </w:p>
        </w:tc>
        <w:tc>
          <w:tcPr>
            <w:tcW w:w="0" w:type="auto"/>
            <w:tcBorders>
              <w:top w:val="nil"/>
              <w:left w:val="nil"/>
              <w:bottom w:val="single" w:sz="4" w:space="0" w:color="auto"/>
              <w:right w:val="single" w:sz="4" w:space="0" w:color="auto"/>
            </w:tcBorders>
            <w:shd w:val="clear" w:color="000000" w:fill="FFFFFF"/>
            <w:vAlign w:val="center"/>
            <w:hideMark/>
          </w:tcPr>
          <w:p w:rsidR="00260F02" w:rsidRPr="00260F02" w:rsidRDefault="00260F02" w:rsidP="00260F02">
            <w:pPr>
              <w:jc w:val="center"/>
              <w:rPr>
                <w:rFonts w:ascii="Arial" w:hAnsi="Arial" w:cs="Arial"/>
                <w:b/>
                <w:bCs/>
                <w:sz w:val="12"/>
                <w:szCs w:val="12"/>
              </w:rPr>
            </w:pPr>
            <w:r w:rsidRPr="00260F02">
              <w:rPr>
                <w:rFonts w:ascii="Arial" w:hAnsi="Arial" w:cs="Arial"/>
                <w:b/>
                <w:bCs/>
                <w:sz w:val="12"/>
                <w:szCs w:val="12"/>
              </w:rPr>
              <w:t>2023 год</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84 546 770,33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65 287 737,09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68 071 308,69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Подпрограмма "Культура Валдайского района" муниципальной программы Валдайского района "Развитие культуры в Валдайском муниц</w:t>
            </w:r>
            <w:r w:rsidRPr="00260F02">
              <w:rPr>
                <w:rFonts w:ascii="Arial" w:hAnsi="Arial" w:cs="Arial"/>
                <w:color w:val="000000"/>
                <w:sz w:val="12"/>
                <w:szCs w:val="12"/>
              </w:rPr>
              <w:t>и</w:t>
            </w:r>
            <w:r w:rsidRPr="00260F02">
              <w:rPr>
                <w:rFonts w:ascii="Arial" w:hAnsi="Arial" w:cs="Arial"/>
                <w:color w:val="000000"/>
                <w:sz w:val="12"/>
                <w:szCs w:val="12"/>
              </w:rPr>
              <w:t>пальном районе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81 858 654,00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62 643 820,76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65 427 392,36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w:t>
            </w:r>
            <w:r w:rsidRPr="00260F02">
              <w:rPr>
                <w:rFonts w:ascii="Arial" w:hAnsi="Arial" w:cs="Arial"/>
                <w:color w:val="000000"/>
                <w:sz w:val="12"/>
                <w:szCs w:val="12"/>
              </w:rPr>
              <w:t>а</w:t>
            </w:r>
            <w:r w:rsidRPr="00260F02">
              <w:rPr>
                <w:rFonts w:ascii="Arial" w:hAnsi="Arial" w:cs="Arial"/>
                <w:color w:val="000000"/>
                <w:sz w:val="12"/>
                <w:szCs w:val="12"/>
              </w:rPr>
              <w:t>ние условий для развития и ре</w:t>
            </w:r>
            <w:r w:rsidRPr="00260F02">
              <w:rPr>
                <w:rFonts w:ascii="Arial" w:hAnsi="Arial" w:cs="Arial"/>
                <w:color w:val="000000"/>
                <w:sz w:val="12"/>
                <w:szCs w:val="12"/>
              </w:rPr>
              <w:t>а</w:t>
            </w:r>
            <w:r w:rsidRPr="00260F02">
              <w:rPr>
                <w:rFonts w:ascii="Arial" w:hAnsi="Arial" w:cs="Arial"/>
                <w:color w:val="000000"/>
                <w:sz w:val="12"/>
                <w:szCs w:val="12"/>
              </w:rPr>
              <w:t>лизации творческих способностей каждой личности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545 000,00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библиотек</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0210101030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135 000,00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0210101030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135 000,00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0210101030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0210101030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187 000,00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Развитие художественного образования в сфере культуры, сохранение кадрового потенциала, повышение профессионального уровня, пр</w:t>
            </w:r>
            <w:r w:rsidRPr="00260F02">
              <w:rPr>
                <w:rFonts w:ascii="Arial" w:hAnsi="Arial" w:cs="Arial"/>
                <w:color w:val="000000"/>
                <w:sz w:val="12"/>
                <w:szCs w:val="12"/>
              </w:rPr>
              <w:t>е</w:t>
            </w:r>
            <w:r w:rsidRPr="00260F02">
              <w:rPr>
                <w:rFonts w:ascii="Arial" w:hAnsi="Arial" w:cs="Arial"/>
                <w:color w:val="000000"/>
                <w:sz w:val="12"/>
                <w:szCs w:val="12"/>
              </w:rPr>
              <w:t>стижности и привлекательности профессии работника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0210200000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учреждений дополнительного образования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0210201010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0210201010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0210201010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0210201010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Укрепление и модернизация материально-технической базы учреждений культуры и дополнительного обр</w:t>
            </w:r>
            <w:r w:rsidRPr="00260F02">
              <w:rPr>
                <w:rFonts w:ascii="Arial" w:hAnsi="Arial" w:cs="Arial"/>
                <w:color w:val="000000"/>
                <w:sz w:val="12"/>
                <w:szCs w:val="12"/>
              </w:rPr>
              <w:t>а</w:t>
            </w:r>
            <w:r w:rsidRPr="00260F02">
              <w:rPr>
                <w:rFonts w:ascii="Arial" w:hAnsi="Arial" w:cs="Arial"/>
                <w:color w:val="000000"/>
                <w:sz w:val="12"/>
                <w:szCs w:val="12"/>
              </w:rPr>
              <w:t>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0210300000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1 310 484,00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1 181 821,00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1 181 821,00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области на обеспечение развития и укрепления материально-технической базы домов кул</w:t>
            </w:r>
            <w:r w:rsidRPr="00260F02">
              <w:rPr>
                <w:rFonts w:ascii="Arial" w:hAnsi="Arial" w:cs="Arial"/>
                <w:color w:val="000000"/>
                <w:sz w:val="12"/>
                <w:szCs w:val="12"/>
              </w:rPr>
              <w:t>ь</w:t>
            </w:r>
            <w:r w:rsidRPr="00260F02">
              <w:rPr>
                <w:rFonts w:ascii="Arial" w:hAnsi="Arial" w:cs="Arial"/>
                <w:color w:val="000000"/>
                <w:sz w:val="12"/>
                <w:szCs w:val="12"/>
              </w:rPr>
              <w:t>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02103L4670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1 310 484,00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1 181 821,00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1 181 821,00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02103L4670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1 310 484,00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1 181 821,00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1 181 821,00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02103L4670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1 310 484,00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1 181 821,00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1 181 821,00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02103L4670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1 310 484,00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1 181 821,00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1 181 821,00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Оказание муниципальных услуг (работ), выполняемых муниципальными учреждениями культуры и учрежд</w:t>
            </w:r>
            <w:r w:rsidRPr="00260F02">
              <w:rPr>
                <w:rFonts w:ascii="Arial" w:hAnsi="Arial" w:cs="Arial"/>
                <w:color w:val="000000"/>
                <w:sz w:val="12"/>
                <w:szCs w:val="12"/>
              </w:rPr>
              <w:t>е</w:t>
            </w:r>
            <w:r w:rsidRPr="00260F02">
              <w:rPr>
                <w:rFonts w:ascii="Arial" w:hAnsi="Arial" w:cs="Arial"/>
                <w:color w:val="000000"/>
                <w:sz w:val="12"/>
                <w:szCs w:val="12"/>
              </w:rPr>
              <w:t>нием дополнительного образ</w:t>
            </w:r>
            <w:r w:rsidRPr="00260F02">
              <w:rPr>
                <w:rFonts w:ascii="Arial" w:hAnsi="Arial" w:cs="Arial"/>
                <w:color w:val="000000"/>
                <w:sz w:val="12"/>
                <w:szCs w:val="12"/>
              </w:rPr>
              <w:t>о</w:t>
            </w:r>
            <w:r w:rsidRPr="00260F02">
              <w:rPr>
                <w:rFonts w:ascii="Arial" w:hAnsi="Arial" w:cs="Arial"/>
                <w:color w:val="000000"/>
                <w:sz w:val="12"/>
                <w:szCs w:val="12"/>
              </w:rPr>
              <w:t>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0210400000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67 213 900,00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60 909 799,76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60 917 927,36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учреждений дополнительного образования детей в сфере культуры-заработная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0210401011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9 206 900,00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9 206 900,00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9 206 900,00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0210401011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9 206 900,00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9 206 900,00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9 206 900,00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9 206 900,00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9 206 900,00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9 206 900,00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9 206 900,00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9 206 900,00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9 206 900,00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учреждений дополнительного образования детей в сфере культуры-начисления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0210401012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2 780 500,00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2 780 500,00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2 780 500,00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0210401012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2 780 500,00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2 780 500,00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2 780 500,00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2 780 500,00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2 780 500,00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2 780 500,00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2 780 500,00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2 780 500,00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2 780 500,00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учреждений дополнительного образования детей в сфере культуры-материальные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0210401013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19 962,00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0210401013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19 962,00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lastRenderedPageBreak/>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19 962,00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19 962,00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19 962,00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учреждений дополнительного образования детей в сфере культуры-налоги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0210401014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38,00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0210401014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38,00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0210401014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38,00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0210401014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38,00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централизованных клубных систем, домов народного творчества-дрова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0210401020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21 105,00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0210401020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21 105,00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21 105,00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21 105,00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21 105,00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централизованных клубных систем, домов народного творчества-заработная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0210401021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22 785 995,18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22 785 995,18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22 785 995,18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0210401021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22 785 995,18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22 785 995,18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22 785 995,18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22 785 995,18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22 785 995,18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22 785 995,18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22 785 995,18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22 785 995,18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22 785 995,18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централизованных клубных систем, домов народного творчества-начисления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0210401022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6 881 359,90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6 881 359,90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6 881 359,90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0210401022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6 881 359,90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6 881 359,90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6 881 359,90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6 881 359,90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6 881 359,90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6 881 359,90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6 881 359,90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6 881 359,90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6 881 359,90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централизованных клубных систем, домов народного творчества-материальные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0210401023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1 726 621,69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1 726 621,69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1 726 621,69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0210401023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1 726 621,69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1 726 621,69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1 726 621,69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1 726 621,69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1 726 621,69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1 726 621,69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1 726 621,69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1 726 621,69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1 726 621,69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централизованных клубных систем, домов народного творчества-налоги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0210401024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509 305,00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509 305,00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509 305,00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0210401024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509 305,00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509 305,00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509 305,00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0210401024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509 305,00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509 305,00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509 305,00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0210401024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509 305,00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509 305,00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509 305,00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библиотек-дрова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0210401030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28 035,00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0210401030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28 035,00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28 035,00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28 035,00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28 035,00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библиотек-заработная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0210401031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11 346 797,61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11 346 797,61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11 346 797,61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0210401031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11 346 797,61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11 346 797,61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11 346 797,61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11 346 797,61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11 346 797,61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11 346 797,61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11 346 797,61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11 346 797,61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11 346 797,61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библиотек-начисления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0210401032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3 426 727,52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3 426 727,52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3 426 727,52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0210401032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3 426 727,52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3 426 727,52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3 426 727,52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3 426 727,52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3 426 727,52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3 426 727,52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3 426 727,52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3 426 727,52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3 426 727,52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библиотек-материальные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0210401033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1 119 590,10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1 119 590,10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1 119 590,10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0210401033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1 119 590,10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1 119 590,10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1 119 590,10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1 119 590,10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1 119 590,10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1 119 590,10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1 119 590,10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1 119 590,10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1 119 590,10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библиотек-налоги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0210401034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34 663,00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34 663,00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34 663,00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0210401034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34 663,00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34 663,00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34 663,00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0210401034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34 663,00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34 663,00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34 663,00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0210401034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34 663,00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34 663,00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34 663,00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софинансирование расх</w:t>
            </w:r>
            <w:r w:rsidRPr="00260F02">
              <w:rPr>
                <w:rFonts w:ascii="Arial" w:hAnsi="Arial" w:cs="Arial"/>
                <w:color w:val="000000"/>
                <w:sz w:val="12"/>
                <w:szCs w:val="12"/>
              </w:rPr>
              <w:t>о</w:t>
            </w:r>
            <w:r w:rsidRPr="00260F02">
              <w:rPr>
                <w:rFonts w:ascii="Arial" w:hAnsi="Arial" w:cs="Arial"/>
                <w:color w:val="000000"/>
                <w:sz w:val="12"/>
                <w:szCs w:val="12"/>
              </w:rPr>
              <w:t>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5 629 800,00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458 000,00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458 000,00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458 000,00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5 171 800,00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5 171 800,00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5 171 800,00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w:t>
            </w:r>
            <w:r w:rsidRPr="00260F02">
              <w:rPr>
                <w:rFonts w:ascii="Arial" w:hAnsi="Arial" w:cs="Arial"/>
                <w:color w:val="000000"/>
                <w:sz w:val="12"/>
                <w:szCs w:val="12"/>
              </w:rPr>
              <w:t>о</w:t>
            </w:r>
            <w:r w:rsidRPr="00260F02">
              <w:rPr>
                <w:rFonts w:ascii="Arial" w:hAnsi="Arial" w:cs="Arial"/>
                <w:color w:val="000000"/>
                <w:sz w:val="12"/>
                <w:szCs w:val="12"/>
              </w:rPr>
              <w:t>финансирование расходов мун</w:t>
            </w:r>
            <w:r w:rsidRPr="00260F02">
              <w:rPr>
                <w:rFonts w:ascii="Arial" w:hAnsi="Arial" w:cs="Arial"/>
                <w:color w:val="000000"/>
                <w:sz w:val="12"/>
                <w:szCs w:val="12"/>
              </w:rPr>
              <w:t>и</w:t>
            </w:r>
            <w:r w:rsidRPr="00260F02">
              <w:rPr>
                <w:rFonts w:ascii="Arial" w:hAnsi="Arial" w:cs="Arial"/>
                <w:color w:val="000000"/>
                <w:sz w:val="12"/>
                <w:szCs w:val="12"/>
              </w:rPr>
              <w:t>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1 696 500,00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1 022 199,76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1 030 327,36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1 558 500,00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1 022 199,76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1 030 327,36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1 558 500,00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1 022 199,76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1 030 327,36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02104S2300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1 558 500,00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1 022 199,76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1 030 327,36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Федеральный проект "Культурная среда"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021A100000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12 782 070,00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2 775 444,00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городского округа, поселений области на поддержку отрасли культ</w:t>
            </w:r>
            <w:r w:rsidRPr="00260F02">
              <w:rPr>
                <w:rFonts w:ascii="Arial" w:hAnsi="Arial" w:cs="Arial"/>
                <w:color w:val="000000"/>
                <w:sz w:val="12"/>
                <w:szCs w:val="12"/>
              </w:rPr>
              <w:t>у</w:t>
            </w:r>
            <w:r w:rsidRPr="00260F02">
              <w:rPr>
                <w:rFonts w:ascii="Arial" w:hAnsi="Arial" w:cs="Arial"/>
                <w:color w:val="000000"/>
                <w:sz w:val="12"/>
                <w:szCs w:val="12"/>
              </w:rPr>
              <w:t>ры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021A155190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2 775 444,00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021A155190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2 775 444,00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021A155190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2 775 444,00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021A155190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2 775 444,00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городского округа, поселений области на поддержку отрасли культ</w:t>
            </w:r>
            <w:r w:rsidRPr="00260F02">
              <w:rPr>
                <w:rFonts w:ascii="Arial" w:hAnsi="Arial" w:cs="Arial"/>
                <w:color w:val="000000"/>
                <w:sz w:val="12"/>
                <w:szCs w:val="12"/>
              </w:rPr>
              <w:t>у</w:t>
            </w:r>
            <w:r w:rsidRPr="00260F02">
              <w:rPr>
                <w:rFonts w:ascii="Arial" w:hAnsi="Arial" w:cs="Arial"/>
                <w:color w:val="000000"/>
                <w:sz w:val="12"/>
                <w:szCs w:val="12"/>
              </w:rPr>
              <w:t>ры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021A155191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7 614 232,00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021A155191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7 614 232,00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021A155191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7 614 232,00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021A155191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7 614 232,00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городского округа, поселений области на поддержку отрасли культ</w:t>
            </w:r>
            <w:r w:rsidRPr="00260F02">
              <w:rPr>
                <w:rFonts w:ascii="Arial" w:hAnsi="Arial" w:cs="Arial"/>
                <w:color w:val="000000"/>
                <w:sz w:val="12"/>
                <w:szCs w:val="12"/>
              </w:rPr>
              <w:t>у</w:t>
            </w:r>
            <w:r w:rsidRPr="00260F02">
              <w:rPr>
                <w:rFonts w:ascii="Arial" w:hAnsi="Arial" w:cs="Arial"/>
                <w:color w:val="000000"/>
                <w:sz w:val="12"/>
                <w:szCs w:val="12"/>
              </w:rPr>
              <w:t>ры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021A155192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5 167 838,00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021A155192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5 167 838,00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021A155192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5 167 838,00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021A155192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5 167 838,00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Подпрограмма "Обеспечение муниципального управления в сфере культуры Валдайского муниципального района" муниципальной пр</w:t>
            </w:r>
            <w:r w:rsidRPr="00260F02">
              <w:rPr>
                <w:rFonts w:ascii="Arial" w:hAnsi="Arial" w:cs="Arial"/>
                <w:color w:val="000000"/>
                <w:sz w:val="12"/>
                <w:szCs w:val="12"/>
              </w:rPr>
              <w:t>о</w:t>
            </w:r>
            <w:r w:rsidRPr="00260F02">
              <w:rPr>
                <w:rFonts w:ascii="Arial" w:hAnsi="Arial" w:cs="Arial"/>
                <w:color w:val="000000"/>
                <w:sz w:val="12"/>
                <w:szCs w:val="12"/>
              </w:rPr>
              <w:t>граммы Валдайского района "Развитие культуры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0220000000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2 688 116,33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2 643 916,33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2 643 916,33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Ресурсное обеспечение деятельности комитета культуры и туризма по реализации муниципальной програ</w:t>
            </w:r>
            <w:r w:rsidRPr="00260F02">
              <w:rPr>
                <w:rFonts w:ascii="Arial" w:hAnsi="Arial" w:cs="Arial"/>
                <w:color w:val="000000"/>
                <w:sz w:val="12"/>
                <w:szCs w:val="12"/>
              </w:rPr>
              <w:t>м</w:t>
            </w:r>
            <w:r w:rsidRPr="00260F02">
              <w:rPr>
                <w:rFonts w:ascii="Arial" w:hAnsi="Arial" w:cs="Arial"/>
                <w:color w:val="000000"/>
                <w:sz w:val="12"/>
                <w:szCs w:val="12"/>
              </w:rPr>
              <w:t>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0220100000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2 688 116,33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2 643 916,33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2 643 916,33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2 643 916,33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2 643 916,33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2 643 916,33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2 643 916,33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2 643 916,33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2 643 916,33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2 643 916,33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2 643 916,33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2 643 916,33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1 816 955,71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1 816 955,71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1 816 955,71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139 350,00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139 350,00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139 350,00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w:t>
            </w:r>
            <w:r w:rsidRPr="00260F02">
              <w:rPr>
                <w:rFonts w:ascii="Arial" w:hAnsi="Arial" w:cs="Arial"/>
                <w:color w:val="000000"/>
                <w:sz w:val="12"/>
                <w:szCs w:val="12"/>
              </w:rPr>
              <w:t>у</w:t>
            </w:r>
            <w:r w:rsidRPr="00260F02">
              <w:rPr>
                <w:rFonts w:ascii="Arial" w:hAnsi="Arial" w:cs="Arial"/>
                <w:color w:val="000000"/>
                <w:sz w:val="12"/>
                <w:szCs w:val="12"/>
              </w:rPr>
              <w:t>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548 720,62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548 720,62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548 720,62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lastRenderedPageBreak/>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77 600,00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77 600,00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77 600,00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61 140,00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61 140,00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61 140,00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Уплата прочих налогов, сборов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софинансирование расх</w:t>
            </w:r>
            <w:r w:rsidRPr="00260F02">
              <w:rPr>
                <w:rFonts w:ascii="Arial" w:hAnsi="Arial" w:cs="Arial"/>
                <w:color w:val="000000"/>
                <w:sz w:val="12"/>
                <w:szCs w:val="12"/>
              </w:rPr>
              <w:t>о</w:t>
            </w:r>
            <w:r w:rsidRPr="00260F02">
              <w:rPr>
                <w:rFonts w:ascii="Arial" w:hAnsi="Arial" w:cs="Arial"/>
                <w:color w:val="000000"/>
                <w:sz w:val="12"/>
                <w:szCs w:val="12"/>
              </w:rPr>
              <w:t>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w:t>
            </w:r>
            <w:r w:rsidRPr="00260F02">
              <w:rPr>
                <w:rFonts w:ascii="Arial" w:hAnsi="Arial" w:cs="Arial"/>
                <w:color w:val="000000"/>
                <w:sz w:val="12"/>
                <w:szCs w:val="12"/>
              </w:rPr>
              <w:t>о</w:t>
            </w:r>
            <w:r w:rsidRPr="00260F02">
              <w:rPr>
                <w:rFonts w:ascii="Arial" w:hAnsi="Arial" w:cs="Arial"/>
                <w:color w:val="000000"/>
                <w:sz w:val="12"/>
                <w:szCs w:val="12"/>
              </w:rPr>
              <w:t>финансирование расходов мун</w:t>
            </w:r>
            <w:r w:rsidRPr="00260F02">
              <w:rPr>
                <w:rFonts w:ascii="Arial" w:hAnsi="Arial" w:cs="Arial"/>
                <w:color w:val="000000"/>
                <w:sz w:val="12"/>
                <w:szCs w:val="12"/>
              </w:rPr>
              <w:t>и</w:t>
            </w:r>
            <w:r w:rsidRPr="00260F02">
              <w:rPr>
                <w:rFonts w:ascii="Arial" w:hAnsi="Arial" w:cs="Arial"/>
                <w:color w:val="000000"/>
                <w:sz w:val="12"/>
                <w:szCs w:val="12"/>
              </w:rPr>
              <w:t>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02201S2300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Муниципальная программа "Обеспечение жильем молодых семей на территории Валдайского муниципальн</w:t>
            </w:r>
            <w:r w:rsidRPr="00260F02">
              <w:rPr>
                <w:rFonts w:ascii="Arial" w:hAnsi="Arial" w:cs="Arial"/>
                <w:color w:val="000000"/>
                <w:sz w:val="12"/>
                <w:szCs w:val="12"/>
              </w:rPr>
              <w:t>о</w:t>
            </w:r>
            <w:r w:rsidRPr="00260F02">
              <w:rPr>
                <w:rFonts w:ascii="Arial" w:hAnsi="Arial" w:cs="Arial"/>
                <w:color w:val="000000"/>
                <w:sz w:val="12"/>
                <w:szCs w:val="12"/>
              </w:rPr>
              <w:t>го района на 2016-2023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1 300 530,00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1 039 889,73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1 034 074,39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Обеспечение предоставления молодым семьям социальных выплат на предоставление жилья экономическ</w:t>
            </w:r>
            <w:r w:rsidRPr="00260F02">
              <w:rPr>
                <w:rFonts w:ascii="Arial" w:hAnsi="Arial" w:cs="Arial"/>
                <w:color w:val="000000"/>
                <w:sz w:val="12"/>
                <w:szCs w:val="12"/>
              </w:rPr>
              <w:t>о</w:t>
            </w:r>
            <w:r w:rsidRPr="00260F02">
              <w:rPr>
                <w:rFonts w:ascii="Arial" w:hAnsi="Arial" w:cs="Arial"/>
                <w:color w:val="000000"/>
                <w:sz w:val="12"/>
                <w:szCs w:val="12"/>
              </w:rPr>
              <w:t>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w:t>
            </w:r>
            <w:r w:rsidRPr="00260F02">
              <w:rPr>
                <w:rFonts w:ascii="Arial" w:hAnsi="Arial" w:cs="Arial"/>
                <w:color w:val="000000"/>
                <w:sz w:val="12"/>
                <w:szCs w:val="12"/>
              </w:rPr>
              <w:t>и</w:t>
            </w:r>
            <w:r w:rsidRPr="00260F02">
              <w:rPr>
                <w:rFonts w:ascii="Arial" w:hAnsi="Arial" w:cs="Arial"/>
                <w:color w:val="000000"/>
                <w:sz w:val="12"/>
                <w:szCs w:val="12"/>
              </w:rPr>
              <w:t>ты, для приобретения жилого помещения или строительства индивидуального жилого дома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0300100000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1 300 530,00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1 039 889,73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1 034 074,39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w:t>
            </w:r>
            <w:r w:rsidRPr="00260F02">
              <w:rPr>
                <w:rFonts w:ascii="Arial" w:hAnsi="Arial" w:cs="Arial"/>
                <w:color w:val="000000"/>
                <w:sz w:val="12"/>
                <w:szCs w:val="12"/>
              </w:rPr>
              <w:t>в</w:t>
            </w:r>
            <w:r w:rsidRPr="00260F02">
              <w:rPr>
                <w:rFonts w:ascii="Arial" w:hAnsi="Arial" w:cs="Arial"/>
                <w:color w:val="000000"/>
                <w:sz w:val="12"/>
                <w:szCs w:val="12"/>
              </w:rPr>
              <w:t>лению молодым семьям социальных выплат на приобретение ж</w:t>
            </w:r>
            <w:r w:rsidRPr="00260F02">
              <w:rPr>
                <w:rFonts w:ascii="Arial" w:hAnsi="Arial" w:cs="Arial"/>
                <w:color w:val="000000"/>
                <w:sz w:val="12"/>
                <w:szCs w:val="12"/>
              </w:rPr>
              <w:t>и</w:t>
            </w:r>
            <w:r w:rsidRPr="00260F02">
              <w:rPr>
                <w:rFonts w:ascii="Arial" w:hAnsi="Arial" w:cs="Arial"/>
                <w:color w:val="000000"/>
                <w:sz w:val="12"/>
                <w:szCs w:val="12"/>
              </w:rPr>
              <w:t>лого помещения или создание объекта индивидуального жилищного строительства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03001L4970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1 300 530,00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1 039 889,73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1 034 074,39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03001L4970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1 300 530,00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1 039 889,73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1 034 074,39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Социальное обеспечение населения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03001L4970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1 300 530,00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1 039 889,73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1 034 074,39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гражданам на приобретение жилья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03001L4970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322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1 300 530,00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1 039 889,73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1 034 074,39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Муниципальная программа "Развитие физической культуры и спорта в Валдайском муниципальном районе на 2016-2023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31 948 705,83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23 373 705,83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23 373 705,83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Развитие физической культуры и массового спорта на территории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Организация и проведение спортивно-массовых и физкультурных мероприятий с людьми с ограниченными возможностями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0400110180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0400110180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0400110180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0400110180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Сохранение и развитие инфраструктуры отрасли физической культуры и спорта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0400200000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23 608 470,87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15 668 770,87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15 668 770,87</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0400201101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11 364 244,91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11 364 244,91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11 364 244,91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0400201101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11 364 244,91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11 364 244,91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11 364 244,91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0400201101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11 364 244,91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11 364 244,91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11 364 244,91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0400201101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11 364 244,91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11 364 244,91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11 364 244,91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0400201102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3 432 001,96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3 432 001,96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3 432 001,96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0400201102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3 432 001,96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3 432 001,96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3 432 001,96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0400201102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3 432 001,96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3 432 001,96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3 432 001,96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0400201102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3 432 001,96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3 432 001,96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3 432 001,96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0400201103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871 000,00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871 000,00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871 000,00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0400201103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871 000,00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871 000,00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871 000,00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0400201103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871 000,00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871 000,00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871 000,00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0400201103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871 000,00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871 000,00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871 000,00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0400201104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1 524,00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1 524,00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1 524,00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0400201104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1 524,00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1 524,00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1 524,00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0400201104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1 524,00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1 524,00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1 524,00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0400201104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1 524,00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1 524,00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1 524,00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софинансирование расх</w:t>
            </w:r>
            <w:r w:rsidRPr="00260F02">
              <w:rPr>
                <w:rFonts w:ascii="Arial" w:hAnsi="Arial" w:cs="Arial"/>
                <w:color w:val="000000"/>
                <w:sz w:val="12"/>
                <w:szCs w:val="12"/>
              </w:rPr>
              <w:t>о</w:t>
            </w:r>
            <w:r w:rsidRPr="00260F02">
              <w:rPr>
                <w:rFonts w:ascii="Arial" w:hAnsi="Arial" w:cs="Arial"/>
                <w:color w:val="000000"/>
                <w:sz w:val="12"/>
                <w:szCs w:val="12"/>
              </w:rPr>
              <w:t>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0400272300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6 613 300,00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0400272300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6 613 300,00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0400272300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6 613 300,00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0400272300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6 613 300,00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w:t>
            </w:r>
            <w:r w:rsidRPr="00260F02">
              <w:rPr>
                <w:rFonts w:ascii="Arial" w:hAnsi="Arial" w:cs="Arial"/>
                <w:color w:val="000000"/>
                <w:sz w:val="12"/>
                <w:szCs w:val="12"/>
              </w:rPr>
              <w:t>о</w:t>
            </w:r>
            <w:r w:rsidRPr="00260F02">
              <w:rPr>
                <w:rFonts w:ascii="Arial" w:hAnsi="Arial" w:cs="Arial"/>
                <w:color w:val="000000"/>
                <w:sz w:val="12"/>
                <w:szCs w:val="12"/>
              </w:rPr>
              <w:t>финансирование расходов мун</w:t>
            </w:r>
            <w:r w:rsidRPr="00260F02">
              <w:rPr>
                <w:rFonts w:ascii="Arial" w:hAnsi="Arial" w:cs="Arial"/>
                <w:color w:val="000000"/>
                <w:sz w:val="12"/>
                <w:szCs w:val="12"/>
              </w:rPr>
              <w:t>и</w:t>
            </w:r>
            <w:r w:rsidRPr="00260F02">
              <w:rPr>
                <w:rFonts w:ascii="Arial" w:hAnsi="Arial" w:cs="Arial"/>
                <w:color w:val="000000"/>
                <w:sz w:val="12"/>
                <w:szCs w:val="12"/>
              </w:rPr>
              <w:t>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04002S2300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1 326 400,00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04002S2300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1 326 400,00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04002S2300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1 326 400,00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04002S2300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1 326 400,00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Развитие спорта и системы подготовки спортивного резерва на территории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0400300000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8 330 234,96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7 694 934,96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7 694 934,96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спортивной школы-заработная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0400301041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5 752 023,78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5 752 023,78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5 752 023,78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0400301041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5 752 023,78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5 752 023,78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5 752 023,78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0400301041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5 752 023,78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5 752 023,78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5 752 023,78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0400301041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5 752 023,78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5 752 023,78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5 752 023,78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спортивной школы-начисления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0400301042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1 737 111,18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1 737 111,18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1 737 111,18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0400301042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1 737 111,18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1 737 111,18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1 737 111,18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0400301042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1 737 111,18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1 737 111,18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1 737 111,18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0400301042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1 737 111,18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1 737 111,18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1 737 111,18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спортивной школы-материальные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0400301043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95 400,00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0400301043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95 400,00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0400301043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95 400,00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0400301043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95 400,00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спортивной школы-налоги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0400301044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0400301044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0400301044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0400301044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0400310181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0400310181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0400310181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0400310181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Организация участия сборных команд муниципального района по разным видам спорта в региональных и всероссийских Чемпионатах и Первенствах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0400310182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0400310182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0400310182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lastRenderedPageBreak/>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lastRenderedPageBreak/>
              <w:t>0400310182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lastRenderedPageBreak/>
              <w:t xml:space="preserve"> Субсидия бюджетам муниципальных районов, муниципальных округов области на софинансирование расх</w:t>
            </w:r>
            <w:r w:rsidRPr="00260F02">
              <w:rPr>
                <w:rFonts w:ascii="Arial" w:hAnsi="Arial" w:cs="Arial"/>
                <w:color w:val="000000"/>
                <w:sz w:val="12"/>
                <w:szCs w:val="12"/>
              </w:rPr>
              <w:t>о</w:t>
            </w:r>
            <w:r w:rsidRPr="00260F02">
              <w:rPr>
                <w:rFonts w:ascii="Arial" w:hAnsi="Arial" w:cs="Arial"/>
                <w:color w:val="000000"/>
                <w:sz w:val="12"/>
                <w:szCs w:val="12"/>
              </w:rPr>
              <w:t>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494 100,00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494 100,00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494 100,00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494 100,00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w:t>
            </w:r>
            <w:r w:rsidRPr="00260F02">
              <w:rPr>
                <w:rFonts w:ascii="Arial" w:hAnsi="Arial" w:cs="Arial"/>
                <w:color w:val="000000"/>
                <w:sz w:val="12"/>
                <w:szCs w:val="12"/>
              </w:rPr>
              <w:t>о</w:t>
            </w:r>
            <w:r w:rsidRPr="00260F02">
              <w:rPr>
                <w:rFonts w:ascii="Arial" w:hAnsi="Arial" w:cs="Arial"/>
                <w:color w:val="000000"/>
                <w:sz w:val="12"/>
                <w:szCs w:val="12"/>
              </w:rPr>
              <w:t>финансирование расходов мун</w:t>
            </w:r>
            <w:r w:rsidRPr="00260F02">
              <w:rPr>
                <w:rFonts w:ascii="Arial" w:hAnsi="Arial" w:cs="Arial"/>
                <w:color w:val="000000"/>
                <w:sz w:val="12"/>
                <w:szCs w:val="12"/>
              </w:rPr>
              <w:t>и</w:t>
            </w:r>
            <w:r w:rsidRPr="00260F02">
              <w:rPr>
                <w:rFonts w:ascii="Arial" w:hAnsi="Arial" w:cs="Arial"/>
                <w:color w:val="000000"/>
                <w:sz w:val="12"/>
                <w:szCs w:val="12"/>
              </w:rPr>
              <w:t>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04003S2300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141 200,00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141 200,00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141 200,00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141 200,00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Муниципальная программа "Управление муниципальными финансами Валдайского муниципального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7 875 066,48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7 869 090,84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7 866 341,42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Подпрограмма "Организация и обеспечение осуществления бюджетного процесса, управление муниципал</w:t>
            </w:r>
            <w:r w:rsidRPr="00260F02">
              <w:rPr>
                <w:rFonts w:ascii="Arial" w:hAnsi="Arial" w:cs="Arial"/>
                <w:color w:val="000000"/>
                <w:sz w:val="12"/>
                <w:szCs w:val="12"/>
              </w:rPr>
              <w:t>ь</w:t>
            </w:r>
            <w:r w:rsidRPr="00260F02">
              <w:rPr>
                <w:rFonts w:ascii="Arial" w:hAnsi="Arial" w:cs="Arial"/>
                <w:color w:val="000000"/>
                <w:sz w:val="12"/>
                <w:szCs w:val="12"/>
              </w:rPr>
              <w:t>ным долгом Валдайского мун</w:t>
            </w:r>
            <w:r w:rsidRPr="00260F02">
              <w:rPr>
                <w:rFonts w:ascii="Arial" w:hAnsi="Arial" w:cs="Arial"/>
                <w:color w:val="000000"/>
                <w:sz w:val="12"/>
                <w:szCs w:val="12"/>
              </w:rPr>
              <w:t>и</w:t>
            </w:r>
            <w:r w:rsidRPr="00260F02">
              <w:rPr>
                <w:rFonts w:ascii="Arial" w:hAnsi="Arial" w:cs="Arial"/>
                <w:color w:val="000000"/>
                <w:sz w:val="12"/>
                <w:szCs w:val="12"/>
              </w:rPr>
              <w:t>ципального района" муниципальной программы "Управление муниципальными финансами Валдайского муниципального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0510000000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7 775 066,48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7 769 090,84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7 766 341,42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Обеспечение исполнения долговых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0510100000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1 337 143,15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1 331 167,51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1 328 418,09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Обслуживание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0510110050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1 337 143,15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1 331 167,51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1 328 418,09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Обслуживание государственного и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0510110050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1 337 143,15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1 331 167,51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1 328 418,09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Обслуживание государственного внутреннего и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0510110050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1 337 143,15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1 331 167,51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1 328 418,09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Обслуживание муниципального долга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0510110050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730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1 337 143,15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1 331 167,51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1 328 418,09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комитета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0510500000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6 437 923,33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6 437 923,33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6 437 923,33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6 395 793,33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6 395 793,33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6 395 793,33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6 395 793,33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6 395 793,33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6 395 793,33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(финанс</w:t>
            </w:r>
            <w:r w:rsidRPr="00260F02">
              <w:rPr>
                <w:rFonts w:ascii="Arial" w:hAnsi="Arial" w:cs="Arial"/>
                <w:color w:val="000000"/>
                <w:sz w:val="12"/>
                <w:szCs w:val="12"/>
              </w:rPr>
              <w:t>о</w:t>
            </w:r>
            <w:r w:rsidRPr="00260F02">
              <w:rPr>
                <w:rFonts w:ascii="Arial" w:hAnsi="Arial" w:cs="Arial"/>
                <w:color w:val="000000"/>
                <w:sz w:val="12"/>
                <w:szCs w:val="12"/>
              </w:rPr>
              <w:t>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6 395 793,33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6 395 793,33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6 395 793,33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4 524 960,32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4 524 960,32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4 524 960,32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356 000,00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356 000,00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356 000,00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w:t>
            </w:r>
            <w:r w:rsidRPr="00260F02">
              <w:rPr>
                <w:rFonts w:ascii="Arial" w:hAnsi="Arial" w:cs="Arial"/>
                <w:color w:val="000000"/>
                <w:sz w:val="12"/>
                <w:szCs w:val="12"/>
              </w:rPr>
              <w:t>у</w:t>
            </w:r>
            <w:r w:rsidRPr="00260F02">
              <w:rPr>
                <w:rFonts w:ascii="Arial" w:hAnsi="Arial" w:cs="Arial"/>
                <w:color w:val="000000"/>
                <w:sz w:val="12"/>
                <w:szCs w:val="12"/>
              </w:rPr>
              <w:t>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1 366 538,01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1 366 538,01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1 366 538,01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116 600,00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116 600,00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116 600,00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30 695,00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30 695,00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30 695,00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0510501000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образований на содержание штатных единиц, осуществляющих пер</w:t>
            </w:r>
            <w:r w:rsidRPr="00260F02">
              <w:rPr>
                <w:rFonts w:ascii="Arial" w:hAnsi="Arial" w:cs="Arial"/>
                <w:color w:val="000000"/>
                <w:sz w:val="12"/>
                <w:szCs w:val="12"/>
              </w:rPr>
              <w:t>е</w:t>
            </w:r>
            <w:r w:rsidRPr="00260F02">
              <w:rPr>
                <w:rFonts w:ascii="Arial" w:hAnsi="Arial" w:cs="Arial"/>
                <w:color w:val="000000"/>
                <w:sz w:val="12"/>
                <w:szCs w:val="12"/>
              </w:rPr>
              <w:t>данные отдельные государс</w:t>
            </w:r>
            <w:r w:rsidRPr="00260F02">
              <w:rPr>
                <w:rFonts w:ascii="Arial" w:hAnsi="Arial" w:cs="Arial"/>
                <w:color w:val="000000"/>
                <w:sz w:val="12"/>
                <w:szCs w:val="12"/>
              </w:rPr>
              <w:t>т</w:t>
            </w:r>
            <w:r w:rsidRPr="00260F02">
              <w:rPr>
                <w:rFonts w:ascii="Arial" w:hAnsi="Arial" w:cs="Arial"/>
                <w:color w:val="000000"/>
                <w:sz w:val="12"/>
                <w:szCs w:val="12"/>
              </w:rPr>
              <w:t>венные полномочия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42 130,00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42 130,00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42 130,00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42 130,00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42 130,00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42 130,00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(финанс</w:t>
            </w:r>
            <w:r w:rsidRPr="00260F02">
              <w:rPr>
                <w:rFonts w:ascii="Arial" w:hAnsi="Arial" w:cs="Arial"/>
                <w:color w:val="000000"/>
                <w:sz w:val="12"/>
                <w:szCs w:val="12"/>
              </w:rPr>
              <w:t>о</w:t>
            </w:r>
            <w:r w:rsidRPr="00260F02">
              <w:rPr>
                <w:rFonts w:ascii="Arial" w:hAnsi="Arial" w:cs="Arial"/>
                <w:color w:val="000000"/>
                <w:sz w:val="12"/>
                <w:szCs w:val="12"/>
              </w:rPr>
              <w:t>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42 130,00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42 130,00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42 130,00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30 870,00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30 870,00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30 870,00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w:t>
            </w:r>
            <w:r w:rsidRPr="00260F02">
              <w:rPr>
                <w:rFonts w:ascii="Arial" w:hAnsi="Arial" w:cs="Arial"/>
                <w:color w:val="000000"/>
                <w:sz w:val="12"/>
                <w:szCs w:val="12"/>
              </w:rPr>
              <w:t>у</w:t>
            </w:r>
            <w:r w:rsidRPr="00260F02">
              <w:rPr>
                <w:rFonts w:ascii="Arial" w:hAnsi="Arial" w:cs="Arial"/>
                <w:color w:val="000000"/>
                <w:sz w:val="12"/>
                <w:szCs w:val="12"/>
              </w:rPr>
              <w:t>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9 320,00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9 320,00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9 320,00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0510570280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1 940,00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1 940,00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1 940,00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Подпрограмма "Повышение эффективности бюджетных расходов Валдайского муниципального района" муниципальной программы "Упра</w:t>
            </w:r>
            <w:r w:rsidRPr="00260F02">
              <w:rPr>
                <w:rFonts w:ascii="Arial" w:hAnsi="Arial" w:cs="Arial"/>
                <w:color w:val="000000"/>
                <w:sz w:val="12"/>
                <w:szCs w:val="12"/>
              </w:rPr>
              <w:t>в</w:t>
            </w:r>
            <w:r w:rsidRPr="00260F02">
              <w:rPr>
                <w:rFonts w:ascii="Arial" w:hAnsi="Arial" w:cs="Arial"/>
                <w:color w:val="000000"/>
                <w:sz w:val="12"/>
                <w:szCs w:val="12"/>
              </w:rPr>
              <w:t>ление муниципальными финансами Валдайского муниципального района на 2020-2024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0520000000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Развитие информационной системы управления муниципальными финансами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0520300000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0520301000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0520301000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(финанс</w:t>
            </w:r>
            <w:r w:rsidRPr="00260F02">
              <w:rPr>
                <w:rFonts w:ascii="Arial" w:hAnsi="Arial" w:cs="Arial"/>
                <w:color w:val="000000"/>
                <w:sz w:val="12"/>
                <w:szCs w:val="12"/>
              </w:rPr>
              <w:t>о</w:t>
            </w:r>
            <w:r w:rsidRPr="00260F02">
              <w:rPr>
                <w:rFonts w:ascii="Arial" w:hAnsi="Arial" w:cs="Arial"/>
                <w:color w:val="000000"/>
                <w:sz w:val="12"/>
                <w:szCs w:val="12"/>
              </w:rPr>
              <w:t>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0520301000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0520301000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Муниципальная программа информатизации Валдайского муниципального района на 2021-2023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0600000000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539 544,00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87 000,00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Обеспечение сетевого взаимодействия всех рабочих мест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0600300000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95 550,00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Модернизация локальных вычислительных сетей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0600310510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95 550,00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0600310510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95 550,00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0600310510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95 550,00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0600310510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95 550,00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Обеспечение безопасности информационной телекоммуникационной инфраструктуры ОМСУ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0600400000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Приобретение оборудования и ПО для защиты информации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0600410520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0600410520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0600410520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0600410520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Обеспечение сотрудников программным обеспечением, электронно-вычислительной техникой и ее обслуж</w:t>
            </w:r>
            <w:r w:rsidRPr="00260F02">
              <w:rPr>
                <w:rFonts w:ascii="Arial" w:hAnsi="Arial" w:cs="Arial"/>
                <w:color w:val="000000"/>
                <w:sz w:val="12"/>
                <w:szCs w:val="12"/>
              </w:rPr>
              <w:t>и</w:t>
            </w:r>
            <w:r w:rsidRPr="00260F02">
              <w:rPr>
                <w:rFonts w:ascii="Arial" w:hAnsi="Arial" w:cs="Arial"/>
                <w:color w:val="000000"/>
                <w:sz w:val="12"/>
                <w:szCs w:val="12"/>
              </w:rPr>
              <w:t>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0600500000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393 994,00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37 000,00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Приобретение и обслуживание электорнно-вычислительной техники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0600510530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240 504,00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19 100,00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0600510530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240 504,00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19 100,00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0600510530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240 504,00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19 100,00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0600510530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240 504,00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w:t>
            </w:r>
            <w:r w:rsidRPr="00260F02">
              <w:rPr>
                <w:rFonts w:ascii="Arial" w:hAnsi="Arial" w:cs="Arial"/>
                <w:color w:val="000000"/>
                <w:sz w:val="12"/>
                <w:szCs w:val="12"/>
              </w:rPr>
              <w:t>я</w:t>
            </w:r>
            <w:r w:rsidRPr="00260F02">
              <w:rPr>
                <w:rFonts w:ascii="Arial" w:hAnsi="Arial" w:cs="Arial"/>
                <w:color w:val="000000"/>
                <w:sz w:val="12"/>
                <w:szCs w:val="12"/>
              </w:rPr>
              <w:t>тельности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0600510540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153 490,00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17 900,00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0600510540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153 490,00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17 900,00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0600510540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153 490,00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0600510540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153 490,00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Муниципальная программа "Отлов безнадзорных животных на территории Валдайского муниципального района в 2018-2023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130 300,00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Отлов, эвтаназия и утилизация безнадзорных животных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0700100000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130 300,00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w:t>
            </w:r>
            <w:r w:rsidRPr="00260F02">
              <w:rPr>
                <w:rFonts w:ascii="Arial" w:hAnsi="Arial" w:cs="Arial"/>
                <w:color w:val="000000"/>
                <w:sz w:val="12"/>
                <w:szCs w:val="12"/>
              </w:rPr>
              <w:t>е</w:t>
            </w:r>
            <w:r w:rsidRPr="00260F02">
              <w:rPr>
                <w:rFonts w:ascii="Arial" w:hAnsi="Arial" w:cs="Arial"/>
                <w:color w:val="000000"/>
                <w:sz w:val="12"/>
                <w:szCs w:val="12"/>
              </w:rPr>
              <w:t>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0700170720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130 300,00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0700170720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130 300,00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0700170720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130 300,00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0700170720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130 300,00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молодежной политики в Валдайском муниц</w:t>
            </w:r>
            <w:r w:rsidRPr="00260F02">
              <w:rPr>
                <w:rFonts w:ascii="Arial" w:hAnsi="Arial" w:cs="Arial"/>
                <w:color w:val="000000"/>
                <w:sz w:val="12"/>
                <w:szCs w:val="12"/>
              </w:rPr>
              <w:t>и</w:t>
            </w:r>
            <w:r w:rsidRPr="00260F02">
              <w:rPr>
                <w:rFonts w:ascii="Arial" w:hAnsi="Arial" w:cs="Arial"/>
                <w:color w:val="000000"/>
                <w:sz w:val="12"/>
                <w:szCs w:val="12"/>
              </w:rPr>
              <w:t>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327 428 758,52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260 764 678,52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260 764 678,52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Подпрограмма "Развитие дошкольного и общего образования в Валдайском муниципальном районе" муниц</w:t>
            </w:r>
            <w:r w:rsidRPr="00260F02">
              <w:rPr>
                <w:rFonts w:ascii="Arial" w:hAnsi="Arial" w:cs="Arial"/>
                <w:color w:val="000000"/>
                <w:sz w:val="12"/>
                <w:szCs w:val="12"/>
              </w:rPr>
              <w:t>и</w:t>
            </w:r>
            <w:r w:rsidRPr="00260F02">
              <w:rPr>
                <w:rFonts w:ascii="Arial" w:hAnsi="Arial" w:cs="Arial"/>
                <w:color w:val="000000"/>
                <w:sz w:val="12"/>
                <w:szCs w:val="12"/>
              </w:rPr>
              <w:t>пальной программы Валдайск</w:t>
            </w:r>
            <w:r w:rsidRPr="00260F02">
              <w:rPr>
                <w:rFonts w:ascii="Arial" w:hAnsi="Arial" w:cs="Arial"/>
                <w:color w:val="000000"/>
                <w:sz w:val="12"/>
                <w:szCs w:val="12"/>
              </w:rPr>
              <w:t>о</w:t>
            </w:r>
            <w:r w:rsidRPr="00260F02">
              <w:rPr>
                <w:rFonts w:ascii="Arial" w:hAnsi="Arial" w:cs="Arial"/>
                <w:color w:val="000000"/>
                <w:sz w:val="12"/>
                <w:szCs w:val="12"/>
              </w:rPr>
              <w:t>го муниципального района "Развитие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0810000000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6 315 800,00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6 315 800,00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6 315 800,00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Повышение эффективности и качества услуг в сфере общего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34 700,00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и городского округа на приобретение или изготовление бланков д</w:t>
            </w:r>
            <w:r w:rsidRPr="00260F02">
              <w:rPr>
                <w:rFonts w:ascii="Arial" w:hAnsi="Arial" w:cs="Arial"/>
                <w:color w:val="000000"/>
                <w:sz w:val="12"/>
                <w:szCs w:val="12"/>
              </w:rPr>
              <w:t>о</w:t>
            </w:r>
            <w:r w:rsidRPr="00260F02">
              <w:rPr>
                <w:rFonts w:ascii="Arial" w:hAnsi="Arial" w:cs="Arial"/>
                <w:color w:val="000000"/>
                <w:sz w:val="12"/>
                <w:szCs w:val="12"/>
              </w:rPr>
              <w:t>кументов об образовании и (или) о квалификации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0810172080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31 200,00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0810172080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31 200,00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0810172080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31 200,00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0810172080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31 200,00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и городского округа на приобретение или изг</w:t>
            </w:r>
            <w:r w:rsidRPr="00260F02">
              <w:rPr>
                <w:rFonts w:ascii="Arial" w:hAnsi="Arial" w:cs="Arial"/>
                <w:color w:val="000000"/>
                <w:sz w:val="12"/>
                <w:szCs w:val="12"/>
              </w:rPr>
              <w:t>о</w:t>
            </w:r>
            <w:r w:rsidRPr="00260F02">
              <w:rPr>
                <w:rFonts w:ascii="Arial" w:hAnsi="Arial" w:cs="Arial"/>
                <w:color w:val="000000"/>
                <w:sz w:val="12"/>
                <w:szCs w:val="12"/>
              </w:rPr>
              <w:t>товление бланков документов об образовании и (или) о квалификации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08101S2080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08101S2080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08101S2080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08101S2080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Создание условий для получения качественного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0810200000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3 595 100,00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3 595 100,00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3 595 100,00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обеспечение муниципальных организаций, осуществляющих образовательную деятельность по образовательным пр</w:t>
            </w:r>
            <w:r w:rsidRPr="00260F02">
              <w:rPr>
                <w:rFonts w:ascii="Arial" w:hAnsi="Arial" w:cs="Arial"/>
                <w:color w:val="000000"/>
                <w:sz w:val="12"/>
                <w:szCs w:val="12"/>
              </w:rPr>
              <w:t>о</w:t>
            </w:r>
            <w:r w:rsidRPr="00260F02">
              <w:rPr>
                <w:rFonts w:ascii="Arial" w:hAnsi="Arial" w:cs="Arial"/>
                <w:color w:val="000000"/>
                <w:sz w:val="12"/>
                <w:szCs w:val="12"/>
              </w:rPr>
              <w:t>граммам начального общего, основного общего и среднего общ</w:t>
            </w:r>
            <w:r w:rsidRPr="00260F02">
              <w:rPr>
                <w:rFonts w:ascii="Arial" w:hAnsi="Arial" w:cs="Arial"/>
                <w:color w:val="000000"/>
                <w:sz w:val="12"/>
                <w:szCs w:val="12"/>
              </w:rPr>
              <w:t>е</w:t>
            </w:r>
            <w:r w:rsidRPr="00260F02">
              <w:rPr>
                <w:rFonts w:ascii="Arial" w:hAnsi="Arial" w:cs="Arial"/>
                <w:color w:val="000000"/>
                <w:sz w:val="12"/>
                <w:szCs w:val="12"/>
              </w:rPr>
              <w:t>го образования, учебниками и учебными пособиями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0810270500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1 086 200,00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1 086 200,00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1 086 200,00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0810270500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1 086 200,00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1 086 200,00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1 086 200,00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0810270500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1 086 200,00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1 086 200,00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1 086 200,00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lastRenderedPageBreak/>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0810270500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1 086 200,00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1 086 200,00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1 086 200,00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обеспечение доступа к информационно-телекоммуникационной сети "Интернет" муниципальных организаций, осущест</w:t>
            </w:r>
            <w:r w:rsidRPr="00260F02">
              <w:rPr>
                <w:rFonts w:ascii="Arial" w:hAnsi="Arial" w:cs="Arial"/>
                <w:color w:val="000000"/>
                <w:sz w:val="12"/>
                <w:szCs w:val="12"/>
              </w:rPr>
              <w:t>в</w:t>
            </w:r>
            <w:r w:rsidRPr="00260F02">
              <w:rPr>
                <w:rFonts w:ascii="Arial" w:hAnsi="Arial" w:cs="Arial"/>
                <w:color w:val="000000"/>
                <w:sz w:val="12"/>
                <w:szCs w:val="12"/>
              </w:rPr>
              <w:t>ляющих образовательную деятельность по образовател</w:t>
            </w:r>
            <w:r w:rsidRPr="00260F02">
              <w:rPr>
                <w:rFonts w:ascii="Arial" w:hAnsi="Arial" w:cs="Arial"/>
                <w:color w:val="000000"/>
                <w:sz w:val="12"/>
                <w:szCs w:val="12"/>
              </w:rPr>
              <w:t>ь</w:t>
            </w:r>
            <w:r w:rsidRPr="00260F02">
              <w:rPr>
                <w:rFonts w:ascii="Arial" w:hAnsi="Arial" w:cs="Arial"/>
                <w:color w:val="000000"/>
                <w:sz w:val="12"/>
                <w:szCs w:val="12"/>
              </w:rPr>
              <w:t>ным программам начального общего, основного общего и среднего общего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0810270570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236 700,00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0810270570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236 700,00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0810270570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236 700,00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0810270570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236 700,00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w:t>
            </w:r>
            <w:r w:rsidRPr="00260F02">
              <w:rPr>
                <w:rFonts w:ascii="Arial" w:hAnsi="Arial" w:cs="Arial"/>
                <w:color w:val="000000"/>
                <w:sz w:val="12"/>
                <w:szCs w:val="12"/>
              </w:rPr>
              <w:t>ь</w:t>
            </w:r>
            <w:r w:rsidRPr="00260F02">
              <w:rPr>
                <w:rFonts w:ascii="Arial" w:hAnsi="Arial" w:cs="Arial"/>
                <w:color w:val="000000"/>
                <w:sz w:val="12"/>
                <w:szCs w:val="12"/>
              </w:rPr>
              <w:t>ных образовательных организаций, муниципальных общео</w:t>
            </w:r>
            <w:r w:rsidRPr="00260F02">
              <w:rPr>
                <w:rFonts w:ascii="Arial" w:hAnsi="Arial" w:cs="Arial"/>
                <w:color w:val="000000"/>
                <w:sz w:val="12"/>
                <w:szCs w:val="12"/>
              </w:rPr>
              <w:t>б</w:t>
            </w:r>
            <w:r w:rsidRPr="00260F02">
              <w:rPr>
                <w:rFonts w:ascii="Arial" w:hAnsi="Arial" w:cs="Arial"/>
                <w:color w:val="000000"/>
                <w:sz w:val="12"/>
                <w:szCs w:val="12"/>
              </w:rPr>
              <w:t>разовательных организаций, муниципальных организаций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1 817 700,00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1 817 700,00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1 817 700,00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1 817 700,00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1 817 700,00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1 817 700,00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1 775 200,00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1 775 200,00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1 775 200,00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42 500,00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0810272120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42 500,00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w:t>
            </w:r>
            <w:r w:rsidRPr="00260F02">
              <w:rPr>
                <w:rFonts w:ascii="Arial" w:hAnsi="Arial" w:cs="Arial"/>
                <w:color w:val="000000"/>
                <w:sz w:val="12"/>
                <w:szCs w:val="12"/>
              </w:rPr>
              <w:t>а</w:t>
            </w:r>
            <w:r w:rsidRPr="00260F02">
              <w:rPr>
                <w:rFonts w:ascii="Arial" w:hAnsi="Arial" w:cs="Arial"/>
                <w:color w:val="000000"/>
                <w:sz w:val="12"/>
                <w:szCs w:val="12"/>
              </w:rPr>
              <w:t>ций, муниципальных организаций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454 500,00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454 500,00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454 500,00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454 500,00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454 500,00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454 500,00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443 900,00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443 900,00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443 900,00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443 900,00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443 900,00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08102S2120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Федеральный проект "Современная школа"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081E100000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2 686 000,00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обеспечение деятельности центров образования цифрового и гуманитарного профилей в общеобразовательных муниц</w:t>
            </w:r>
            <w:r w:rsidRPr="00260F02">
              <w:rPr>
                <w:rFonts w:ascii="Arial" w:hAnsi="Arial" w:cs="Arial"/>
                <w:color w:val="000000"/>
                <w:sz w:val="12"/>
                <w:szCs w:val="12"/>
              </w:rPr>
              <w:t>и</w:t>
            </w:r>
            <w:r w:rsidRPr="00260F02">
              <w:rPr>
                <w:rFonts w:ascii="Arial" w:hAnsi="Arial" w:cs="Arial"/>
                <w:color w:val="000000"/>
                <w:sz w:val="12"/>
                <w:szCs w:val="12"/>
              </w:rPr>
              <w:t>пальных организациях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081E170020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2 686 000,00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081E170020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2 686 000,00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081E170020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2 686 000,00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081E170020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2 686 000,00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w:t>
            </w:r>
            <w:r w:rsidRPr="00260F02">
              <w:rPr>
                <w:rFonts w:ascii="Arial" w:hAnsi="Arial" w:cs="Arial"/>
                <w:color w:val="000000"/>
                <w:sz w:val="12"/>
                <w:szCs w:val="12"/>
              </w:rPr>
              <w:t>ь</w:t>
            </w:r>
            <w:r w:rsidRPr="00260F02">
              <w:rPr>
                <w:rFonts w:ascii="Arial" w:hAnsi="Arial" w:cs="Arial"/>
                <w:color w:val="000000"/>
                <w:sz w:val="12"/>
                <w:szCs w:val="12"/>
              </w:rPr>
              <w:t>ной программы Валдайского муниципального района "Развитие образования и молодежной политики в Ва</w:t>
            </w:r>
            <w:r w:rsidRPr="00260F02">
              <w:rPr>
                <w:rFonts w:ascii="Arial" w:hAnsi="Arial" w:cs="Arial"/>
                <w:color w:val="000000"/>
                <w:sz w:val="12"/>
                <w:szCs w:val="12"/>
              </w:rPr>
              <w:t>л</w:t>
            </w:r>
            <w:r w:rsidRPr="00260F02">
              <w:rPr>
                <w:rFonts w:ascii="Arial" w:hAnsi="Arial" w:cs="Arial"/>
                <w:color w:val="000000"/>
                <w:sz w:val="12"/>
                <w:szCs w:val="12"/>
              </w:rPr>
              <w:t>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0820000000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7 333 827,00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7 609 827,00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7 609 827,00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Создание социально-экономических условий для удовлетворения потребностей в интеллектуальном, духо</w:t>
            </w:r>
            <w:r w:rsidRPr="00260F02">
              <w:rPr>
                <w:rFonts w:ascii="Arial" w:hAnsi="Arial" w:cs="Arial"/>
                <w:color w:val="000000"/>
                <w:sz w:val="12"/>
                <w:szCs w:val="12"/>
              </w:rPr>
              <w:t>в</w:t>
            </w:r>
            <w:r w:rsidRPr="00260F02">
              <w:rPr>
                <w:rFonts w:ascii="Arial" w:hAnsi="Arial" w:cs="Arial"/>
                <w:color w:val="000000"/>
                <w:sz w:val="12"/>
                <w:szCs w:val="12"/>
              </w:rPr>
              <w:t>ном и физическом развитии д</w:t>
            </w:r>
            <w:r w:rsidRPr="00260F02">
              <w:rPr>
                <w:rFonts w:ascii="Arial" w:hAnsi="Arial" w:cs="Arial"/>
                <w:color w:val="000000"/>
                <w:sz w:val="12"/>
                <w:szCs w:val="12"/>
              </w:rPr>
              <w:t>е</w:t>
            </w:r>
            <w:r w:rsidRPr="00260F02">
              <w:rPr>
                <w:rFonts w:ascii="Arial" w:hAnsi="Arial" w:cs="Arial"/>
                <w:color w:val="000000"/>
                <w:sz w:val="12"/>
                <w:szCs w:val="12"/>
              </w:rPr>
              <w:t>тей, их профессионального самоопределения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5 206 627,00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4 756 827,00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4 756 827,00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w:t>
            </w:r>
            <w:r w:rsidRPr="00260F02">
              <w:rPr>
                <w:rFonts w:ascii="Arial" w:hAnsi="Arial" w:cs="Arial"/>
                <w:color w:val="000000"/>
                <w:sz w:val="12"/>
                <w:szCs w:val="12"/>
              </w:rPr>
              <w:t>и</w:t>
            </w:r>
            <w:r w:rsidRPr="00260F02">
              <w:rPr>
                <w:rFonts w:ascii="Arial" w:hAnsi="Arial" w:cs="Arial"/>
                <w:color w:val="000000"/>
                <w:sz w:val="12"/>
                <w:szCs w:val="12"/>
              </w:rPr>
              <w:t>пальном автономном учреждении дополнительного образования детей "Центр дополнительного образования "Пульс"-заработная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0820101071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3 573 800,00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3 573 800,00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3 573 800,00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0820101071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3 573 800,00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3 573 800,00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3 573 800,00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0820101071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3 573 800,00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3 573 800,00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3 573 800,00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0820101071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3 573 800,00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3 573 800,00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3 573 800,00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w:t>
            </w:r>
            <w:r w:rsidRPr="00260F02">
              <w:rPr>
                <w:rFonts w:ascii="Arial" w:hAnsi="Arial" w:cs="Arial"/>
                <w:color w:val="000000"/>
                <w:sz w:val="12"/>
                <w:szCs w:val="12"/>
              </w:rPr>
              <w:t>и</w:t>
            </w:r>
            <w:r w:rsidRPr="00260F02">
              <w:rPr>
                <w:rFonts w:ascii="Arial" w:hAnsi="Arial" w:cs="Arial"/>
                <w:color w:val="000000"/>
                <w:sz w:val="12"/>
                <w:szCs w:val="12"/>
              </w:rPr>
              <w:t>пального автономного образовательного учреждения дополнительного образования детей "Центр дополн</w:t>
            </w:r>
            <w:r w:rsidRPr="00260F02">
              <w:rPr>
                <w:rFonts w:ascii="Arial" w:hAnsi="Arial" w:cs="Arial"/>
                <w:color w:val="000000"/>
                <w:sz w:val="12"/>
                <w:szCs w:val="12"/>
              </w:rPr>
              <w:t>и</w:t>
            </w:r>
            <w:r w:rsidRPr="00260F02">
              <w:rPr>
                <w:rFonts w:ascii="Arial" w:hAnsi="Arial" w:cs="Arial"/>
                <w:color w:val="000000"/>
                <w:sz w:val="12"/>
                <w:szCs w:val="12"/>
              </w:rPr>
              <w:t>тельного образования "Пульс"-начисления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0820101072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1 079 300,00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1 079 300,00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1 079 300,00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0820101072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1 079 300,00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1 079 300,00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1 079 300,00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0820101072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1 079 300,00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1 079 300,00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1 079 300,00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0820101072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1 079 300,00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1 079 300,00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1 079 300,00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w:t>
            </w:r>
            <w:r w:rsidRPr="00260F02">
              <w:rPr>
                <w:rFonts w:ascii="Arial" w:hAnsi="Arial" w:cs="Arial"/>
                <w:color w:val="000000"/>
                <w:sz w:val="12"/>
                <w:szCs w:val="12"/>
              </w:rPr>
              <w:t>и</w:t>
            </w:r>
            <w:r w:rsidRPr="00260F02">
              <w:rPr>
                <w:rFonts w:ascii="Arial" w:hAnsi="Arial" w:cs="Arial"/>
                <w:color w:val="000000"/>
                <w:sz w:val="12"/>
                <w:szCs w:val="12"/>
              </w:rPr>
              <w:t>пальном автономном учреждении дополнительного образования детей "Центр дополнительного образования "Пульс"-материальные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0820101073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0820101073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0820101073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0820101073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w:t>
            </w:r>
            <w:r w:rsidRPr="00260F02">
              <w:rPr>
                <w:rFonts w:ascii="Arial" w:hAnsi="Arial" w:cs="Arial"/>
                <w:color w:val="000000"/>
                <w:sz w:val="12"/>
                <w:szCs w:val="12"/>
              </w:rPr>
              <w:t>и</w:t>
            </w:r>
            <w:r w:rsidRPr="00260F02">
              <w:rPr>
                <w:rFonts w:ascii="Arial" w:hAnsi="Arial" w:cs="Arial"/>
                <w:color w:val="000000"/>
                <w:sz w:val="12"/>
                <w:szCs w:val="12"/>
              </w:rPr>
              <w:t>пальном автономном учреждении дополнительного образования детей "Центр дополнительного образования "Пульс"-налоги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0820101074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12 727,00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0820101074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12 727,00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0820101074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12 727,00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0820101074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12 727,00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софинансирование расх</w:t>
            </w:r>
            <w:r w:rsidRPr="00260F02">
              <w:rPr>
                <w:rFonts w:ascii="Arial" w:hAnsi="Arial" w:cs="Arial"/>
                <w:color w:val="000000"/>
                <w:sz w:val="12"/>
                <w:szCs w:val="12"/>
              </w:rPr>
              <w:t>о</w:t>
            </w:r>
            <w:r w:rsidRPr="00260F02">
              <w:rPr>
                <w:rFonts w:ascii="Arial" w:hAnsi="Arial" w:cs="Arial"/>
                <w:color w:val="000000"/>
                <w:sz w:val="12"/>
                <w:szCs w:val="12"/>
              </w:rPr>
              <w:t>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345 600,00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345 600,00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345 600,00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w:t>
            </w:r>
            <w:r w:rsidRPr="00260F02">
              <w:rPr>
                <w:rFonts w:ascii="Arial" w:hAnsi="Arial" w:cs="Arial"/>
                <w:color w:val="000000"/>
                <w:sz w:val="12"/>
                <w:szCs w:val="12"/>
              </w:rPr>
              <w:t>о</w:t>
            </w:r>
            <w:r w:rsidRPr="00260F02">
              <w:rPr>
                <w:rFonts w:ascii="Arial" w:hAnsi="Arial" w:cs="Arial"/>
                <w:color w:val="000000"/>
                <w:sz w:val="12"/>
                <w:szCs w:val="12"/>
              </w:rPr>
              <w:t>финансирование расходов мун</w:t>
            </w:r>
            <w:r w:rsidRPr="00260F02">
              <w:rPr>
                <w:rFonts w:ascii="Arial" w:hAnsi="Arial" w:cs="Arial"/>
                <w:color w:val="000000"/>
                <w:sz w:val="12"/>
                <w:szCs w:val="12"/>
              </w:rPr>
              <w:t>и</w:t>
            </w:r>
            <w:r w:rsidRPr="00260F02">
              <w:rPr>
                <w:rFonts w:ascii="Arial" w:hAnsi="Arial" w:cs="Arial"/>
                <w:color w:val="000000"/>
                <w:sz w:val="12"/>
                <w:szCs w:val="12"/>
              </w:rPr>
              <w:t>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104 200,00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104 200,00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104 200,00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104 200,00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Содействие в организации каникулярного образовательного отдыха, здорового образа жизни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0820200000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1 036 800,00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2 232 000,00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Организация каникулярного отдыха (оздоровление)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0820210120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1 036 800,00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2 232 000,00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0820210120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1 036 800,00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2 232 000,00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0820210120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1 036 800,00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2 232 000,00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0820210120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1 036 800,00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2 232 000,00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2 232 000,00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Формирование целостной системы выявления, продвижения и поддержки одаренных детей, инициативной и талантливой молодежи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0820300000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45 000,00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Поддержка одаренных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0820310130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0820310130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0820310130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Премии и гранты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0820310130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350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Ведение персонифицированного финансирования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0820400000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576 000,00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576 000,00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576 000,00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Ведение персонифицированного учета по дополнительному образованию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0820401302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576 000,00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576 000,00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576 000,00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0820401302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576 000,00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576 000,00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576 000,00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0820401302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576 000,00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576 000,00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576 000,00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0820401302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576 000,00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576 000,00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576 000,00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Федеральный проект "Успех каждого ребенка"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082E200000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469 400,00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Иной межбюджетный трансферт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общеразв</w:t>
            </w:r>
            <w:r w:rsidRPr="00260F02">
              <w:rPr>
                <w:rFonts w:ascii="Arial" w:hAnsi="Arial" w:cs="Arial"/>
                <w:color w:val="000000"/>
                <w:sz w:val="12"/>
                <w:szCs w:val="12"/>
              </w:rPr>
              <w:t>и</w:t>
            </w:r>
            <w:r w:rsidRPr="00260F02">
              <w:rPr>
                <w:rFonts w:ascii="Arial" w:hAnsi="Arial" w:cs="Arial"/>
                <w:color w:val="000000"/>
                <w:sz w:val="12"/>
                <w:szCs w:val="12"/>
              </w:rPr>
              <w:t>вающих программ всех направленностей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082E272020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469 400,00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082E272020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469 400,00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082E272020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469 400,00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082E272020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469 400,00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Подпрограмма "Вовлечение молодежи Валдайского муниципального района в социальную практику" муниц</w:t>
            </w:r>
            <w:r w:rsidRPr="00260F02">
              <w:rPr>
                <w:rFonts w:ascii="Arial" w:hAnsi="Arial" w:cs="Arial"/>
                <w:color w:val="000000"/>
                <w:sz w:val="12"/>
                <w:szCs w:val="12"/>
              </w:rPr>
              <w:t>и</w:t>
            </w:r>
            <w:r w:rsidRPr="00260F02">
              <w:rPr>
                <w:rFonts w:ascii="Arial" w:hAnsi="Arial" w:cs="Arial"/>
                <w:color w:val="000000"/>
                <w:sz w:val="12"/>
                <w:szCs w:val="12"/>
              </w:rPr>
              <w:t>пальной программы Валдайск</w:t>
            </w:r>
            <w:r w:rsidRPr="00260F02">
              <w:rPr>
                <w:rFonts w:ascii="Arial" w:hAnsi="Arial" w:cs="Arial"/>
                <w:color w:val="000000"/>
                <w:sz w:val="12"/>
                <w:szCs w:val="12"/>
              </w:rPr>
              <w:t>о</w:t>
            </w:r>
            <w:r w:rsidRPr="00260F02">
              <w:rPr>
                <w:rFonts w:ascii="Arial" w:hAnsi="Arial" w:cs="Arial"/>
                <w:color w:val="000000"/>
                <w:sz w:val="12"/>
                <w:szCs w:val="12"/>
              </w:rPr>
              <w:t>го муниципального района "Развитие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0830000000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3 969 855,20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3 424 784,20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3 424 784,20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Кадровое и информационное обеспечение молодежной политики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0830100000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4 780,00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0830199990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4 780,00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0830199990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4 780,00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lastRenderedPageBreak/>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4 780,00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4 780,00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Поддержка молодой семьи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0830200000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5 780,00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0830299990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5 780,00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0830299990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5 780,00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5 780,00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5 780,00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5 780,00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Поддержка молодежи, оказавшейся в трудной жизненной ситуации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0830300000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0830399990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0830399990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Содействие в формировании ценностей здорового образа жизни, организации летнего отдыха, молодежного туризма, экологической кул</w:t>
            </w:r>
            <w:r w:rsidRPr="00260F02">
              <w:rPr>
                <w:rFonts w:ascii="Arial" w:hAnsi="Arial" w:cs="Arial"/>
                <w:color w:val="000000"/>
                <w:sz w:val="12"/>
                <w:szCs w:val="12"/>
              </w:rPr>
              <w:t>ь</w:t>
            </w:r>
            <w:r w:rsidRPr="00260F02">
              <w:rPr>
                <w:rFonts w:ascii="Arial" w:hAnsi="Arial" w:cs="Arial"/>
                <w:color w:val="000000"/>
                <w:sz w:val="12"/>
                <w:szCs w:val="12"/>
              </w:rPr>
              <w:t>туры, повышение уровня культуры, безопасности жизнедеятельности молодежи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0830400000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17 480,00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0830499990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17 480,00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0830499990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17 480,00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17 480,00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17 480,00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17 480,00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Выявление, продвижение и поддержка активности молодежи и ее достижений в различных сферах деятел</w:t>
            </w:r>
            <w:r w:rsidRPr="00260F02">
              <w:rPr>
                <w:rFonts w:ascii="Arial" w:hAnsi="Arial" w:cs="Arial"/>
                <w:color w:val="000000"/>
                <w:sz w:val="12"/>
                <w:szCs w:val="12"/>
              </w:rPr>
              <w:t>ь</w:t>
            </w:r>
            <w:r w:rsidRPr="00260F02">
              <w:rPr>
                <w:rFonts w:ascii="Arial" w:hAnsi="Arial" w:cs="Arial"/>
                <w:color w:val="000000"/>
                <w:sz w:val="12"/>
                <w:szCs w:val="12"/>
              </w:rPr>
              <w:t>ности, в том числе по волонте</w:t>
            </w:r>
            <w:r w:rsidRPr="00260F02">
              <w:rPr>
                <w:rFonts w:ascii="Arial" w:hAnsi="Arial" w:cs="Arial"/>
                <w:color w:val="000000"/>
                <w:sz w:val="12"/>
                <w:szCs w:val="12"/>
              </w:rPr>
              <w:t>р</w:t>
            </w:r>
            <w:r w:rsidRPr="00260F02">
              <w:rPr>
                <w:rFonts w:ascii="Arial" w:hAnsi="Arial" w:cs="Arial"/>
                <w:color w:val="000000"/>
                <w:sz w:val="12"/>
                <w:szCs w:val="12"/>
              </w:rPr>
              <w:t>скому движению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0830500000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65 960,00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0830599990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65 960,00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0830599990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65 960,00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65 960,00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65 960,00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65 960,00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Развитие инфраструктуры учреждений по работе с молодежью</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0830600000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3 267 055,20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3 324 784,20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3 324 784,20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0830601081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1 961 800,00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2 283 500,00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2 283 500,00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0830601081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1 961 800,00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2 283 500,00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2 283 500,00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0830601081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1 961 800,00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2 283 500,00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2 283 500,00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0830601081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1 961 800,00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2 283 500,00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2 283 500,00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0830601082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592 371,00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689 600,00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689 600,00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0830601082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592 371,00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689 600,00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689 600,00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0830601082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592 371,00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689 600,00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689 600,00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0830601082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592 371,00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689 600,00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689 600,00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0830601083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345 603,20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0830601083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345 603,20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0830601083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345 603,20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0830601083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345 603,20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345 603,20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муниципального автономного учреждения "Молодежный центр "Юность"-налоги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0830601084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6 081,00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6 081,00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6 081,00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0830601084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6 081,00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6 081,00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6 081,00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0830601084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6 081,00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6 081,00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6 081,00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0830601084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6 081,00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6 081,00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6 081,00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софинансирование расх</w:t>
            </w:r>
            <w:r w:rsidRPr="00260F02">
              <w:rPr>
                <w:rFonts w:ascii="Arial" w:hAnsi="Arial" w:cs="Arial"/>
                <w:color w:val="000000"/>
                <w:sz w:val="12"/>
                <w:szCs w:val="12"/>
              </w:rPr>
              <w:t>о</w:t>
            </w:r>
            <w:r w:rsidRPr="00260F02">
              <w:rPr>
                <w:rFonts w:ascii="Arial" w:hAnsi="Arial" w:cs="Arial"/>
                <w:color w:val="000000"/>
                <w:sz w:val="12"/>
                <w:szCs w:val="12"/>
              </w:rPr>
              <w:t>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0830672300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0830672300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0830672300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0830672300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w:t>
            </w:r>
            <w:r w:rsidRPr="00260F02">
              <w:rPr>
                <w:rFonts w:ascii="Arial" w:hAnsi="Arial" w:cs="Arial"/>
                <w:color w:val="000000"/>
                <w:sz w:val="12"/>
                <w:szCs w:val="12"/>
              </w:rPr>
              <w:t>о</w:t>
            </w:r>
            <w:r w:rsidRPr="00260F02">
              <w:rPr>
                <w:rFonts w:ascii="Arial" w:hAnsi="Arial" w:cs="Arial"/>
                <w:color w:val="000000"/>
                <w:sz w:val="12"/>
                <w:szCs w:val="12"/>
              </w:rPr>
              <w:t>финансирование расходов мун</w:t>
            </w:r>
            <w:r w:rsidRPr="00260F02">
              <w:rPr>
                <w:rFonts w:ascii="Arial" w:hAnsi="Arial" w:cs="Arial"/>
                <w:color w:val="000000"/>
                <w:sz w:val="12"/>
                <w:szCs w:val="12"/>
              </w:rPr>
              <w:t>и</w:t>
            </w:r>
            <w:r w:rsidRPr="00260F02">
              <w:rPr>
                <w:rFonts w:ascii="Arial" w:hAnsi="Arial" w:cs="Arial"/>
                <w:color w:val="000000"/>
                <w:sz w:val="12"/>
                <w:szCs w:val="12"/>
              </w:rPr>
              <w:t>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08306S2300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83 700,00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08306S2300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83 700,00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08306S2300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83 700,00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08306S2300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83 700,00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Федеральный проект "Социальная активность"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083E800000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602 800,00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Cубсидия бюджетам муниципальных районов Новгородской области на реализацию практик поддержки и развития волонтерства по итогам проведения Всероссийского конкурса лучших региональных практик по</w:t>
            </w:r>
            <w:r w:rsidRPr="00260F02">
              <w:rPr>
                <w:rFonts w:ascii="Arial" w:hAnsi="Arial" w:cs="Arial"/>
                <w:color w:val="000000"/>
                <w:sz w:val="12"/>
                <w:szCs w:val="12"/>
              </w:rPr>
              <w:t>д</w:t>
            </w:r>
            <w:r w:rsidRPr="00260F02">
              <w:rPr>
                <w:rFonts w:ascii="Arial" w:hAnsi="Arial" w:cs="Arial"/>
                <w:color w:val="000000"/>
                <w:sz w:val="12"/>
                <w:szCs w:val="12"/>
              </w:rPr>
              <w:t>держки волонтерства "Регион добрых дел"</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083E854121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602 800,00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083E854121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602 800,00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083E854121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602 800,00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083E854121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602 800,00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w:t>
            </w:r>
            <w:r w:rsidRPr="00260F02">
              <w:rPr>
                <w:rFonts w:ascii="Arial" w:hAnsi="Arial" w:cs="Arial"/>
                <w:color w:val="000000"/>
                <w:sz w:val="12"/>
                <w:szCs w:val="12"/>
              </w:rPr>
              <w:t>й</w:t>
            </w:r>
            <w:r w:rsidRPr="00260F02">
              <w:rPr>
                <w:rFonts w:ascii="Arial" w:hAnsi="Arial" w:cs="Arial"/>
                <w:color w:val="000000"/>
                <w:sz w:val="12"/>
                <w:szCs w:val="12"/>
              </w:rPr>
              <w:t>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0840000000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112 400,00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112 400,00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112 400,00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Информационно-методическое сопровождение патриотического воспитания граждан</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0840100000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0840199990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0840199990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0840199990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0840199990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Совершенствование форм и методов работы по патриотическому воспитанию граждан</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0840200000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26 900,00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0840299990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26 900,00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0840299990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26 900,00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0840299990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26 900,00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0840299990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26 900,00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26 900,00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Военно-патриотическое воспитание детей и молодежи, развитие практики шефства воинских частей над образовательными организациями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0840300000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33 100,00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0840399990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33 100,00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0840399990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33 100,00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0840399990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33 100,00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0840399990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33 100,00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33 100,00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Организация работы по увековечению памяти погибших при защите Отечества на территории муниципальн</w:t>
            </w:r>
            <w:r w:rsidRPr="00260F02">
              <w:rPr>
                <w:rFonts w:ascii="Arial" w:hAnsi="Arial" w:cs="Arial"/>
                <w:color w:val="000000"/>
                <w:sz w:val="12"/>
                <w:szCs w:val="12"/>
              </w:rPr>
              <w:t>о</w:t>
            </w:r>
            <w:r w:rsidRPr="00260F02">
              <w:rPr>
                <w:rFonts w:ascii="Arial" w:hAnsi="Arial" w:cs="Arial"/>
                <w:color w:val="000000"/>
                <w:sz w:val="12"/>
                <w:szCs w:val="12"/>
              </w:rPr>
              <w:t>го района и использованию поисковой работы в вопросах патриотического воспитания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0840400000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40 400,00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0840499990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0840499990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0840499990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0840499990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Развитие волонтерского движения как важного элемента системы патриотического воспитания молодежи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0840500000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0840599990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0840599990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0840599990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0840599990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Информационное обеспечение патриотического воспитания граждан</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0840600000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Реализация прочих мероприятий муниципальной программы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0840699990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0840699990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lastRenderedPageBreak/>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0840699990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0840699990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w:t>
            </w:r>
            <w:r w:rsidRPr="00260F02">
              <w:rPr>
                <w:rFonts w:ascii="Arial" w:hAnsi="Arial" w:cs="Arial"/>
                <w:color w:val="000000"/>
                <w:sz w:val="12"/>
                <w:szCs w:val="12"/>
              </w:rPr>
              <w:t>й</w:t>
            </w:r>
            <w:r w:rsidRPr="00260F02">
              <w:rPr>
                <w:rFonts w:ascii="Arial" w:hAnsi="Arial" w:cs="Arial"/>
                <w:color w:val="000000"/>
                <w:sz w:val="12"/>
                <w:szCs w:val="12"/>
              </w:rPr>
              <w:t>ского муниципального района "Развитие образования и мол</w:t>
            </w:r>
            <w:r w:rsidRPr="00260F02">
              <w:rPr>
                <w:rFonts w:ascii="Arial" w:hAnsi="Arial" w:cs="Arial"/>
                <w:color w:val="000000"/>
                <w:sz w:val="12"/>
                <w:szCs w:val="12"/>
              </w:rPr>
              <w:t>о</w:t>
            </w:r>
            <w:r w:rsidRPr="00260F02">
              <w:rPr>
                <w:rFonts w:ascii="Arial" w:hAnsi="Arial" w:cs="Arial"/>
                <w:color w:val="000000"/>
                <w:sz w:val="12"/>
                <w:szCs w:val="12"/>
              </w:rPr>
              <w:t>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0850000000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8 076 010,00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8 130 530,00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8 130 530,00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Ресурсное и материально-техническое обеспечение процесса социализации детей-сирот, а также лиц из числа детей-сирот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0850100000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8 076 010,00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8 130 530,00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8 130 530,00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единовреме</w:t>
            </w:r>
            <w:r w:rsidRPr="00260F02">
              <w:rPr>
                <w:rFonts w:ascii="Arial" w:hAnsi="Arial" w:cs="Arial"/>
                <w:color w:val="000000"/>
                <w:sz w:val="12"/>
                <w:szCs w:val="12"/>
              </w:rPr>
              <w:t>н</w:t>
            </w:r>
            <w:r w:rsidRPr="00260F02">
              <w:rPr>
                <w:rFonts w:ascii="Arial" w:hAnsi="Arial" w:cs="Arial"/>
                <w:color w:val="000000"/>
                <w:sz w:val="12"/>
                <w:szCs w:val="12"/>
              </w:rPr>
              <w:t>ную выплату лицам из числа детей-сирот и детей, оставшихся без попечения родителей, на ремонт наход</w:t>
            </w:r>
            <w:r w:rsidRPr="00260F02">
              <w:rPr>
                <w:rFonts w:ascii="Arial" w:hAnsi="Arial" w:cs="Arial"/>
                <w:color w:val="000000"/>
                <w:sz w:val="12"/>
                <w:szCs w:val="12"/>
              </w:rPr>
              <w:t>я</w:t>
            </w:r>
            <w:r w:rsidRPr="00260F02">
              <w:rPr>
                <w:rFonts w:ascii="Arial" w:hAnsi="Arial" w:cs="Arial"/>
                <w:color w:val="000000"/>
                <w:sz w:val="12"/>
                <w:szCs w:val="12"/>
              </w:rPr>
              <w:t>щихся в их собственности жилых помещений, расположенных на территории Новгородской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0850170600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115 500,00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115 500,00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115 500,00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0850170600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115 500,00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115 500,00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115 500,00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Охрана семьи и детства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0850170600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115 500,00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0850170600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313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115 500,00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районов,муниципальных округов и городского округа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08501N0821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7 960 510,00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8 015 030,00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8 015 030,00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08501N0821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7 960 510,00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8 015 030,00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8 015 030,00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Охрана семьи и детства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08501N0821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7 960 510,00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8 015 030,00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8 015 030,00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Бюджетные инвестиции на приобретение объектов недвижимого имущества в государственную (муниципал</w:t>
            </w:r>
            <w:r w:rsidRPr="00260F02">
              <w:rPr>
                <w:rFonts w:ascii="Arial" w:hAnsi="Arial" w:cs="Arial"/>
                <w:color w:val="000000"/>
                <w:sz w:val="12"/>
                <w:szCs w:val="12"/>
              </w:rPr>
              <w:t>ь</w:t>
            </w:r>
            <w:r w:rsidRPr="00260F02">
              <w:rPr>
                <w:rFonts w:ascii="Arial" w:hAnsi="Arial" w:cs="Arial"/>
                <w:color w:val="000000"/>
                <w:sz w:val="12"/>
                <w:szCs w:val="12"/>
              </w:rPr>
              <w:t>ную) собственность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08501N0821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412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7 960 510,00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8 015 030,00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8 015 030,00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Подпрограмма "Обеспечение реализации муниципальной программы и прочие мероприятия в области обр</w:t>
            </w:r>
            <w:r w:rsidRPr="00260F02">
              <w:rPr>
                <w:rFonts w:ascii="Arial" w:hAnsi="Arial" w:cs="Arial"/>
                <w:color w:val="000000"/>
                <w:sz w:val="12"/>
                <w:szCs w:val="12"/>
              </w:rPr>
              <w:t>а</w:t>
            </w:r>
            <w:r w:rsidRPr="00260F02">
              <w:rPr>
                <w:rFonts w:ascii="Arial" w:hAnsi="Arial" w:cs="Arial"/>
                <w:color w:val="000000"/>
                <w:sz w:val="12"/>
                <w:szCs w:val="12"/>
              </w:rPr>
              <w:t>зования и молодежной политики в Валдайском муниципальном районе" муниципальной программы Валда</w:t>
            </w:r>
            <w:r w:rsidRPr="00260F02">
              <w:rPr>
                <w:rFonts w:ascii="Arial" w:hAnsi="Arial" w:cs="Arial"/>
                <w:color w:val="000000"/>
                <w:sz w:val="12"/>
                <w:szCs w:val="12"/>
              </w:rPr>
              <w:t>й</w:t>
            </w:r>
            <w:r w:rsidRPr="00260F02">
              <w:rPr>
                <w:rFonts w:ascii="Arial" w:hAnsi="Arial" w:cs="Arial"/>
                <w:color w:val="000000"/>
                <w:sz w:val="12"/>
                <w:szCs w:val="12"/>
              </w:rPr>
              <w:t>ского муниципального района "Развитие образования и молоде</w:t>
            </w:r>
            <w:r w:rsidRPr="00260F02">
              <w:rPr>
                <w:rFonts w:ascii="Arial" w:hAnsi="Arial" w:cs="Arial"/>
                <w:color w:val="000000"/>
                <w:sz w:val="12"/>
                <w:szCs w:val="12"/>
              </w:rPr>
              <w:t>ж</w:t>
            </w:r>
            <w:r w:rsidRPr="00260F02">
              <w:rPr>
                <w:rFonts w:ascii="Arial" w:hAnsi="Arial" w:cs="Arial"/>
                <w:color w:val="000000"/>
                <w:sz w:val="12"/>
                <w:szCs w:val="12"/>
              </w:rPr>
              <w:t>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0860000000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301 620 866,32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235 171 337,32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235 171 337,32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Обеспечение выполнения муниципальных заданий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0860100000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231 465 101,00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195 814 101,00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195 814 101,00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0860101051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23 517 800,00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23 517 800,00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23 517 800,00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0860101051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23 517 800,00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23 517 800,00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23 517 800,00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Дошкольное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0860101051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23 517 800,00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23 517 800,00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23 517 800,00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0860101051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23 517 800,00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23 517 800,00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23 517 800,00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0860101052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7 102 300,00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7 102 300,00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7 102 300,00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0860101052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7 102 300,00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7 102 300,00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7 102 300,00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Дошкольное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0860101052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7 102 300,00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7 102 300,00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7 102 300,00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0860101052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7 102 300,00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7 102 300,00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7 102 300,00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0860101053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249 600,00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249 600,00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249 600,00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0860101053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249 600,00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249 600,00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249 600,00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Дошкольное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0860101053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249 600,00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249 600,00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249 600,00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0860101053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249 600,00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249 600,00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249 600,00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w:t>
            </w:r>
            <w:r w:rsidRPr="00260F02">
              <w:rPr>
                <w:rFonts w:ascii="Arial" w:hAnsi="Arial" w:cs="Arial"/>
                <w:color w:val="000000"/>
                <w:sz w:val="12"/>
                <w:szCs w:val="12"/>
              </w:rPr>
              <w:t>в</w:t>
            </w:r>
            <w:r w:rsidRPr="00260F02">
              <w:rPr>
                <w:rFonts w:ascii="Arial" w:hAnsi="Arial" w:cs="Arial"/>
                <w:color w:val="000000"/>
                <w:sz w:val="12"/>
                <w:szCs w:val="12"/>
              </w:rPr>
              <w:t>ляемых за счет средств бюджета муниципального района-заработная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0860101061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10 752 500,00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10 752 500,00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10 752 500,00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0860101061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10 752 500,00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10 752 500,00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10 752 500,00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0860101061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10 752 500,00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10 752 500,00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10 752 500,00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0860101061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10 752 500,00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10 752 500,00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10 752 500,00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w:t>
            </w:r>
            <w:r w:rsidRPr="00260F02">
              <w:rPr>
                <w:rFonts w:ascii="Arial" w:hAnsi="Arial" w:cs="Arial"/>
                <w:color w:val="000000"/>
                <w:sz w:val="12"/>
                <w:szCs w:val="12"/>
              </w:rPr>
              <w:t>в</w:t>
            </w:r>
            <w:r w:rsidRPr="00260F02">
              <w:rPr>
                <w:rFonts w:ascii="Arial" w:hAnsi="Arial" w:cs="Arial"/>
                <w:color w:val="000000"/>
                <w:sz w:val="12"/>
                <w:szCs w:val="12"/>
              </w:rPr>
              <w:t>ляемых за счет средств бюджета муниципального района-начисления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0860101062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3 247 300,00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3 247 300,00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3 247 300,00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0860101062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3 247 300,00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3 247 300,00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3 247 300,00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0860101062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3 247 300,00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3 247 300,00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3 247 300,00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0860101062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3 247 300,00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3 247 300,00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3 247 300,00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w:t>
            </w:r>
            <w:r w:rsidRPr="00260F02">
              <w:rPr>
                <w:rFonts w:ascii="Arial" w:hAnsi="Arial" w:cs="Arial"/>
                <w:color w:val="000000"/>
                <w:sz w:val="12"/>
                <w:szCs w:val="12"/>
              </w:rPr>
              <w:t>в</w:t>
            </w:r>
            <w:r w:rsidRPr="00260F02">
              <w:rPr>
                <w:rFonts w:ascii="Arial" w:hAnsi="Arial" w:cs="Arial"/>
                <w:color w:val="000000"/>
                <w:sz w:val="12"/>
                <w:szCs w:val="12"/>
              </w:rPr>
              <w:t>ляемых за счет средств бюджета муниципального района-материальные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0860101063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351 900,00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351 900,00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351 900,00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0860101063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351 900,00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351 900,00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351 900,00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0860101063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351 900,00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351 900,00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351 900,00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0860101063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351 900,00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351 900,00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351 900,00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w:t>
            </w:r>
            <w:r w:rsidRPr="00260F02">
              <w:rPr>
                <w:rFonts w:ascii="Arial" w:hAnsi="Arial" w:cs="Arial"/>
                <w:color w:val="000000"/>
                <w:sz w:val="12"/>
                <w:szCs w:val="12"/>
              </w:rPr>
              <w:t>в</w:t>
            </w:r>
            <w:r w:rsidRPr="00260F02">
              <w:rPr>
                <w:rFonts w:ascii="Arial" w:hAnsi="Arial" w:cs="Arial"/>
                <w:color w:val="000000"/>
                <w:sz w:val="12"/>
                <w:szCs w:val="12"/>
              </w:rPr>
              <w:t>ляемых за счет средств бюджета муниципального района-налоги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0860101064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6 653 601,00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6 653 601,00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6 653 601,00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0860101064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6 653 601,00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6 653 601,00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6 653 601,00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0860101064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6 653 601,00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6 653 601,00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6 653 601,00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0860101064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6 653 601,00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6 653 601,00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6 653 601,00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w:t>
            </w:r>
            <w:r w:rsidRPr="00260F02">
              <w:rPr>
                <w:rFonts w:ascii="Arial" w:hAnsi="Arial" w:cs="Arial"/>
                <w:color w:val="000000"/>
                <w:sz w:val="12"/>
                <w:szCs w:val="12"/>
              </w:rPr>
              <w:t>а</w:t>
            </w:r>
            <w:r w:rsidRPr="00260F02">
              <w:rPr>
                <w:rFonts w:ascii="Arial" w:hAnsi="Arial" w:cs="Arial"/>
                <w:color w:val="000000"/>
                <w:sz w:val="12"/>
                <w:szCs w:val="12"/>
              </w:rPr>
              <w:t>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w:t>
            </w:r>
            <w:r w:rsidRPr="00260F02">
              <w:rPr>
                <w:rFonts w:ascii="Arial" w:hAnsi="Arial" w:cs="Arial"/>
                <w:color w:val="000000"/>
                <w:sz w:val="12"/>
                <w:szCs w:val="12"/>
              </w:rPr>
              <w:t>и</w:t>
            </w:r>
            <w:r w:rsidRPr="00260F02">
              <w:rPr>
                <w:rFonts w:ascii="Arial" w:hAnsi="Arial" w:cs="Arial"/>
                <w:color w:val="000000"/>
                <w:sz w:val="12"/>
                <w:szCs w:val="12"/>
              </w:rPr>
              <w:t>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w:t>
            </w:r>
            <w:r w:rsidRPr="00260F02">
              <w:rPr>
                <w:rFonts w:ascii="Arial" w:hAnsi="Arial" w:cs="Arial"/>
                <w:color w:val="000000"/>
                <w:sz w:val="12"/>
                <w:szCs w:val="12"/>
              </w:rPr>
              <w:t>а</w:t>
            </w:r>
            <w:r w:rsidRPr="00260F02">
              <w:rPr>
                <w:rFonts w:ascii="Arial" w:hAnsi="Arial" w:cs="Arial"/>
                <w:color w:val="000000"/>
                <w:sz w:val="12"/>
                <w:szCs w:val="12"/>
              </w:rPr>
              <w:t>ций, организующих обучение детей-инвалидов с использованием дистанц. образов. технологий-заработная пл</w:t>
            </w:r>
            <w:r w:rsidRPr="00260F02">
              <w:rPr>
                <w:rFonts w:ascii="Arial" w:hAnsi="Arial" w:cs="Arial"/>
                <w:color w:val="000000"/>
                <w:sz w:val="12"/>
                <w:szCs w:val="12"/>
              </w:rPr>
              <w:t>а</w:t>
            </w:r>
            <w:r w:rsidRPr="00260F02">
              <w:rPr>
                <w:rFonts w:ascii="Arial" w:hAnsi="Arial" w:cs="Arial"/>
                <w:color w:val="000000"/>
                <w:sz w:val="12"/>
                <w:szCs w:val="12"/>
              </w:rPr>
              <w:t>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109 798 100,00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109 798 100,00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109 798 100,00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109 798 100,00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109 798 100,00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109 798 100,00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Дошкольное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40 118 100,00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40 118 100,00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40 118 100,00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40 118 100,00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40 118 100,00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40 118 100,00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69 680 000,00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69 680 000,00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69 680 000,00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0860170041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69 680 000,00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69 680 000,00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69 680 000,00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w:t>
            </w:r>
            <w:r w:rsidRPr="00260F02">
              <w:rPr>
                <w:rFonts w:ascii="Arial" w:hAnsi="Arial" w:cs="Arial"/>
                <w:color w:val="000000"/>
                <w:sz w:val="12"/>
                <w:szCs w:val="12"/>
              </w:rPr>
              <w:t>а</w:t>
            </w:r>
            <w:r w:rsidRPr="00260F02">
              <w:rPr>
                <w:rFonts w:ascii="Arial" w:hAnsi="Arial" w:cs="Arial"/>
                <w:color w:val="000000"/>
                <w:sz w:val="12"/>
                <w:szCs w:val="12"/>
              </w:rPr>
              <w:t>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w:t>
            </w:r>
            <w:r w:rsidRPr="00260F02">
              <w:rPr>
                <w:rFonts w:ascii="Arial" w:hAnsi="Arial" w:cs="Arial"/>
                <w:color w:val="000000"/>
                <w:sz w:val="12"/>
                <w:szCs w:val="12"/>
              </w:rPr>
              <w:t>и</w:t>
            </w:r>
            <w:r w:rsidRPr="00260F02">
              <w:rPr>
                <w:rFonts w:ascii="Arial" w:hAnsi="Arial" w:cs="Arial"/>
                <w:color w:val="000000"/>
                <w:sz w:val="12"/>
                <w:szCs w:val="12"/>
              </w:rPr>
              <w:t>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w:t>
            </w:r>
            <w:r w:rsidRPr="00260F02">
              <w:rPr>
                <w:rFonts w:ascii="Arial" w:hAnsi="Arial" w:cs="Arial"/>
                <w:color w:val="000000"/>
                <w:sz w:val="12"/>
                <w:szCs w:val="12"/>
              </w:rPr>
              <w:t>а</w:t>
            </w:r>
            <w:r w:rsidRPr="00260F02">
              <w:rPr>
                <w:rFonts w:ascii="Arial" w:hAnsi="Arial" w:cs="Arial"/>
                <w:color w:val="000000"/>
                <w:sz w:val="12"/>
                <w:szCs w:val="12"/>
              </w:rPr>
              <w:t>ций, организующих обучение детей-инвалидов с использованием дистанц. образов. технологий-начисления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33 159 000,00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33 159 000,00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33 159 000,00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33 159 000,00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33 159 000,00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33 159 000,00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Дошкольное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12 116 000,00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12 116 000,00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12 116 000,00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12 116 000,00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12 116 000,00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12 116 000,00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21 043 000,00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21 043 000,00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21 043 000,00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0860170042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21 043 000,00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21 043 000,00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21 043 000,00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w:t>
            </w:r>
            <w:r w:rsidRPr="00260F02">
              <w:rPr>
                <w:rFonts w:ascii="Arial" w:hAnsi="Arial" w:cs="Arial"/>
                <w:color w:val="000000"/>
                <w:sz w:val="12"/>
                <w:szCs w:val="12"/>
              </w:rPr>
              <w:t>а</w:t>
            </w:r>
            <w:r w:rsidRPr="00260F02">
              <w:rPr>
                <w:rFonts w:ascii="Arial" w:hAnsi="Arial" w:cs="Arial"/>
                <w:color w:val="000000"/>
                <w:sz w:val="12"/>
                <w:szCs w:val="12"/>
              </w:rPr>
              <w:t>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w:t>
            </w:r>
            <w:r w:rsidRPr="00260F02">
              <w:rPr>
                <w:rFonts w:ascii="Arial" w:hAnsi="Arial" w:cs="Arial"/>
                <w:color w:val="000000"/>
                <w:sz w:val="12"/>
                <w:szCs w:val="12"/>
              </w:rPr>
              <w:t>и</w:t>
            </w:r>
            <w:r w:rsidRPr="00260F02">
              <w:rPr>
                <w:rFonts w:ascii="Arial" w:hAnsi="Arial" w:cs="Arial"/>
                <w:color w:val="000000"/>
                <w:sz w:val="12"/>
                <w:szCs w:val="12"/>
              </w:rPr>
              <w:t>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w:t>
            </w:r>
            <w:r w:rsidRPr="00260F02">
              <w:rPr>
                <w:rFonts w:ascii="Arial" w:hAnsi="Arial" w:cs="Arial"/>
                <w:color w:val="000000"/>
                <w:sz w:val="12"/>
                <w:szCs w:val="12"/>
              </w:rPr>
              <w:t>а</w:t>
            </w:r>
            <w:r w:rsidRPr="00260F02">
              <w:rPr>
                <w:rFonts w:ascii="Arial" w:hAnsi="Arial" w:cs="Arial"/>
                <w:color w:val="000000"/>
                <w:sz w:val="12"/>
                <w:szCs w:val="12"/>
              </w:rPr>
              <w:t xml:space="preserve">ций, организующих обучение детей-инвалидов с использованием дистанц. образов. технологий-материальные </w:t>
            </w:r>
            <w:r w:rsidRPr="00260F02">
              <w:rPr>
                <w:rFonts w:ascii="Arial" w:hAnsi="Arial" w:cs="Arial"/>
                <w:color w:val="000000"/>
                <w:sz w:val="12"/>
                <w:szCs w:val="12"/>
              </w:rPr>
              <w:lastRenderedPageBreak/>
              <w:t>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lastRenderedPageBreak/>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982 000,00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982 000,00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982 000,00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lastRenderedPageBreak/>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982 000,00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982 000,00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982 000,00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Дошкольное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440 400,00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541 600,00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541 600,00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541 600,00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0860170043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541 600,00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541 600,00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541 600,00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софинансирование расх</w:t>
            </w:r>
            <w:r w:rsidRPr="00260F02">
              <w:rPr>
                <w:rFonts w:ascii="Arial" w:hAnsi="Arial" w:cs="Arial"/>
                <w:color w:val="000000"/>
                <w:sz w:val="12"/>
                <w:szCs w:val="12"/>
              </w:rPr>
              <w:t>о</w:t>
            </w:r>
            <w:r w:rsidRPr="00260F02">
              <w:rPr>
                <w:rFonts w:ascii="Arial" w:hAnsi="Arial" w:cs="Arial"/>
                <w:color w:val="000000"/>
                <w:sz w:val="12"/>
                <w:szCs w:val="12"/>
              </w:rPr>
              <w:t>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27 395 600,00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27 395 600,00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27 395 600,00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27 395 600,00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w:t>
            </w:r>
            <w:r w:rsidRPr="00260F02">
              <w:rPr>
                <w:rFonts w:ascii="Arial" w:hAnsi="Arial" w:cs="Arial"/>
                <w:color w:val="000000"/>
                <w:sz w:val="12"/>
                <w:szCs w:val="12"/>
              </w:rPr>
              <w:t>о</w:t>
            </w:r>
            <w:r w:rsidRPr="00260F02">
              <w:rPr>
                <w:rFonts w:ascii="Arial" w:hAnsi="Arial" w:cs="Arial"/>
                <w:color w:val="000000"/>
                <w:sz w:val="12"/>
                <w:szCs w:val="12"/>
              </w:rPr>
              <w:t>финансирование расходов мун</w:t>
            </w:r>
            <w:r w:rsidRPr="00260F02">
              <w:rPr>
                <w:rFonts w:ascii="Arial" w:hAnsi="Arial" w:cs="Arial"/>
                <w:color w:val="000000"/>
                <w:sz w:val="12"/>
                <w:szCs w:val="12"/>
              </w:rPr>
              <w:t>и</w:t>
            </w:r>
            <w:r w:rsidRPr="00260F02">
              <w:rPr>
                <w:rFonts w:ascii="Arial" w:hAnsi="Arial" w:cs="Arial"/>
                <w:color w:val="000000"/>
                <w:sz w:val="12"/>
                <w:szCs w:val="12"/>
              </w:rPr>
              <w:t>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8 255 400,00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8 255 400,00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8 255 400,00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08601S2300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8 255 400,00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0860200000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41 705 100,00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24 456 300,00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24 456 300,00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Питание льготных категорий воспитанников дошкольных образовательных организаций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0860210140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1 020 800,00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1 020 800,00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1 020 800,00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0860210140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1 020 800,00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1 020 800,00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1 020 800,00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Дошкольное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0860210140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1 020 800,00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1 020 800,00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1 020 800,00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0860210140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1 020 800,00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1 020 800,00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1 020 800,00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ежемесячное денежное вознаграждение за классное руководство педагогическим работникам муниципальных общеобраз</w:t>
            </w:r>
            <w:r w:rsidRPr="00260F02">
              <w:rPr>
                <w:rFonts w:ascii="Arial" w:hAnsi="Arial" w:cs="Arial"/>
                <w:color w:val="000000"/>
                <w:sz w:val="12"/>
                <w:szCs w:val="12"/>
              </w:rPr>
              <w:t>о</w:t>
            </w:r>
            <w:r w:rsidRPr="00260F02">
              <w:rPr>
                <w:rFonts w:ascii="Arial" w:hAnsi="Arial" w:cs="Arial"/>
                <w:color w:val="000000"/>
                <w:sz w:val="12"/>
                <w:szCs w:val="12"/>
              </w:rPr>
              <w:t>вательных организаций (источником финансового обеспечения которых является иной межбюджетный тран</w:t>
            </w:r>
            <w:r w:rsidRPr="00260F02">
              <w:rPr>
                <w:rFonts w:ascii="Arial" w:hAnsi="Arial" w:cs="Arial"/>
                <w:color w:val="000000"/>
                <w:sz w:val="12"/>
                <w:szCs w:val="12"/>
              </w:rPr>
              <w:t>с</w:t>
            </w:r>
            <w:r w:rsidRPr="00260F02">
              <w:rPr>
                <w:rFonts w:ascii="Arial" w:hAnsi="Arial" w:cs="Arial"/>
                <w:color w:val="000000"/>
                <w:sz w:val="12"/>
                <w:szCs w:val="12"/>
              </w:rPr>
              <w:t>ферт из федерального бюджета)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0860253031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10 077 500,00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10 077 500,00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10 077 500,00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0860253031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10 077 500,00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10 077 500,00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10 077 500,00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0860253031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10 077 500,00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10 077 500,00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10 077 500,00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0860253031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10 077 500,00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10 077 500,00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w:t>
            </w:r>
            <w:r w:rsidRPr="00260F02">
              <w:rPr>
                <w:rFonts w:ascii="Arial" w:hAnsi="Arial" w:cs="Arial"/>
                <w:color w:val="000000"/>
                <w:sz w:val="12"/>
                <w:szCs w:val="12"/>
              </w:rPr>
              <w:t>а</w:t>
            </w:r>
            <w:r w:rsidRPr="00260F02">
              <w:rPr>
                <w:rFonts w:ascii="Arial" w:hAnsi="Arial" w:cs="Arial"/>
                <w:color w:val="000000"/>
                <w:sz w:val="12"/>
                <w:szCs w:val="12"/>
              </w:rPr>
              <w:t>тельную программу дошкольного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0860270010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673 800,00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0860270010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673 800,00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Охрана семьи и детства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0860270010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673 800,00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313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673 800,00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673 800,00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w:t>
            </w:r>
            <w:r w:rsidRPr="00260F02">
              <w:rPr>
                <w:rFonts w:ascii="Arial" w:hAnsi="Arial" w:cs="Arial"/>
                <w:color w:val="000000"/>
                <w:sz w:val="12"/>
                <w:szCs w:val="12"/>
              </w:rPr>
              <w:t>е</w:t>
            </w:r>
            <w:r w:rsidRPr="00260F02">
              <w:rPr>
                <w:rFonts w:ascii="Arial" w:hAnsi="Arial" w:cs="Arial"/>
                <w:color w:val="000000"/>
                <w:sz w:val="12"/>
                <w:szCs w:val="12"/>
              </w:rPr>
              <w:t>ние отдельных государственных полномочий по оказанию мер социальной поддержки обучающимся (обуча</w:t>
            </w:r>
            <w:r w:rsidRPr="00260F02">
              <w:rPr>
                <w:rFonts w:ascii="Arial" w:hAnsi="Arial" w:cs="Arial"/>
                <w:color w:val="000000"/>
                <w:sz w:val="12"/>
                <w:szCs w:val="12"/>
              </w:rPr>
              <w:t>в</w:t>
            </w:r>
            <w:r w:rsidRPr="00260F02">
              <w:rPr>
                <w:rFonts w:ascii="Arial" w:hAnsi="Arial" w:cs="Arial"/>
                <w:color w:val="000000"/>
                <w:sz w:val="12"/>
                <w:szCs w:val="12"/>
              </w:rPr>
              <w:t>шимся до дня выпуска) муниципальных образовательных орган</w:t>
            </w:r>
            <w:r w:rsidRPr="00260F02">
              <w:rPr>
                <w:rFonts w:ascii="Arial" w:hAnsi="Arial" w:cs="Arial"/>
                <w:color w:val="000000"/>
                <w:sz w:val="12"/>
                <w:szCs w:val="12"/>
              </w:rPr>
              <w:t>и</w:t>
            </w:r>
            <w:r w:rsidRPr="00260F02">
              <w:rPr>
                <w:rFonts w:ascii="Arial" w:hAnsi="Arial" w:cs="Arial"/>
                <w:color w:val="000000"/>
                <w:sz w:val="12"/>
                <w:szCs w:val="12"/>
              </w:rPr>
              <w:t>заций-заработная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0860270061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129 900,00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129 900,00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129 900,00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0860270061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129 900,00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129 900,00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129 900,00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0860270061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129 900,00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129 900,00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129 900,00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w:t>
            </w:r>
            <w:r w:rsidRPr="00260F02">
              <w:rPr>
                <w:rFonts w:ascii="Arial" w:hAnsi="Arial" w:cs="Arial"/>
                <w:color w:val="000000"/>
                <w:sz w:val="12"/>
                <w:szCs w:val="12"/>
              </w:rPr>
              <w:t>е</w:t>
            </w:r>
            <w:r w:rsidRPr="00260F02">
              <w:rPr>
                <w:rFonts w:ascii="Arial" w:hAnsi="Arial" w:cs="Arial"/>
                <w:color w:val="000000"/>
                <w:sz w:val="12"/>
                <w:szCs w:val="12"/>
              </w:rPr>
              <w:t>ние отдельных государственных полномочий по оказанию мер социальной поддержки обучающимся (обуча</w:t>
            </w:r>
            <w:r w:rsidRPr="00260F02">
              <w:rPr>
                <w:rFonts w:ascii="Arial" w:hAnsi="Arial" w:cs="Arial"/>
                <w:color w:val="000000"/>
                <w:sz w:val="12"/>
                <w:szCs w:val="12"/>
              </w:rPr>
              <w:t>в</w:t>
            </w:r>
            <w:r w:rsidRPr="00260F02">
              <w:rPr>
                <w:rFonts w:ascii="Arial" w:hAnsi="Arial" w:cs="Arial"/>
                <w:color w:val="000000"/>
                <w:sz w:val="12"/>
                <w:szCs w:val="12"/>
              </w:rPr>
              <w:t>шимся до дня выпуска) муниципальных образовательных орган</w:t>
            </w:r>
            <w:r w:rsidRPr="00260F02">
              <w:rPr>
                <w:rFonts w:ascii="Arial" w:hAnsi="Arial" w:cs="Arial"/>
                <w:color w:val="000000"/>
                <w:sz w:val="12"/>
                <w:szCs w:val="12"/>
              </w:rPr>
              <w:t>и</w:t>
            </w:r>
            <w:r w:rsidRPr="00260F02">
              <w:rPr>
                <w:rFonts w:ascii="Arial" w:hAnsi="Arial" w:cs="Arial"/>
                <w:color w:val="000000"/>
                <w:sz w:val="12"/>
                <w:szCs w:val="12"/>
              </w:rPr>
              <w:t>заций-начисления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0860270062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39 200,00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0860270062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39 200,00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0860270062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39 200,00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w:t>
            </w:r>
            <w:r w:rsidRPr="00260F02">
              <w:rPr>
                <w:rFonts w:ascii="Arial" w:hAnsi="Arial" w:cs="Arial"/>
                <w:color w:val="000000"/>
                <w:sz w:val="12"/>
                <w:szCs w:val="12"/>
              </w:rPr>
              <w:t>е</w:t>
            </w:r>
            <w:r w:rsidRPr="00260F02">
              <w:rPr>
                <w:rFonts w:ascii="Arial" w:hAnsi="Arial" w:cs="Arial"/>
                <w:color w:val="000000"/>
                <w:sz w:val="12"/>
                <w:szCs w:val="12"/>
              </w:rPr>
              <w:t>ние отдельных государственных полномочий по оказанию мер социальной поддержки обучающимся (обуча</w:t>
            </w:r>
            <w:r w:rsidRPr="00260F02">
              <w:rPr>
                <w:rFonts w:ascii="Arial" w:hAnsi="Arial" w:cs="Arial"/>
                <w:color w:val="000000"/>
                <w:sz w:val="12"/>
                <w:szCs w:val="12"/>
              </w:rPr>
              <w:t>в</w:t>
            </w:r>
            <w:r w:rsidRPr="00260F02">
              <w:rPr>
                <w:rFonts w:ascii="Arial" w:hAnsi="Arial" w:cs="Arial"/>
                <w:color w:val="000000"/>
                <w:sz w:val="12"/>
                <w:szCs w:val="12"/>
              </w:rPr>
              <w:t>шимся до дня выпуска) муниципальных образовательных орган</w:t>
            </w:r>
            <w:r w:rsidRPr="00260F02">
              <w:rPr>
                <w:rFonts w:ascii="Arial" w:hAnsi="Arial" w:cs="Arial"/>
                <w:color w:val="000000"/>
                <w:sz w:val="12"/>
                <w:szCs w:val="12"/>
              </w:rPr>
              <w:t>и</w:t>
            </w:r>
            <w:r w:rsidRPr="00260F02">
              <w:rPr>
                <w:rFonts w:ascii="Arial" w:hAnsi="Arial" w:cs="Arial"/>
                <w:color w:val="000000"/>
                <w:sz w:val="12"/>
                <w:szCs w:val="12"/>
              </w:rPr>
              <w:t>заций-материальные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0860270063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0860270063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0860270063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w:t>
            </w:r>
            <w:r w:rsidRPr="00260F02">
              <w:rPr>
                <w:rFonts w:ascii="Arial" w:hAnsi="Arial" w:cs="Arial"/>
                <w:color w:val="000000"/>
                <w:sz w:val="12"/>
                <w:szCs w:val="12"/>
              </w:rPr>
              <w:t>е</w:t>
            </w:r>
            <w:r w:rsidRPr="00260F02">
              <w:rPr>
                <w:rFonts w:ascii="Arial" w:hAnsi="Arial" w:cs="Arial"/>
                <w:color w:val="000000"/>
                <w:sz w:val="12"/>
                <w:szCs w:val="12"/>
              </w:rPr>
              <w:t>ние отдельных государственных полномочий по оказанию мер социальной поддержки обучающимся (обуча</w:t>
            </w:r>
            <w:r w:rsidRPr="00260F02">
              <w:rPr>
                <w:rFonts w:ascii="Arial" w:hAnsi="Arial" w:cs="Arial"/>
                <w:color w:val="000000"/>
                <w:sz w:val="12"/>
                <w:szCs w:val="12"/>
              </w:rPr>
              <w:t>в</w:t>
            </w:r>
            <w:r w:rsidRPr="00260F02">
              <w:rPr>
                <w:rFonts w:ascii="Arial" w:hAnsi="Arial" w:cs="Arial"/>
                <w:color w:val="000000"/>
                <w:sz w:val="12"/>
                <w:szCs w:val="12"/>
              </w:rPr>
              <w:t>шимся до дня выпуска) муниципальных образовательных орган</w:t>
            </w:r>
            <w:r w:rsidRPr="00260F02">
              <w:rPr>
                <w:rFonts w:ascii="Arial" w:hAnsi="Arial" w:cs="Arial"/>
                <w:color w:val="000000"/>
                <w:sz w:val="12"/>
                <w:szCs w:val="12"/>
              </w:rPr>
              <w:t>и</w:t>
            </w:r>
            <w:r w:rsidRPr="00260F02">
              <w:rPr>
                <w:rFonts w:ascii="Arial" w:hAnsi="Arial" w:cs="Arial"/>
                <w:color w:val="000000"/>
                <w:sz w:val="12"/>
                <w:szCs w:val="12"/>
              </w:rPr>
              <w:t>заций-подвоз</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8 051 800,00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8 051 800,00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8 051 800,00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7 789 200,00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7 488 600,00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7 488 600,00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7 789 200,00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7 488 600,00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7 488 600,00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7 488 600,00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7 488 600,00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7 488 600,00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300 600,00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262 600,00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563 200,00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563 200,00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Охрана семьи и детства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262 600,00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563 200,00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563 200,00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321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262 600,00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563 200,00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563 200,00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w:t>
            </w:r>
            <w:r w:rsidRPr="00260F02">
              <w:rPr>
                <w:rFonts w:ascii="Arial" w:hAnsi="Arial" w:cs="Arial"/>
                <w:color w:val="000000"/>
                <w:sz w:val="12"/>
                <w:szCs w:val="12"/>
              </w:rPr>
              <w:t>е</w:t>
            </w:r>
            <w:r w:rsidRPr="00260F02">
              <w:rPr>
                <w:rFonts w:ascii="Arial" w:hAnsi="Arial" w:cs="Arial"/>
                <w:color w:val="000000"/>
                <w:sz w:val="12"/>
                <w:szCs w:val="12"/>
              </w:rPr>
              <w:t>ние отдельных государственных полномочий по оказанию мер социальной поддержки обучающимся (обуча</w:t>
            </w:r>
            <w:r w:rsidRPr="00260F02">
              <w:rPr>
                <w:rFonts w:ascii="Arial" w:hAnsi="Arial" w:cs="Arial"/>
                <w:color w:val="000000"/>
                <w:sz w:val="12"/>
                <w:szCs w:val="12"/>
              </w:rPr>
              <w:t>в</w:t>
            </w:r>
            <w:r w:rsidRPr="00260F02">
              <w:rPr>
                <w:rFonts w:ascii="Arial" w:hAnsi="Arial" w:cs="Arial"/>
                <w:color w:val="000000"/>
                <w:sz w:val="12"/>
                <w:szCs w:val="12"/>
              </w:rPr>
              <w:t>шимся до дня выпуска) муниципальных образовательных орган</w:t>
            </w:r>
            <w:r w:rsidRPr="00260F02">
              <w:rPr>
                <w:rFonts w:ascii="Arial" w:hAnsi="Arial" w:cs="Arial"/>
                <w:color w:val="000000"/>
                <w:sz w:val="12"/>
                <w:szCs w:val="12"/>
              </w:rPr>
              <w:t>и</w:t>
            </w:r>
            <w:r w:rsidRPr="00260F02">
              <w:rPr>
                <w:rFonts w:ascii="Arial" w:hAnsi="Arial" w:cs="Arial"/>
                <w:color w:val="000000"/>
                <w:sz w:val="12"/>
                <w:szCs w:val="12"/>
              </w:rPr>
              <w:t>заций-льготное питание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2 694 100,00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2 694 100,00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2 694 100,00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2 513 700,00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2 513 700,00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2 513 700,00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Дошкольное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749 700,00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749 700,00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749 700,00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749 700,00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749 700,00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749 700,00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1 764 000,00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1 764 000,00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1 764 000,00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1 764 000,00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1 764 000,00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1 764 000,00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180 400,00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180 400,00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180 400,00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Охрана семьи и детства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180 400,00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180 400,00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180 400,00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0860270067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321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180 400,00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180 400,00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180 400,00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содержание ребенка в семье опекуна и пр</w:t>
            </w:r>
            <w:r w:rsidRPr="00260F02">
              <w:rPr>
                <w:rFonts w:ascii="Arial" w:hAnsi="Arial" w:cs="Arial"/>
                <w:color w:val="000000"/>
                <w:sz w:val="12"/>
                <w:szCs w:val="12"/>
              </w:rPr>
              <w:t>и</w:t>
            </w:r>
            <w:r w:rsidRPr="00260F02">
              <w:rPr>
                <w:rFonts w:ascii="Arial" w:hAnsi="Arial" w:cs="Arial"/>
                <w:color w:val="000000"/>
                <w:sz w:val="12"/>
                <w:szCs w:val="12"/>
              </w:rPr>
              <w:t>емной семье, а также вознаграждение, причитающееся приемному родителю</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0860270130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17 248 800,00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0860270130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17 248 800,00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Охрана семьи и детства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0860270130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17 248 800,00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0860270130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313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9 950 000,00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0860270130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323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7 298 800,00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ежемесячное денежное вознаграждение за классное руководство в муниципальных образовательных организациях, реал</w:t>
            </w:r>
            <w:r w:rsidRPr="00260F02">
              <w:rPr>
                <w:rFonts w:ascii="Arial" w:hAnsi="Arial" w:cs="Arial"/>
                <w:color w:val="000000"/>
                <w:sz w:val="12"/>
                <w:szCs w:val="12"/>
              </w:rPr>
              <w:t>и</w:t>
            </w:r>
            <w:r w:rsidRPr="00260F02">
              <w:rPr>
                <w:rFonts w:ascii="Arial" w:hAnsi="Arial" w:cs="Arial"/>
                <w:color w:val="000000"/>
                <w:sz w:val="12"/>
                <w:szCs w:val="12"/>
              </w:rPr>
              <w:t>зующих общеобразовательные программы начального общего, основного общего и среднего общего образ</w:t>
            </w:r>
            <w:r w:rsidRPr="00260F02">
              <w:rPr>
                <w:rFonts w:ascii="Arial" w:hAnsi="Arial" w:cs="Arial"/>
                <w:color w:val="000000"/>
                <w:sz w:val="12"/>
                <w:szCs w:val="12"/>
              </w:rPr>
              <w:t>о</w:t>
            </w:r>
            <w:r w:rsidRPr="00260F02">
              <w:rPr>
                <w:rFonts w:ascii="Arial" w:hAnsi="Arial" w:cs="Arial"/>
                <w:color w:val="000000"/>
                <w:sz w:val="12"/>
                <w:szCs w:val="12"/>
              </w:rPr>
              <w:t>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0860270630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1 765 100,00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1 765 100,00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1 765 100,00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0860270630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1 765 100,00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1 765 100,00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1 765 100,00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0860270630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1 765 100,00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1 765 100,00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1 765 100,00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60F02">
              <w:rPr>
                <w:rFonts w:ascii="Arial" w:hAnsi="Arial" w:cs="Arial"/>
                <w:color w:val="000000"/>
                <w:sz w:val="12"/>
                <w:szCs w:val="12"/>
              </w:rPr>
              <w:t>а</w:t>
            </w:r>
            <w:r w:rsidRPr="00260F02">
              <w:rPr>
                <w:rFonts w:ascii="Arial" w:hAnsi="Arial" w:cs="Arial"/>
                <w:color w:val="000000"/>
                <w:sz w:val="12"/>
                <w:szCs w:val="12"/>
              </w:rPr>
              <w:t>ния на оказание государстве</w:t>
            </w:r>
            <w:r w:rsidRPr="00260F02">
              <w:rPr>
                <w:rFonts w:ascii="Arial" w:hAnsi="Arial" w:cs="Arial"/>
                <w:color w:val="000000"/>
                <w:sz w:val="12"/>
                <w:szCs w:val="12"/>
              </w:rPr>
              <w:t>н</w:t>
            </w:r>
            <w:r w:rsidRPr="00260F02">
              <w:rPr>
                <w:rFonts w:ascii="Arial" w:hAnsi="Arial" w:cs="Arial"/>
                <w:color w:val="000000"/>
                <w:sz w:val="12"/>
                <w:szCs w:val="12"/>
              </w:rPr>
              <w:t>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0860270630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1 765 100,00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1 765 100,00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1 765 100,00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комитета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0860300000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15 363 465,32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14 900 936,32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14 900 936,32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3 195 306,32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3 195 306,32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3 195 306,32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3 195 306,32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3 195 306,32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3 195 306,32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3 195 306,32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3 195 306,32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3 195 306,32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2 247 931,12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2 247 931,12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2 247 931,12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178 000,00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w:t>
            </w:r>
            <w:r w:rsidRPr="00260F02">
              <w:rPr>
                <w:rFonts w:ascii="Arial" w:hAnsi="Arial" w:cs="Arial"/>
                <w:color w:val="000000"/>
                <w:sz w:val="12"/>
                <w:szCs w:val="12"/>
              </w:rPr>
              <w:t>у</w:t>
            </w:r>
            <w:r w:rsidRPr="00260F02">
              <w:rPr>
                <w:rFonts w:ascii="Arial" w:hAnsi="Arial" w:cs="Arial"/>
                <w:color w:val="000000"/>
                <w:sz w:val="12"/>
                <w:szCs w:val="12"/>
              </w:rPr>
              <w:t>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678 875,20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678 875,20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678 875,20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35 500,00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Учреждение по финансовому, методическому и хозяйственному обеспечению муниципальной системы обр</w:t>
            </w:r>
            <w:r w:rsidRPr="00260F02">
              <w:rPr>
                <w:rFonts w:ascii="Arial" w:hAnsi="Arial" w:cs="Arial"/>
                <w:color w:val="000000"/>
                <w:sz w:val="12"/>
                <w:szCs w:val="12"/>
              </w:rPr>
              <w:t>а</w:t>
            </w:r>
            <w:r w:rsidRPr="00260F02">
              <w:rPr>
                <w:rFonts w:ascii="Arial" w:hAnsi="Arial" w:cs="Arial"/>
                <w:color w:val="000000"/>
                <w:sz w:val="12"/>
                <w:szCs w:val="12"/>
              </w:rPr>
              <w:t>зования-заработная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0860301091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8 140 000,00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8 140 000,00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8 140 000,00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0860301091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8 140 000,00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8 140 000,00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8 140 000,00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0860301091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8 140 000,00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8 140 000,00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8 140 000,00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0860301091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8 140 000,00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8 140 000,00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8 140 000,00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Учреждение по финансовому, методическому и хозяйственному обеспечению муниципальной системы обр</w:t>
            </w:r>
            <w:r w:rsidRPr="00260F02">
              <w:rPr>
                <w:rFonts w:ascii="Arial" w:hAnsi="Arial" w:cs="Arial"/>
                <w:color w:val="000000"/>
                <w:sz w:val="12"/>
                <w:szCs w:val="12"/>
              </w:rPr>
              <w:t>а</w:t>
            </w:r>
            <w:r w:rsidRPr="00260F02">
              <w:rPr>
                <w:rFonts w:ascii="Arial" w:hAnsi="Arial" w:cs="Arial"/>
                <w:color w:val="000000"/>
                <w:sz w:val="12"/>
                <w:szCs w:val="12"/>
              </w:rPr>
              <w:t>зования-начисления на зар</w:t>
            </w:r>
            <w:r w:rsidRPr="00260F02">
              <w:rPr>
                <w:rFonts w:ascii="Arial" w:hAnsi="Arial" w:cs="Arial"/>
                <w:color w:val="000000"/>
                <w:sz w:val="12"/>
                <w:szCs w:val="12"/>
              </w:rPr>
              <w:t>а</w:t>
            </w:r>
            <w:r w:rsidRPr="00260F02">
              <w:rPr>
                <w:rFonts w:ascii="Arial" w:hAnsi="Arial" w:cs="Arial"/>
                <w:color w:val="000000"/>
                <w:sz w:val="12"/>
                <w:szCs w:val="12"/>
              </w:rPr>
              <w:t>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0860301092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2 458 300,00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2 458 300,00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2 458 300,00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0860301092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2 458 300,00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2 458 300,00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2 458 300,00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0860301092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2 458 300,00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2 458 300,00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2 458 300,00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0860301092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2 458 300,00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2 458 300,00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2 458 300,00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Учреждение по финансовому, методическому и хозяйственному обеспечению муниципальной системы обр</w:t>
            </w:r>
            <w:r w:rsidRPr="00260F02">
              <w:rPr>
                <w:rFonts w:ascii="Arial" w:hAnsi="Arial" w:cs="Arial"/>
                <w:color w:val="000000"/>
                <w:sz w:val="12"/>
                <w:szCs w:val="12"/>
              </w:rPr>
              <w:t>а</w:t>
            </w:r>
            <w:r w:rsidRPr="00260F02">
              <w:rPr>
                <w:rFonts w:ascii="Arial" w:hAnsi="Arial" w:cs="Arial"/>
                <w:color w:val="000000"/>
                <w:sz w:val="12"/>
                <w:szCs w:val="12"/>
              </w:rPr>
              <w:t>зования-материальные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0860301093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590 029,00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171 100,00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171 100,00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0860301093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590 029,00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171 100,00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171 100,00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0860301093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590 029,00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171 100,00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171 100,00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0860301093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590 029,00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171 100,00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171 100,00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образований на содержание штатных единиц, осуществляющих пер</w:t>
            </w:r>
            <w:r w:rsidRPr="00260F02">
              <w:rPr>
                <w:rFonts w:ascii="Arial" w:hAnsi="Arial" w:cs="Arial"/>
                <w:color w:val="000000"/>
                <w:sz w:val="12"/>
                <w:szCs w:val="12"/>
              </w:rPr>
              <w:t>е</w:t>
            </w:r>
            <w:r w:rsidRPr="00260F02">
              <w:rPr>
                <w:rFonts w:ascii="Arial" w:hAnsi="Arial" w:cs="Arial"/>
                <w:color w:val="000000"/>
                <w:sz w:val="12"/>
                <w:szCs w:val="12"/>
              </w:rPr>
              <w:t>данные отдельные государс</w:t>
            </w:r>
            <w:r w:rsidRPr="00260F02">
              <w:rPr>
                <w:rFonts w:ascii="Arial" w:hAnsi="Arial" w:cs="Arial"/>
                <w:color w:val="000000"/>
                <w:sz w:val="12"/>
                <w:szCs w:val="12"/>
              </w:rPr>
              <w:t>т</w:t>
            </w:r>
            <w:r w:rsidRPr="00260F02">
              <w:rPr>
                <w:rFonts w:ascii="Arial" w:hAnsi="Arial" w:cs="Arial"/>
                <w:color w:val="000000"/>
                <w:sz w:val="12"/>
                <w:szCs w:val="12"/>
              </w:rPr>
              <w:t>венные полномочия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936 230,00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936 230,00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936 230,00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936 230,00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936 230,00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936 230,00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936 230,00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936 230,00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936 230,00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641 272,27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641 272,27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641 272,27</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89 000,00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w:t>
            </w:r>
            <w:r w:rsidRPr="00260F02">
              <w:rPr>
                <w:rFonts w:ascii="Arial" w:hAnsi="Arial" w:cs="Arial"/>
                <w:color w:val="000000"/>
                <w:sz w:val="12"/>
                <w:szCs w:val="12"/>
              </w:rPr>
              <w:t>у</w:t>
            </w:r>
            <w:r w:rsidRPr="00260F02">
              <w:rPr>
                <w:rFonts w:ascii="Arial" w:hAnsi="Arial" w:cs="Arial"/>
                <w:color w:val="000000"/>
                <w:sz w:val="12"/>
                <w:szCs w:val="12"/>
              </w:rPr>
              <w:t>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193 664,23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193 664,23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193 664,23</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12 293,50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12 293,50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12 293,50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софинансирование расх</w:t>
            </w:r>
            <w:r w:rsidRPr="00260F02">
              <w:rPr>
                <w:rFonts w:ascii="Arial" w:hAnsi="Arial" w:cs="Arial"/>
                <w:color w:val="000000"/>
                <w:sz w:val="12"/>
                <w:szCs w:val="12"/>
              </w:rPr>
              <w:t>о</w:t>
            </w:r>
            <w:r w:rsidRPr="00260F02">
              <w:rPr>
                <w:rFonts w:ascii="Arial" w:hAnsi="Arial" w:cs="Arial"/>
                <w:color w:val="000000"/>
                <w:sz w:val="12"/>
                <w:szCs w:val="12"/>
              </w:rPr>
              <w:t>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w:t>
            </w:r>
            <w:r w:rsidRPr="00260F02">
              <w:rPr>
                <w:rFonts w:ascii="Arial" w:hAnsi="Arial" w:cs="Arial"/>
                <w:color w:val="000000"/>
                <w:sz w:val="12"/>
                <w:szCs w:val="12"/>
              </w:rPr>
              <w:t>о</w:t>
            </w:r>
            <w:r w:rsidRPr="00260F02">
              <w:rPr>
                <w:rFonts w:ascii="Arial" w:hAnsi="Arial" w:cs="Arial"/>
                <w:color w:val="000000"/>
                <w:sz w:val="12"/>
                <w:szCs w:val="12"/>
              </w:rPr>
              <w:t>финансирование расходов мун</w:t>
            </w:r>
            <w:r w:rsidRPr="00260F02">
              <w:rPr>
                <w:rFonts w:ascii="Arial" w:hAnsi="Arial" w:cs="Arial"/>
                <w:color w:val="000000"/>
                <w:sz w:val="12"/>
                <w:szCs w:val="12"/>
              </w:rPr>
              <w:t>и</w:t>
            </w:r>
            <w:r w:rsidRPr="00260F02">
              <w:rPr>
                <w:rFonts w:ascii="Arial" w:hAnsi="Arial" w:cs="Arial"/>
                <w:color w:val="000000"/>
                <w:sz w:val="12"/>
                <w:szCs w:val="12"/>
              </w:rPr>
              <w:t>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08603S2300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10 100,00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учреждений, подведомственных комитету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0860400000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13 087 200,00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0860401290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1 195 200,00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0860401290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1 195 200,00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0860401290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1 195 200,00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0860401290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1 195 200,00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08604L3041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11 892 000,00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08604L3041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11 892 000,00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Общее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08604L3041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11 892 000,00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08604L3041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11 892 000,00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w:t>
            </w:r>
            <w:r w:rsidRPr="00260F02">
              <w:rPr>
                <w:rFonts w:ascii="Arial" w:hAnsi="Arial" w:cs="Arial"/>
                <w:color w:val="000000"/>
                <w:sz w:val="12"/>
                <w:szCs w:val="12"/>
              </w:rPr>
              <w:t>о</w:t>
            </w:r>
            <w:r w:rsidRPr="00260F02">
              <w:rPr>
                <w:rFonts w:ascii="Arial" w:hAnsi="Arial" w:cs="Arial"/>
                <w:color w:val="000000"/>
                <w:sz w:val="12"/>
                <w:szCs w:val="12"/>
              </w:rPr>
              <w:t>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5 400,00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Подготовка и распространение информационных материалов (плакатов, буклетов, листовок, социальной рекламы) по профилактике прав</w:t>
            </w:r>
            <w:r w:rsidRPr="00260F02">
              <w:rPr>
                <w:rFonts w:ascii="Arial" w:hAnsi="Arial" w:cs="Arial"/>
                <w:color w:val="000000"/>
                <w:sz w:val="12"/>
                <w:szCs w:val="12"/>
              </w:rPr>
              <w:t>о</w:t>
            </w:r>
            <w:r w:rsidRPr="00260F02">
              <w:rPr>
                <w:rFonts w:ascii="Arial" w:hAnsi="Arial" w:cs="Arial"/>
                <w:color w:val="000000"/>
                <w:sz w:val="12"/>
                <w:szCs w:val="12"/>
              </w:rPr>
              <w:t>нарушений на территории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0900199901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0900199901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0900199901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0900199901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Подготовка и распространение информационных материалов (плакатов, буклетов, листовок) по вопросам предупреждения проявлений те</w:t>
            </w:r>
            <w:r w:rsidRPr="00260F02">
              <w:rPr>
                <w:rFonts w:ascii="Arial" w:hAnsi="Arial" w:cs="Arial"/>
                <w:color w:val="000000"/>
                <w:sz w:val="12"/>
                <w:szCs w:val="12"/>
              </w:rPr>
              <w:t>р</w:t>
            </w:r>
            <w:r w:rsidRPr="00260F02">
              <w:rPr>
                <w:rFonts w:ascii="Arial" w:hAnsi="Arial" w:cs="Arial"/>
                <w:color w:val="000000"/>
                <w:sz w:val="12"/>
                <w:szCs w:val="12"/>
              </w:rPr>
              <w:t>роризма и экстремизма на территории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0900199902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0900199902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0900199902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0900199902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Противодействие наркомании и зависимости от других психоактивных веществ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Организация работы по созданию на базе муниципального бюджетного учреждения культуры "Межпоселе</w:t>
            </w:r>
            <w:r w:rsidRPr="00260F02">
              <w:rPr>
                <w:rFonts w:ascii="Arial" w:hAnsi="Arial" w:cs="Arial"/>
                <w:color w:val="000000"/>
                <w:sz w:val="12"/>
                <w:szCs w:val="12"/>
              </w:rPr>
              <w:t>н</w:t>
            </w:r>
            <w:r w:rsidRPr="00260F02">
              <w:rPr>
                <w:rFonts w:ascii="Arial" w:hAnsi="Arial" w:cs="Arial"/>
                <w:color w:val="000000"/>
                <w:sz w:val="12"/>
                <w:szCs w:val="12"/>
              </w:rPr>
              <w:t>ческая библиотека имени Б.С. Романова Валдайского муниципального района" районного специализирова</w:t>
            </w:r>
            <w:r w:rsidRPr="00260F02">
              <w:rPr>
                <w:rFonts w:ascii="Arial" w:hAnsi="Arial" w:cs="Arial"/>
                <w:color w:val="000000"/>
                <w:sz w:val="12"/>
                <w:szCs w:val="12"/>
              </w:rPr>
              <w:t>н</w:t>
            </w:r>
            <w:r w:rsidRPr="00260F02">
              <w:rPr>
                <w:rFonts w:ascii="Arial" w:hAnsi="Arial" w:cs="Arial"/>
                <w:color w:val="000000"/>
                <w:sz w:val="12"/>
                <w:szCs w:val="12"/>
              </w:rPr>
              <w:t>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0900299903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0900299903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0900299903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0900299903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17 500,00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Организация проведения обучения по вопросам противодействия коррупции муниципальных служащих и служащих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0900399904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0900399904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0900399904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0900399904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Организация проведения обучения муниципальных служащих и служащих по вопросам соблюдения закон</w:t>
            </w:r>
            <w:r w:rsidRPr="00260F02">
              <w:rPr>
                <w:rFonts w:ascii="Arial" w:hAnsi="Arial" w:cs="Arial"/>
                <w:color w:val="000000"/>
                <w:sz w:val="12"/>
                <w:szCs w:val="12"/>
              </w:rPr>
              <w:t>о</w:t>
            </w:r>
            <w:r w:rsidRPr="00260F02">
              <w:rPr>
                <w:rFonts w:ascii="Arial" w:hAnsi="Arial" w:cs="Arial"/>
                <w:color w:val="000000"/>
                <w:sz w:val="12"/>
                <w:szCs w:val="12"/>
              </w:rPr>
              <w:t>дательства в сфере размещения муниципального заказа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0900399905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0900399905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0900399905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0900399905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Муниципальная программа "Обеспечение населения Валдайского муниципального района питьевой водой на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1100000000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228 033,20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Удовлетворение потребности населения Валдайского муниципального района в питьевой воде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1100100000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228 033,20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Ремонт общественных колодцев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1100110312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228 033,20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1100110312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228 033,20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1100110312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228 033,20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1100110312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228 033,20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267 402,00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267 402,00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267 402,00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Методическое и информационное сопровождение по вопросам создания, организации, развития форм уч</w:t>
            </w:r>
            <w:r w:rsidRPr="00260F02">
              <w:rPr>
                <w:rFonts w:ascii="Arial" w:hAnsi="Arial" w:cs="Arial"/>
                <w:color w:val="000000"/>
                <w:sz w:val="12"/>
                <w:szCs w:val="12"/>
              </w:rPr>
              <w:t>а</w:t>
            </w:r>
            <w:r w:rsidRPr="00260F02">
              <w:rPr>
                <w:rFonts w:ascii="Arial" w:hAnsi="Arial" w:cs="Arial"/>
                <w:color w:val="000000"/>
                <w:sz w:val="12"/>
                <w:szCs w:val="12"/>
              </w:rPr>
              <w:t>стия населения в осуществлении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1700400000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Изготовление информационно-раздаточного материала, листовок, методических пособий, сборников док</w:t>
            </w:r>
            <w:r w:rsidRPr="00260F02">
              <w:rPr>
                <w:rFonts w:ascii="Arial" w:hAnsi="Arial" w:cs="Arial"/>
                <w:color w:val="000000"/>
                <w:sz w:val="12"/>
                <w:szCs w:val="12"/>
              </w:rPr>
              <w:t>у</w:t>
            </w:r>
            <w:r w:rsidRPr="00260F02">
              <w:rPr>
                <w:rFonts w:ascii="Arial" w:hAnsi="Arial" w:cs="Arial"/>
                <w:color w:val="000000"/>
                <w:sz w:val="12"/>
                <w:szCs w:val="12"/>
              </w:rPr>
              <w:t>ментов по вопросам создания, организации, развития форм участия населения в осуществлении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1700410800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1700410800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1700410800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1700410800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Привлечение населения района к непосредственному участию в осуществлении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1700500000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Органазация и проведение семинаров, совещаний, конференций, "круглых столов" с участием представит</w:t>
            </w:r>
            <w:r w:rsidRPr="00260F02">
              <w:rPr>
                <w:rFonts w:ascii="Arial" w:hAnsi="Arial" w:cs="Arial"/>
                <w:color w:val="000000"/>
                <w:sz w:val="12"/>
                <w:szCs w:val="12"/>
              </w:rPr>
              <w:t>е</w:t>
            </w:r>
            <w:r w:rsidRPr="00260F02">
              <w:rPr>
                <w:rFonts w:ascii="Arial" w:hAnsi="Arial" w:cs="Arial"/>
                <w:color w:val="000000"/>
                <w:sz w:val="12"/>
                <w:szCs w:val="12"/>
              </w:rPr>
              <w:t>лей ТОС</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1700510802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1700510802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1700510802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1700510802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31 000,00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Проведение ежегодного конкурса "Лучшее ТОС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1700610803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1700610803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1700610803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1700610803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Оказание материальной и финансовой поддержки стимулирующего характера председателям ТОС, заня</w:t>
            </w:r>
            <w:r w:rsidRPr="00260F02">
              <w:rPr>
                <w:rFonts w:ascii="Arial" w:hAnsi="Arial" w:cs="Arial"/>
                <w:color w:val="000000"/>
                <w:sz w:val="12"/>
                <w:szCs w:val="12"/>
              </w:rPr>
              <w:t>в</w:t>
            </w:r>
            <w:r w:rsidRPr="00260F02">
              <w:rPr>
                <w:rFonts w:ascii="Arial" w:hAnsi="Arial" w:cs="Arial"/>
                <w:color w:val="000000"/>
                <w:sz w:val="12"/>
                <w:szCs w:val="12"/>
              </w:rPr>
              <w:t>шим призовые места по результ</w:t>
            </w:r>
            <w:r w:rsidRPr="00260F02">
              <w:rPr>
                <w:rFonts w:ascii="Arial" w:hAnsi="Arial" w:cs="Arial"/>
                <w:color w:val="000000"/>
                <w:sz w:val="12"/>
                <w:szCs w:val="12"/>
              </w:rPr>
              <w:t>а</w:t>
            </w:r>
            <w:r w:rsidRPr="00260F02">
              <w:rPr>
                <w:rFonts w:ascii="Arial" w:hAnsi="Arial" w:cs="Arial"/>
                <w:color w:val="000000"/>
                <w:sz w:val="12"/>
                <w:szCs w:val="12"/>
              </w:rPr>
              <w:t>там конкурса "Лучшее ТОС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1700610804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1700610804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1700610804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1700610804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Обучение, переподготовка и повышение квалификации лиц, замещающих муниципальные должности, мун</w:t>
            </w:r>
            <w:r w:rsidRPr="00260F02">
              <w:rPr>
                <w:rFonts w:ascii="Arial" w:hAnsi="Arial" w:cs="Arial"/>
                <w:color w:val="000000"/>
                <w:sz w:val="12"/>
                <w:szCs w:val="12"/>
              </w:rPr>
              <w:t>и</w:t>
            </w:r>
            <w:r w:rsidRPr="00260F02">
              <w:rPr>
                <w:rFonts w:ascii="Arial" w:hAnsi="Arial" w:cs="Arial"/>
                <w:color w:val="000000"/>
                <w:sz w:val="12"/>
                <w:szCs w:val="12"/>
              </w:rPr>
              <w:t>ципальных служащих и служ</w:t>
            </w:r>
            <w:r w:rsidRPr="00260F02">
              <w:rPr>
                <w:rFonts w:ascii="Arial" w:hAnsi="Arial" w:cs="Arial"/>
                <w:color w:val="000000"/>
                <w:sz w:val="12"/>
                <w:szCs w:val="12"/>
              </w:rPr>
              <w:t>а</w:t>
            </w:r>
            <w:r w:rsidRPr="00260F02">
              <w:rPr>
                <w:rFonts w:ascii="Arial" w:hAnsi="Arial" w:cs="Arial"/>
                <w:color w:val="000000"/>
                <w:sz w:val="12"/>
                <w:szCs w:val="12"/>
              </w:rPr>
              <w:t>щих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1700700000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87 949,00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Направление лиц, замещающих муниципальные должности, муниципальных служащих и служащих на пр</w:t>
            </w:r>
            <w:r w:rsidRPr="00260F02">
              <w:rPr>
                <w:rFonts w:ascii="Arial" w:hAnsi="Arial" w:cs="Arial"/>
                <w:color w:val="000000"/>
                <w:sz w:val="12"/>
                <w:szCs w:val="12"/>
              </w:rPr>
              <w:t>о</w:t>
            </w:r>
            <w:r w:rsidRPr="00260F02">
              <w:rPr>
                <w:rFonts w:ascii="Arial" w:hAnsi="Arial" w:cs="Arial"/>
                <w:color w:val="000000"/>
                <w:sz w:val="12"/>
                <w:szCs w:val="12"/>
              </w:rPr>
              <w:t>фессиональную переподготовку, курсы повышения квалификации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1700710805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87 949,00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1700710805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87 949,00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1700710805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87 949,00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1700710805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87 949,00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87 949,00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Развитие сотрудничества между муниципальными образованиями Новгородской области, организация и обеспечение взаимодействия А</w:t>
            </w:r>
            <w:r w:rsidRPr="00260F02">
              <w:rPr>
                <w:rFonts w:ascii="Arial" w:hAnsi="Arial" w:cs="Arial"/>
                <w:color w:val="000000"/>
                <w:sz w:val="12"/>
                <w:szCs w:val="12"/>
              </w:rPr>
              <w:t>д</w:t>
            </w:r>
            <w:r w:rsidRPr="00260F02">
              <w:rPr>
                <w:rFonts w:ascii="Arial" w:hAnsi="Arial" w:cs="Arial"/>
                <w:color w:val="000000"/>
                <w:sz w:val="12"/>
                <w:szCs w:val="12"/>
              </w:rPr>
              <w:t>министрации муниципального района с Ассоциацией "Совет муниципальных образований Новгородской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1700900000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145 953,00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145 953,00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145 953,00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Оплата членских взносов на участие в учреждении и деятельности Ассоциации "Совет муниципальных обр</w:t>
            </w:r>
            <w:r w:rsidRPr="00260F02">
              <w:rPr>
                <w:rFonts w:ascii="Arial" w:hAnsi="Arial" w:cs="Arial"/>
                <w:color w:val="000000"/>
                <w:sz w:val="12"/>
                <w:szCs w:val="12"/>
              </w:rPr>
              <w:t>а</w:t>
            </w:r>
            <w:r w:rsidRPr="00260F02">
              <w:rPr>
                <w:rFonts w:ascii="Arial" w:hAnsi="Arial" w:cs="Arial"/>
                <w:color w:val="000000"/>
                <w:sz w:val="12"/>
                <w:szCs w:val="12"/>
              </w:rPr>
              <w:t>зований Новгородской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1700910806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145 953,00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145 953,00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145 953,00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1700910806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145 953,00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145 953,00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145 953,00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1700910806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145 953,00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145 953,00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145 953,00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1700910806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145 953,00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145 953,00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145 953,00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w:t>
            </w:r>
            <w:r w:rsidRPr="00260F02">
              <w:rPr>
                <w:rFonts w:ascii="Arial" w:hAnsi="Arial" w:cs="Arial"/>
                <w:color w:val="000000"/>
                <w:sz w:val="12"/>
                <w:szCs w:val="12"/>
              </w:rPr>
              <w:t>й</w:t>
            </w:r>
            <w:r w:rsidRPr="00260F02">
              <w:rPr>
                <w:rFonts w:ascii="Arial" w:hAnsi="Arial" w:cs="Arial"/>
                <w:color w:val="000000"/>
                <w:sz w:val="12"/>
                <w:szCs w:val="12"/>
              </w:rPr>
              <w:t>ского муниципального района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2100000000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17 832 660,00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14 071 210,00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14 176 250,00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Подпрограмма "Содержание, капитальный ремонт и ремонт автомобильных дорог общего пользования мес</w:t>
            </w:r>
            <w:r w:rsidRPr="00260F02">
              <w:rPr>
                <w:rFonts w:ascii="Arial" w:hAnsi="Arial" w:cs="Arial"/>
                <w:color w:val="000000"/>
                <w:sz w:val="12"/>
                <w:szCs w:val="12"/>
              </w:rPr>
              <w:t>т</w:t>
            </w:r>
            <w:r w:rsidRPr="00260F02">
              <w:rPr>
                <w:rFonts w:ascii="Arial" w:hAnsi="Arial" w:cs="Arial"/>
                <w:color w:val="000000"/>
                <w:sz w:val="12"/>
                <w:szCs w:val="12"/>
              </w:rPr>
              <w:t>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w:t>
            </w:r>
            <w:r w:rsidRPr="00260F02">
              <w:rPr>
                <w:rFonts w:ascii="Arial" w:hAnsi="Arial" w:cs="Arial"/>
                <w:color w:val="000000"/>
                <w:sz w:val="12"/>
                <w:szCs w:val="12"/>
              </w:rPr>
              <w:t>а</w:t>
            </w:r>
            <w:r w:rsidRPr="00260F02">
              <w:rPr>
                <w:rFonts w:ascii="Arial" w:hAnsi="Arial" w:cs="Arial"/>
                <w:color w:val="000000"/>
                <w:sz w:val="12"/>
                <w:szCs w:val="12"/>
              </w:rPr>
              <w:t>ние дорожного хозяйства на территории Валдайского муниципального района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2110000000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17 732 660,00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13 971 210,00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14 076 250,00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w:t>
            </w:r>
            <w:r w:rsidRPr="00260F02">
              <w:rPr>
                <w:rFonts w:ascii="Arial" w:hAnsi="Arial" w:cs="Arial"/>
                <w:color w:val="000000"/>
                <w:sz w:val="12"/>
                <w:szCs w:val="12"/>
              </w:rPr>
              <w:t>т</w:t>
            </w:r>
            <w:r w:rsidRPr="00260F02">
              <w:rPr>
                <w:rFonts w:ascii="Arial" w:hAnsi="Arial" w:cs="Arial"/>
                <w:color w:val="000000"/>
                <w:sz w:val="12"/>
                <w:szCs w:val="12"/>
              </w:rPr>
              <w:t>ного бюджета и бюджета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2110100000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17 732 660,00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13 971 210,00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14 076 250,00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Уборка автомобильных дорог общего пользования местного значения в зимний и летний периоды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2110110610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4 400 000,00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2110110610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4 400 000,00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2110110610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4 400 000,00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2110110610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4 400 000,00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Ремонт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2110110620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1 263 660,00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1 525 210,00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1 630 250,00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2110110620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1 263 660,00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1 525 210,00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1 630 250,00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2110110620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1 263 660,00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1 525 210,00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1 630 250,00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2110110620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1 263 660,00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1 525 210,00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1 630 250,00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и городского округа на формирование муниципальных дорожных фондов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2110171510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12 069 000,00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8 046 000,00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8 046 000,00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2110171510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12 069 000,00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8 046 000,00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8 046 000,00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2110171510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12 069 000,00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8 046 000,00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8 046 000,00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2110171510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12 069 000,00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8 046 000,00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8 046 000,00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w:t>
            </w:r>
            <w:r w:rsidRPr="00260F02">
              <w:rPr>
                <w:rFonts w:ascii="Arial" w:hAnsi="Arial" w:cs="Arial"/>
                <w:color w:val="000000"/>
                <w:sz w:val="12"/>
                <w:szCs w:val="12"/>
              </w:rPr>
              <w:t>р</w:t>
            </w:r>
            <w:r w:rsidRPr="00260F02">
              <w:rPr>
                <w:rFonts w:ascii="Arial" w:hAnsi="Arial" w:cs="Arial"/>
                <w:color w:val="000000"/>
                <w:sz w:val="12"/>
                <w:szCs w:val="12"/>
              </w:rPr>
              <w:t>шенствование и содержание дорожного хозяйства на террит</w:t>
            </w:r>
            <w:r w:rsidRPr="00260F02">
              <w:rPr>
                <w:rFonts w:ascii="Arial" w:hAnsi="Arial" w:cs="Arial"/>
                <w:color w:val="000000"/>
                <w:sz w:val="12"/>
                <w:szCs w:val="12"/>
              </w:rPr>
              <w:t>о</w:t>
            </w:r>
            <w:r w:rsidRPr="00260F02">
              <w:rPr>
                <w:rFonts w:ascii="Arial" w:hAnsi="Arial" w:cs="Arial"/>
                <w:color w:val="000000"/>
                <w:sz w:val="12"/>
                <w:szCs w:val="12"/>
              </w:rPr>
              <w:t>рии Валдайского муниципального района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2120000000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Обеспечение мероприятий по безопасности дорожного движения на территории Валдайского муниципального района за счет средств бю</w:t>
            </w:r>
            <w:r w:rsidRPr="00260F02">
              <w:rPr>
                <w:rFonts w:ascii="Arial" w:hAnsi="Arial" w:cs="Arial"/>
                <w:color w:val="000000"/>
                <w:sz w:val="12"/>
                <w:szCs w:val="12"/>
              </w:rPr>
              <w:t>д</w:t>
            </w:r>
            <w:r w:rsidRPr="00260F02">
              <w:rPr>
                <w:rFonts w:ascii="Arial" w:hAnsi="Arial" w:cs="Arial"/>
                <w:color w:val="000000"/>
                <w:sz w:val="12"/>
                <w:szCs w:val="12"/>
              </w:rPr>
              <w:t>жета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2120100000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100 000,00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Приобретение и установка технических средств организации дорожного движения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2120110640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2120110640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2120110640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2120110640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Паспортизация автомобильных дорог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2120110671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2120110671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2120110671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2120110671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Муниципальная программа "Газификация и содержание сетей газораспределения Валдайского муниципал</w:t>
            </w:r>
            <w:r w:rsidRPr="00260F02">
              <w:rPr>
                <w:rFonts w:ascii="Arial" w:hAnsi="Arial" w:cs="Arial"/>
                <w:color w:val="000000"/>
                <w:sz w:val="12"/>
                <w:szCs w:val="12"/>
              </w:rPr>
              <w:t>ь</w:t>
            </w:r>
            <w:r w:rsidRPr="00260F02">
              <w:rPr>
                <w:rFonts w:ascii="Arial" w:hAnsi="Arial" w:cs="Arial"/>
                <w:color w:val="000000"/>
                <w:sz w:val="12"/>
                <w:szCs w:val="12"/>
              </w:rPr>
              <w:t>ного района в 2017-2023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77 118,08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77 118,08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77 118,08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1"/>
              <w:rPr>
                <w:rFonts w:ascii="Arial" w:hAnsi="Arial" w:cs="Arial"/>
                <w:color w:val="000000"/>
                <w:sz w:val="12"/>
                <w:szCs w:val="12"/>
              </w:rPr>
            </w:pPr>
            <w:r w:rsidRPr="00260F02">
              <w:rPr>
                <w:rFonts w:ascii="Arial" w:hAnsi="Arial" w:cs="Arial"/>
                <w:color w:val="000000"/>
                <w:sz w:val="12"/>
                <w:szCs w:val="12"/>
              </w:rPr>
              <w:t xml:space="preserve"> Газификация и содержание сетей газораспределения на территории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2600200000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1"/>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77 118,08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77 118,08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1"/>
              <w:rPr>
                <w:rFonts w:ascii="Arial" w:hAnsi="Arial" w:cs="Arial"/>
                <w:color w:val="000000"/>
                <w:sz w:val="12"/>
                <w:szCs w:val="12"/>
              </w:rPr>
            </w:pPr>
            <w:r w:rsidRPr="00260F02">
              <w:rPr>
                <w:rFonts w:ascii="Arial" w:hAnsi="Arial" w:cs="Arial"/>
                <w:color w:val="000000"/>
                <w:sz w:val="12"/>
                <w:szCs w:val="12"/>
              </w:rPr>
              <w:t>77 118,08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Техническое обслуживание и ремонт сетей газораспределения, расположенных по адресу Валдайский район, д. Лутовенка; с. Едрово, ул. Сосновая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2600210171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60 618,08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60 618,08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60 618,08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2600210171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60 618,08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60 618,08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60 618,08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2600210171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60 618,08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60 618,08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60 618,08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2600210171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60 618,08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60 618,08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60 618,08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Страхование за причинение вреда в результате аварии на опасном объекте: сети газораспределения, расп</w:t>
            </w:r>
            <w:r w:rsidRPr="00260F02">
              <w:rPr>
                <w:rFonts w:ascii="Arial" w:hAnsi="Arial" w:cs="Arial"/>
                <w:color w:val="000000"/>
                <w:sz w:val="12"/>
                <w:szCs w:val="12"/>
              </w:rPr>
              <w:t>о</w:t>
            </w:r>
            <w:r w:rsidRPr="00260F02">
              <w:rPr>
                <w:rFonts w:ascii="Arial" w:hAnsi="Arial" w:cs="Arial"/>
                <w:color w:val="000000"/>
                <w:sz w:val="12"/>
                <w:szCs w:val="12"/>
              </w:rPr>
              <w:t>ложенные по адресу Валда</w:t>
            </w:r>
            <w:r w:rsidRPr="00260F02">
              <w:rPr>
                <w:rFonts w:ascii="Arial" w:hAnsi="Arial" w:cs="Arial"/>
                <w:color w:val="000000"/>
                <w:sz w:val="12"/>
                <w:szCs w:val="12"/>
              </w:rPr>
              <w:t>й</w:t>
            </w:r>
            <w:r w:rsidRPr="00260F02">
              <w:rPr>
                <w:rFonts w:ascii="Arial" w:hAnsi="Arial" w:cs="Arial"/>
                <w:color w:val="000000"/>
                <w:sz w:val="12"/>
                <w:szCs w:val="12"/>
              </w:rPr>
              <w:t>ский район, д. Лутовенка; с. Едрово, ул. Сосновая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2600210172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16 500,00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2600210172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16 500,00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2600210172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16 500,00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2600210172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16 500,00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16 500,00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46 123 505,95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43 495 105,95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43 495 105,95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Глава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9110000000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1 986 674,35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1 986 674,35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1 986 674,35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Функционирование высшего должностного лица субъекта Российской Федерации и муниципального образ</w:t>
            </w:r>
            <w:r w:rsidRPr="00260F02">
              <w:rPr>
                <w:rFonts w:ascii="Arial" w:hAnsi="Arial" w:cs="Arial"/>
                <w:color w:val="000000"/>
                <w:sz w:val="12"/>
                <w:szCs w:val="12"/>
              </w:rPr>
              <w:t>о</w:t>
            </w:r>
            <w:r w:rsidRPr="00260F02">
              <w:rPr>
                <w:rFonts w:ascii="Arial" w:hAnsi="Arial" w:cs="Arial"/>
                <w:color w:val="000000"/>
                <w:sz w:val="12"/>
                <w:szCs w:val="12"/>
              </w:rPr>
              <w:t>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1 986 674,35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1 986 674,35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1 527 048,00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1 527 048,00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1 527 048,00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w:t>
            </w:r>
            <w:r w:rsidRPr="00260F02">
              <w:rPr>
                <w:rFonts w:ascii="Arial" w:hAnsi="Arial" w:cs="Arial"/>
                <w:color w:val="000000"/>
                <w:sz w:val="12"/>
                <w:szCs w:val="12"/>
              </w:rPr>
              <w:t>у</w:t>
            </w:r>
            <w:r w:rsidRPr="00260F02">
              <w:rPr>
                <w:rFonts w:ascii="Arial" w:hAnsi="Arial" w:cs="Arial"/>
                <w:color w:val="000000"/>
                <w:sz w:val="12"/>
                <w:szCs w:val="12"/>
              </w:rPr>
              <w:t>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415 126,35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415 126,35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415 126,35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9190000000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44 136 831,60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41 508 431,60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41 508 431,60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30 841 756,68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30 841 756,68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30 841 756,68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30 841 756,68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30 841 756,68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30 841 756,68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30 841 756,68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30 841 756,68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30 841 756,68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21 101 099,49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21 101 099,49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21 101 099,49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1 711 000,00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1 711 000,00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1 711 000,00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w:t>
            </w:r>
            <w:r w:rsidRPr="00260F02">
              <w:rPr>
                <w:rFonts w:ascii="Arial" w:hAnsi="Arial" w:cs="Arial"/>
                <w:color w:val="000000"/>
                <w:sz w:val="12"/>
                <w:szCs w:val="12"/>
              </w:rPr>
              <w:t>у</w:t>
            </w:r>
            <w:r w:rsidRPr="00260F02">
              <w:rPr>
                <w:rFonts w:ascii="Arial" w:hAnsi="Arial" w:cs="Arial"/>
                <w:color w:val="000000"/>
                <w:sz w:val="12"/>
                <w:szCs w:val="12"/>
              </w:rPr>
              <w:t>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6 418 574,19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6 418 574,19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6 418 574,19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1 000 000,00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571 152,00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571 152,00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571 152,00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Уплата прочих налогов, сборов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39 631,00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39 631,00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39 631,00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9190010021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3 193 677,45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3 193 677,45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3 193 677,45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9190010021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3 193 677,45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3 193 677,45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3 193 677,45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9190010021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3 193 677,45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3 193 677,45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3 193 677,45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9190010021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3 193 677,45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3 193 677,45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3 193 677,45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9190010022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964 490,59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964 490,59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964 490,59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9190010022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964 490,59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964 490,59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964 490,59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9190010022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964 490,59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964 490,59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964 490,59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9190010022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964 490,59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964 490,59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964 490,59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9190010023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274 953,00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274 953,00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274 953,00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9190010023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274 953,00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274 953,00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274 953,00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9190010023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274 953,00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274 953,00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274 953,00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9190010023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274 953,00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274 953,00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274 953,00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самоуправления-налоги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9190010024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256 347,00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256 347,00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256 347,00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9190010024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256 347,00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256 347,00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256 347,00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9190010024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256 347,00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256 347,00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256 347,00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9190010024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256 347,00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256 347,00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256 347,00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9190010025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785 000,00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9190010025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785 000,00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9190010025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785 000,00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9190010025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785 000,00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785 000,00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Выплата пенсий за выслугу лет муниципальным служащим, а также лицам, замещающим муниципальные должности в Валдайском муниц</w:t>
            </w:r>
            <w:r w:rsidRPr="00260F02">
              <w:rPr>
                <w:rFonts w:ascii="Arial" w:hAnsi="Arial" w:cs="Arial"/>
                <w:color w:val="000000"/>
                <w:sz w:val="12"/>
                <w:szCs w:val="12"/>
              </w:rPr>
              <w:t>и</w:t>
            </w:r>
            <w:r w:rsidRPr="00260F02">
              <w:rPr>
                <w:rFonts w:ascii="Arial" w:hAnsi="Arial" w:cs="Arial"/>
                <w:color w:val="000000"/>
                <w:sz w:val="12"/>
                <w:szCs w:val="12"/>
              </w:rPr>
              <w:t>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9190010040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3 046 256,88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9190010040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3 046 256,88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Пенсионное обеспечение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9190010040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3 046 256,88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3 046 256,88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3 046 256,88</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образований на содержание штатных единиц, осуществляющих пер</w:t>
            </w:r>
            <w:r w:rsidRPr="00260F02">
              <w:rPr>
                <w:rFonts w:ascii="Arial" w:hAnsi="Arial" w:cs="Arial"/>
                <w:color w:val="000000"/>
                <w:sz w:val="12"/>
                <w:szCs w:val="12"/>
              </w:rPr>
              <w:t>е</w:t>
            </w:r>
            <w:r w:rsidRPr="00260F02">
              <w:rPr>
                <w:rFonts w:ascii="Arial" w:hAnsi="Arial" w:cs="Arial"/>
                <w:color w:val="000000"/>
                <w:sz w:val="12"/>
                <w:szCs w:val="12"/>
              </w:rPr>
              <w:t>данные отдельные государс</w:t>
            </w:r>
            <w:r w:rsidRPr="00260F02">
              <w:rPr>
                <w:rFonts w:ascii="Arial" w:hAnsi="Arial" w:cs="Arial"/>
                <w:color w:val="000000"/>
                <w:sz w:val="12"/>
                <w:szCs w:val="12"/>
              </w:rPr>
              <w:t>т</w:t>
            </w:r>
            <w:r w:rsidRPr="00260F02">
              <w:rPr>
                <w:rFonts w:ascii="Arial" w:hAnsi="Arial" w:cs="Arial"/>
                <w:color w:val="000000"/>
                <w:sz w:val="12"/>
                <w:szCs w:val="12"/>
              </w:rPr>
              <w:t>венные полномочия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2 143 950,00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2 143 950,00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2 143 950,00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2 143 950,00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2 143 950,00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2 143 950,00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2 143 950,00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2 143 950,00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2 143 950,00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1 589 180,00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1 589 180,00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1 589 180,00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w:t>
            </w:r>
            <w:r w:rsidRPr="00260F02">
              <w:rPr>
                <w:rFonts w:ascii="Arial" w:hAnsi="Arial" w:cs="Arial"/>
                <w:color w:val="000000"/>
                <w:sz w:val="12"/>
                <w:szCs w:val="12"/>
              </w:rPr>
              <w:t>у</w:t>
            </w:r>
            <w:r w:rsidRPr="00260F02">
              <w:rPr>
                <w:rFonts w:ascii="Arial" w:hAnsi="Arial" w:cs="Arial"/>
                <w:color w:val="000000"/>
                <w:sz w:val="12"/>
                <w:szCs w:val="12"/>
              </w:rPr>
              <w:t>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479 930,00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479 930,00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479 930,00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34 840,00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34 840,00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34 840,00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w:t>
            </w:r>
            <w:r w:rsidRPr="00260F02">
              <w:rPr>
                <w:rFonts w:ascii="Arial" w:hAnsi="Arial" w:cs="Arial"/>
                <w:color w:val="000000"/>
                <w:sz w:val="12"/>
                <w:szCs w:val="12"/>
              </w:rPr>
              <w:t>е</w:t>
            </w:r>
            <w:r w:rsidRPr="00260F02">
              <w:rPr>
                <w:rFonts w:ascii="Arial" w:hAnsi="Arial" w:cs="Arial"/>
                <w:color w:val="000000"/>
                <w:sz w:val="12"/>
                <w:szCs w:val="12"/>
              </w:rPr>
              <w:t>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w:t>
            </w:r>
            <w:r w:rsidRPr="00260F02">
              <w:rPr>
                <w:rFonts w:ascii="Arial" w:hAnsi="Arial" w:cs="Arial"/>
                <w:color w:val="000000"/>
                <w:sz w:val="12"/>
                <w:szCs w:val="12"/>
              </w:rPr>
              <w:t>т</w:t>
            </w:r>
            <w:r w:rsidRPr="00260F02">
              <w:rPr>
                <w:rFonts w:ascii="Arial" w:hAnsi="Arial" w:cs="Arial"/>
                <w:color w:val="000000"/>
                <w:sz w:val="12"/>
                <w:szCs w:val="12"/>
              </w:rPr>
              <w:t>ствующими статьями областного закона "Об административных правонарушениях"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9190070650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9190070650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9190070650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Субсидия бюджетам муниципальных районов, муниципальных округов области на софинансирование расх</w:t>
            </w:r>
            <w:r w:rsidRPr="00260F02">
              <w:rPr>
                <w:rFonts w:ascii="Arial" w:hAnsi="Arial" w:cs="Arial"/>
                <w:color w:val="000000"/>
                <w:sz w:val="12"/>
                <w:szCs w:val="12"/>
              </w:rPr>
              <w:t>о</w:t>
            </w:r>
            <w:r w:rsidRPr="00260F02">
              <w:rPr>
                <w:rFonts w:ascii="Arial" w:hAnsi="Arial" w:cs="Arial"/>
                <w:color w:val="000000"/>
                <w:sz w:val="12"/>
                <w:szCs w:val="12"/>
              </w:rPr>
              <w:t>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9190072300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2 019 800,00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9190072300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2 019 800,00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9190072300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2 019 800,00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9190072300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2 019 800,00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Софинансирование к субсидии бюджетам муниципальных районов, муниципальных округов области на с</w:t>
            </w:r>
            <w:r w:rsidRPr="00260F02">
              <w:rPr>
                <w:rFonts w:ascii="Arial" w:hAnsi="Arial" w:cs="Arial"/>
                <w:color w:val="000000"/>
                <w:sz w:val="12"/>
                <w:szCs w:val="12"/>
              </w:rPr>
              <w:t>о</w:t>
            </w:r>
            <w:r w:rsidRPr="00260F02">
              <w:rPr>
                <w:rFonts w:ascii="Arial" w:hAnsi="Arial" w:cs="Arial"/>
                <w:color w:val="000000"/>
                <w:sz w:val="12"/>
                <w:szCs w:val="12"/>
              </w:rPr>
              <w:t>финансирование расходов мун</w:t>
            </w:r>
            <w:r w:rsidRPr="00260F02">
              <w:rPr>
                <w:rFonts w:ascii="Arial" w:hAnsi="Arial" w:cs="Arial"/>
                <w:color w:val="000000"/>
                <w:sz w:val="12"/>
                <w:szCs w:val="12"/>
              </w:rPr>
              <w:t>и</w:t>
            </w:r>
            <w:r w:rsidRPr="00260F02">
              <w:rPr>
                <w:rFonts w:ascii="Arial" w:hAnsi="Arial" w:cs="Arial"/>
                <w:color w:val="000000"/>
                <w:sz w:val="12"/>
                <w:szCs w:val="12"/>
              </w:rPr>
              <w:t>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91900S2300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608 600,00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91900S2300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608 600,00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91900S2300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608 600,00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91900S2300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608 600,00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представительного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42 000,00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Дума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42 000,00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9290001000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9290001000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представител</w:t>
            </w:r>
            <w:r w:rsidRPr="00260F02">
              <w:rPr>
                <w:rFonts w:ascii="Arial" w:hAnsi="Arial" w:cs="Arial"/>
                <w:color w:val="000000"/>
                <w:sz w:val="12"/>
                <w:szCs w:val="12"/>
              </w:rPr>
              <w:t>ь</w:t>
            </w:r>
            <w:r w:rsidRPr="00260F02">
              <w:rPr>
                <w:rFonts w:ascii="Arial" w:hAnsi="Arial" w:cs="Arial"/>
                <w:color w:val="000000"/>
                <w:sz w:val="12"/>
                <w:szCs w:val="12"/>
              </w:rPr>
              <w:t>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9290001000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9290001000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Резервные фонды исполнительных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70 000,00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w:t>
            </w:r>
            <w:r w:rsidRPr="00260F02">
              <w:rPr>
                <w:rFonts w:ascii="Arial" w:hAnsi="Arial" w:cs="Arial"/>
                <w:color w:val="000000"/>
                <w:sz w:val="12"/>
                <w:szCs w:val="12"/>
              </w:rPr>
              <w:t>о</w:t>
            </w:r>
            <w:r w:rsidRPr="00260F02">
              <w:rPr>
                <w:rFonts w:ascii="Arial" w:hAnsi="Arial" w:cs="Arial"/>
                <w:color w:val="000000"/>
                <w:sz w:val="12"/>
                <w:szCs w:val="12"/>
              </w:rPr>
              <w:t>следствий стихийных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70 000,00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Резервный фонд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Резервные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70 000,00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25 173 547,41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24 366 656,42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24 366 656,42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9430000000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25 173 547,41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24 366 656,42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24 366 656,42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опубликование официальных документов в периодических изданиях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9430010060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9430010060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9430010060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80 000,00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мероприятия по землеустройству и землепользованию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9430010070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272 800,00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9430010070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272 800,00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9430010070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272 800,00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272 800,00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272 800,00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Выполнение работ, связанных с осуществлением регулярных перевозок пассажиров и багажа автомобил</w:t>
            </w:r>
            <w:r w:rsidRPr="00260F02">
              <w:rPr>
                <w:rFonts w:ascii="Arial" w:hAnsi="Arial" w:cs="Arial"/>
                <w:color w:val="000000"/>
                <w:sz w:val="12"/>
                <w:szCs w:val="12"/>
              </w:rPr>
              <w:t>ь</w:t>
            </w:r>
            <w:r w:rsidRPr="00260F02">
              <w:rPr>
                <w:rFonts w:ascii="Arial" w:hAnsi="Arial" w:cs="Arial"/>
                <w:color w:val="000000"/>
                <w:sz w:val="12"/>
                <w:szCs w:val="12"/>
              </w:rPr>
              <w:t>ным транспортом общего польз</w:t>
            </w:r>
            <w:r w:rsidRPr="00260F02">
              <w:rPr>
                <w:rFonts w:ascii="Arial" w:hAnsi="Arial" w:cs="Arial"/>
                <w:color w:val="000000"/>
                <w:sz w:val="12"/>
                <w:szCs w:val="12"/>
              </w:rPr>
              <w:t>о</w:t>
            </w:r>
            <w:r w:rsidRPr="00260F02">
              <w:rPr>
                <w:rFonts w:ascii="Arial" w:hAnsi="Arial" w:cs="Arial"/>
                <w:color w:val="000000"/>
                <w:sz w:val="12"/>
                <w:szCs w:val="12"/>
              </w:rPr>
              <w:t>вания по регулируемым тарифам в пригородном сообщении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9430010100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22 828 400,00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9430010100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22 828 400,00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Транспорт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9430010100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22 828 400,00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22 828 400,00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22 828 400,00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9430010150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1 107 456,42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1 107 456,42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1 107 456,42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9430010150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1 107 456,42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1 107 456,42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1 107 456,42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9430010150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1 107 456,42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1 107 456,42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1 107 456,42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9430010150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1 107 456,42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1 107 456,42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1 107 456,42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по содержанию и обеспечению коммунальными услугами общего имущества жилых помещений, переданных в казну муниципал</w:t>
            </w:r>
            <w:r w:rsidRPr="00260F02">
              <w:rPr>
                <w:rFonts w:ascii="Arial" w:hAnsi="Arial" w:cs="Arial"/>
                <w:color w:val="000000"/>
                <w:sz w:val="12"/>
                <w:szCs w:val="12"/>
              </w:rPr>
              <w:t>ь</w:t>
            </w:r>
            <w:r w:rsidRPr="00260F02">
              <w:rPr>
                <w:rFonts w:ascii="Arial" w:hAnsi="Arial" w:cs="Arial"/>
                <w:color w:val="000000"/>
                <w:sz w:val="12"/>
                <w:szCs w:val="12"/>
              </w:rPr>
              <w:t>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9430010160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748 357,94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9430010160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748 357,94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9430010160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748 357,94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9430010160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342 072,00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9430010160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406 285,94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9430010360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58 520,44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9430010360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58 520,44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9430010360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58 520,44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9430010360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58 520,44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Капитальный ремонт муниципальных квартир (за счет платы за наем жилого помещения)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78 000,00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78 000,00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78 000,00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39 000,00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Энергоснабжение полигона ТБО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9430010684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12,61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9430010684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12,61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9430010684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12,61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9430010684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12,61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Расходы на осуществление органами местного самоуправления отдельных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25 492 990,00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21 284 990,00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20 808 690,00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Расходы на содержание отдела записи актов гражданского состояния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9550000000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1 625 600,00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1 646 100,00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1 578 100,00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Субвенции бюджетам муниципальных районов, муниципальных округов и городского округа Новгородской области на осуществление о</w:t>
            </w:r>
            <w:r w:rsidRPr="00260F02">
              <w:rPr>
                <w:rFonts w:ascii="Arial" w:hAnsi="Arial" w:cs="Arial"/>
                <w:color w:val="000000"/>
                <w:sz w:val="12"/>
                <w:szCs w:val="12"/>
              </w:rPr>
              <w:t>т</w:t>
            </w:r>
            <w:r w:rsidRPr="00260F02">
              <w:rPr>
                <w:rFonts w:ascii="Arial" w:hAnsi="Arial" w:cs="Arial"/>
                <w:color w:val="000000"/>
                <w:sz w:val="12"/>
                <w:szCs w:val="12"/>
              </w:rPr>
              <w:t>дельных государственных полномочий в сфере государственной регистрации актов гражданского состояния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1 625 600,00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1 646 100,00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1 578 100,00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1 625 600,00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1 646 100,00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1 578 100,00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1 625 600,00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1 646 100,00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1 578 100,00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662 498,46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662 498,46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662 498,46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89 000,00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w:t>
            </w:r>
            <w:r w:rsidRPr="00260F02">
              <w:rPr>
                <w:rFonts w:ascii="Arial" w:hAnsi="Arial" w:cs="Arial"/>
                <w:color w:val="000000"/>
                <w:sz w:val="12"/>
                <w:szCs w:val="12"/>
              </w:rPr>
              <w:t>у</w:t>
            </w:r>
            <w:r w:rsidRPr="00260F02">
              <w:rPr>
                <w:rFonts w:ascii="Arial" w:hAnsi="Arial" w:cs="Arial"/>
                <w:color w:val="000000"/>
                <w:sz w:val="12"/>
                <w:szCs w:val="12"/>
              </w:rPr>
              <w:t>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200 074,54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200 074,54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200 074,54</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12 000,00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466 727,00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487 227,00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419 227,00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9550059300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195 300,00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195 300,00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195 300,00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Распределение межбюджетных трансфертов бюджетам городского и сельских поселений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9570000000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23 731 490,00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19 288 690,00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19 119 790,00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для предоставления их бюджетам поселений и бюджетам муниципальных округов на осущ</w:t>
            </w:r>
            <w:r w:rsidRPr="00260F02">
              <w:rPr>
                <w:rFonts w:ascii="Arial" w:hAnsi="Arial" w:cs="Arial"/>
                <w:color w:val="000000"/>
                <w:sz w:val="12"/>
                <w:szCs w:val="12"/>
              </w:rPr>
              <w:t>е</w:t>
            </w:r>
            <w:r w:rsidRPr="00260F02">
              <w:rPr>
                <w:rFonts w:ascii="Arial" w:hAnsi="Arial" w:cs="Arial"/>
                <w:color w:val="000000"/>
                <w:sz w:val="12"/>
                <w:szCs w:val="12"/>
              </w:rPr>
              <w:t>ствление государственных полномочий по первичному воинскому учету на территориях, где отсутствуют военные комиссариаты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9570051180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929 100,00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938 500,00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974 600,00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Национальная оборона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9570051180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929 100,00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938 500,00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974 600,00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9570051180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929 100,00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938 500,00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974 600,00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9570051180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530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929 100,00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938 500,00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974 600,00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9570070100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21 454 900,00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17 002 700,00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16 797 700,00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9570070100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1400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21 454 900,00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17 002 700,00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16 797 700,00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9570070100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21 454 900,00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17 002 700,00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16 797 700,00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Дотации на выравнивание бюджетной обеспеченности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9570070100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511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21 454 900,00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17 002 700,00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16 797 700,00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образований на содержание штатных единиц, осуществляющих пер</w:t>
            </w:r>
            <w:r w:rsidRPr="00260F02">
              <w:rPr>
                <w:rFonts w:ascii="Arial" w:hAnsi="Arial" w:cs="Arial"/>
                <w:color w:val="000000"/>
                <w:sz w:val="12"/>
                <w:szCs w:val="12"/>
              </w:rPr>
              <w:t>е</w:t>
            </w:r>
            <w:r w:rsidRPr="00260F02">
              <w:rPr>
                <w:rFonts w:ascii="Arial" w:hAnsi="Arial" w:cs="Arial"/>
                <w:color w:val="000000"/>
                <w:sz w:val="12"/>
                <w:szCs w:val="12"/>
              </w:rPr>
              <w:t>данные отдельные государс</w:t>
            </w:r>
            <w:r w:rsidRPr="00260F02">
              <w:rPr>
                <w:rFonts w:ascii="Arial" w:hAnsi="Arial" w:cs="Arial"/>
                <w:color w:val="000000"/>
                <w:sz w:val="12"/>
                <w:szCs w:val="12"/>
              </w:rPr>
              <w:t>т</w:t>
            </w:r>
            <w:r w:rsidRPr="00260F02">
              <w:rPr>
                <w:rFonts w:ascii="Arial" w:hAnsi="Arial" w:cs="Arial"/>
                <w:color w:val="000000"/>
                <w:sz w:val="12"/>
                <w:szCs w:val="12"/>
              </w:rPr>
              <w:t>венные полномочия области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9570070280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1 343 490,00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9570070280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1 343 490,00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9570070280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1 343 490,00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9570070280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530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1 343 490,00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1 343 490,00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w:t>
            </w:r>
            <w:r w:rsidRPr="00260F02">
              <w:rPr>
                <w:rFonts w:ascii="Arial" w:hAnsi="Arial" w:cs="Arial"/>
                <w:color w:val="000000"/>
                <w:sz w:val="12"/>
                <w:szCs w:val="12"/>
              </w:rPr>
              <w:t>е</w:t>
            </w:r>
            <w:r w:rsidRPr="00260F02">
              <w:rPr>
                <w:rFonts w:ascii="Arial" w:hAnsi="Arial" w:cs="Arial"/>
                <w:color w:val="000000"/>
                <w:sz w:val="12"/>
                <w:szCs w:val="12"/>
              </w:rPr>
              <w:t>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w:t>
            </w:r>
            <w:r w:rsidRPr="00260F02">
              <w:rPr>
                <w:rFonts w:ascii="Arial" w:hAnsi="Arial" w:cs="Arial"/>
                <w:color w:val="000000"/>
                <w:sz w:val="12"/>
                <w:szCs w:val="12"/>
              </w:rPr>
              <w:t>т</w:t>
            </w:r>
            <w:r w:rsidRPr="00260F02">
              <w:rPr>
                <w:rFonts w:ascii="Arial" w:hAnsi="Arial" w:cs="Arial"/>
                <w:color w:val="000000"/>
                <w:sz w:val="12"/>
                <w:szCs w:val="12"/>
              </w:rPr>
              <w:t>ствующими статьями областного закона "Об административных правонарушениях"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9570070650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9570070650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9570070650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Субвенции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9570070650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530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Расходы на исполнение прочих государственных полномочий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9580000000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94 000,00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и муниципальных округов Новгородской области на осущест</w:t>
            </w:r>
            <w:r w:rsidRPr="00260F02">
              <w:rPr>
                <w:rFonts w:ascii="Arial" w:hAnsi="Arial" w:cs="Arial"/>
                <w:color w:val="000000"/>
                <w:sz w:val="12"/>
                <w:szCs w:val="12"/>
              </w:rPr>
              <w:t>в</w:t>
            </w:r>
            <w:r w:rsidRPr="00260F02">
              <w:rPr>
                <w:rFonts w:ascii="Arial" w:hAnsi="Arial" w:cs="Arial"/>
                <w:color w:val="000000"/>
                <w:sz w:val="12"/>
                <w:szCs w:val="12"/>
              </w:rPr>
              <w:t>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w:t>
            </w:r>
            <w:r w:rsidRPr="00260F02">
              <w:rPr>
                <w:rFonts w:ascii="Arial" w:hAnsi="Arial" w:cs="Arial"/>
                <w:color w:val="000000"/>
                <w:sz w:val="12"/>
                <w:szCs w:val="12"/>
              </w:rPr>
              <w:t>т</w:t>
            </w:r>
            <w:r w:rsidRPr="00260F02">
              <w:rPr>
                <w:rFonts w:ascii="Arial" w:hAnsi="Arial" w:cs="Arial"/>
                <w:color w:val="000000"/>
                <w:sz w:val="12"/>
                <w:szCs w:val="12"/>
              </w:rPr>
              <w:t>ных в части приведения скотомогильников (биотермических ям) на территории Новгородской области в соо</w:t>
            </w:r>
            <w:r w:rsidRPr="00260F02">
              <w:rPr>
                <w:rFonts w:ascii="Arial" w:hAnsi="Arial" w:cs="Arial"/>
                <w:color w:val="000000"/>
                <w:sz w:val="12"/>
                <w:szCs w:val="12"/>
              </w:rPr>
              <w:t>т</w:t>
            </w:r>
            <w:r w:rsidRPr="00260F02">
              <w:rPr>
                <w:rFonts w:ascii="Arial" w:hAnsi="Arial" w:cs="Arial"/>
                <w:color w:val="000000"/>
                <w:sz w:val="12"/>
                <w:szCs w:val="12"/>
              </w:rPr>
              <w:t>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w:t>
            </w:r>
            <w:r w:rsidRPr="00260F02">
              <w:rPr>
                <w:rFonts w:ascii="Arial" w:hAnsi="Arial" w:cs="Arial"/>
                <w:color w:val="000000"/>
                <w:sz w:val="12"/>
                <w:szCs w:val="12"/>
              </w:rPr>
              <w:t>т</w:t>
            </w:r>
            <w:r w:rsidRPr="00260F02">
              <w:rPr>
                <w:rFonts w:ascii="Arial" w:hAnsi="Arial" w:cs="Arial"/>
                <w:color w:val="000000"/>
                <w:sz w:val="12"/>
                <w:szCs w:val="12"/>
              </w:rPr>
              <w:t>вии с ветеринарно-санитарными пр</w:t>
            </w:r>
            <w:r w:rsidRPr="00260F02">
              <w:rPr>
                <w:rFonts w:ascii="Arial" w:hAnsi="Arial" w:cs="Arial"/>
                <w:color w:val="000000"/>
                <w:sz w:val="12"/>
                <w:szCs w:val="12"/>
              </w:rPr>
              <w:t>а</w:t>
            </w:r>
            <w:r w:rsidRPr="00260F02">
              <w:rPr>
                <w:rFonts w:ascii="Arial" w:hAnsi="Arial" w:cs="Arial"/>
                <w:color w:val="000000"/>
                <w:sz w:val="12"/>
                <w:szCs w:val="12"/>
              </w:rPr>
              <w:t>вилами сбора, утилизации и уничтожения биологических отходов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9580070710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9580070710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9580070710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9580070710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Расходы, связанные с составлением списков кандидатов в присяжные заседатели федеральных судов общей юрисдикции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9590000000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41 900,00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256 200,00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16 800,00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w:t>
            </w:r>
            <w:r w:rsidRPr="00260F02">
              <w:rPr>
                <w:rFonts w:ascii="Arial" w:hAnsi="Arial" w:cs="Arial"/>
                <w:color w:val="000000"/>
                <w:sz w:val="12"/>
                <w:szCs w:val="12"/>
              </w:rPr>
              <w:t>е</w:t>
            </w:r>
            <w:r w:rsidRPr="00260F02">
              <w:rPr>
                <w:rFonts w:ascii="Arial" w:hAnsi="Arial" w:cs="Arial"/>
                <w:color w:val="000000"/>
                <w:sz w:val="12"/>
                <w:szCs w:val="12"/>
              </w:rPr>
              <w:t>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w:t>
            </w:r>
            <w:r w:rsidRPr="00260F02">
              <w:rPr>
                <w:rFonts w:ascii="Arial" w:hAnsi="Arial" w:cs="Arial"/>
                <w:color w:val="000000"/>
                <w:sz w:val="12"/>
                <w:szCs w:val="12"/>
              </w:rPr>
              <w:t>й</w:t>
            </w:r>
            <w:r w:rsidRPr="00260F02">
              <w:rPr>
                <w:rFonts w:ascii="Arial" w:hAnsi="Arial" w:cs="Arial"/>
                <w:color w:val="000000"/>
                <w:sz w:val="12"/>
                <w:szCs w:val="12"/>
              </w:rPr>
              <w:t>ской Федерации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9590051200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41 900,00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256 200,00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16 800,00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9590051200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41 900,00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256 200,00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16 800,00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Судебная система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9590051200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41 900,00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256 200,00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16 800,00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9590051200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41 900,00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256 200,00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16 800,00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Предупреждение и ликвидация последствий чрезвычайных ситуаций и стихийных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9600000000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1 609 516,57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1 609 516,57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1 609 516,57</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Расходы на содержание службы по предупреждению и ликвидации последствий чрезвычайных ситуаций и стихийных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9690000000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1 609 516,57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1 609 516,57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1 609 516,57</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Единая диспетчерско-дежурная служба Администрации Валдайского муниципального района-заработная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9690010031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1 225 435,15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1 225 435,15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1 225 435,15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9690010031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1 225 435,15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1 225 435,15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1 225 435,15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9690010031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1 225 435,15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1 225 435,15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1 225 435,15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9690010031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1 225 435,15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1 225 435,15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1 225 435,15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Единая диспетчерско-дежурная служба Администрации Валдайского муниципального района-начисления на заработную плату</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9690010032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370 081,42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370 081,42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370 081,42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9690010032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370 081,42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370 081,42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370 081,42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9690010032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370 081,42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370 081,42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370 081,42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9690010032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370 081,42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370 081,42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370 081,42</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Единая диспетчерско-дежурная служба Администрации Валдайского муниципального района-материальные затраты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9690010033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9690010033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9690010033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9690010033</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611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14 000,00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Расходы на обеспечение деятельности органов финансово-бюджетного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9700000000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3 391 499,21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3 391 499,21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3 391 499,21</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Председатель счетной палаты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9710000000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901 636,55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901 636,55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901 636,55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(финанс</w:t>
            </w:r>
            <w:r w:rsidRPr="00260F02">
              <w:rPr>
                <w:rFonts w:ascii="Arial" w:hAnsi="Arial" w:cs="Arial"/>
                <w:color w:val="000000"/>
                <w:sz w:val="12"/>
                <w:szCs w:val="12"/>
              </w:rPr>
              <w:t>о</w:t>
            </w:r>
            <w:r w:rsidRPr="00260F02">
              <w:rPr>
                <w:rFonts w:ascii="Arial" w:hAnsi="Arial" w:cs="Arial"/>
                <w:color w:val="000000"/>
                <w:sz w:val="12"/>
                <w:szCs w:val="12"/>
              </w:rPr>
              <w:t>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901 636,55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901 636,55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658 323,00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658 323,00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658 323,00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w:t>
            </w:r>
            <w:r w:rsidRPr="00260F02">
              <w:rPr>
                <w:rFonts w:ascii="Arial" w:hAnsi="Arial" w:cs="Arial"/>
                <w:color w:val="000000"/>
                <w:sz w:val="12"/>
                <w:szCs w:val="12"/>
              </w:rPr>
              <w:t>у</w:t>
            </w:r>
            <w:r w:rsidRPr="00260F02">
              <w:rPr>
                <w:rFonts w:ascii="Arial" w:hAnsi="Arial" w:cs="Arial"/>
                <w:color w:val="000000"/>
                <w:sz w:val="12"/>
                <w:szCs w:val="12"/>
              </w:rPr>
              <w:t>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9710001000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198 813,55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198 813,55</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198 813,55</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Контрольно-счетной палаты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9790000000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2 489 862,66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2 489 862,66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2 489 862,66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1 650 009,66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1 650 009,66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1 650 009,66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1 650 009,66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1 650 009,66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1 650 009,66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(финанс</w:t>
            </w:r>
            <w:r w:rsidRPr="00260F02">
              <w:rPr>
                <w:rFonts w:ascii="Arial" w:hAnsi="Arial" w:cs="Arial"/>
                <w:color w:val="000000"/>
                <w:sz w:val="12"/>
                <w:szCs w:val="12"/>
              </w:rPr>
              <w:t>о</w:t>
            </w:r>
            <w:r w:rsidRPr="00260F02">
              <w:rPr>
                <w:rFonts w:ascii="Arial" w:hAnsi="Arial" w:cs="Arial"/>
                <w:color w:val="000000"/>
                <w:sz w:val="12"/>
                <w:szCs w:val="12"/>
              </w:rPr>
              <w:t>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1 650 009,66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1 650 009,66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1 650 009,66</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949 386,00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949 386,00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949 386,00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89 000,00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w:t>
            </w:r>
            <w:r w:rsidRPr="00260F02">
              <w:rPr>
                <w:rFonts w:ascii="Arial" w:hAnsi="Arial" w:cs="Arial"/>
                <w:color w:val="000000"/>
                <w:sz w:val="12"/>
                <w:szCs w:val="12"/>
              </w:rPr>
              <w:t>у</w:t>
            </w:r>
            <w:r w:rsidRPr="00260F02">
              <w:rPr>
                <w:rFonts w:ascii="Arial" w:hAnsi="Arial" w:cs="Arial"/>
                <w:color w:val="000000"/>
                <w:sz w:val="12"/>
                <w:szCs w:val="12"/>
              </w:rPr>
              <w:t>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286 714,57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286 714,57</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286 714,57</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61 200,00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61 200,00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9790001000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263 709,09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263 709,09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263 709,09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Иные межбюджетные трансферты в связи с передачей полномочий контрольно – счетных органов городского и сельских поселений на о</w:t>
            </w:r>
            <w:r w:rsidRPr="00260F02">
              <w:rPr>
                <w:rFonts w:ascii="Arial" w:hAnsi="Arial" w:cs="Arial"/>
                <w:color w:val="000000"/>
                <w:sz w:val="12"/>
                <w:szCs w:val="12"/>
              </w:rPr>
              <w:t>с</w:t>
            </w:r>
            <w:r w:rsidRPr="00260F02">
              <w:rPr>
                <w:rFonts w:ascii="Arial" w:hAnsi="Arial" w:cs="Arial"/>
                <w:color w:val="000000"/>
                <w:sz w:val="12"/>
                <w:szCs w:val="12"/>
              </w:rPr>
              <w:t>новании заключенных соглашений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839 853,00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839 853,00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839 853,00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839 853,00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839 853,00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839 853,00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(финанс</w:t>
            </w:r>
            <w:r w:rsidRPr="00260F02">
              <w:rPr>
                <w:rFonts w:ascii="Arial" w:hAnsi="Arial" w:cs="Arial"/>
                <w:color w:val="000000"/>
                <w:sz w:val="12"/>
                <w:szCs w:val="12"/>
              </w:rPr>
              <w:t>о</w:t>
            </w:r>
            <w:r w:rsidRPr="00260F02">
              <w:rPr>
                <w:rFonts w:ascii="Arial" w:hAnsi="Arial" w:cs="Arial"/>
                <w:color w:val="000000"/>
                <w:sz w:val="12"/>
                <w:szCs w:val="12"/>
              </w:rPr>
              <w:t>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839 853,00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839 853,00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839 853,00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Фонд оплаты труда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509 211,00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509 211,00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509 211,00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44 500,00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w:t>
            </w:r>
            <w:r w:rsidRPr="00260F02">
              <w:rPr>
                <w:rFonts w:ascii="Arial" w:hAnsi="Arial" w:cs="Arial"/>
                <w:color w:val="000000"/>
                <w:sz w:val="12"/>
                <w:szCs w:val="12"/>
              </w:rPr>
              <w:t>у</w:t>
            </w:r>
            <w:r w:rsidRPr="00260F02">
              <w:rPr>
                <w:rFonts w:ascii="Arial" w:hAnsi="Arial" w:cs="Arial"/>
                <w:color w:val="000000"/>
                <w:sz w:val="12"/>
                <w:szCs w:val="12"/>
              </w:rPr>
              <w:t>ниципальных) органов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129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153 782,00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153 782,00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153 782,00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80 506,00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80 506,00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80 506,00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9790002100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51 854,00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51 854,00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51 854,00</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rPr>
                <w:rFonts w:ascii="Arial" w:hAnsi="Arial" w:cs="Arial"/>
                <w:color w:val="000000"/>
                <w:sz w:val="12"/>
                <w:szCs w:val="12"/>
              </w:rPr>
            </w:pPr>
            <w:r w:rsidRPr="00260F02">
              <w:rPr>
                <w:rFonts w:ascii="Arial" w:hAnsi="Arial" w:cs="Arial"/>
                <w:color w:val="000000"/>
                <w:sz w:val="12"/>
                <w:szCs w:val="12"/>
              </w:rPr>
              <w:t xml:space="preserve"> Прочие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6 389 058,91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rPr>
                <w:rFonts w:ascii="Arial" w:hAnsi="Arial" w:cs="Arial"/>
                <w:color w:val="000000"/>
                <w:sz w:val="12"/>
                <w:szCs w:val="12"/>
              </w:rPr>
            </w:pPr>
            <w:r w:rsidRPr="00260F02">
              <w:rPr>
                <w:rFonts w:ascii="Arial" w:hAnsi="Arial" w:cs="Arial"/>
                <w:color w:val="000000"/>
                <w:sz w:val="12"/>
                <w:szCs w:val="12"/>
              </w:rPr>
              <w:t>13 100 714,19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0"/>
              <w:rPr>
                <w:rFonts w:ascii="Arial" w:hAnsi="Arial" w:cs="Arial"/>
                <w:color w:val="000000"/>
                <w:sz w:val="12"/>
                <w:szCs w:val="12"/>
              </w:rPr>
            </w:pPr>
            <w:r w:rsidRPr="00260F02">
              <w:rPr>
                <w:rFonts w:ascii="Arial" w:hAnsi="Arial" w:cs="Arial"/>
                <w:color w:val="000000"/>
                <w:sz w:val="12"/>
                <w:szCs w:val="12"/>
              </w:rPr>
              <w:t xml:space="preserve"> Прочие расходы, не отнесенные к муниципальным программам</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6 389 058,91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0"/>
              <w:rPr>
                <w:rFonts w:ascii="Arial" w:hAnsi="Arial" w:cs="Arial"/>
                <w:color w:val="000000"/>
                <w:sz w:val="12"/>
                <w:szCs w:val="12"/>
              </w:rPr>
            </w:pPr>
            <w:r w:rsidRPr="00260F02">
              <w:rPr>
                <w:rFonts w:ascii="Arial" w:hAnsi="Arial" w:cs="Arial"/>
                <w:color w:val="000000"/>
                <w:sz w:val="12"/>
                <w:szCs w:val="12"/>
              </w:rPr>
              <w:t>13 100 714,19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2"/>
              <w:rPr>
                <w:rFonts w:ascii="Arial" w:hAnsi="Arial" w:cs="Arial"/>
                <w:color w:val="000000"/>
                <w:sz w:val="12"/>
                <w:szCs w:val="12"/>
              </w:rPr>
            </w:pPr>
            <w:r w:rsidRPr="00260F0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6 389 058,91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2"/>
              <w:rPr>
                <w:rFonts w:ascii="Arial" w:hAnsi="Arial" w:cs="Arial"/>
                <w:color w:val="000000"/>
                <w:sz w:val="12"/>
                <w:szCs w:val="12"/>
              </w:rPr>
            </w:pPr>
            <w:r w:rsidRPr="00260F02">
              <w:rPr>
                <w:rFonts w:ascii="Arial" w:hAnsi="Arial" w:cs="Arial"/>
                <w:color w:val="000000"/>
                <w:sz w:val="12"/>
                <w:szCs w:val="12"/>
              </w:rPr>
              <w:t>13 100 714,19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3"/>
              <w:rPr>
                <w:rFonts w:ascii="Arial" w:hAnsi="Arial" w:cs="Arial"/>
                <w:color w:val="000000"/>
                <w:sz w:val="12"/>
                <w:szCs w:val="12"/>
              </w:rPr>
            </w:pPr>
            <w:r w:rsidRPr="00260F0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6 389 058,91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3"/>
              <w:rPr>
                <w:rFonts w:ascii="Arial" w:hAnsi="Arial" w:cs="Arial"/>
                <w:color w:val="000000"/>
                <w:sz w:val="12"/>
                <w:szCs w:val="12"/>
              </w:rPr>
            </w:pPr>
            <w:r w:rsidRPr="00260F02">
              <w:rPr>
                <w:rFonts w:ascii="Arial" w:hAnsi="Arial" w:cs="Arial"/>
                <w:color w:val="000000"/>
                <w:sz w:val="12"/>
                <w:szCs w:val="12"/>
              </w:rPr>
              <w:t>13 100 714,19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4"/>
              <w:rPr>
                <w:rFonts w:ascii="Arial" w:hAnsi="Arial" w:cs="Arial"/>
                <w:color w:val="000000"/>
                <w:sz w:val="12"/>
                <w:szCs w:val="12"/>
              </w:rPr>
            </w:pPr>
            <w:r w:rsidRPr="00260F0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6 389 058,91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4"/>
              <w:rPr>
                <w:rFonts w:ascii="Arial" w:hAnsi="Arial" w:cs="Arial"/>
                <w:color w:val="000000"/>
                <w:sz w:val="12"/>
                <w:szCs w:val="12"/>
              </w:rPr>
            </w:pPr>
            <w:r w:rsidRPr="00260F02">
              <w:rPr>
                <w:rFonts w:ascii="Arial" w:hAnsi="Arial" w:cs="Arial"/>
                <w:color w:val="000000"/>
                <w:sz w:val="12"/>
                <w:szCs w:val="12"/>
              </w:rPr>
              <w:t>13 100 714,19</w:t>
            </w:r>
          </w:p>
        </w:tc>
      </w:tr>
      <w:tr w:rsidR="00260F02" w:rsidRPr="00260F02" w:rsidTr="00260F0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F02" w:rsidRPr="00260F02" w:rsidRDefault="00260F02" w:rsidP="00260F02">
            <w:pPr>
              <w:outlineLvl w:val="5"/>
              <w:rPr>
                <w:rFonts w:ascii="Arial" w:hAnsi="Arial" w:cs="Arial"/>
                <w:color w:val="000000"/>
                <w:sz w:val="12"/>
                <w:szCs w:val="12"/>
              </w:rPr>
            </w:pPr>
            <w:r w:rsidRPr="00260F0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center"/>
              <w:outlineLvl w:val="5"/>
              <w:rPr>
                <w:rFonts w:ascii="Arial" w:hAnsi="Arial" w:cs="Arial"/>
                <w:color w:val="000000"/>
                <w:sz w:val="12"/>
                <w:szCs w:val="12"/>
              </w:rPr>
            </w:pPr>
            <w:r w:rsidRPr="00260F02">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6 389 058,91</w:t>
            </w:r>
          </w:p>
        </w:tc>
        <w:tc>
          <w:tcPr>
            <w:tcW w:w="0" w:type="auto"/>
            <w:tcBorders>
              <w:top w:val="nil"/>
              <w:left w:val="nil"/>
              <w:bottom w:val="single" w:sz="4" w:space="0" w:color="000000"/>
              <w:right w:val="single" w:sz="4" w:space="0" w:color="000000"/>
            </w:tcBorders>
            <w:shd w:val="clear" w:color="000000" w:fill="FFFFFF"/>
            <w:noWrap/>
            <w:vAlign w:val="center"/>
            <w:hideMark/>
          </w:tcPr>
          <w:p w:rsidR="00260F02" w:rsidRPr="00260F02" w:rsidRDefault="00260F02" w:rsidP="00260F02">
            <w:pPr>
              <w:jc w:val="right"/>
              <w:outlineLvl w:val="5"/>
              <w:rPr>
                <w:rFonts w:ascii="Arial" w:hAnsi="Arial" w:cs="Arial"/>
                <w:color w:val="000000"/>
                <w:sz w:val="12"/>
                <w:szCs w:val="12"/>
              </w:rPr>
            </w:pPr>
            <w:r w:rsidRPr="00260F02">
              <w:rPr>
                <w:rFonts w:ascii="Arial" w:hAnsi="Arial" w:cs="Arial"/>
                <w:color w:val="000000"/>
                <w:sz w:val="12"/>
                <w:szCs w:val="12"/>
              </w:rPr>
              <w:t>13 100 714,19</w:t>
            </w:r>
          </w:p>
        </w:tc>
      </w:tr>
      <w:tr w:rsidR="00260F02" w:rsidRPr="00260F02" w:rsidTr="00260F02">
        <w:trPr>
          <w:trHeight w:val="20"/>
        </w:trPr>
        <w:tc>
          <w:tcPr>
            <w:tcW w:w="0" w:type="auto"/>
            <w:gridSpan w:val="4"/>
            <w:tcBorders>
              <w:top w:val="single" w:sz="4" w:space="0" w:color="000000"/>
              <w:left w:val="nil"/>
              <w:bottom w:val="nil"/>
              <w:right w:val="nil"/>
            </w:tcBorders>
            <w:shd w:val="clear" w:color="000000" w:fill="FFFFFF"/>
            <w:noWrap/>
            <w:vAlign w:val="center"/>
            <w:hideMark/>
          </w:tcPr>
          <w:p w:rsidR="00260F02" w:rsidRPr="00260F02" w:rsidRDefault="00260F02" w:rsidP="00260F02">
            <w:pPr>
              <w:jc w:val="right"/>
              <w:rPr>
                <w:rFonts w:ascii="Arial" w:hAnsi="Arial" w:cs="Arial"/>
                <w:b/>
                <w:bCs/>
                <w:color w:val="000000"/>
                <w:sz w:val="12"/>
                <w:szCs w:val="12"/>
              </w:rPr>
            </w:pPr>
            <w:r w:rsidRPr="00260F02">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vAlign w:val="center"/>
            <w:hideMark/>
          </w:tcPr>
          <w:p w:rsidR="00260F02" w:rsidRPr="00260F02" w:rsidRDefault="00260F02" w:rsidP="00260F02">
            <w:pPr>
              <w:jc w:val="right"/>
              <w:rPr>
                <w:rFonts w:ascii="Arial" w:hAnsi="Arial" w:cs="Arial"/>
                <w:b/>
                <w:bCs/>
                <w:color w:val="000000"/>
                <w:sz w:val="12"/>
                <w:szCs w:val="12"/>
              </w:rPr>
            </w:pPr>
            <w:r w:rsidRPr="00260F02">
              <w:rPr>
                <w:rFonts w:ascii="Arial" w:hAnsi="Arial" w:cs="Arial"/>
                <w:b/>
                <w:bCs/>
                <w:color w:val="000000"/>
                <w:sz w:val="12"/>
                <w:szCs w:val="12"/>
              </w:rPr>
              <w:t>574 104 947,58</w:t>
            </w:r>
          </w:p>
        </w:tc>
        <w:tc>
          <w:tcPr>
            <w:tcW w:w="0" w:type="auto"/>
            <w:tcBorders>
              <w:top w:val="nil"/>
              <w:left w:val="nil"/>
              <w:bottom w:val="nil"/>
              <w:right w:val="nil"/>
            </w:tcBorders>
            <w:shd w:val="clear" w:color="000000" w:fill="FFFFFF"/>
            <w:noWrap/>
            <w:vAlign w:val="center"/>
            <w:hideMark/>
          </w:tcPr>
          <w:p w:rsidR="00260F02" w:rsidRPr="00260F02" w:rsidRDefault="00260F02" w:rsidP="00260F02">
            <w:pPr>
              <w:jc w:val="right"/>
              <w:rPr>
                <w:rFonts w:ascii="Arial" w:hAnsi="Arial" w:cs="Arial"/>
                <w:b/>
                <w:bCs/>
                <w:color w:val="000000"/>
                <w:sz w:val="12"/>
                <w:szCs w:val="12"/>
              </w:rPr>
            </w:pPr>
            <w:r w:rsidRPr="00260F02">
              <w:rPr>
                <w:rFonts w:ascii="Arial" w:hAnsi="Arial" w:cs="Arial"/>
                <w:b/>
                <w:bCs/>
                <w:color w:val="000000"/>
                <w:sz w:val="12"/>
                <w:szCs w:val="12"/>
              </w:rPr>
              <w:t>473 601 959,15</w:t>
            </w:r>
          </w:p>
        </w:tc>
        <w:tc>
          <w:tcPr>
            <w:tcW w:w="0" w:type="auto"/>
            <w:tcBorders>
              <w:top w:val="nil"/>
              <w:left w:val="nil"/>
              <w:bottom w:val="nil"/>
              <w:right w:val="nil"/>
            </w:tcBorders>
            <w:shd w:val="clear" w:color="000000" w:fill="FFFFFF"/>
            <w:noWrap/>
            <w:vAlign w:val="center"/>
            <w:hideMark/>
          </w:tcPr>
          <w:p w:rsidR="00260F02" w:rsidRPr="00260F02" w:rsidRDefault="00260F02" w:rsidP="00260F02">
            <w:pPr>
              <w:jc w:val="right"/>
              <w:rPr>
                <w:rFonts w:ascii="Arial" w:hAnsi="Arial" w:cs="Arial"/>
                <w:b/>
                <w:bCs/>
                <w:color w:val="000000"/>
                <w:sz w:val="12"/>
                <w:szCs w:val="12"/>
              </w:rPr>
            </w:pPr>
            <w:r w:rsidRPr="00260F02">
              <w:rPr>
                <w:rFonts w:ascii="Arial" w:hAnsi="Arial" w:cs="Arial"/>
                <w:b/>
                <w:bCs/>
                <w:color w:val="000000"/>
                <w:sz w:val="12"/>
                <w:szCs w:val="12"/>
              </w:rPr>
              <w:t>482 690 361,27</w:t>
            </w:r>
          </w:p>
        </w:tc>
      </w:tr>
    </w:tbl>
    <w:p w:rsidR="00260F02" w:rsidRDefault="00260F02" w:rsidP="00FD4708">
      <w:pPr>
        <w:shd w:val="clear" w:color="auto" w:fill="FFFFFF"/>
        <w:suppressAutoHyphens/>
        <w:spacing w:line="240" w:lineRule="exact"/>
        <w:jc w:val="center"/>
        <w:rPr>
          <w:rFonts w:ascii="Arial" w:hAnsi="Arial" w:cs="Arial"/>
          <w:b/>
          <w:sz w:val="16"/>
          <w:szCs w:val="16"/>
        </w:rPr>
      </w:pPr>
    </w:p>
    <w:p w:rsidR="00260F02" w:rsidRPr="0001252E" w:rsidRDefault="00260F02" w:rsidP="00260F02">
      <w:pPr>
        <w:pStyle w:val="2"/>
        <w:rPr>
          <w:rFonts w:ascii="Arial" w:hAnsi="Arial" w:cs="Arial"/>
          <w:color w:val="000000"/>
          <w:sz w:val="16"/>
          <w:szCs w:val="16"/>
        </w:rPr>
      </w:pPr>
      <w:r w:rsidRPr="0001252E">
        <w:rPr>
          <w:rFonts w:ascii="Arial" w:hAnsi="Arial" w:cs="Arial"/>
          <w:color w:val="000000"/>
          <w:sz w:val="16"/>
          <w:szCs w:val="16"/>
        </w:rPr>
        <w:t>АДМИНИСТРАЦИЯ ВАЛДАЙСКОГО МУНИЦИПАЛЬНОГО РАЙОНА</w:t>
      </w:r>
    </w:p>
    <w:p w:rsidR="00260F02" w:rsidRPr="0001252E" w:rsidRDefault="00260F02" w:rsidP="00260F02">
      <w:pPr>
        <w:pStyle w:val="3"/>
        <w:rPr>
          <w:rFonts w:ascii="Arial" w:hAnsi="Arial" w:cs="Arial"/>
          <w:sz w:val="16"/>
          <w:szCs w:val="16"/>
        </w:rPr>
      </w:pPr>
      <w:r w:rsidRPr="0001252E">
        <w:rPr>
          <w:rFonts w:ascii="Arial" w:hAnsi="Arial" w:cs="Arial"/>
          <w:sz w:val="16"/>
          <w:szCs w:val="16"/>
        </w:rPr>
        <w:t>П О С Т А Н О В Л Е Н И Е</w:t>
      </w:r>
    </w:p>
    <w:p w:rsidR="00260F02" w:rsidRPr="0001252E" w:rsidRDefault="00260F02" w:rsidP="00260F02">
      <w:pPr>
        <w:jc w:val="center"/>
        <w:rPr>
          <w:rFonts w:ascii="Arial" w:hAnsi="Arial" w:cs="Arial"/>
          <w:color w:val="000000"/>
          <w:sz w:val="16"/>
          <w:szCs w:val="16"/>
        </w:rPr>
      </w:pPr>
      <w:r w:rsidRPr="0001252E">
        <w:rPr>
          <w:rFonts w:ascii="Arial" w:hAnsi="Arial" w:cs="Arial"/>
          <w:color w:val="000000"/>
          <w:sz w:val="16"/>
          <w:szCs w:val="16"/>
        </w:rPr>
        <w:t>18.01.2021 № 38</w:t>
      </w:r>
    </w:p>
    <w:p w:rsidR="00260F02" w:rsidRPr="0001252E" w:rsidRDefault="00260F02" w:rsidP="00260F02">
      <w:pPr>
        <w:ind w:right="11"/>
        <w:jc w:val="center"/>
        <w:rPr>
          <w:rFonts w:ascii="Arial" w:hAnsi="Arial" w:cs="Arial"/>
          <w:b/>
          <w:color w:val="000000"/>
          <w:sz w:val="16"/>
          <w:szCs w:val="16"/>
        </w:rPr>
      </w:pPr>
      <w:r w:rsidRPr="0001252E">
        <w:rPr>
          <w:rFonts w:ascii="Arial" w:hAnsi="Arial" w:cs="Arial"/>
          <w:b/>
          <w:color w:val="000000"/>
          <w:sz w:val="16"/>
          <w:szCs w:val="16"/>
        </w:rPr>
        <w:t>О внесении изменений в муниципальную программу Валдайского района «Развитие культуры</w:t>
      </w:r>
    </w:p>
    <w:p w:rsidR="00260F02" w:rsidRPr="0001252E" w:rsidRDefault="00260F02" w:rsidP="00260F02">
      <w:pPr>
        <w:ind w:right="11"/>
        <w:jc w:val="center"/>
        <w:rPr>
          <w:rFonts w:ascii="Arial" w:hAnsi="Arial" w:cs="Arial"/>
          <w:sz w:val="16"/>
          <w:szCs w:val="16"/>
        </w:rPr>
      </w:pPr>
      <w:r w:rsidRPr="0001252E">
        <w:rPr>
          <w:rFonts w:ascii="Arial" w:hAnsi="Arial" w:cs="Arial"/>
          <w:b/>
          <w:color w:val="000000"/>
          <w:sz w:val="16"/>
          <w:szCs w:val="16"/>
        </w:rPr>
        <w:t xml:space="preserve"> в Валдайском муниципальном районе (2017-2022 годы)»</w:t>
      </w:r>
    </w:p>
    <w:p w:rsidR="00260F02" w:rsidRPr="0001252E" w:rsidRDefault="00260F02" w:rsidP="00260F02">
      <w:pPr>
        <w:ind w:firstLine="284"/>
        <w:jc w:val="both"/>
        <w:rPr>
          <w:rFonts w:ascii="Arial" w:hAnsi="Arial" w:cs="Arial"/>
          <w:b/>
          <w:color w:val="000000"/>
          <w:sz w:val="16"/>
          <w:szCs w:val="16"/>
        </w:rPr>
      </w:pPr>
      <w:r w:rsidRPr="0001252E">
        <w:rPr>
          <w:rFonts w:ascii="Arial" w:hAnsi="Arial" w:cs="Arial"/>
          <w:color w:val="000000"/>
          <w:sz w:val="16"/>
          <w:szCs w:val="16"/>
        </w:rPr>
        <w:t xml:space="preserve">Администрация Валдайского муниципального района </w:t>
      </w:r>
      <w:r w:rsidRPr="0001252E">
        <w:rPr>
          <w:rFonts w:ascii="Arial" w:hAnsi="Arial" w:cs="Arial"/>
          <w:b/>
          <w:color w:val="000000"/>
          <w:sz w:val="16"/>
          <w:szCs w:val="16"/>
        </w:rPr>
        <w:t>ПОСТАНО</w:t>
      </w:r>
      <w:r w:rsidRPr="0001252E">
        <w:rPr>
          <w:rFonts w:ascii="Arial" w:hAnsi="Arial" w:cs="Arial"/>
          <w:b/>
          <w:color w:val="000000"/>
          <w:sz w:val="16"/>
          <w:szCs w:val="16"/>
        </w:rPr>
        <w:t>В</w:t>
      </w:r>
      <w:r w:rsidRPr="0001252E">
        <w:rPr>
          <w:rFonts w:ascii="Arial" w:hAnsi="Arial" w:cs="Arial"/>
          <w:b/>
          <w:color w:val="000000"/>
          <w:sz w:val="16"/>
          <w:szCs w:val="16"/>
        </w:rPr>
        <w:t>ЛЯЕТ:</w:t>
      </w:r>
    </w:p>
    <w:p w:rsidR="00260F02" w:rsidRPr="0001252E" w:rsidRDefault="00260F02" w:rsidP="00260F02">
      <w:pPr>
        <w:ind w:firstLine="284"/>
        <w:jc w:val="both"/>
        <w:rPr>
          <w:rFonts w:ascii="Arial" w:hAnsi="Arial" w:cs="Arial"/>
          <w:sz w:val="16"/>
          <w:szCs w:val="16"/>
        </w:rPr>
      </w:pPr>
      <w:r w:rsidRPr="0001252E">
        <w:rPr>
          <w:rFonts w:ascii="Arial" w:hAnsi="Arial" w:cs="Arial"/>
          <w:sz w:val="16"/>
          <w:szCs w:val="16"/>
        </w:rPr>
        <w:t>1. Внести изменения в муниципальную программу Валдайского района «Развитие культуры в Валдайском муниципальном районе (2017-2022 г</w:t>
      </w:r>
      <w:r w:rsidRPr="0001252E">
        <w:rPr>
          <w:rFonts w:ascii="Arial" w:hAnsi="Arial" w:cs="Arial"/>
          <w:sz w:val="16"/>
          <w:szCs w:val="16"/>
        </w:rPr>
        <w:t>о</w:t>
      </w:r>
      <w:r w:rsidRPr="0001252E">
        <w:rPr>
          <w:rFonts w:ascii="Arial" w:hAnsi="Arial" w:cs="Arial"/>
          <w:sz w:val="16"/>
          <w:szCs w:val="16"/>
        </w:rPr>
        <w:t>ды)», утвержденную постановление Администрации Валдайского муниц</w:t>
      </w:r>
      <w:r w:rsidRPr="0001252E">
        <w:rPr>
          <w:rFonts w:ascii="Arial" w:hAnsi="Arial" w:cs="Arial"/>
          <w:sz w:val="16"/>
          <w:szCs w:val="16"/>
        </w:rPr>
        <w:t>и</w:t>
      </w:r>
      <w:r w:rsidRPr="0001252E">
        <w:rPr>
          <w:rFonts w:ascii="Arial" w:hAnsi="Arial" w:cs="Arial"/>
          <w:sz w:val="16"/>
          <w:szCs w:val="16"/>
        </w:rPr>
        <w:t>пального района от 16.11.2016 №1814:</w:t>
      </w:r>
    </w:p>
    <w:p w:rsidR="00260F02" w:rsidRPr="0001252E" w:rsidRDefault="00260F02" w:rsidP="00260F02">
      <w:pPr>
        <w:ind w:firstLine="284"/>
        <w:jc w:val="both"/>
        <w:rPr>
          <w:rFonts w:ascii="Arial" w:hAnsi="Arial" w:cs="Arial"/>
          <w:sz w:val="16"/>
          <w:szCs w:val="16"/>
        </w:rPr>
      </w:pPr>
      <w:r w:rsidRPr="0001252E">
        <w:rPr>
          <w:rFonts w:ascii="Arial" w:hAnsi="Arial" w:cs="Arial"/>
          <w:sz w:val="16"/>
          <w:szCs w:val="16"/>
        </w:rPr>
        <w:t>1.1. Изложить раздел «Объемы и источники финансирования муниципальной программы с разбивкой по годам реализации» паспорта муниципал</w:t>
      </w:r>
      <w:r w:rsidRPr="0001252E">
        <w:rPr>
          <w:rFonts w:ascii="Arial" w:hAnsi="Arial" w:cs="Arial"/>
          <w:sz w:val="16"/>
          <w:szCs w:val="16"/>
        </w:rPr>
        <w:t>ь</w:t>
      </w:r>
      <w:r w:rsidRPr="0001252E">
        <w:rPr>
          <w:rFonts w:ascii="Arial" w:hAnsi="Arial" w:cs="Arial"/>
          <w:sz w:val="16"/>
          <w:szCs w:val="16"/>
        </w:rPr>
        <w:t>ной программы в редакции:</w:t>
      </w:r>
    </w:p>
    <w:tbl>
      <w:tblPr>
        <w:tblW w:w="0" w:type="auto"/>
        <w:tblCellMar>
          <w:top w:w="102" w:type="dxa"/>
          <w:left w:w="62" w:type="dxa"/>
          <w:bottom w:w="102" w:type="dxa"/>
          <w:right w:w="62" w:type="dxa"/>
        </w:tblCellMar>
        <w:tblLook w:val="00A0" w:firstRow="1" w:lastRow="0" w:firstColumn="1" w:lastColumn="0" w:noHBand="0" w:noVBand="0"/>
      </w:tblPr>
      <w:tblGrid>
        <w:gridCol w:w="3665"/>
        <w:gridCol w:w="7941"/>
      </w:tblGrid>
      <w:tr w:rsidR="00260F02" w:rsidRPr="00260F02" w:rsidTr="00260F02">
        <w:tc>
          <w:tcPr>
            <w:tcW w:w="0" w:type="auto"/>
            <w:tcBorders>
              <w:top w:val="single" w:sz="4" w:space="0" w:color="auto"/>
              <w:left w:val="single" w:sz="4" w:space="0" w:color="auto"/>
              <w:bottom w:val="single" w:sz="4" w:space="0" w:color="auto"/>
              <w:right w:val="single" w:sz="4" w:space="0" w:color="auto"/>
            </w:tcBorders>
          </w:tcPr>
          <w:p w:rsidR="00260F02" w:rsidRPr="00260F02" w:rsidRDefault="00260F02" w:rsidP="00260F02">
            <w:pPr>
              <w:autoSpaceDE w:val="0"/>
              <w:autoSpaceDN w:val="0"/>
              <w:adjustRightInd w:val="0"/>
              <w:jc w:val="center"/>
              <w:rPr>
                <w:rFonts w:ascii="Arial" w:hAnsi="Arial" w:cs="Arial"/>
                <w:sz w:val="12"/>
                <w:szCs w:val="12"/>
                <w:lang w:eastAsia="en-US"/>
              </w:rPr>
            </w:pPr>
            <w:r w:rsidRPr="00260F02">
              <w:rPr>
                <w:rFonts w:ascii="Arial" w:hAnsi="Arial" w:cs="Arial"/>
                <w:sz w:val="12"/>
                <w:szCs w:val="12"/>
              </w:rPr>
              <w:t>«Объемы и источники финансирования муниципальной пр</w:t>
            </w:r>
            <w:r w:rsidRPr="00260F02">
              <w:rPr>
                <w:rFonts w:ascii="Arial" w:hAnsi="Arial" w:cs="Arial"/>
                <w:sz w:val="12"/>
                <w:szCs w:val="12"/>
              </w:rPr>
              <w:t>о</w:t>
            </w:r>
            <w:r w:rsidRPr="00260F02">
              <w:rPr>
                <w:rFonts w:ascii="Arial" w:hAnsi="Arial" w:cs="Arial"/>
                <w:sz w:val="12"/>
                <w:szCs w:val="12"/>
              </w:rPr>
              <w:t>граммы с разбивкой по годам реализ</w:t>
            </w:r>
            <w:r w:rsidRPr="00260F02">
              <w:rPr>
                <w:rFonts w:ascii="Arial" w:hAnsi="Arial" w:cs="Arial"/>
                <w:sz w:val="12"/>
                <w:szCs w:val="12"/>
              </w:rPr>
              <w:t>а</w:t>
            </w:r>
            <w:r w:rsidRPr="00260F02">
              <w:rPr>
                <w:rFonts w:ascii="Arial" w:hAnsi="Arial" w:cs="Arial"/>
                <w:sz w:val="12"/>
                <w:szCs w:val="12"/>
              </w:rPr>
              <w:t>ции</w:t>
            </w:r>
          </w:p>
        </w:tc>
        <w:tc>
          <w:tcPr>
            <w:tcW w:w="0" w:type="auto"/>
            <w:tcBorders>
              <w:top w:val="single" w:sz="4" w:space="0" w:color="auto"/>
              <w:left w:val="single" w:sz="4" w:space="0" w:color="auto"/>
              <w:bottom w:val="single" w:sz="4" w:space="0" w:color="auto"/>
              <w:right w:val="single" w:sz="4" w:space="0" w:color="auto"/>
            </w:tcBorders>
          </w:tcPr>
          <w:tbl>
            <w:tblPr>
              <w:tblW w:w="7729" w:type="dxa"/>
              <w:tblLook w:val="00A0" w:firstRow="1" w:lastRow="0" w:firstColumn="1" w:lastColumn="0" w:noHBand="0" w:noVBand="0"/>
            </w:tblPr>
            <w:tblGrid>
              <w:gridCol w:w="883"/>
              <w:gridCol w:w="1602"/>
              <w:gridCol w:w="1700"/>
              <w:gridCol w:w="996"/>
              <w:gridCol w:w="1070"/>
              <w:gridCol w:w="1556"/>
            </w:tblGrid>
            <w:tr w:rsidR="00260F02" w:rsidRPr="00260F02" w:rsidTr="00260F02">
              <w:trPr>
                <w:trHeight w:val="57"/>
              </w:trPr>
              <w:tc>
                <w:tcPr>
                  <w:tcW w:w="883" w:type="dxa"/>
                  <w:vMerge w:val="restart"/>
                  <w:tcBorders>
                    <w:top w:val="single" w:sz="4" w:space="0" w:color="auto"/>
                    <w:left w:val="single" w:sz="4" w:space="0" w:color="auto"/>
                    <w:bottom w:val="single" w:sz="4" w:space="0" w:color="000000"/>
                    <w:right w:val="single" w:sz="4" w:space="0" w:color="auto"/>
                  </w:tcBorders>
                  <w:noWrap/>
                </w:tcPr>
                <w:p w:rsidR="00260F02" w:rsidRPr="00260F02" w:rsidRDefault="00260F02" w:rsidP="00260F02">
                  <w:pPr>
                    <w:jc w:val="center"/>
                    <w:rPr>
                      <w:rFonts w:ascii="Arial" w:hAnsi="Arial" w:cs="Arial"/>
                      <w:b/>
                      <w:sz w:val="12"/>
                      <w:szCs w:val="12"/>
                    </w:rPr>
                  </w:pPr>
                  <w:r w:rsidRPr="00260F02">
                    <w:rPr>
                      <w:rFonts w:ascii="Arial" w:hAnsi="Arial" w:cs="Arial"/>
                      <w:b/>
                      <w:sz w:val="12"/>
                      <w:szCs w:val="12"/>
                    </w:rPr>
                    <w:t>Год</w:t>
                  </w:r>
                </w:p>
              </w:tc>
              <w:tc>
                <w:tcPr>
                  <w:tcW w:w="6846" w:type="dxa"/>
                  <w:gridSpan w:val="5"/>
                  <w:tcBorders>
                    <w:top w:val="single" w:sz="4" w:space="0" w:color="auto"/>
                    <w:left w:val="nil"/>
                    <w:bottom w:val="single" w:sz="4" w:space="0" w:color="auto"/>
                    <w:right w:val="single" w:sz="4" w:space="0" w:color="000000"/>
                  </w:tcBorders>
                  <w:noWrap/>
                </w:tcPr>
                <w:p w:rsidR="00260F02" w:rsidRPr="00260F02" w:rsidRDefault="00260F02" w:rsidP="00260F02">
                  <w:pPr>
                    <w:jc w:val="center"/>
                    <w:rPr>
                      <w:rFonts w:ascii="Arial" w:hAnsi="Arial" w:cs="Arial"/>
                      <w:b/>
                      <w:sz w:val="12"/>
                      <w:szCs w:val="12"/>
                    </w:rPr>
                  </w:pPr>
                  <w:r w:rsidRPr="00260F02">
                    <w:rPr>
                      <w:rFonts w:ascii="Arial" w:hAnsi="Arial" w:cs="Arial"/>
                      <w:b/>
                      <w:sz w:val="12"/>
                      <w:szCs w:val="12"/>
                    </w:rPr>
                    <w:t>Источник финансирования, тыс. руб.</w:t>
                  </w:r>
                </w:p>
              </w:tc>
            </w:tr>
            <w:tr w:rsidR="00260F02" w:rsidRPr="00260F02" w:rsidTr="00260F02">
              <w:trPr>
                <w:trHeight w:val="443"/>
              </w:trPr>
              <w:tc>
                <w:tcPr>
                  <w:tcW w:w="883" w:type="dxa"/>
                  <w:vMerge/>
                  <w:tcBorders>
                    <w:top w:val="single" w:sz="4" w:space="0" w:color="auto"/>
                    <w:left w:val="single" w:sz="4" w:space="0" w:color="auto"/>
                    <w:bottom w:val="single" w:sz="4" w:space="0" w:color="000000"/>
                    <w:right w:val="single" w:sz="4" w:space="0" w:color="auto"/>
                  </w:tcBorders>
                  <w:vAlign w:val="center"/>
                </w:tcPr>
                <w:p w:rsidR="00260F02" w:rsidRPr="00260F02" w:rsidRDefault="00260F02" w:rsidP="00260F02">
                  <w:pPr>
                    <w:jc w:val="center"/>
                    <w:rPr>
                      <w:rFonts w:ascii="Arial" w:hAnsi="Arial" w:cs="Arial"/>
                      <w:b/>
                      <w:sz w:val="12"/>
                      <w:szCs w:val="12"/>
                    </w:rPr>
                  </w:pPr>
                </w:p>
              </w:tc>
              <w:tc>
                <w:tcPr>
                  <w:tcW w:w="1602" w:type="dxa"/>
                  <w:tcBorders>
                    <w:top w:val="nil"/>
                    <w:left w:val="nil"/>
                    <w:bottom w:val="single" w:sz="4" w:space="0" w:color="auto"/>
                    <w:right w:val="single" w:sz="4" w:space="0" w:color="auto"/>
                  </w:tcBorders>
                </w:tcPr>
                <w:p w:rsidR="00260F02" w:rsidRPr="00260F02" w:rsidRDefault="00260F02" w:rsidP="00260F02">
                  <w:pPr>
                    <w:pStyle w:val="ConsPlusNormal"/>
                    <w:ind w:firstLine="0"/>
                    <w:jc w:val="center"/>
                    <w:rPr>
                      <w:b/>
                      <w:sz w:val="12"/>
                      <w:szCs w:val="12"/>
                    </w:rPr>
                  </w:pPr>
                  <w:r w:rsidRPr="00260F02">
                    <w:rPr>
                      <w:b/>
                      <w:sz w:val="12"/>
                      <w:szCs w:val="12"/>
                    </w:rPr>
                    <w:t>областной бю</w:t>
                  </w:r>
                  <w:r w:rsidRPr="00260F02">
                    <w:rPr>
                      <w:b/>
                      <w:sz w:val="12"/>
                      <w:szCs w:val="12"/>
                    </w:rPr>
                    <w:t>д</w:t>
                  </w:r>
                  <w:r w:rsidRPr="00260F02">
                    <w:rPr>
                      <w:b/>
                      <w:sz w:val="12"/>
                      <w:szCs w:val="12"/>
                    </w:rPr>
                    <w:t>жет</w:t>
                  </w:r>
                </w:p>
              </w:tc>
              <w:tc>
                <w:tcPr>
                  <w:tcW w:w="1700" w:type="dxa"/>
                  <w:tcBorders>
                    <w:top w:val="nil"/>
                    <w:left w:val="nil"/>
                    <w:bottom w:val="single" w:sz="4" w:space="0" w:color="auto"/>
                    <w:right w:val="single" w:sz="4" w:space="0" w:color="auto"/>
                  </w:tcBorders>
                </w:tcPr>
                <w:p w:rsidR="00260F02" w:rsidRPr="00260F02" w:rsidRDefault="00260F02" w:rsidP="00260F02">
                  <w:pPr>
                    <w:pStyle w:val="ConsPlusNormal"/>
                    <w:ind w:firstLine="0"/>
                    <w:jc w:val="center"/>
                    <w:rPr>
                      <w:b/>
                      <w:sz w:val="12"/>
                      <w:szCs w:val="12"/>
                    </w:rPr>
                  </w:pPr>
                  <w:r w:rsidRPr="00260F02">
                    <w:rPr>
                      <w:b/>
                      <w:sz w:val="12"/>
                      <w:szCs w:val="12"/>
                    </w:rPr>
                    <w:t>бюджет муниципальн</w:t>
                  </w:r>
                  <w:r w:rsidRPr="00260F02">
                    <w:rPr>
                      <w:b/>
                      <w:sz w:val="12"/>
                      <w:szCs w:val="12"/>
                    </w:rPr>
                    <w:t>о</w:t>
                  </w:r>
                  <w:r w:rsidRPr="00260F02">
                    <w:rPr>
                      <w:b/>
                      <w:sz w:val="12"/>
                      <w:szCs w:val="12"/>
                    </w:rPr>
                    <w:t>го района</w:t>
                  </w:r>
                </w:p>
              </w:tc>
              <w:tc>
                <w:tcPr>
                  <w:tcW w:w="996" w:type="dxa"/>
                  <w:tcBorders>
                    <w:top w:val="nil"/>
                    <w:left w:val="nil"/>
                    <w:bottom w:val="single" w:sz="4" w:space="0" w:color="auto"/>
                    <w:right w:val="single" w:sz="4" w:space="0" w:color="auto"/>
                  </w:tcBorders>
                </w:tcPr>
                <w:p w:rsidR="00260F02" w:rsidRPr="00260F02" w:rsidRDefault="00260F02" w:rsidP="00260F02">
                  <w:pPr>
                    <w:pStyle w:val="ConsPlusNormal"/>
                    <w:ind w:firstLine="0"/>
                    <w:jc w:val="center"/>
                    <w:rPr>
                      <w:b/>
                      <w:sz w:val="12"/>
                      <w:szCs w:val="12"/>
                    </w:rPr>
                  </w:pPr>
                  <w:r w:rsidRPr="00260F02">
                    <w:rPr>
                      <w:b/>
                      <w:sz w:val="12"/>
                      <w:szCs w:val="12"/>
                    </w:rPr>
                    <w:t>бюджет городского посел</w:t>
                  </w:r>
                  <w:r w:rsidRPr="00260F02">
                    <w:rPr>
                      <w:b/>
                      <w:sz w:val="12"/>
                      <w:szCs w:val="12"/>
                    </w:rPr>
                    <w:t>е</w:t>
                  </w:r>
                  <w:r w:rsidRPr="00260F02">
                    <w:rPr>
                      <w:b/>
                      <w:sz w:val="12"/>
                      <w:szCs w:val="12"/>
                    </w:rPr>
                    <w:t>ния</w:t>
                  </w:r>
                </w:p>
              </w:tc>
              <w:tc>
                <w:tcPr>
                  <w:tcW w:w="992" w:type="dxa"/>
                  <w:tcBorders>
                    <w:top w:val="nil"/>
                    <w:left w:val="nil"/>
                    <w:bottom w:val="single" w:sz="4" w:space="0" w:color="auto"/>
                    <w:right w:val="single" w:sz="4" w:space="0" w:color="auto"/>
                  </w:tcBorders>
                </w:tcPr>
                <w:p w:rsidR="00260F02" w:rsidRPr="00260F02" w:rsidRDefault="00260F02" w:rsidP="00260F02">
                  <w:pPr>
                    <w:pStyle w:val="ConsPlusNormal"/>
                    <w:ind w:firstLine="0"/>
                    <w:jc w:val="center"/>
                    <w:rPr>
                      <w:b/>
                      <w:sz w:val="12"/>
                      <w:szCs w:val="12"/>
                    </w:rPr>
                  </w:pPr>
                  <w:r w:rsidRPr="00260F02">
                    <w:rPr>
                      <w:b/>
                      <w:sz w:val="12"/>
                      <w:szCs w:val="12"/>
                    </w:rPr>
                    <w:t>федеральный бю</w:t>
                  </w:r>
                  <w:r w:rsidRPr="00260F02">
                    <w:rPr>
                      <w:b/>
                      <w:sz w:val="12"/>
                      <w:szCs w:val="12"/>
                    </w:rPr>
                    <w:t>д</w:t>
                  </w:r>
                  <w:r w:rsidRPr="00260F02">
                    <w:rPr>
                      <w:b/>
                      <w:sz w:val="12"/>
                      <w:szCs w:val="12"/>
                    </w:rPr>
                    <w:t>жет</w:t>
                  </w:r>
                </w:p>
              </w:tc>
              <w:tc>
                <w:tcPr>
                  <w:tcW w:w="1556" w:type="dxa"/>
                  <w:tcBorders>
                    <w:top w:val="nil"/>
                    <w:left w:val="nil"/>
                    <w:bottom w:val="single" w:sz="4" w:space="0" w:color="auto"/>
                    <w:right w:val="single" w:sz="4" w:space="0" w:color="auto"/>
                  </w:tcBorders>
                </w:tcPr>
                <w:p w:rsidR="00260F02" w:rsidRPr="00260F02" w:rsidRDefault="00260F02" w:rsidP="00260F02">
                  <w:pPr>
                    <w:ind w:right="418"/>
                    <w:jc w:val="center"/>
                    <w:rPr>
                      <w:rFonts w:ascii="Arial" w:hAnsi="Arial" w:cs="Arial"/>
                      <w:b/>
                      <w:sz w:val="12"/>
                      <w:szCs w:val="12"/>
                    </w:rPr>
                  </w:pPr>
                  <w:r w:rsidRPr="00260F02">
                    <w:rPr>
                      <w:rFonts w:ascii="Arial" w:hAnsi="Arial" w:cs="Arial"/>
                      <w:b/>
                      <w:sz w:val="12"/>
                      <w:szCs w:val="12"/>
                    </w:rPr>
                    <w:t>вс</w:t>
                  </w:r>
                  <w:r w:rsidRPr="00260F02">
                    <w:rPr>
                      <w:rFonts w:ascii="Arial" w:hAnsi="Arial" w:cs="Arial"/>
                      <w:b/>
                      <w:sz w:val="12"/>
                      <w:szCs w:val="12"/>
                    </w:rPr>
                    <w:t>е</w:t>
                  </w:r>
                  <w:r w:rsidRPr="00260F02">
                    <w:rPr>
                      <w:rFonts w:ascii="Arial" w:hAnsi="Arial" w:cs="Arial"/>
                      <w:b/>
                      <w:sz w:val="12"/>
                      <w:szCs w:val="12"/>
                    </w:rPr>
                    <w:t>го</w:t>
                  </w:r>
                </w:p>
              </w:tc>
            </w:tr>
            <w:tr w:rsidR="00260F02" w:rsidRPr="00260F02" w:rsidTr="00260F02">
              <w:trPr>
                <w:trHeight w:val="57"/>
              </w:trPr>
              <w:tc>
                <w:tcPr>
                  <w:tcW w:w="883" w:type="dxa"/>
                  <w:tcBorders>
                    <w:top w:val="nil"/>
                    <w:left w:val="single" w:sz="4" w:space="0" w:color="auto"/>
                    <w:bottom w:val="single" w:sz="4" w:space="0" w:color="auto"/>
                    <w:right w:val="single" w:sz="4" w:space="0" w:color="auto"/>
                  </w:tcBorders>
                  <w:noWrap/>
                  <w:vAlign w:val="bottom"/>
                </w:tcPr>
                <w:p w:rsidR="00260F02" w:rsidRPr="00260F02" w:rsidRDefault="00260F02" w:rsidP="00260F02">
                  <w:pPr>
                    <w:jc w:val="center"/>
                    <w:rPr>
                      <w:rFonts w:ascii="Arial" w:hAnsi="Arial" w:cs="Arial"/>
                      <w:sz w:val="12"/>
                      <w:szCs w:val="12"/>
                    </w:rPr>
                  </w:pPr>
                  <w:r w:rsidRPr="00260F02">
                    <w:rPr>
                      <w:rFonts w:ascii="Arial" w:hAnsi="Arial" w:cs="Arial"/>
                      <w:sz w:val="12"/>
                      <w:szCs w:val="12"/>
                    </w:rPr>
                    <w:t>1</w:t>
                  </w:r>
                </w:p>
              </w:tc>
              <w:tc>
                <w:tcPr>
                  <w:tcW w:w="1602" w:type="dxa"/>
                  <w:tcBorders>
                    <w:top w:val="nil"/>
                    <w:left w:val="nil"/>
                    <w:bottom w:val="single" w:sz="4" w:space="0" w:color="auto"/>
                    <w:right w:val="single" w:sz="4" w:space="0" w:color="auto"/>
                  </w:tcBorders>
                  <w:noWrap/>
                  <w:vAlign w:val="bottom"/>
                </w:tcPr>
                <w:p w:rsidR="00260F02" w:rsidRPr="00260F02" w:rsidRDefault="00260F02" w:rsidP="00260F02">
                  <w:pPr>
                    <w:jc w:val="center"/>
                    <w:rPr>
                      <w:rFonts w:ascii="Arial" w:hAnsi="Arial" w:cs="Arial"/>
                      <w:sz w:val="12"/>
                      <w:szCs w:val="12"/>
                    </w:rPr>
                  </w:pPr>
                  <w:r w:rsidRPr="00260F02">
                    <w:rPr>
                      <w:rFonts w:ascii="Arial" w:hAnsi="Arial" w:cs="Arial"/>
                      <w:sz w:val="12"/>
                      <w:szCs w:val="12"/>
                    </w:rPr>
                    <w:t>2</w:t>
                  </w:r>
                </w:p>
              </w:tc>
              <w:tc>
                <w:tcPr>
                  <w:tcW w:w="1700" w:type="dxa"/>
                  <w:tcBorders>
                    <w:top w:val="nil"/>
                    <w:left w:val="nil"/>
                    <w:bottom w:val="single" w:sz="4" w:space="0" w:color="auto"/>
                    <w:right w:val="single" w:sz="4" w:space="0" w:color="auto"/>
                  </w:tcBorders>
                  <w:noWrap/>
                  <w:vAlign w:val="bottom"/>
                </w:tcPr>
                <w:p w:rsidR="00260F02" w:rsidRPr="00260F02" w:rsidRDefault="00260F02" w:rsidP="00260F02">
                  <w:pPr>
                    <w:jc w:val="center"/>
                    <w:rPr>
                      <w:rFonts w:ascii="Arial" w:hAnsi="Arial" w:cs="Arial"/>
                      <w:sz w:val="12"/>
                      <w:szCs w:val="12"/>
                    </w:rPr>
                  </w:pPr>
                  <w:r w:rsidRPr="00260F02">
                    <w:rPr>
                      <w:rFonts w:ascii="Arial" w:hAnsi="Arial" w:cs="Arial"/>
                      <w:sz w:val="12"/>
                      <w:szCs w:val="12"/>
                    </w:rPr>
                    <w:t>3</w:t>
                  </w:r>
                </w:p>
              </w:tc>
              <w:tc>
                <w:tcPr>
                  <w:tcW w:w="996" w:type="dxa"/>
                  <w:tcBorders>
                    <w:top w:val="nil"/>
                    <w:left w:val="nil"/>
                    <w:bottom w:val="single" w:sz="4" w:space="0" w:color="auto"/>
                    <w:right w:val="single" w:sz="4" w:space="0" w:color="auto"/>
                  </w:tcBorders>
                  <w:noWrap/>
                  <w:vAlign w:val="bottom"/>
                </w:tcPr>
                <w:p w:rsidR="00260F02" w:rsidRPr="00260F02" w:rsidRDefault="00260F02" w:rsidP="00260F02">
                  <w:pPr>
                    <w:jc w:val="center"/>
                    <w:rPr>
                      <w:rFonts w:ascii="Arial" w:hAnsi="Arial" w:cs="Arial"/>
                      <w:sz w:val="12"/>
                      <w:szCs w:val="12"/>
                    </w:rPr>
                  </w:pPr>
                  <w:r w:rsidRPr="00260F02">
                    <w:rPr>
                      <w:rFonts w:ascii="Arial" w:hAnsi="Arial" w:cs="Arial"/>
                      <w:sz w:val="12"/>
                      <w:szCs w:val="12"/>
                    </w:rPr>
                    <w:t>4</w:t>
                  </w:r>
                </w:p>
              </w:tc>
              <w:tc>
                <w:tcPr>
                  <w:tcW w:w="992" w:type="dxa"/>
                  <w:tcBorders>
                    <w:top w:val="nil"/>
                    <w:left w:val="nil"/>
                    <w:bottom w:val="single" w:sz="4" w:space="0" w:color="auto"/>
                    <w:right w:val="single" w:sz="4" w:space="0" w:color="auto"/>
                  </w:tcBorders>
                  <w:noWrap/>
                  <w:vAlign w:val="bottom"/>
                </w:tcPr>
                <w:p w:rsidR="00260F02" w:rsidRPr="00260F02" w:rsidRDefault="00260F02" w:rsidP="00260F02">
                  <w:pPr>
                    <w:jc w:val="center"/>
                    <w:rPr>
                      <w:rFonts w:ascii="Arial" w:hAnsi="Arial" w:cs="Arial"/>
                      <w:sz w:val="12"/>
                      <w:szCs w:val="12"/>
                    </w:rPr>
                  </w:pPr>
                  <w:r w:rsidRPr="00260F02">
                    <w:rPr>
                      <w:rFonts w:ascii="Arial" w:hAnsi="Arial" w:cs="Arial"/>
                      <w:sz w:val="12"/>
                      <w:szCs w:val="12"/>
                    </w:rPr>
                    <w:t>5</w:t>
                  </w:r>
                </w:p>
              </w:tc>
              <w:tc>
                <w:tcPr>
                  <w:tcW w:w="1556" w:type="dxa"/>
                  <w:tcBorders>
                    <w:top w:val="nil"/>
                    <w:left w:val="nil"/>
                    <w:bottom w:val="single" w:sz="4" w:space="0" w:color="auto"/>
                    <w:right w:val="single" w:sz="4" w:space="0" w:color="auto"/>
                  </w:tcBorders>
                  <w:noWrap/>
                  <w:vAlign w:val="bottom"/>
                </w:tcPr>
                <w:p w:rsidR="00260F02" w:rsidRPr="00260F02" w:rsidRDefault="00260F02" w:rsidP="00260F02">
                  <w:pPr>
                    <w:jc w:val="center"/>
                    <w:rPr>
                      <w:rFonts w:ascii="Arial" w:hAnsi="Arial" w:cs="Arial"/>
                      <w:sz w:val="12"/>
                      <w:szCs w:val="12"/>
                    </w:rPr>
                  </w:pPr>
                  <w:r w:rsidRPr="00260F02">
                    <w:rPr>
                      <w:rFonts w:ascii="Arial" w:hAnsi="Arial" w:cs="Arial"/>
                      <w:sz w:val="12"/>
                      <w:szCs w:val="12"/>
                    </w:rPr>
                    <w:t>6</w:t>
                  </w:r>
                </w:p>
              </w:tc>
            </w:tr>
            <w:tr w:rsidR="00260F02" w:rsidRPr="00260F02" w:rsidTr="00260F02">
              <w:trPr>
                <w:trHeight w:val="166"/>
              </w:trPr>
              <w:tc>
                <w:tcPr>
                  <w:tcW w:w="883" w:type="dxa"/>
                  <w:tcBorders>
                    <w:top w:val="nil"/>
                    <w:left w:val="single" w:sz="4" w:space="0" w:color="auto"/>
                    <w:bottom w:val="single" w:sz="4" w:space="0" w:color="auto"/>
                    <w:right w:val="single" w:sz="4" w:space="0" w:color="auto"/>
                  </w:tcBorders>
                  <w:noWrap/>
                  <w:vAlign w:val="bottom"/>
                </w:tcPr>
                <w:p w:rsidR="00260F02" w:rsidRPr="00260F02" w:rsidRDefault="00260F02" w:rsidP="00260F02">
                  <w:pPr>
                    <w:jc w:val="center"/>
                    <w:rPr>
                      <w:rFonts w:ascii="Arial" w:hAnsi="Arial" w:cs="Arial"/>
                      <w:sz w:val="12"/>
                      <w:szCs w:val="12"/>
                    </w:rPr>
                  </w:pPr>
                  <w:r w:rsidRPr="00260F02">
                    <w:rPr>
                      <w:rFonts w:ascii="Arial" w:hAnsi="Arial" w:cs="Arial"/>
                      <w:sz w:val="12"/>
                      <w:szCs w:val="12"/>
                    </w:rPr>
                    <w:t>2017</w:t>
                  </w:r>
                </w:p>
              </w:tc>
              <w:tc>
                <w:tcPr>
                  <w:tcW w:w="160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16306,02499</w:t>
                  </w:r>
                </w:p>
              </w:tc>
              <w:tc>
                <w:tcPr>
                  <w:tcW w:w="1700"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44558,18362</w:t>
                  </w:r>
                </w:p>
              </w:tc>
              <w:tc>
                <w:tcPr>
                  <w:tcW w:w="996"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428,0</w:t>
                  </w:r>
                </w:p>
              </w:tc>
              <w:tc>
                <w:tcPr>
                  <w:tcW w:w="992" w:type="dxa"/>
                  <w:tcBorders>
                    <w:top w:val="nil"/>
                    <w:left w:val="nil"/>
                    <w:bottom w:val="single" w:sz="4" w:space="0" w:color="auto"/>
                    <w:right w:val="single" w:sz="4" w:space="0" w:color="auto"/>
                  </w:tcBorders>
                  <w:noWrap/>
                  <w:vAlign w:val="center"/>
                </w:tcPr>
                <w:p w:rsidR="00260F02" w:rsidRPr="00260F02" w:rsidRDefault="00260F02" w:rsidP="00260F02">
                  <w:pPr>
                    <w:jc w:val="center"/>
                    <w:rPr>
                      <w:rFonts w:ascii="Arial" w:hAnsi="Arial" w:cs="Arial"/>
                      <w:sz w:val="12"/>
                      <w:szCs w:val="12"/>
                    </w:rPr>
                  </w:pPr>
                  <w:r w:rsidRPr="00260F02">
                    <w:rPr>
                      <w:rFonts w:ascii="Arial" w:hAnsi="Arial" w:cs="Arial"/>
                      <w:sz w:val="12"/>
                      <w:szCs w:val="12"/>
                    </w:rPr>
                    <w:t>8,2</w:t>
                  </w:r>
                </w:p>
              </w:tc>
              <w:tc>
                <w:tcPr>
                  <w:tcW w:w="1556"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61300,40861</w:t>
                  </w:r>
                </w:p>
              </w:tc>
            </w:tr>
            <w:tr w:rsidR="00260F02" w:rsidRPr="00260F02" w:rsidTr="00260F02">
              <w:trPr>
                <w:trHeight w:val="150"/>
              </w:trPr>
              <w:tc>
                <w:tcPr>
                  <w:tcW w:w="883" w:type="dxa"/>
                  <w:tcBorders>
                    <w:top w:val="nil"/>
                    <w:left w:val="single" w:sz="4" w:space="0" w:color="auto"/>
                    <w:bottom w:val="single" w:sz="4" w:space="0" w:color="auto"/>
                    <w:right w:val="single" w:sz="4" w:space="0" w:color="auto"/>
                  </w:tcBorders>
                  <w:noWrap/>
                  <w:vAlign w:val="bottom"/>
                </w:tcPr>
                <w:p w:rsidR="00260F02" w:rsidRPr="00260F02" w:rsidRDefault="00260F02" w:rsidP="00260F02">
                  <w:pPr>
                    <w:jc w:val="center"/>
                    <w:rPr>
                      <w:rFonts w:ascii="Arial" w:hAnsi="Arial" w:cs="Arial"/>
                      <w:sz w:val="12"/>
                      <w:szCs w:val="12"/>
                    </w:rPr>
                  </w:pPr>
                  <w:r w:rsidRPr="00260F02">
                    <w:rPr>
                      <w:rFonts w:ascii="Arial" w:hAnsi="Arial" w:cs="Arial"/>
                      <w:sz w:val="12"/>
                      <w:szCs w:val="12"/>
                    </w:rPr>
                    <w:t>2018</w:t>
                  </w:r>
                </w:p>
              </w:tc>
              <w:tc>
                <w:tcPr>
                  <w:tcW w:w="160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15885,6663</w:t>
                  </w:r>
                </w:p>
              </w:tc>
              <w:tc>
                <w:tcPr>
                  <w:tcW w:w="1700"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55955,57627</w:t>
                  </w:r>
                </w:p>
              </w:tc>
              <w:tc>
                <w:tcPr>
                  <w:tcW w:w="996"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388,0</w:t>
                  </w:r>
                </w:p>
              </w:tc>
              <w:tc>
                <w:tcPr>
                  <w:tcW w:w="992" w:type="dxa"/>
                  <w:tcBorders>
                    <w:top w:val="nil"/>
                    <w:left w:val="nil"/>
                    <w:bottom w:val="single" w:sz="4" w:space="0" w:color="auto"/>
                    <w:right w:val="single" w:sz="4" w:space="0" w:color="auto"/>
                  </w:tcBorders>
                  <w:noWrap/>
                  <w:vAlign w:val="center"/>
                </w:tcPr>
                <w:p w:rsidR="00260F02" w:rsidRPr="00260F02" w:rsidRDefault="00260F02" w:rsidP="00260F02">
                  <w:pPr>
                    <w:jc w:val="center"/>
                    <w:rPr>
                      <w:rFonts w:ascii="Arial" w:hAnsi="Arial" w:cs="Arial"/>
                      <w:sz w:val="12"/>
                      <w:szCs w:val="12"/>
                    </w:rPr>
                  </w:pPr>
                  <w:r w:rsidRPr="00260F02">
                    <w:rPr>
                      <w:rFonts w:ascii="Arial" w:hAnsi="Arial" w:cs="Arial"/>
                      <w:sz w:val="12"/>
                      <w:szCs w:val="12"/>
                    </w:rPr>
                    <w:t>731,5</w:t>
                  </w:r>
                </w:p>
              </w:tc>
              <w:tc>
                <w:tcPr>
                  <w:tcW w:w="1556"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72960,74257</w:t>
                  </w:r>
                </w:p>
              </w:tc>
            </w:tr>
            <w:tr w:rsidR="00260F02" w:rsidRPr="00260F02" w:rsidTr="00260F02">
              <w:trPr>
                <w:trHeight w:val="114"/>
              </w:trPr>
              <w:tc>
                <w:tcPr>
                  <w:tcW w:w="883" w:type="dxa"/>
                  <w:tcBorders>
                    <w:top w:val="nil"/>
                    <w:left w:val="single" w:sz="4" w:space="0" w:color="auto"/>
                    <w:bottom w:val="single" w:sz="4" w:space="0" w:color="auto"/>
                    <w:right w:val="single" w:sz="4" w:space="0" w:color="auto"/>
                  </w:tcBorders>
                  <w:noWrap/>
                  <w:vAlign w:val="bottom"/>
                </w:tcPr>
                <w:p w:rsidR="00260F02" w:rsidRPr="00260F02" w:rsidRDefault="00260F02" w:rsidP="00260F02">
                  <w:pPr>
                    <w:jc w:val="center"/>
                    <w:rPr>
                      <w:rFonts w:ascii="Arial" w:hAnsi="Arial" w:cs="Arial"/>
                      <w:sz w:val="12"/>
                      <w:szCs w:val="12"/>
                    </w:rPr>
                  </w:pPr>
                  <w:r w:rsidRPr="00260F02">
                    <w:rPr>
                      <w:rFonts w:ascii="Arial" w:hAnsi="Arial" w:cs="Arial"/>
                      <w:sz w:val="12"/>
                      <w:szCs w:val="12"/>
                    </w:rPr>
                    <w:t>2019</w:t>
                  </w:r>
                </w:p>
              </w:tc>
              <w:tc>
                <w:tcPr>
                  <w:tcW w:w="160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7978,75868</w:t>
                  </w:r>
                </w:p>
              </w:tc>
              <w:tc>
                <w:tcPr>
                  <w:tcW w:w="1700"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63179,0743</w:t>
                  </w:r>
                </w:p>
              </w:tc>
              <w:tc>
                <w:tcPr>
                  <w:tcW w:w="996"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388,0</w:t>
                  </w:r>
                </w:p>
              </w:tc>
              <w:tc>
                <w:tcPr>
                  <w:tcW w:w="992" w:type="dxa"/>
                  <w:tcBorders>
                    <w:top w:val="nil"/>
                    <w:left w:val="nil"/>
                    <w:bottom w:val="single" w:sz="4" w:space="0" w:color="auto"/>
                    <w:right w:val="single" w:sz="4" w:space="0" w:color="auto"/>
                  </w:tcBorders>
                  <w:noWrap/>
                  <w:vAlign w:val="center"/>
                </w:tcPr>
                <w:p w:rsidR="00260F02" w:rsidRPr="00260F02" w:rsidRDefault="00260F02" w:rsidP="00260F02">
                  <w:pPr>
                    <w:jc w:val="center"/>
                    <w:rPr>
                      <w:rFonts w:ascii="Arial" w:hAnsi="Arial" w:cs="Arial"/>
                      <w:sz w:val="12"/>
                      <w:szCs w:val="12"/>
                    </w:rPr>
                  </w:pPr>
                  <w:r w:rsidRPr="00260F02">
                    <w:rPr>
                      <w:rFonts w:ascii="Arial" w:hAnsi="Arial" w:cs="Arial"/>
                      <w:sz w:val="12"/>
                      <w:szCs w:val="12"/>
                    </w:rPr>
                    <w:t>880,3</w:t>
                  </w:r>
                </w:p>
              </w:tc>
              <w:tc>
                <w:tcPr>
                  <w:tcW w:w="1556"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72426,13298</w:t>
                  </w:r>
                </w:p>
              </w:tc>
            </w:tr>
            <w:tr w:rsidR="00260F02" w:rsidRPr="00260F02" w:rsidTr="00260F02">
              <w:trPr>
                <w:trHeight w:val="116"/>
              </w:trPr>
              <w:tc>
                <w:tcPr>
                  <w:tcW w:w="883" w:type="dxa"/>
                  <w:tcBorders>
                    <w:top w:val="nil"/>
                    <w:left w:val="single" w:sz="4" w:space="0" w:color="auto"/>
                    <w:bottom w:val="single" w:sz="4" w:space="0" w:color="auto"/>
                    <w:right w:val="single" w:sz="4" w:space="0" w:color="auto"/>
                  </w:tcBorders>
                  <w:noWrap/>
                  <w:vAlign w:val="bottom"/>
                </w:tcPr>
                <w:p w:rsidR="00260F02" w:rsidRPr="00260F02" w:rsidRDefault="00260F02" w:rsidP="00260F02">
                  <w:pPr>
                    <w:jc w:val="center"/>
                    <w:rPr>
                      <w:rFonts w:ascii="Arial" w:hAnsi="Arial" w:cs="Arial"/>
                      <w:sz w:val="12"/>
                      <w:szCs w:val="12"/>
                    </w:rPr>
                  </w:pPr>
                  <w:r w:rsidRPr="00260F02">
                    <w:rPr>
                      <w:rFonts w:ascii="Arial" w:hAnsi="Arial" w:cs="Arial"/>
                      <w:sz w:val="12"/>
                      <w:szCs w:val="12"/>
                    </w:rPr>
                    <w:t>2020</w:t>
                  </w:r>
                </w:p>
              </w:tc>
              <w:tc>
                <w:tcPr>
                  <w:tcW w:w="160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7377,375</w:t>
                  </w:r>
                </w:p>
              </w:tc>
              <w:tc>
                <w:tcPr>
                  <w:tcW w:w="1700"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63673,57223</w:t>
                  </w:r>
                </w:p>
              </w:tc>
              <w:tc>
                <w:tcPr>
                  <w:tcW w:w="996"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210,5</w:t>
                  </w:r>
                </w:p>
              </w:tc>
              <w:tc>
                <w:tcPr>
                  <w:tcW w:w="99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1141,1</w:t>
                  </w:r>
                </w:p>
              </w:tc>
              <w:tc>
                <w:tcPr>
                  <w:tcW w:w="1556"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72402,54723</w:t>
                  </w:r>
                </w:p>
              </w:tc>
            </w:tr>
            <w:tr w:rsidR="00260F02" w:rsidRPr="00260F02" w:rsidTr="00260F02">
              <w:trPr>
                <w:trHeight w:val="104"/>
              </w:trPr>
              <w:tc>
                <w:tcPr>
                  <w:tcW w:w="883" w:type="dxa"/>
                  <w:tcBorders>
                    <w:top w:val="nil"/>
                    <w:left w:val="single" w:sz="4" w:space="0" w:color="auto"/>
                    <w:bottom w:val="single" w:sz="4" w:space="0" w:color="auto"/>
                    <w:right w:val="single" w:sz="4" w:space="0" w:color="auto"/>
                  </w:tcBorders>
                  <w:noWrap/>
                  <w:vAlign w:val="bottom"/>
                </w:tcPr>
                <w:p w:rsidR="00260F02" w:rsidRPr="00260F02" w:rsidRDefault="00260F02" w:rsidP="00260F02">
                  <w:pPr>
                    <w:jc w:val="center"/>
                    <w:rPr>
                      <w:rFonts w:ascii="Arial" w:hAnsi="Arial" w:cs="Arial"/>
                      <w:sz w:val="12"/>
                      <w:szCs w:val="12"/>
                    </w:rPr>
                  </w:pPr>
                  <w:r w:rsidRPr="00260F02">
                    <w:rPr>
                      <w:rFonts w:ascii="Arial" w:hAnsi="Arial" w:cs="Arial"/>
                      <w:sz w:val="12"/>
                      <w:szCs w:val="12"/>
                    </w:rPr>
                    <w:t>2021</w:t>
                  </w:r>
                </w:p>
              </w:tc>
              <w:tc>
                <w:tcPr>
                  <w:tcW w:w="160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13540,7</w:t>
                  </w:r>
                </w:p>
              </w:tc>
              <w:tc>
                <w:tcPr>
                  <w:tcW w:w="1700"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65285,23835</w:t>
                  </w:r>
                </w:p>
              </w:tc>
              <w:tc>
                <w:tcPr>
                  <w:tcW w:w="996"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388,0</w:t>
                  </w:r>
                </w:p>
              </w:tc>
              <w:tc>
                <w:tcPr>
                  <w:tcW w:w="99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w:t>
                  </w:r>
                </w:p>
              </w:tc>
              <w:tc>
                <w:tcPr>
                  <w:tcW w:w="1556"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79213,93835</w:t>
                  </w:r>
                </w:p>
              </w:tc>
            </w:tr>
            <w:tr w:rsidR="00260F02" w:rsidRPr="00260F02" w:rsidTr="00260F02">
              <w:trPr>
                <w:trHeight w:val="93"/>
              </w:trPr>
              <w:tc>
                <w:tcPr>
                  <w:tcW w:w="883" w:type="dxa"/>
                  <w:tcBorders>
                    <w:top w:val="nil"/>
                    <w:left w:val="single" w:sz="4" w:space="0" w:color="auto"/>
                    <w:bottom w:val="single" w:sz="4" w:space="0" w:color="auto"/>
                    <w:right w:val="single" w:sz="4" w:space="0" w:color="auto"/>
                  </w:tcBorders>
                  <w:noWrap/>
                  <w:vAlign w:val="bottom"/>
                </w:tcPr>
                <w:p w:rsidR="00260F02" w:rsidRPr="00260F02" w:rsidRDefault="00260F02" w:rsidP="00260F02">
                  <w:pPr>
                    <w:jc w:val="center"/>
                    <w:rPr>
                      <w:rFonts w:ascii="Arial" w:hAnsi="Arial" w:cs="Arial"/>
                      <w:sz w:val="12"/>
                      <w:szCs w:val="12"/>
                    </w:rPr>
                  </w:pPr>
                  <w:r w:rsidRPr="00260F02">
                    <w:rPr>
                      <w:rFonts w:ascii="Arial" w:hAnsi="Arial" w:cs="Arial"/>
                      <w:sz w:val="12"/>
                      <w:szCs w:val="12"/>
                    </w:rPr>
                    <w:t>2022</w:t>
                  </w:r>
                </w:p>
              </w:tc>
              <w:tc>
                <w:tcPr>
                  <w:tcW w:w="160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10961,2</w:t>
                  </w:r>
                </w:p>
              </w:tc>
              <w:tc>
                <w:tcPr>
                  <w:tcW w:w="1700"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63214,33835</w:t>
                  </w:r>
                </w:p>
              </w:tc>
              <w:tc>
                <w:tcPr>
                  <w:tcW w:w="996"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388,0</w:t>
                  </w:r>
                </w:p>
              </w:tc>
              <w:tc>
                <w:tcPr>
                  <w:tcW w:w="99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w:t>
                  </w:r>
                </w:p>
              </w:tc>
              <w:tc>
                <w:tcPr>
                  <w:tcW w:w="1556"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74563,53835</w:t>
                  </w:r>
                </w:p>
              </w:tc>
            </w:tr>
            <w:tr w:rsidR="00260F02" w:rsidRPr="00260F02" w:rsidTr="00260F02">
              <w:trPr>
                <w:trHeight w:val="94"/>
              </w:trPr>
              <w:tc>
                <w:tcPr>
                  <w:tcW w:w="883" w:type="dxa"/>
                  <w:tcBorders>
                    <w:top w:val="nil"/>
                    <w:left w:val="single" w:sz="4" w:space="0" w:color="auto"/>
                    <w:bottom w:val="single" w:sz="4" w:space="0" w:color="auto"/>
                    <w:right w:val="single" w:sz="4" w:space="0" w:color="auto"/>
                  </w:tcBorders>
                  <w:noWrap/>
                  <w:vAlign w:val="bottom"/>
                </w:tcPr>
                <w:p w:rsidR="00260F02" w:rsidRPr="00260F02" w:rsidRDefault="00260F02" w:rsidP="00260F02">
                  <w:pPr>
                    <w:jc w:val="center"/>
                    <w:rPr>
                      <w:rFonts w:ascii="Arial" w:hAnsi="Arial" w:cs="Arial"/>
                      <w:sz w:val="12"/>
                      <w:szCs w:val="12"/>
                    </w:rPr>
                  </w:pPr>
                  <w:r w:rsidRPr="00260F02">
                    <w:rPr>
                      <w:rFonts w:ascii="Arial" w:hAnsi="Arial" w:cs="Arial"/>
                      <w:sz w:val="12"/>
                      <w:szCs w:val="12"/>
                    </w:rPr>
                    <w:t>Всего</w:t>
                  </w:r>
                </w:p>
              </w:tc>
              <w:tc>
                <w:tcPr>
                  <w:tcW w:w="160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72049,72497</w:t>
                  </w:r>
                </w:p>
              </w:tc>
              <w:tc>
                <w:tcPr>
                  <w:tcW w:w="1700"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355865,98312</w:t>
                  </w:r>
                </w:p>
              </w:tc>
              <w:tc>
                <w:tcPr>
                  <w:tcW w:w="996"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2190,5</w:t>
                  </w:r>
                </w:p>
              </w:tc>
              <w:tc>
                <w:tcPr>
                  <w:tcW w:w="99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sz w:val="12"/>
                      <w:szCs w:val="12"/>
                    </w:rPr>
                  </w:pPr>
                  <w:r w:rsidRPr="00260F02">
                    <w:rPr>
                      <w:rFonts w:ascii="Arial" w:hAnsi="Arial" w:cs="Arial"/>
                      <w:sz w:val="12"/>
                      <w:szCs w:val="12"/>
                    </w:rPr>
                    <w:t>2761,1</w:t>
                  </w:r>
                </w:p>
              </w:tc>
              <w:tc>
                <w:tcPr>
                  <w:tcW w:w="1556" w:type="dxa"/>
                  <w:tcBorders>
                    <w:top w:val="nil"/>
                    <w:left w:val="nil"/>
                    <w:bottom w:val="single" w:sz="4" w:space="0" w:color="auto"/>
                    <w:right w:val="single" w:sz="4" w:space="0" w:color="auto"/>
                  </w:tcBorders>
                  <w:noWrap/>
                </w:tcPr>
                <w:p w:rsidR="00260F02" w:rsidRPr="00260F02" w:rsidRDefault="00260F02" w:rsidP="00260F02">
                  <w:pPr>
                    <w:ind w:left="-111" w:right="-108"/>
                    <w:jc w:val="center"/>
                    <w:rPr>
                      <w:rFonts w:ascii="Arial" w:hAnsi="Arial" w:cs="Arial"/>
                      <w:sz w:val="12"/>
                      <w:szCs w:val="12"/>
                    </w:rPr>
                  </w:pPr>
                  <w:r w:rsidRPr="00260F02">
                    <w:rPr>
                      <w:rFonts w:ascii="Arial" w:hAnsi="Arial" w:cs="Arial"/>
                      <w:sz w:val="12"/>
                      <w:szCs w:val="12"/>
                    </w:rPr>
                    <w:t>432867,30809</w:t>
                  </w:r>
                </w:p>
              </w:tc>
            </w:tr>
          </w:tbl>
          <w:p w:rsidR="00260F02" w:rsidRPr="00260F02" w:rsidRDefault="00260F02" w:rsidP="00260F02">
            <w:pPr>
              <w:autoSpaceDE w:val="0"/>
              <w:autoSpaceDN w:val="0"/>
              <w:adjustRightInd w:val="0"/>
              <w:jc w:val="center"/>
              <w:rPr>
                <w:rFonts w:ascii="Arial" w:hAnsi="Arial" w:cs="Arial"/>
                <w:sz w:val="12"/>
                <w:szCs w:val="12"/>
                <w:lang w:eastAsia="en-US"/>
              </w:rPr>
            </w:pPr>
          </w:p>
        </w:tc>
      </w:tr>
    </w:tbl>
    <w:p w:rsidR="00260F02" w:rsidRPr="0001252E" w:rsidRDefault="00260F02" w:rsidP="00260F02">
      <w:pPr>
        <w:ind w:firstLine="700"/>
        <w:jc w:val="right"/>
        <w:rPr>
          <w:rFonts w:ascii="Arial" w:hAnsi="Arial" w:cs="Arial"/>
          <w:sz w:val="16"/>
          <w:szCs w:val="16"/>
        </w:rPr>
      </w:pPr>
      <w:r w:rsidRPr="0001252E">
        <w:rPr>
          <w:rFonts w:ascii="Arial" w:hAnsi="Arial" w:cs="Arial"/>
          <w:sz w:val="16"/>
          <w:szCs w:val="16"/>
        </w:rPr>
        <w:t>»;</w:t>
      </w:r>
    </w:p>
    <w:p w:rsidR="00260F02" w:rsidRPr="0001252E" w:rsidRDefault="00260F02" w:rsidP="00260F02">
      <w:pPr>
        <w:ind w:firstLine="284"/>
        <w:jc w:val="both"/>
        <w:rPr>
          <w:rFonts w:ascii="Arial" w:hAnsi="Arial" w:cs="Arial"/>
          <w:sz w:val="16"/>
          <w:szCs w:val="16"/>
        </w:rPr>
      </w:pPr>
      <w:r w:rsidRPr="0001252E">
        <w:rPr>
          <w:rFonts w:ascii="Arial" w:hAnsi="Arial" w:cs="Arial"/>
          <w:sz w:val="16"/>
          <w:szCs w:val="16"/>
        </w:rPr>
        <w:t>1.2. Изложить раздел «Объемы и источники финансирования подпрограммы с разбивкой по годам реализации» паспорта подпрограммы «Культ</w:t>
      </w:r>
      <w:r w:rsidRPr="0001252E">
        <w:rPr>
          <w:rFonts w:ascii="Arial" w:hAnsi="Arial" w:cs="Arial"/>
          <w:sz w:val="16"/>
          <w:szCs w:val="16"/>
        </w:rPr>
        <w:t>у</w:t>
      </w:r>
      <w:r w:rsidRPr="0001252E">
        <w:rPr>
          <w:rFonts w:ascii="Arial" w:hAnsi="Arial" w:cs="Arial"/>
          <w:sz w:val="16"/>
          <w:szCs w:val="16"/>
        </w:rPr>
        <w:t>ра Валдайского района» в редакции:</w:t>
      </w:r>
    </w:p>
    <w:p w:rsidR="00260F02" w:rsidRPr="0001252E" w:rsidRDefault="00260F02" w:rsidP="00260F02">
      <w:pPr>
        <w:ind w:firstLine="284"/>
        <w:jc w:val="both"/>
        <w:rPr>
          <w:rFonts w:ascii="Arial" w:hAnsi="Arial" w:cs="Arial"/>
          <w:sz w:val="16"/>
          <w:szCs w:val="16"/>
        </w:rPr>
      </w:pPr>
    </w:p>
    <w:tbl>
      <w:tblPr>
        <w:tblW w:w="0" w:type="auto"/>
        <w:tblCellMar>
          <w:top w:w="102" w:type="dxa"/>
          <w:left w:w="62" w:type="dxa"/>
          <w:bottom w:w="102" w:type="dxa"/>
          <w:right w:w="62" w:type="dxa"/>
        </w:tblCellMar>
        <w:tblLook w:val="00A0" w:firstRow="1" w:lastRow="0" w:firstColumn="1" w:lastColumn="0" w:noHBand="0" w:noVBand="0"/>
      </w:tblPr>
      <w:tblGrid>
        <w:gridCol w:w="3665"/>
        <w:gridCol w:w="7941"/>
      </w:tblGrid>
      <w:tr w:rsidR="00260F02" w:rsidRPr="00260F02" w:rsidTr="00260F02">
        <w:tc>
          <w:tcPr>
            <w:tcW w:w="0" w:type="auto"/>
            <w:tcBorders>
              <w:top w:val="single" w:sz="4" w:space="0" w:color="auto"/>
              <w:left w:val="single" w:sz="4" w:space="0" w:color="auto"/>
              <w:bottom w:val="single" w:sz="4" w:space="0" w:color="auto"/>
              <w:right w:val="single" w:sz="4" w:space="0" w:color="auto"/>
            </w:tcBorders>
          </w:tcPr>
          <w:p w:rsidR="00260F02" w:rsidRPr="00260F02" w:rsidRDefault="00260F02" w:rsidP="00260F02">
            <w:pPr>
              <w:autoSpaceDE w:val="0"/>
              <w:autoSpaceDN w:val="0"/>
              <w:adjustRightInd w:val="0"/>
              <w:jc w:val="center"/>
              <w:rPr>
                <w:rFonts w:ascii="Arial" w:hAnsi="Arial" w:cs="Arial"/>
                <w:sz w:val="12"/>
                <w:szCs w:val="12"/>
                <w:lang w:eastAsia="en-US"/>
              </w:rPr>
            </w:pPr>
            <w:r w:rsidRPr="00260F02">
              <w:rPr>
                <w:rFonts w:ascii="Arial" w:hAnsi="Arial" w:cs="Arial"/>
                <w:sz w:val="12"/>
                <w:szCs w:val="12"/>
              </w:rPr>
              <w:t>«Объемы и источники финансирования подпрограммы с разбивкой по годам реализ</w:t>
            </w:r>
            <w:r w:rsidRPr="00260F02">
              <w:rPr>
                <w:rFonts w:ascii="Arial" w:hAnsi="Arial" w:cs="Arial"/>
                <w:sz w:val="12"/>
                <w:szCs w:val="12"/>
              </w:rPr>
              <w:t>а</w:t>
            </w:r>
            <w:r w:rsidRPr="00260F02">
              <w:rPr>
                <w:rFonts w:ascii="Arial" w:hAnsi="Arial" w:cs="Arial"/>
                <w:sz w:val="12"/>
                <w:szCs w:val="12"/>
              </w:rPr>
              <w:t>ции</w:t>
            </w:r>
          </w:p>
        </w:tc>
        <w:tc>
          <w:tcPr>
            <w:tcW w:w="0" w:type="auto"/>
            <w:tcBorders>
              <w:top w:val="single" w:sz="4" w:space="0" w:color="auto"/>
              <w:left w:val="single" w:sz="4" w:space="0" w:color="auto"/>
              <w:bottom w:val="single" w:sz="4" w:space="0" w:color="auto"/>
              <w:right w:val="single" w:sz="4" w:space="0" w:color="auto"/>
            </w:tcBorders>
          </w:tcPr>
          <w:tbl>
            <w:tblPr>
              <w:tblW w:w="7729" w:type="dxa"/>
              <w:tblLook w:val="00A0" w:firstRow="1" w:lastRow="0" w:firstColumn="1" w:lastColumn="0" w:noHBand="0" w:noVBand="0"/>
            </w:tblPr>
            <w:tblGrid>
              <w:gridCol w:w="925"/>
              <w:gridCol w:w="1559"/>
              <w:gridCol w:w="1701"/>
              <w:gridCol w:w="992"/>
              <w:gridCol w:w="1070"/>
              <w:gridCol w:w="1560"/>
            </w:tblGrid>
            <w:tr w:rsidR="00260F02" w:rsidRPr="00260F02" w:rsidTr="00260F02">
              <w:trPr>
                <w:trHeight w:val="111"/>
              </w:trPr>
              <w:tc>
                <w:tcPr>
                  <w:tcW w:w="925" w:type="dxa"/>
                  <w:vMerge w:val="restart"/>
                  <w:tcBorders>
                    <w:top w:val="single" w:sz="4" w:space="0" w:color="auto"/>
                    <w:left w:val="single" w:sz="4" w:space="0" w:color="auto"/>
                    <w:bottom w:val="single" w:sz="4" w:space="0" w:color="000000"/>
                    <w:right w:val="single" w:sz="4" w:space="0" w:color="auto"/>
                  </w:tcBorders>
                  <w:noWrap/>
                </w:tcPr>
                <w:p w:rsidR="00260F02" w:rsidRPr="00260F02" w:rsidRDefault="00260F02" w:rsidP="00260F02">
                  <w:pPr>
                    <w:jc w:val="center"/>
                    <w:rPr>
                      <w:rFonts w:ascii="Arial" w:hAnsi="Arial" w:cs="Arial"/>
                      <w:b/>
                      <w:color w:val="000000"/>
                      <w:sz w:val="12"/>
                      <w:szCs w:val="12"/>
                    </w:rPr>
                  </w:pPr>
                  <w:r w:rsidRPr="00260F02">
                    <w:rPr>
                      <w:rFonts w:ascii="Arial" w:hAnsi="Arial" w:cs="Arial"/>
                      <w:b/>
                      <w:color w:val="000000"/>
                      <w:sz w:val="12"/>
                      <w:szCs w:val="12"/>
                    </w:rPr>
                    <w:t>Год</w:t>
                  </w:r>
                </w:p>
              </w:tc>
              <w:tc>
                <w:tcPr>
                  <w:tcW w:w="6804" w:type="dxa"/>
                  <w:gridSpan w:val="5"/>
                  <w:tcBorders>
                    <w:top w:val="single" w:sz="4" w:space="0" w:color="auto"/>
                    <w:left w:val="nil"/>
                    <w:bottom w:val="single" w:sz="4" w:space="0" w:color="auto"/>
                    <w:right w:val="single" w:sz="4" w:space="0" w:color="000000"/>
                  </w:tcBorders>
                  <w:noWrap/>
                </w:tcPr>
                <w:p w:rsidR="00260F02" w:rsidRPr="00260F02" w:rsidRDefault="00260F02" w:rsidP="00260F02">
                  <w:pPr>
                    <w:jc w:val="center"/>
                    <w:rPr>
                      <w:rFonts w:ascii="Arial" w:hAnsi="Arial" w:cs="Arial"/>
                      <w:b/>
                      <w:color w:val="000000"/>
                      <w:sz w:val="12"/>
                      <w:szCs w:val="12"/>
                    </w:rPr>
                  </w:pPr>
                  <w:r w:rsidRPr="00260F02">
                    <w:rPr>
                      <w:rFonts w:ascii="Arial" w:hAnsi="Arial" w:cs="Arial"/>
                      <w:b/>
                      <w:color w:val="000000"/>
                      <w:sz w:val="12"/>
                      <w:szCs w:val="12"/>
                    </w:rPr>
                    <w:t>Источник финансирования, тыс. руб.</w:t>
                  </w:r>
                </w:p>
              </w:tc>
            </w:tr>
            <w:tr w:rsidR="00260F02" w:rsidRPr="00260F02" w:rsidTr="00260F02">
              <w:trPr>
                <w:trHeight w:val="240"/>
              </w:trPr>
              <w:tc>
                <w:tcPr>
                  <w:tcW w:w="925" w:type="dxa"/>
                  <w:vMerge/>
                  <w:tcBorders>
                    <w:top w:val="single" w:sz="4" w:space="0" w:color="auto"/>
                    <w:left w:val="single" w:sz="4" w:space="0" w:color="auto"/>
                    <w:bottom w:val="single" w:sz="4" w:space="0" w:color="000000"/>
                    <w:right w:val="single" w:sz="4" w:space="0" w:color="auto"/>
                  </w:tcBorders>
                  <w:vAlign w:val="center"/>
                </w:tcPr>
                <w:p w:rsidR="00260F02" w:rsidRPr="00260F02" w:rsidRDefault="00260F02" w:rsidP="00260F02">
                  <w:pPr>
                    <w:jc w:val="center"/>
                    <w:rPr>
                      <w:rFonts w:ascii="Arial" w:hAnsi="Arial" w:cs="Arial"/>
                      <w:b/>
                      <w:color w:val="000000"/>
                      <w:sz w:val="12"/>
                      <w:szCs w:val="12"/>
                    </w:rPr>
                  </w:pPr>
                </w:p>
              </w:tc>
              <w:tc>
                <w:tcPr>
                  <w:tcW w:w="1559" w:type="dxa"/>
                  <w:tcBorders>
                    <w:top w:val="nil"/>
                    <w:left w:val="nil"/>
                    <w:bottom w:val="single" w:sz="4" w:space="0" w:color="auto"/>
                    <w:right w:val="single" w:sz="4" w:space="0" w:color="auto"/>
                  </w:tcBorders>
                </w:tcPr>
                <w:p w:rsidR="00260F02" w:rsidRPr="00260F02" w:rsidRDefault="00260F02" w:rsidP="00260F02">
                  <w:pPr>
                    <w:pStyle w:val="ConsPlusNormal"/>
                    <w:ind w:firstLine="0"/>
                    <w:jc w:val="center"/>
                    <w:rPr>
                      <w:b/>
                      <w:color w:val="000000"/>
                      <w:sz w:val="12"/>
                      <w:szCs w:val="12"/>
                    </w:rPr>
                  </w:pPr>
                  <w:r w:rsidRPr="00260F02">
                    <w:rPr>
                      <w:b/>
                      <w:color w:val="000000"/>
                      <w:sz w:val="12"/>
                      <w:szCs w:val="12"/>
                    </w:rPr>
                    <w:t>областной бю</w:t>
                  </w:r>
                  <w:r w:rsidRPr="00260F02">
                    <w:rPr>
                      <w:b/>
                      <w:color w:val="000000"/>
                      <w:sz w:val="12"/>
                      <w:szCs w:val="12"/>
                    </w:rPr>
                    <w:t>д</w:t>
                  </w:r>
                  <w:r w:rsidRPr="00260F02">
                    <w:rPr>
                      <w:b/>
                      <w:color w:val="000000"/>
                      <w:sz w:val="12"/>
                      <w:szCs w:val="12"/>
                    </w:rPr>
                    <w:t>жет</w:t>
                  </w:r>
                </w:p>
              </w:tc>
              <w:tc>
                <w:tcPr>
                  <w:tcW w:w="1701" w:type="dxa"/>
                  <w:tcBorders>
                    <w:top w:val="nil"/>
                    <w:left w:val="nil"/>
                    <w:bottom w:val="single" w:sz="4" w:space="0" w:color="auto"/>
                    <w:right w:val="single" w:sz="4" w:space="0" w:color="auto"/>
                  </w:tcBorders>
                </w:tcPr>
                <w:p w:rsidR="00260F02" w:rsidRPr="00260F02" w:rsidRDefault="00260F02" w:rsidP="00260F02">
                  <w:pPr>
                    <w:pStyle w:val="ConsPlusNormal"/>
                    <w:ind w:firstLine="0"/>
                    <w:jc w:val="center"/>
                    <w:rPr>
                      <w:b/>
                      <w:color w:val="000000"/>
                      <w:sz w:val="12"/>
                      <w:szCs w:val="12"/>
                    </w:rPr>
                  </w:pPr>
                  <w:r w:rsidRPr="00260F02">
                    <w:rPr>
                      <w:b/>
                      <w:color w:val="000000"/>
                      <w:sz w:val="12"/>
                      <w:szCs w:val="12"/>
                    </w:rPr>
                    <w:t>бюджет муниципальн</w:t>
                  </w:r>
                  <w:r w:rsidRPr="00260F02">
                    <w:rPr>
                      <w:b/>
                      <w:color w:val="000000"/>
                      <w:sz w:val="12"/>
                      <w:szCs w:val="12"/>
                    </w:rPr>
                    <w:t>о</w:t>
                  </w:r>
                  <w:r w:rsidRPr="00260F02">
                    <w:rPr>
                      <w:b/>
                      <w:color w:val="000000"/>
                      <w:sz w:val="12"/>
                      <w:szCs w:val="12"/>
                    </w:rPr>
                    <w:t>го ра</w:t>
                  </w:r>
                  <w:r w:rsidRPr="00260F02">
                    <w:rPr>
                      <w:b/>
                      <w:color w:val="000000"/>
                      <w:sz w:val="12"/>
                      <w:szCs w:val="12"/>
                    </w:rPr>
                    <w:t>й</w:t>
                  </w:r>
                  <w:r w:rsidRPr="00260F02">
                    <w:rPr>
                      <w:b/>
                      <w:color w:val="000000"/>
                      <w:sz w:val="12"/>
                      <w:szCs w:val="12"/>
                    </w:rPr>
                    <w:t>она</w:t>
                  </w:r>
                </w:p>
              </w:tc>
              <w:tc>
                <w:tcPr>
                  <w:tcW w:w="992" w:type="dxa"/>
                  <w:tcBorders>
                    <w:top w:val="nil"/>
                    <w:left w:val="nil"/>
                    <w:bottom w:val="single" w:sz="4" w:space="0" w:color="auto"/>
                    <w:right w:val="single" w:sz="4" w:space="0" w:color="auto"/>
                  </w:tcBorders>
                </w:tcPr>
                <w:p w:rsidR="00260F02" w:rsidRPr="00260F02" w:rsidRDefault="00260F02" w:rsidP="00260F02">
                  <w:pPr>
                    <w:pStyle w:val="ConsPlusNormal"/>
                    <w:ind w:firstLine="0"/>
                    <w:jc w:val="center"/>
                    <w:rPr>
                      <w:b/>
                      <w:color w:val="000000"/>
                      <w:sz w:val="12"/>
                      <w:szCs w:val="12"/>
                    </w:rPr>
                  </w:pPr>
                  <w:r w:rsidRPr="00260F02">
                    <w:rPr>
                      <w:b/>
                      <w:color w:val="000000"/>
                      <w:sz w:val="12"/>
                      <w:szCs w:val="12"/>
                    </w:rPr>
                    <w:t>бюджет городского посел</w:t>
                  </w:r>
                  <w:r w:rsidRPr="00260F02">
                    <w:rPr>
                      <w:b/>
                      <w:color w:val="000000"/>
                      <w:sz w:val="12"/>
                      <w:szCs w:val="12"/>
                    </w:rPr>
                    <w:t>е</w:t>
                  </w:r>
                  <w:r w:rsidRPr="00260F02">
                    <w:rPr>
                      <w:b/>
                      <w:color w:val="000000"/>
                      <w:sz w:val="12"/>
                      <w:szCs w:val="12"/>
                    </w:rPr>
                    <w:t>ния</w:t>
                  </w:r>
                </w:p>
              </w:tc>
              <w:tc>
                <w:tcPr>
                  <w:tcW w:w="992" w:type="dxa"/>
                  <w:tcBorders>
                    <w:top w:val="nil"/>
                    <w:left w:val="nil"/>
                    <w:bottom w:val="single" w:sz="4" w:space="0" w:color="auto"/>
                    <w:right w:val="single" w:sz="4" w:space="0" w:color="auto"/>
                  </w:tcBorders>
                </w:tcPr>
                <w:p w:rsidR="00260F02" w:rsidRPr="00260F02" w:rsidRDefault="00260F02" w:rsidP="00260F02">
                  <w:pPr>
                    <w:pStyle w:val="ConsPlusNormal"/>
                    <w:ind w:firstLine="0"/>
                    <w:jc w:val="center"/>
                    <w:rPr>
                      <w:b/>
                      <w:color w:val="000000"/>
                      <w:sz w:val="12"/>
                      <w:szCs w:val="12"/>
                    </w:rPr>
                  </w:pPr>
                  <w:r w:rsidRPr="00260F02">
                    <w:rPr>
                      <w:b/>
                      <w:color w:val="000000"/>
                      <w:sz w:val="12"/>
                      <w:szCs w:val="12"/>
                    </w:rPr>
                    <w:t>федеральный бю</w:t>
                  </w:r>
                  <w:r w:rsidRPr="00260F02">
                    <w:rPr>
                      <w:b/>
                      <w:color w:val="000000"/>
                      <w:sz w:val="12"/>
                      <w:szCs w:val="12"/>
                    </w:rPr>
                    <w:t>д</w:t>
                  </w:r>
                  <w:r w:rsidRPr="00260F02">
                    <w:rPr>
                      <w:b/>
                      <w:color w:val="000000"/>
                      <w:sz w:val="12"/>
                      <w:szCs w:val="12"/>
                    </w:rPr>
                    <w:t>жет</w:t>
                  </w:r>
                </w:p>
              </w:tc>
              <w:tc>
                <w:tcPr>
                  <w:tcW w:w="1560" w:type="dxa"/>
                  <w:tcBorders>
                    <w:top w:val="nil"/>
                    <w:left w:val="nil"/>
                    <w:bottom w:val="single" w:sz="4" w:space="0" w:color="auto"/>
                    <w:right w:val="single" w:sz="4" w:space="0" w:color="auto"/>
                  </w:tcBorders>
                </w:tcPr>
                <w:p w:rsidR="00260F02" w:rsidRPr="00260F02" w:rsidRDefault="00260F02" w:rsidP="00260F02">
                  <w:pPr>
                    <w:jc w:val="center"/>
                    <w:rPr>
                      <w:rFonts w:ascii="Arial" w:hAnsi="Arial" w:cs="Arial"/>
                      <w:b/>
                      <w:color w:val="000000"/>
                      <w:sz w:val="12"/>
                      <w:szCs w:val="12"/>
                    </w:rPr>
                  </w:pPr>
                  <w:r w:rsidRPr="00260F02">
                    <w:rPr>
                      <w:rFonts w:ascii="Arial" w:hAnsi="Arial" w:cs="Arial"/>
                      <w:b/>
                      <w:color w:val="000000"/>
                      <w:sz w:val="12"/>
                      <w:szCs w:val="12"/>
                    </w:rPr>
                    <w:t>всего</w:t>
                  </w:r>
                </w:p>
              </w:tc>
            </w:tr>
            <w:tr w:rsidR="00260F02" w:rsidRPr="00260F02" w:rsidTr="00B529FA">
              <w:trPr>
                <w:trHeight w:val="104"/>
              </w:trPr>
              <w:tc>
                <w:tcPr>
                  <w:tcW w:w="925" w:type="dxa"/>
                  <w:tcBorders>
                    <w:top w:val="nil"/>
                    <w:left w:val="single" w:sz="4" w:space="0" w:color="auto"/>
                    <w:bottom w:val="single" w:sz="4" w:space="0" w:color="auto"/>
                    <w:right w:val="single" w:sz="4" w:space="0" w:color="auto"/>
                  </w:tcBorders>
                  <w:noWrap/>
                  <w:vAlign w:val="bottom"/>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1</w:t>
                  </w:r>
                </w:p>
              </w:tc>
              <w:tc>
                <w:tcPr>
                  <w:tcW w:w="1559" w:type="dxa"/>
                  <w:tcBorders>
                    <w:top w:val="nil"/>
                    <w:left w:val="nil"/>
                    <w:bottom w:val="single" w:sz="4" w:space="0" w:color="auto"/>
                    <w:right w:val="single" w:sz="4" w:space="0" w:color="auto"/>
                  </w:tcBorders>
                  <w:noWrap/>
                  <w:vAlign w:val="bottom"/>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2</w:t>
                  </w:r>
                </w:p>
              </w:tc>
              <w:tc>
                <w:tcPr>
                  <w:tcW w:w="1701" w:type="dxa"/>
                  <w:tcBorders>
                    <w:top w:val="nil"/>
                    <w:left w:val="nil"/>
                    <w:bottom w:val="single" w:sz="4" w:space="0" w:color="auto"/>
                    <w:right w:val="single" w:sz="4" w:space="0" w:color="auto"/>
                  </w:tcBorders>
                  <w:noWrap/>
                  <w:vAlign w:val="bottom"/>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3</w:t>
                  </w:r>
                </w:p>
              </w:tc>
              <w:tc>
                <w:tcPr>
                  <w:tcW w:w="992" w:type="dxa"/>
                  <w:tcBorders>
                    <w:top w:val="nil"/>
                    <w:left w:val="nil"/>
                    <w:bottom w:val="single" w:sz="4" w:space="0" w:color="auto"/>
                    <w:right w:val="single" w:sz="4" w:space="0" w:color="auto"/>
                  </w:tcBorders>
                  <w:noWrap/>
                  <w:vAlign w:val="bottom"/>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4</w:t>
                  </w:r>
                </w:p>
              </w:tc>
              <w:tc>
                <w:tcPr>
                  <w:tcW w:w="992" w:type="dxa"/>
                  <w:tcBorders>
                    <w:top w:val="nil"/>
                    <w:left w:val="nil"/>
                    <w:bottom w:val="single" w:sz="4" w:space="0" w:color="auto"/>
                    <w:right w:val="single" w:sz="4" w:space="0" w:color="auto"/>
                  </w:tcBorders>
                  <w:noWrap/>
                  <w:vAlign w:val="bottom"/>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5</w:t>
                  </w:r>
                </w:p>
              </w:tc>
              <w:tc>
                <w:tcPr>
                  <w:tcW w:w="1560" w:type="dxa"/>
                  <w:tcBorders>
                    <w:top w:val="nil"/>
                    <w:left w:val="nil"/>
                    <w:bottom w:val="single" w:sz="4" w:space="0" w:color="auto"/>
                    <w:right w:val="single" w:sz="4" w:space="0" w:color="auto"/>
                  </w:tcBorders>
                  <w:noWrap/>
                  <w:vAlign w:val="bottom"/>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6</w:t>
                  </w:r>
                </w:p>
              </w:tc>
            </w:tr>
            <w:tr w:rsidR="00260F02" w:rsidRPr="00260F02" w:rsidTr="00B529FA">
              <w:trPr>
                <w:trHeight w:val="94"/>
              </w:trPr>
              <w:tc>
                <w:tcPr>
                  <w:tcW w:w="925" w:type="dxa"/>
                  <w:tcBorders>
                    <w:top w:val="nil"/>
                    <w:left w:val="single" w:sz="4" w:space="0" w:color="auto"/>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2017</w:t>
                  </w:r>
                </w:p>
              </w:tc>
              <w:tc>
                <w:tcPr>
                  <w:tcW w:w="1559"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16273,26105</w:t>
                  </w:r>
                </w:p>
              </w:tc>
              <w:tc>
                <w:tcPr>
                  <w:tcW w:w="1701"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42333,59774</w:t>
                  </w:r>
                </w:p>
              </w:tc>
              <w:tc>
                <w:tcPr>
                  <w:tcW w:w="99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428,0</w:t>
                  </w:r>
                </w:p>
              </w:tc>
              <w:tc>
                <w:tcPr>
                  <w:tcW w:w="99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8,2</w:t>
                  </w:r>
                </w:p>
              </w:tc>
              <w:tc>
                <w:tcPr>
                  <w:tcW w:w="1560"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59043,05879</w:t>
                  </w:r>
                </w:p>
              </w:tc>
            </w:tr>
            <w:tr w:rsidR="00260F02" w:rsidRPr="00260F02" w:rsidTr="00B529FA">
              <w:trPr>
                <w:trHeight w:val="97"/>
              </w:trPr>
              <w:tc>
                <w:tcPr>
                  <w:tcW w:w="925" w:type="dxa"/>
                  <w:tcBorders>
                    <w:top w:val="nil"/>
                    <w:left w:val="single" w:sz="4" w:space="0" w:color="auto"/>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2018</w:t>
                  </w:r>
                </w:p>
              </w:tc>
              <w:tc>
                <w:tcPr>
                  <w:tcW w:w="1559"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15848,74834</w:t>
                  </w:r>
                </w:p>
              </w:tc>
              <w:tc>
                <w:tcPr>
                  <w:tcW w:w="1701"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53364,01772</w:t>
                  </w:r>
                </w:p>
              </w:tc>
              <w:tc>
                <w:tcPr>
                  <w:tcW w:w="99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388,0</w:t>
                  </w:r>
                </w:p>
              </w:tc>
              <w:tc>
                <w:tcPr>
                  <w:tcW w:w="99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731,5</w:t>
                  </w:r>
                </w:p>
              </w:tc>
              <w:tc>
                <w:tcPr>
                  <w:tcW w:w="1560"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70332,26606</w:t>
                  </w:r>
                </w:p>
              </w:tc>
            </w:tr>
            <w:tr w:rsidR="00260F02" w:rsidRPr="00260F02" w:rsidTr="00B529FA">
              <w:trPr>
                <w:trHeight w:val="84"/>
              </w:trPr>
              <w:tc>
                <w:tcPr>
                  <w:tcW w:w="925" w:type="dxa"/>
                  <w:tcBorders>
                    <w:top w:val="nil"/>
                    <w:left w:val="single" w:sz="4" w:space="0" w:color="auto"/>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2019</w:t>
                  </w:r>
                </w:p>
              </w:tc>
              <w:tc>
                <w:tcPr>
                  <w:tcW w:w="1559"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7936,7335</w:t>
                  </w:r>
                </w:p>
              </w:tc>
              <w:tc>
                <w:tcPr>
                  <w:tcW w:w="1701"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60613,7395</w:t>
                  </w:r>
                </w:p>
              </w:tc>
              <w:tc>
                <w:tcPr>
                  <w:tcW w:w="99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388,0</w:t>
                  </w:r>
                </w:p>
              </w:tc>
              <w:tc>
                <w:tcPr>
                  <w:tcW w:w="99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880,3</w:t>
                  </w:r>
                </w:p>
              </w:tc>
              <w:tc>
                <w:tcPr>
                  <w:tcW w:w="1560"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69818,773</w:t>
                  </w:r>
                </w:p>
              </w:tc>
            </w:tr>
            <w:tr w:rsidR="00260F02" w:rsidRPr="00260F02" w:rsidTr="00B529FA">
              <w:trPr>
                <w:trHeight w:val="86"/>
              </w:trPr>
              <w:tc>
                <w:tcPr>
                  <w:tcW w:w="925" w:type="dxa"/>
                  <w:tcBorders>
                    <w:top w:val="nil"/>
                    <w:left w:val="single" w:sz="4" w:space="0" w:color="auto"/>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2020</w:t>
                  </w:r>
                </w:p>
              </w:tc>
              <w:tc>
                <w:tcPr>
                  <w:tcW w:w="1559"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7342,075</w:t>
                  </w:r>
                </w:p>
              </w:tc>
              <w:tc>
                <w:tcPr>
                  <w:tcW w:w="1701"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61048,56582</w:t>
                  </w:r>
                </w:p>
              </w:tc>
              <w:tc>
                <w:tcPr>
                  <w:tcW w:w="99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210,5</w:t>
                  </w:r>
                </w:p>
              </w:tc>
              <w:tc>
                <w:tcPr>
                  <w:tcW w:w="99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1141,1</w:t>
                  </w:r>
                </w:p>
              </w:tc>
              <w:tc>
                <w:tcPr>
                  <w:tcW w:w="1560"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69742,24082</w:t>
                  </w:r>
                </w:p>
              </w:tc>
            </w:tr>
            <w:tr w:rsidR="00260F02" w:rsidRPr="00260F02" w:rsidTr="00B529FA">
              <w:trPr>
                <w:trHeight w:val="74"/>
              </w:trPr>
              <w:tc>
                <w:tcPr>
                  <w:tcW w:w="925" w:type="dxa"/>
                  <w:tcBorders>
                    <w:top w:val="nil"/>
                    <w:left w:val="single" w:sz="4" w:space="0" w:color="auto"/>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2021</w:t>
                  </w:r>
                </w:p>
              </w:tc>
              <w:tc>
                <w:tcPr>
                  <w:tcW w:w="1559"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13540,7</w:t>
                  </w:r>
                </w:p>
              </w:tc>
              <w:tc>
                <w:tcPr>
                  <w:tcW w:w="1701"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62691,03194</w:t>
                  </w:r>
                </w:p>
              </w:tc>
              <w:tc>
                <w:tcPr>
                  <w:tcW w:w="99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388,0</w:t>
                  </w:r>
                </w:p>
              </w:tc>
              <w:tc>
                <w:tcPr>
                  <w:tcW w:w="99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w:t>
                  </w:r>
                </w:p>
              </w:tc>
              <w:tc>
                <w:tcPr>
                  <w:tcW w:w="1560"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76619,73194</w:t>
                  </w:r>
                </w:p>
              </w:tc>
            </w:tr>
            <w:tr w:rsidR="00260F02" w:rsidRPr="00260F02" w:rsidTr="00B529FA">
              <w:trPr>
                <w:trHeight w:val="63"/>
              </w:trPr>
              <w:tc>
                <w:tcPr>
                  <w:tcW w:w="925" w:type="dxa"/>
                  <w:tcBorders>
                    <w:top w:val="nil"/>
                    <w:left w:val="single" w:sz="4" w:space="0" w:color="auto"/>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2022</w:t>
                  </w:r>
                </w:p>
              </w:tc>
              <w:tc>
                <w:tcPr>
                  <w:tcW w:w="1559"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10961,2</w:t>
                  </w:r>
                </w:p>
              </w:tc>
              <w:tc>
                <w:tcPr>
                  <w:tcW w:w="1701"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60620,13194</w:t>
                  </w:r>
                </w:p>
              </w:tc>
              <w:tc>
                <w:tcPr>
                  <w:tcW w:w="99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388,0</w:t>
                  </w:r>
                </w:p>
              </w:tc>
              <w:tc>
                <w:tcPr>
                  <w:tcW w:w="99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w:t>
                  </w:r>
                </w:p>
              </w:tc>
              <w:tc>
                <w:tcPr>
                  <w:tcW w:w="1560"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71969,33194</w:t>
                  </w:r>
                </w:p>
              </w:tc>
            </w:tr>
            <w:tr w:rsidR="00260F02" w:rsidRPr="00260F02" w:rsidTr="00B529FA">
              <w:trPr>
                <w:trHeight w:val="65"/>
              </w:trPr>
              <w:tc>
                <w:tcPr>
                  <w:tcW w:w="925" w:type="dxa"/>
                  <w:tcBorders>
                    <w:top w:val="nil"/>
                    <w:left w:val="single" w:sz="4" w:space="0" w:color="auto"/>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Всего</w:t>
                  </w:r>
                </w:p>
              </w:tc>
              <w:tc>
                <w:tcPr>
                  <w:tcW w:w="1559"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71902,71789</w:t>
                  </w:r>
                </w:p>
              </w:tc>
              <w:tc>
                <w:tcPr>
                  <w:tcW w:w="1701"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340671,08466</w:t>
                  </w:r>
                </w:p>
              </w:tc>
              <w:tc>
                <w:tcPr>
                  <w:tcW w:w="99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2190,5</w:t>
                  </w:r>
                </w:p>
              </w:tc>
              <w:tc>
                <w:tcPr>
                  <w:tcW w:w="992" w:type="dxa"/>
                  <w:tcBorders>
                    <w:top w:val="nil"/>
                    <w:left w:val="nil"/>
                    <w:bottom w:val="single" w:sz="4" w:space="0" w:color="auto"/>
                    <w:right w:val="single" w:sz="4" w:space="0" w:color="auto"/>
                  </w:tcBorders>
                  <w:noWrap/>
                </w:tcPr>
                <w:p w:rsidR="00260F02" w:rsidRPr="00260F02" w:rsidRDefault="00260F02" w:rsidP="00260F02">
                  <w:pPr>
                    <w:jc w:val="center"/>
                    <w:rPr>
                      <w:rFonts w:ascii="Arial" w:hAnsi="Arial" w:cs="Arial"/>
                      <w:color w:val="000000"/>
                      <w:sz w:val="12"/>
                      <w:szCs w:val="12"/>
                    </w:rPr>
                  </w:pPr>
                  <w:r w:rsidRPr="00260F02">
                    <w:rPr>
                      <w:rFonts w:ascii="Arial" w:hAnsi="Arial" w:cs="Arial"/>
                      <w:color w:val="000000"/>
                      <w:sz w:val="12"/>
                      <w:szCs w:val="12"/>
                    </w:rPr>
                    <w:t>2761,1</w:t>
                  </w:r>
                </w:p>
              </w:tc>
              <w:tc>
                <w:tcPr>
                  <w:tcW w:w="1560" w:type="dxa"/>
                  <w:tcBorders>
                    <w:top w:val="nil"/>
                    <w:left w:val="nil"/>
                    <w:bottom w:val="single" w:sz="4" w:space="0" w:color="auto"/>
                    <w:right w:val="single" w:sz="4" w:space="0" w:color="auto"/>
                  </w:tcBorders>
                  <w:noWrap/>
                </w:tcPr>
                <w:p w:rsidR="00260F02" w:rsidRPr="00260F02" w:rsidRDefault="00260F02" w:rsidP="00260F02">
                  <w:pPr>
                    <w:ind w:left="-107" w:right="-108"/>
                    <w:jc w:val="center"/>
                    <w:rPr>
                      <w:rFonts w:ascii="Arial" w:hAnsi="Arial" w:cs="Arial"/>
                      <w:color w:val="000000"/>
                      <w:sz w:val="12"/>
                      <w:szCs w:val="12"/>
                    </w:rPr>
                  </w:pPr>
                  <w:r w:rsidRPr="00260F02">
                    <w:rPr>
                      <w:rFonts w:ascii="Arial" w:hAnsi="Arial" w:cs="Arial"/>
                      <w:color w:val="000000"/>
                      <w:sz w:val="12"/>
                      <w:szCs w:val="12"/>
                    </w:rPr>
                    <w:t>417525,40255</w:t>
                  </w:r>
                </w:p>
              </w:tc>
            </w:tr>
          </w:tbl>
          <w:p w:rsidR="00260F02" w:rsidRPr="00260F02" w:rsidRDefault="00260F02" w:rsidP="00260F02">
            <w:pPr>
              <w:autoSpaceDE w:val="0"/>
              <w:autoSpaceDN w:val="0"/>
              <w:adjustRightInd w:val="0"/>
              <w:jc w:val="center"/>
              <w:rPr>
                <w:rFonts w:ascii="Arial" w:hAnsi="Arial" w:cs="Arial"/>
                <w:sz w:val="12"/>
                <w:szCs w:val="12"/>
                <w:lang w:eastAsia="en-US"/>
              </w:rPr>
            </w:pPr>
          </w:p>
        </w:tc>
      </w:tr>
    </w:tbl>
    <w:p w:rsidR="00260F02" w:rsidRPr="0001252E" w:rsidRDefault="00260F02" w:rsidP="00260F02">
      <w:pPr>
        <w:ind w:firstLine="700"/>
        <w:jc w:val="right"/>
        <w:rPr>
          <w:rFonts w:ascii="Arial" w:hAnsi="Arial" w:cs="Arial"/>
          <w:sz w:val="16"/>
          <w:szCs w:val="16"/>
        </w:rPr>
      </w:pPr>
      <w:r w:rsidRPr="0001252E">
        <w:rPr>
          <w:rFonts w:ascii="Arial" w:hAnsi="Arial" w:cs="Arial"/>
          <w:sz w:val="16"/>
          <w:szCs w:val="16"/>
        </w:rPr>
        <w:t>»;</w:t>
      </w:r>
    </w:p>
    <w:p w:rsidR="00260F02" w:rsidRPr="0001252E" w:rsidRDefault="00260F02" w:rsidP="00B529FA">
      <w:pPr>
        <w:ind w:firstLine="284"/>
        <w:jc w:val="both"/>
        <w:rPr>
          <w:rFonts w:ascii="Arial" w:hAnsi="Arial" w:cs="Arial"/>
          <w:sz w:val="16"/>
          <w:szCs w:val="16"/>
        </w:rPr>
      </w:pPr>
      <w:r w:rsidRPr="0001252E">
        <w:rPr>
          <w:rFonts w:ascii="Arial" w:hAnsi="Arial" w:cs="Arial"/>
          <w:sz w:val="16"/>
          <w:szCs w:val="16"/>
        </w:rPr>
        <w:t>1.3. Изложить раздел «Объемы и источники финансирования подпрограммы с разбивкой по годам реализации» паспорта подпрограммы «Обесп</w:t>
      </w:r>
      <w:r w:rsidRPr="0001252E">
        <w:rPr>
          <w:rFonts w:ascii="Arial" w:hAnsi="Arial" w:cs="Arial"/>
          <w:sz w:val="16"/>
          <w:szCs w:val="16"/>
        </w:rPr>
        <w:t>е</w:t>
      </w:r>
      <w:r w:rsidRPr="0001252E">
        <w:rPr>
          <w:rFonts w:ascii="Arial" w:hAnsi="Arial" w:cs="Arial"/>
          <w:sz w:val="16"/>
          <w:szCs w:val="16"/>
        </w:rPr>
        <w:t>чение муниципального управления в сфере культуры Валдайского муниципального ра</w:t>
      </w:r>
      <w:r w:rsidRPr="0001252E">
        <w:rPr>
          <w:rFonts w:ascii="Arial" w:hAnsi="Arial" w:cs="Arial"/>
          <w:sz w:val="16"/>
          <w:szCs w:val="16"/>
        </w:rPr>
        <w:t>й</w:t>
      </w:r>
      <w:r w:rsidRPr="0001252E">
        <w:rPr>
          <w:rFonts w:ascii="Arial" w:hAnsi="Arial" w:cs="Arial"/>
          <w:sz w:val="16"/>
          <w:szCs w:val="16"/>
        </w:rPr>
        <w:t>она» в редакции:</w:t>
      </w:r>
    </w:p>
    <w:tbl>
      <w:tblPr>
        <w:tblW w:w="0" w:type="auto"/>
        <w:tblCellMar>
          <w:top w:w="102" w:type="dxa"/>
          <w:left w:w="62" w:type="dxa"/>
          <w:bottom w:w="102" w:type="dxa"/>
          <w:right w:w="62" w:type="dxa"/>
        </w:tblCellMar>
        <w:tblLook w:val="00A0" w:firstRow="1" w:lastRow="0" w:firstColumn="1" w:lastColumn="0" w:noHBand="0" w:noVBand="0"/>
      </w:tblPr>
      <w:tblGrid>
        <w:gridCol w:w="3666"/>
        <w:gridCol w:w="7940"/>
      </w:tblGrid>
      <w:tr w:rsidR="00260F02" w:rsidRPr="00B529FA" w:rsidTr="00B529FA">
        <w:tc>
          <w:tcPr>
            <w:tcW w:w="0" w:type="auto"/>
            <w:tcBorders>
              <w:top w:val="single" w:sz="4" w:space="0" w:color="auto"/>
              <w:left w:val="single" w:sz="4" w:space="0" w:color="auto"/>
              <w:bottom w:val="single" w:sz="4" w:space="0" w:color="auto"/>
              <w:right w:val="single" w:sz="4" w:space="0" w:color="auto"/>
            </w:tcBorders>
          </w:tcPr>
          <w:p w:rsidR="00260F02" w:rsidRPr="00B529FA" w:rsidRDefault="00260F02" w:rsidP="00260F02">
            <w:pPr>
              <w:autoSpaceDE w:val="0"/>
              <w:autoSpaceDN w:val="0"/>
              <w:adjustRightInd w:val="0"/>
              <w:rPr>
                <w:rFonts w:ascii="Arial" w:hAnsi="Arial" w:cs="Arial"/>
                <w:sz w:val="12"/>
                <w:szCs w:val="12"/>
                <w:lang w:eastAsia="en-US"/>
              </w:rPr>
            </w:pPr>
            <w:r w:rsidRPr="00B529FA">
              <w:rPr>
                <w:rFonts w:ascii="Arial" w:hAnsi="Arial" w:cs="Arial"/>
                <w:sz w:val="12"/>
                <w:szCs w:val="12"/>
              </w:rPr>
              <w:t>«Объемы и источники финансирования подпрограммы с разбивкой по годам реализ</w:t>
            </w:r>
            <w:r w:rsidRPr="00B529FA">
              <w:rPr>
                <w:rFonts w:ascii="Arial" w:hAnsi="Arial" w:cs="Arial"/>
                <w:sz w:val="12"/>
                <w:szCs w:val="12"/>
              </w:rPr>
              <w:t>а</w:t>
            </w:r>
            <w:r w:rsidRPr="00B529FA">
              <w:rPr>
                <w:rFonts w:ascii="Arial" w:hAnsi="Arial" w:cs="Arial"/>
                <w:sz w:val="12"/>
                <w:szCs w:val="12"/>
              </w:rPr>
              <w:t>ции</w:t>
            </w:r>
          </w:p>
        </w:tc>
        <w:tc>
          <w:tcPr>
            <w:tcW w:w="0" w:type="auto"/>
            <w:tcBorders>
              <w:top w:val="single" w:sz="4" w:space="0" w:color="auto"/>
              <w:left w:val="single" w:sz="4" w:space="0" w:color="auto"/>
              <w:bottom w:val="single" w:sz="4" w:space="0" w:color="auto"/>
              <w:right w:val="single" w:sz="4" w:space="0" w:color="auto"/>
            </w:tcBorders>
          </w:tcPr>
          <w:tbl>
            <w:tblPr>
              <w:tblW w:w="7729" w:type="dxa"/>
              <w:tblLook w:val="00A0" w:firstRow="1" w:lastRow="0" w:firstColumn="1" w:lastColumn="0" w:noHBand="0" w:noVBand="0"/>
            </w:tblPr>
            <w:tblGrid>
              <w:gridCol w:w="927"/>
              <w:gridCol w:w="1557"/>
              <w:gridCol w:w="1701"/>
              <w:gridCol w:w="992"/>
              <w:gridCol w:w="1070"/>
              <w:gridCol w:w="1559"/>
            </w:tblGrid>
            <w:tr w:rsidR="00260F02" w:rsidRPr="00B529FA" w:rsidTr="00B529FA">
              <w:trPr>
                <w:trHeight w:val="121"/>
              </w:trPr>
              <w:tc>
                <w:tcPr>
                  <w:tcW w:w="927" w:type="dxa"/>
                  <w:vMerge w:val="restart"/>
                  <w:tcBorders>
                    <w:top w:val="single" w:sz="4" w:space="0" w:color="auto"/>
                    <w:left w:val="single" w:sz="4" w:space="0" w:color="auto"/>
                    <w:bottom w:val="single" w:sz="4" w:space="0" w:color="000000"/>
                    <w:right w:val="single" w:sz="4" w:space="0" w:color="auto"/>
                  </w:tcBorders>
                  <w:noWrap/>
                </w:tcPr>
                <w:p w:rsidR="00260F02" w:rsidRPr="00B529FA" w:rsidRDefault="00260F02" w:rsidP="00260F02">
                  <w:pPr>
                    <w:jc w:val="center"/>
                    <w:rPr>
                      <w:rFonts w:ascii="Arial" w:hAnsi="Arial" w:cs="Arial"/>
                      <w:b/>
                      <w:color w:val="000000"/>
                      <w:sz w:val="12"/>
                      <w:szCs w:val="12"/>
                    </w:rPr>
                  </w:pPr>
                  <w:r w:rsidRPr="00B529FA">
                    <w:rPr>
                      <w:rFonts w:ascii="Arial" w:hAnsi="Arial" w:cs="Arial"/>
                      <w:b/>
                      <w:color w:val="000000"/>
                      <w:sz w:val="12"/>
                      <w:szCs w:val="12"/>
                    </w:rPr>
                    <w:t>Год</w:t>
                  </w:r>
                </w:p>
              </w:tc>
              <w:tc>
                <w:tcPr>
                  <w:tcW w:w="6802" w:type="dxa"/>
                  <w:gridSpan w:val="5"/>
                  <w:tcBorders>
                    <w:top w:val="single" w:sz="4" w:space="0" w:color="auto"/>
                    <w:left w:val="nil"/>
                    <w:bottom w:val="single" w:sz="4" w:space="0" w:color="auto"/>
                    <w:right w:val="single" w:sz="4" w:space="0" w:color="000000"/>
                  </w:tcBorders>
                  <w:noWrap/>
                </w:tcPr>
                <w:p w:rsidR="00260F02" w:rsidRPr="00B529FA" w:rsidRDefault="00260F02" w:rsidP="00260F02">
                  <w:pPr>
                    <w:jc w:val="center"/>
                    <w:rPr>
                      <w:rFonts w:ascii="Arial" w:hAnsi="Arial" w:cs="Arial"/>
                      <w:b/>
                      <w:color w:val="000000"/>
                      <w:sz w:val="12"/>
                      <w:szCs w:val="12"/>
                    </w:rPr>
                  </w:pPr>
                  <w:r w:rsidRPr="00B529FA">
                    <w:rPr>
                      <w:rFonts w:ascii="Arial" w:hAnsi="Arial" w:cs="Arial"/>
                      <w:b/>
                      <w:color w:val="000000"/>
                      <w:sz w:val="12"/>
                      <w:szCs w:val="12"/>
                    </w:rPr>
                    <w:t>Источник финансирования, тыс. руб.</w:t>
                  </w:r>
                </w:p>
              </w:tc>
            </w:tr>
            <w:tr w:rsidR="00260F02" w:rsidRPr="00B529FA" w:rsidTr="00B529FA">
              <w:trPr>
                <w:trHeight w:val="380"/>
              </w:trPr>
              <w:tc>
                <w:tcPr>
                  <w:tcW w:w="927" w:type="dxa"/>
                  <w:vMerge/>
                  <w:tcBorders>
                    <w:top w:val="single" w:sz="4" w:space="0" w:color="auto"/>
                    <w:left w:val="single" w:sz="4" w:space="0" w:color="auto"/>
                    <w:bottom w:val="single" w:sz="4" w:space="0" w:color="000000"/>
                    <w:right w:val="single" w:sz="4" w:space="0" w:color="auto"/>
                  </w:tcBorders>
                  <w:vAlign w:val="center"/>
                </w:tcPr>
                <w:p w:rsidR="00260F02" w:rsidRPr="00B529FA" w:rsidRDefault="00260F02" w:rsidP="00260F02">
                  <w:pPr>
                    <w:rPr>
                      <w:rFonts w:ascii="Arial" w:hAnsi="Arial" w:cs="Arial"/>
                      <w:b/>
                      <w:color w:val="000000"/>
                      <w:sz w:val="12"/>
                      <w:szCs w:val="12"/>
                    </w:rPr>
                  </w:pPr>
                </w:p>
              </w:tc>
              <w:tc>
                <w:tcPr>
                  <w:tcW w:w="1557" w:type="dxa"/>
                  <w:tcBorders>
                    <w:top w:val="nil"/>
                    <w:left w:val="nil"/>
                    <w:bottom w:val="single" w:sz="4" w:space="0" w:color="auto"/>
                    <w:right w:val="single" w:sz="4" w:space="0" w:color="auto"/>
                  </w:tcBorders>
                </w:tcPr>
                <w:p w:rsidR="00260F02" w:rsidRPr="00B529FA" w:rsidRDefault="00260F02" w:rsidP="00260F02">
                  <w:pPr>
                    <w:pStyle w:val="ConsPlusNormal"/>
                    <w:ind w:firstLine="0"/>
                    <w:jc w:val="center"/>
                    <w:rPr>
                      <w:b/>
                      <w:color w:val="000000"/>
                      <w:sz w:val="12"/>
                      <w:szCs w:val="12"/>
                    </w:rPr>
                  </w:pPr>
                  <w:r w:rsidRPr="00B529FA">
                    <w:rPr>
                      <w:b/>
                      <w:color w:val="000000"/>
                      <w:sz w:val="12"/>
                      <w:szCs w:val="12"/>
                    </w:rPr>
                    <w:t>областной бюджет</w:t>
                  </w:r>
                </w:p>
              </w:tc>
              <w:tc>
                <w:tcPr>
                  <w:tcW w:w="1701" w:type="dxa"/>
                  <w:tcBorders>
                    <w:top w:val="nil"/>
                    <w:left w:val="nil"/>
                    <w:bottom w:val="single" w:sz="4" w:space="0" w:color="auto"/>
                    <w:right w:val="single" w:sz="4" w:space="0" w:color="auto"/>
                  </w:tcBorders>
                </w:tcPr>
                <w:p w:rsidR="00260F02" w:rsidRPr="00B529FA" w:rsidRDefault="00260F02" w:rsidP="00260F02">
                  <w:pPr>
                    <w:pStyle w:val="ConsPlusNormal"/>
                    <w:ind w:firstLine="0"/>
                    <w:jc w:val="center"/>
                    <w:rPr>
                      <w:b/>
                      <w:color w:val="000000"/>
                      <w:sz w:val="12"/>
                      <w:szCs w:val="12"/>
                    </w:rPr>
                  </w:pPr>
                  <w:r w:rsidRPr="00B529FA">
                    <w:rPr>
                      <w:b/>
                      <w:color w:val="000000"/>
                      <w:sz w:val="12"/>
                      <w:szCs w:val="12"/>
                    </w:rPr>
                    <w:t>бюджет муниципальн</w:t>
                  </w:r>
                  <w:r w:rsidRPr="00B529FA">
                    <w:rPr>
                      <w:b/>
                      <w:color w:val="000000"/>
                      <w:sz w:val="12"/>
                      <w:szCs w:val="12"/>
                    </w:rPr>
                    <w:t>о</w:t>
                  </w:r>
                  <w:r w:rsidRPr="00B529FA">
                    <w:rPr>
                      <w:b/>
                      <w:color w:val="000000"/>
                      <w:sz w:val="12"/>
                      <w:szCs w:val="12"/>
                    </w:rPr>
                    <w:t>го ра</w:t>
                  </w:r>
                  <w:r w:rsidRPr="00B529FA">
                    <w:rPr>
                      <w:b/>
                      <w:color w:val="000000"/>
                      <w:sz w:val="12"/>
                      <w:szCs w:val="12"/>
                    </w:rPr>
                    <w:t>й</w:t>
                  </w:r>
                  <w:r w:rsidRPr="00B529FA">
                    <w:rPr>
                      <w:b/>
                      <w:color w:val="000000"/>
                      <w:sz w:val="12"/>
                      <w:szCs w:val="12"/>
                    </w:rPr>
                    <w:t>она</w:t>
                  </w:r>
                </w:p>
              </w:tc>
              <w:tc>
                <w:tcPr>
                  <w:tcW w:w="992" w:type="dxa"/>
                  <w:tcBorders>
                    <w:top w:val="nil"/>
                    <w:left w:val="nil"/>
                    <w:bottom w:val="single" w:sz="4" w:space="0" w:color="auto"/>
                    <w:right w:val="single" w:sz="4" w:space="0" w:color="auto"/>
                  </w:tcBorders>
                </w:tcPr>
                <w:p w:rsidR="00260F02" w:rsidRPr="00B529FA" w:rsidRDefault="00260F02" w:rsidP="00260F02">
                  <w:pPr>
                    <w:pStyle w:val="ConsPlusNormal"/>
                    <w:ind w:firstLine="0"/>
                    <w:jc w:val="center"/>
                    <w:rPr>
                      <w:b/>
                      <w:color w:val="000000"/>
                      <w:sz w:val="12"/>
                      <w:szCs w:val="12"/>
                    </w:rPr>
                  </w:pPr>
                  <w:r w:rsidRPr="00B529FA">
                    <w:rPr>
                      <w:b/>
                      <w:color w:val="000000"/>
                      <w:sz w:val="12"/>
                      <w:szCs w:val="12"/>
                    </w:rPr>
                    <w:t>бюджет городского посел</w:t>
                  </w:r>
                  <w:r w:rsidRPr="00B529FA">
                    <w:rPr>
                      <w:b/>
                      <w:color w:val="000000"/>
                      <w:sz w:val="12"/>
                      <w:szCs w:val="12"/>
                    </w:rPr>
                    <w:t>е</w:t>
                  </w:r>
                  <w:r w:rsidRPr="00B529FA">
                    <w:rPr>
                      <w:b/>
                      <w:color w:val="000000"/>
                      <w:sz w:val="12"/>
                      <w:szCs w:val="12"/>
                    </w:rPr>
                    <w:t>ния</w:t>
                  </w:r>
                </w:p>
              </w:tc>
              <w:tc>
                <w:tcPr>
                  <w:tcW w:w="993" w:type="dxa"/>
                  <w:tcBorders>
                    <w:top w:val="nil"/>
                    <w:left w:val="nil"/>
                    <w:bottom w:val="single" w:sz="4" w:space="0" w:color="auto"/>
                    <w:right w:val="single" w:sz="4" w:space="0" w:color="auto"/>
                  </w:tcBorders>
                </w:tcPr>
                <w:p w:rsidR="00260F02" w:rsidRPr="00B529FA" w:rsidRDefault="00260F02" w:rsidP="00260F02">
                  <w:pPr>
                    <w:pStyle w:val="ConsPlusNormal"/>
                    <w:ind w:firstLine="0"/>
                    <w:jc w:val="center"/>
                    <w:rPr>
                      <w:b/>
                      <w:color w:val="000000"/>
                      <w:sz w:val="12"/>
                      <w:szCs w:val="12"/>
                    </w:rPr>
                  </w:pPr>
                  <w:r w:rsidRPr="00B529FA">
                    <w:rPr>
                      <w:b/>
                      <w:color w:val="000000"/>
                      <w:sz w:val="12"/>
                      <w:szCs w:val="12"/>
                    </w:rPr>
                    <w:t>федеральный бю</w:t>
                  </w:r>
                  <w:r w:rsidRPr="00B529FA">
                    <w:rPr>
                      <w:b/>
                      <w:color w:val="000000"/>
                      <w:sz w:val="12"/>
                      <w:szCs w:val="12"/>
                    </w:rPr>
                    <w:t>д</w:t>
                  </w:r>
                  <w:r w:rsidRPr="00B529FA">
                    <w:rPr>
                      <w:b/>
                      <w:color w:val="000000"/>
                      <w:sz w:val="12"/>
                      <w:szCs w:val="12"/>
                    </w:rPr>
                    <w:t>жет</w:t>
                  </w:r>
                </w:p>
              </w:tc>
              <w:tc>
                <w:tcPr>
                  <w:tcW w:w="1559" w:type="dxa"/>
                  <w:tcBorders>
                    <w:top w:val="nil"/>
                    <w:left w:val="nil"/>
                    <w:bottom w:val="single" w:sz="4" w:space="0" w:color="auto"/>
                    <w:right w:val="single" w:sz="4" w:space="0" w:color="auto"/>
                  </w:tcBorders>
                </w:tcPr>
                <w:p w:rsidR="00260F02" w:rsidRPr="00B529FA" w:rsidRDefault="00260F02" w:rsidP="00260F02">
                  <w:pPr>
                    <w:rPr>
                      <w:rFonts w:ascii="Arial" w:hAnsi="Arial" w:cs="Arial"/>
                      <w:b/>
                      <w:color w:val="000000"/>
                      <w:sz w:val="12"/>
                      <w:szCs w:val="12"/>
                    </w:rPr>
                  </w:pPr>
                  <w:r w:rsidRPr="00B529FA">
                    <w:rPr>
                      <w:rFonts w:ascii="Arial" w:hAnsi="Arial" w:cs="Arial"/>
                      <w:b/>
                      <w:color w:val="000000"/>
                      <w:sz w:val="12"/>
                      <w:szCs w:val="12"/>
                    </w:rPr>
                    <w:t>всего</w:t>
                  </w:r>
                </w:p>
              </w:tc>
            </w:tr>
            <w:tr w:rsidR="00260F02" w:rsidRPr="00B529FA" w:rsidTr="00B529FA">
              <w:trPr>
                <w:trHeight w:val="115"/>
              </w:trPr>
              <w:tc>
                <w:tcPr>
                  <w:tcW w:w="927" w:type="dxa"/>
                  <w:tcBorders>
                    <w:top w:val="nil"/>
                    <w:left w:val="single" w:sz="4" w:space="0" w:color="auto"/>
                    <w:bottom w:val="single" w:sz="4" w:space="0" w:color="auto"/>
                    <w:right w:val="single" w:sz="4" w:space="0" w:color="auto"/>
                  </w:tcBorders>
                  <w:noWrap/>
                  <w:vAlign w:val="bottom"/>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1</w:t>
                  </w:r>
                </w:p>
              </w:tc>
              <w:tc>
                <w:tcPr>
                  <w:tcW w:w="1557" w:type="dxa"/>
                  <w:tcBorders>
                    <w:top w:val="nil"/>
                    <w:left w:val="nil"/>
                    <w:bottom w:val="single" w:sz="4" w:space="0" w:color="auto"/>
                    <w:right w:val="single" w:sz="4" w:space="0" w:color="auto"/>
                  </w:tcBorders>
                  <w:noWrap/>
                  <w:vAlign w:val="bottom"/>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2</w:t>
                  </w:r>
                </w:p>
              </w:tc>
              <w:tc>
                <w:tcPr>
                  <w:tcW w:w="1701" w:type="dxa"/>
                  <w:tcBorders>
                    <w:top w:val="nil"/>
                    <w:left w:val="nil"/>
                    <w:bottom w:val="single" w:sz="4" w:space="0" w:color="auto"/>
                    <w:right w:val="single" w:sz="4" w:space="0" w:color="auto"/>
                  </w:tcBorders>
                  <w:noWrap/>
                  <w:vAlign w:val="bottom"/>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3</w:t>
                  </w:r>
                </w:p>
              </w:tc>
              <w:tc>
                <w:tcPr>
                  <w:tcW w:w="992" w:type="dxa"/>
                  <w:tcBorders>
                    <w:top w:val="nil"/>
                    <w:left w:val="nil"/>
                    <w:bottom w:val="single" w:sz="4" w:space="0" w:color="auto"/>
                    <w:right w:val="single" w:sz="4" w:space="0" w:color="auto"/>
                  </w:tcBorders>
                  <w:noWrap/>
                  <w:vAlign w:val="bottom"/>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4</w:t>
                  </w:r>
                </w:p>
              </w:tc>
              <w:tc>
                <w:tcPr>
                  <w:tcW w:w="993" w:type="dxa"/>
                  <w:tcBorders>
                    <w:top w:val="nil"/>
                    <w:left w:val="nil"/>
                    <w:bottom w:val="single" w:sz="4" w:space="0" w:color="auto"/>
                    <w:right w:val="single" w:sz="4" w:space="0" w:color="auto"/>
                  </w:tcBorders>
                  <w:noWrap/>
                  <w:vAlign w:val="bottom"/>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5</w:t>
                  </w:r>
                </w:p>
              </w:tc>
              <w:tc>
                <w:tcPr>
                  <w:tcW w:w="1559" w:type="dxa"/>
                  <w:tcBorders>
                    <w:top w:val="nil"/>
                    <w:left w:val="nil"/>
                    <w:bottom w:val="single" w:sz="4" w:space="0" w:color="auto"/>
                    <w:right w:val="single" w:sz="4" w:space="0" w:color="auto"/>
                  </w:tcBorders>
                  <w:noWrap/>
                  <w:vAlign w:val="bottom"/>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6</w:t>
                  </w:r>
                </w:p>
              </w:tc>
            </w:tr>
            <w:tr w:rsidR="00260F02" w:rsidRPr="00B529FA" w:rsidTr="00B529FA">
              <w:trPr>
                <w:trHeight w:val="116"/>
              </w:trPr>
              <w:tc>
                <w:tcPr>
                  <w:tcW w:w="927" w:type="dxa"/>
                  <w:tcBorders>
                    <w:top w:val="nil"/>
                    <w:left w:val="single" w:sz="4" w:space="0" w:color="auto"/>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2017</w:t>
                  </w:r>
                </w:p>
              </w:tc>
              <w:tc>
                <w:tcPr>
                  <w:tcW w:w="1557"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32,76394</w:t>
                  </w:r>
                </w:p>
              </w:tc>
              <w:tc>
                <w:tcPr>
                  <w:tcW w:w="1701"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2224,58588</w:t>
                  </w:r>
                </w:p>
              </w:tc>
              <w:tc>
                <w:tcPr>
                  <w:tcW w:w="992"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w:t>
                  </w:r>
                </w:p>
              </w:tc>
              <w:tc>
                <w:tcPr>
                  <w:tcW w:w="993"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w:t>
                  </w:r>
                </w:p>
              </w:tc>
              <w:tc>
                <w:tcPr>
                  <w:tcW w:w="1559"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2257,34982</w:t>
                  </w:r>
                </w:p>
              </w:tc>
            </w:tr>
            <w:tr w:rsidR="00260F02" w:rsidRPr="00B529FA" w:rsidTr="00B529FA">
              <w:trPr>
                <w:trHeight w:val="104"/>
              </w:trPr>
              <w:tc>
                <w:tcPr>
                  <w:tcW w:w="927" w:type="dxa"/>
                  <w:tcBorders>
                    <w:top w:val="nil"/>
                    <w:left w:val="single" w:sz="4" w:space="0" w:color="auto"/>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2018</w:t>
                  </w:r>
                </w:p>
              </w:tc>
              <w:tc>
                <w:tcPr>
                  <w:tcW w:w="1557"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36,91796</w:t>
                  </w:r>
                </w:p>
              </w:tc>
              <w:tc>
                <w:tcPr>
                  <w:tcW w:w="1701"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2591,55855</w:t>
                  </w:r>
                </w:p>
              </w:tc>
              <w:tc>
                <w:tcPr>
                  <w:tcW w:w="992"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w:t>
                  </w:r>
                </w:p>
              </w:tc>
              <w:tc>
                <w:tcPr>
                  <w:tcW w:w="993"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w:t>
                  </w:r>
                </w:p>
              </w:tc>
              <w:tc>
                <w:tcPr>
                  <w:tcW w:w="1559"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2628,47651</w:t>
                  </w:r>
                </w:p>
              </w:tc>
            </w:tr>
            <w:tr w:rsidR="00260F02" w:rsidRPr="00B529FA" w:rsidTr="00B529FA">
              <w:trPr>
                <w:trHeight w:val="92"/>
              </w:trPr>
              <w:tc>
                <w:tcPr>
                  <w:tcW w:w="927" w:type="dxa"/>
                  <w:tcBorders>
                    <w:top w:val="nil"/>
                    <w:left w:val="single" w:sz="4" w:space="0" w:color="auto"/>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2019</w:t>
                  </w:r>
                </w:p>
              </w:tc>
              <w:tc>
                <w:tcPr>
                  <w:tcW w:w="1557"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42,02518</w:t>
                  </w:r>
                </w:p>
              </w:tc>
              <w:tc>
                <w:tcPr>
                  <w:tcW w:w="1701"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2565,3348</w:t>
                  </w:r>
                </w:p>
              </w:tc>
              <w:tc>
                <w:tcPr>
                  <w:tcW w:w="992"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w:t>
                  </w:r>
                </w:p>
              </w:tc>
              <w:tc>
                <w:tcPr>
                  <w:tcW w:w="993"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w:t>
                  </w:r>
                </w:p>
              </w:tc>
              <w:tc>
                <w:tcPr>
                  <w:tcW w:w="1559"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2607,35998</w:t>
                  </w:r>
                </w:p>
              </w:tc>
            </w:tr>
            <w:tr w:rsidR="00260F02" w:rsidRPr="00B529FA" w:rsidTr="00B529FA">
              <w:trPr>
                <w:trHeight w:val="95"/>
              </w:trPr>
              <w:tc>
                <w:tcPr>
                  <w:tcW w:w="927" w:type="dxa"/>
                  <w:tcBorders>
                    <w:top w:val="nil"/>
                    <w:left w:val="single" w:sz="4" w:space="0" w:color="auto"/>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2020</w:t>
                  </w:r>
                </w:p>
              </w:tc>
              <w:tc>
                <w:tcPr>
                  <w:tcW w:w="1557"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35,3</w:t>
                  </w:r>
                </w:p>
              </w:tc>
              <w:tc>
                <w:tcPr>
                  <w:tcW w:w="1701"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2625,00641</w:t>
                  </w:r>
                </w:p>
              </w:tc>
              <w:tc>
                <w:tcPr>
                  <w:tcW w:w="992"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w:t>
                  </w:r>
                </w:p>
              </w:tc>
              <w:tc>
                <w:tcPr>
                  <w:tcW w:w="993"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w:t>
                  </w:r>
                </w:p>
              </w:tc>
              <w:tc>
                <w:tcPr>
                  <w:tcW w:w="1559"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2660,30641</w:t>
                  </w:r>
                </w:p>
              </w:tc>
            </w:tr>
            <w:tr w:rsidR="00260F02" w:rsidRPr="00B529FA" w:rsidTr="00B529FA">
              <w:trPr>
                <w:trHeight w:val="83"/>
              </w:trPr>
              <w:tc>
                <w:tcPr>
                  <w:tcW w:w="927" w:type="dxa"/>
                  <w:tcBorders>
                    <w:top w:val="nil"/>
                    <w:left w:val="single" w:sz="4" w:space="0" w:color="auto"/>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2021</w:t>
                  </w:r>
                </w:p>
              </w:tc>
              <w:tc>
                <w:tcPr>
                  <w:tcW w:w="1557"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w:t>
                  </w:r>
                </w:p>
              </w:tc>
              <w:tc>
                <w:tcPr>
                  <w:tcW w:w="1701"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2594,20641</w:t>
                  </w:r>
                </w:p>
              </w:tc>
              <w:tc>
                <w:tcPr>
                  <w:tcW w:w="992"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w:t>
                  </w:r>
                </w:p>
              </w:tc>
              <w:tc>
                <w:tcPr>
                  <w:tcW w:w="993"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w:t>
                  </w:r>
                </w:p>
              </w:tc>
              <w:tc>
                <w:tcPr>
                  <w:tcW w:w="1559"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2594,20641</w:t>
                  </w:r>
                </w:p>
              </w:tc>
            </w:tr>
            <w:tr w:rsidR="00260F02" w:rsidRPr="00B529FA" w:rsidTr="00B529FA">
              <w:trPr>
                <w:trHeight w:val="84"/>
              </w:trPr>
              <w:tc>
                <w:tcPr>
                  <w:tcW w:w="927" w:type="dxa"/>
                  <w:tcBorders>
                    <w:top w:val="nil"/>
                    <w:left w:val="single" w:sz="4" w:space="0" w:color="auto"/>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2022</w:t>
                  </w:r>
                </w:p>
              </w:tc>
              <w:tc>
                <w:tcPr>
                  <w:tcW w:w="1557"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w:t>
                  </w:r>
                </w:p>
              </w:tc>
              <w:tc>
                <w:tcPr>
                  <w:tcW w:w="1701"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2594,20641</w:t>
                  </w:r>
                </w:p>
              </w:tc>
              <w:tc>
                <w:tcPr>
                  <w:tcW w:w="992"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w:t>
                  </w:r>
                </w:p>
              </w:tc>
              <w:tc>
                <w:tcPr>
                  <w:tcW w:w="993"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w:t>
                  </w:r>
                </w:p>
              </w:tc>
              <w:tc>
                <w:tcPr>
                  <w:tcW w:w="1559"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2594,20641</w:t>
                  </w:r>
                </w:p>
              </w:tc>
            </w:tr>
            <w:tr w:rsidR="00260F02" w:rsidRPr="00B529FA" w:rsidTr="00B529FA">
              <w:trPr>
                <w:trHeight w:val="86"/>
              </w:trPr>
              <w:tc>
                <w:tcPr>
                  <w:tcW w:w="927" w:type="dxa"/>
                  <w:tcBorders>
                    <w:top w:val="nil"/>
                    <w:left w:val="single" w:sz="4" w:space="0" w:color="auto"/>
                    <w:bottom w:val="single" w:sz="4" w:space="0" w:color="auto"/>
                    <w:right w:val="single" w:sz="4" w:space="0" w:color="auto"/>
                  </w:tcBorders>
                  <w:noWrap/>
                </w:tcPr>
                <w:p w:rsidR="00260F02" w:rsidRPr="00B529FA" w:rsidRDefault="00260F02" w:rsidP="00260F02">
                  <w:pPr>
                    <w:ind w:left="-113" w:right="-113"/>
                    <w:jc w:val="center"/>
                    <w:rPr>
                      <w:rFonts w:ascii="Arial" w:hAnsi="Arial" w:cs="Arial"/>
                      <w:color w:val="000000"/>
                      <w:sz w:val="12"/>
                      <w:szCs w:val="12"/>
                    </w:rPr>
                  </w:pPr>
                  <w:r w:rsidRPr="00B529FA">
                    <w:rPr>
                      <w:rFonts w:ascii="Arial" w:hAnsi="Arial" w:cs="Arial"/>
                      <w:color w:val="000000"/>
                      <w:sz w:val="12"/>
                      <w:szCs w:val="12"/>
                    </w:rPr>
                    <w:t>ВСЕГО</w:t>
                  </w:r>
                </w:p>
              </w:tc>
              <w:tc>
                <w:tcPr>
                  <w:tcW w:w="1557"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147,00708</w:t>
                  </w:r>
                </w:p>
              </w:tc>
              <w:tc>
                <w:tcPr>
                  <w:tcW w:w="1701"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15194,89846</w:t>
                  </w:r>
                </w:p>
              </w:tc>
              <w:tc>
                <w:tcPr>
                  <w:tcW w:w="992"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w:t>
                  </w:r>
                </w:p>
              </w:tc>
              <w:tc>
                <w:tcPr>
                  <w:tcW w:w="993"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w:t>
                  </w:r>
                </w:p>
              </w:tc>
              <w:tc>
                <w:tcPr>
                  <w:tcW w:w="1559" w:type="dxa"/>
                  <w:tcBorders>
                    <w:top w:val="nil"/>
                    <w:left w:val="nil"/>
                    <w:bottom w:val="single" w:sz="4" w:space="0" w:color="auto"/>
                    <w:right w:val="single" w:sz="4" w:space="0" w:color="auto"/>
                  </w:tcBorders>
                  <w:noWrap/>
                </w:tcPr>
                <w:p w:rsidR="00260F02" w:rsidRPr="00B529FA" w:rsidRDefault="00260F02" w:rsidP="00260F02">
                  <w:pPr>
                    <w:jc w:val="center"/>
                    <w:rPr>
                      <w:rFonts w:ascii="Arial" w:hAnsi="Arial" w:cs="Arial"/>
                      <w:color w:val="000000"/>
                      <w:sz w:val="12"/>
                      <w:szCs w:val="12"/>
                    </w:rPr>
                  </w:pPr>
                  <w:r w:rsidRPr="00B529FA">
                    <w:rPr>
                      <w:rFonts w:ascii="Arial" w:hAnsi="Arial" w:cs="Arial"/>
                      <w:color w:val="000000"/>
                      <w:sz w:val="12"/>
                      <w:szCs w:val="12"/>
                    </w:rPr>
                    <w:t>15341,90554</w:t>
                  </w:r>
                </w:p>
              </w:tc>
            </w:tr>
          </w:tbl>
          <w:p w:rsidR="00260F02" w:rsidRPr="00B529FA" w:rsidRDefault="00260F02" w:rsidP="00260F02">
            <w:pPr>
              <w:autoSpaceDE w:val="0"/>
              <w:autoSpaceDN w:val="0"/>
              <w:adjustRightInd w:val="0"/>
              <w:rPr>
                <w:rFonts w:ascii="Arial" w:hAnsi="Arial" w:cs="Arial"/>
                <w:sz w:val="12"/>
                <w:szCs w:val="12"/>
                <w:lang w:eastAsia="en-US"/>
              </w:rPr>
            </w:pPr>
          </w:p>
        </w:tc>
      </w:tr>
    </w:tbl>
    <w:p w:rsidR="00260F02" w:rsidRPr="0001252E" w:rsidRDefault="00260F02" w:rsidP="00260F02">
      <w:pPr>
        <w:ind w:firstLine="700"/>
        <w:jc w:val="right"/>
        <w:rPr>
          <w:rFonts w:ascii="Arial" w:hAnsi="Arial" w:cs="Arial"/>
          <w:sz w:val="16"/>
          <w:szCs w:val="16"/>
        </w:rPr>
      </w:pPr>
      <w:r w:rsidRPr="0001252E">
        <w:rPr>
          <w:rFonts w:ascii="Arial" w:hAnsi="Arial" w:cs="Arial"/>
          <w:sz w:val="16"/>
          <w:szCs w:val="16"/>
        </w:rPr>
        <w:t>»;</w:t>
      </w:r>
    </w:p>
    <w:p w:rsidR="00260F02" w:rsidRPr="0001252E" w:rsidRDefault="00260F02" w:rsidP="00B529FA">
      <w:pPr>
        <w:ind w:firstLine="284"/>
        <w:jc w:val="both"/>
        <w:rPr>
          <w:rFonts w:ascii="Arial" w:hAnsi="Arial" w:cs="Arial"/>
          <w:sz w:val="16"/>
          <w:szCs w:val="16"/>
        </w:rPr>
      </w:pPr>
      <w:r w:rsidRPr="0001252E">
        <w:rPr>
          <w:rFonts w:ascii="Arial" w:hAnsi="Arial" w:cs="Arial"/>
          <w:sz w:val="16"/>
          <w:szCs w:val="16"/>
        </w:rPr>
        <w:t>1.4. Изложить строки 1.1.1, 1.1.4, 1.1.5, 1.1.9, 1.1.11- 1.1.14, 1.1.16, 1.1.17, 1.4.1, 2.1.1 мероприятий муниципальной программы в прилагаемой реда</w:t>
      </w:r>
      <w:r w:rsidRPr="0001252E">
        <w:rPr>
          <w:rFonts w:ascii="Arial" w:hAnsi="Arial" w:cs="Arial"/>
          <w:sz w:val="16"/>
          <w:szCs w:val="16"/>
        </w:rPr>
        <w:t>к</w:t>
      </w:r>
      <w:r w:rsidRPr="0001252E">
        <w:rPr>
          <w:rFonts w:ascii="Arial" w:hAnsi="Arial" w:cs="Arial"/>
          <w:sz w:val="16"/>
          <w:szCs w:val="16"/>
        </w:rPr>
        <w:t>ции.</w:t>
      </w:r>
    </w:p>
    <w:p w:rsidR="00260F02" w:rsidRPr="0001252E" w:rsidRDefault="00260F02" w:rsidP="00B529FA">
      <w:pPr>
        <w:ind w:firstLine="284"/>
        <w:jc w:val="both"/>
        <w:rPr>
          <w:rFonts w:ascii="Arial" w:hAnsi="Arial" w:cs="Arial"/>
          <w:color w:val="000000"/>
          <w:sz w:val="16"/>
          <w:szCs w:val="16"/>
        </w:rPr>
      </w:pPr>
      <w:r w:rsidRPr="0001252E">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муниципального ра</w:t>
      </w:r>
      <w:r w:rsidRPr="0001252E">
        <w:rPr>
          <w:rFonts w:ascii="Arial" w:hAnsi="Arial" w:cs="Arial"/>
          <w:color w:val="000000"/>
          <w:sz w:val="16"/>
          <w:szCs w:val="16"/>
        </w:rPr>
        <w:t>й</w:t>
      </w:r>
      <w:r w:rsidRPr="0001252E">
        <w:rPr>
          <w:rFonts w:ascii="Arial" w:hAnsi="Arial" w:cs="Arial"/>
          <w:color w:val="000000"/>
          <w:sz w:val="16"/>
          <w:szCs w:val="16"/>
        </w:rPr>
        <w:t>она.</w:t>
      </w:r>
    </w:p>
    <w:p w:rsidR="00260F02" w:rsidRPr="0001252E" w:rsidRDefault="00260F02" w:rsidP="00B529FA">
      <w:pPr>
        <w:ind w:firstLine="284"/>
        <w:jc w:val="both"/>
        <w:rPr>
          <w:rFonts w:ascii="Arial" w:hAnsi="Arial" w:cs="Arial"/>
          <w:sz w:val="16"/>
          <w:szCs w:val="16"/>
        </w:rPr>
      </w:pPr>
      <w:r w:rsidRPr="0001252E">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01252E">
        <w:rPr>
          <w:rFonts w:ascii="Arial" w:hAnsi="Arial" w:cs="Arial"/>
          <w:color w:val="000000"/>
          <w:sz w:val="16"/>
          <w:szCs w:val="16"/>
        </w:rPr>
        <w:t>и</w:t>
      </w:r>
      <w:r w:rsidRPr="0001252E">
        <w:rPr>
          <w:rFonts w:ascii="Arial" w:hAnsi="Arial" w:cs="Arial"/>
          <w:color w:val="000000"/>
          <w:sz w:val="16"/>
          <w:szCs w:val="16"/>
        </w:rPr>
        <w:t>пальн</w:t>
      </w:r>
      <w:r w:rsidRPr="0001252E">
        <w:rPr>
          <w:rFonts w:ascii="Arial" w:hAnsi="Arial" w:cs="Arial"/>
          <w:color w:val="000000"/>
          <w:sz w:val="16"/>
          <w:szCs w:val="16"/>
        </w:rPr>
        <w:t>о</w:t>
      </w:r>
      <w:r w:rsidRPr="0001252E">
        <w:rPr>
          <w:rFonts w:ascii="Arial" w:hAnsi="Arial" w:cs="Arial"/>
          <w:color w:val="000000"/>
          <w:sz w:val="16"/>
          <w:szCs w:val="16"/>
        </w:rPr>
        <w:t>го района в сети «Интернет».</w:t>
      </w:r>
    </w:p>
    <w:p w:rsidR="00260F02" w:rsidRPr="0001252E" w:rsidRDefault="00260F02" w:rsidP="00260F02">
      <w:pPr>
        <w:jc w:val="both"/>
        <w:rPr>
          <w:rFonts w:ascii="Arial" w:hAnsi="Arial" w:cs="Arial"/>
          <w:b/>
          <w:sz w:val="16"/>
          <w:szCs w:val="16"/>
        </w:rPr>
      </w:pPr>
      <w:r w:rsidRPr="0001252E">
        <w:rPr>
          <w:rFonts w:ascii="Arial" w:hAnsi="Arial" w:cs="Arial"/>
          <w:b/>
          <w:sz w:val="16"/>
          <w:szCs w:val="16"/>
        </w:rPr>
        <w:t>Глава муниципального района</w:t>
      </w:r>
      <w:r w:rsidRPr="0001252E">
        <w:rPr>
          <w:rFonts w:ascii="Arial" w:hAnsi="Arial" w:cs="Arial"/>
          <w:b/>
          <w:sz w:val="16"/>
          <w:szCs w:val="16"/>
        </w:rPr>
        <w:tab/>
      </w:r>
      <w:r w:rsidRPr="0001252E">
        <w:rPr>
          <w:rFonts w:ascii="Arial" w:hAnsi="Arial" w:cs="Arial"/>
          <w:b/>
          <w:sz w:val="16"/>
          <w:szCs w:val="16"/>
        </w:rPr>
        <w:tab/>
        <w:t>Ю.В.Стадэ</w:t>
      </w:r>
    </w:p>
    <w:p w:rsidR="00B529FA" w:rsidRPr="00B529FA" w:rsidRDefault="00B529FA" w:rsidP="00B529FA">
      <w:pPr>
        <w:ind w:left="6804"/>
        <w:jc w:val="center"/>
        <w:rPr>
          <w:rFonts w:ascii="Arial" w:hAnsi="Arial" w:cs="Arial"/>
          <w:sz w:val="16"/>
          <w:szCs w:val="16"/>
        </w:rPr>
      </w:pPr>
      <w:r w:rsidRPr="00B529FA">
        <w:rPr>
          <w:rFonts w:ascii="Arial" w:hAnsi="Arial" w:cs="Arial"/>
          <w:sz w:val="16"/>
          <w:szCs w:val="16"/>
        </w:rPr>
        <w:t>Прилож</w:t>
      </w:r>
      <w:r w:rsidRPr="00B529FA">
        <w:rPr>
          <w:rFonts w:ascii="Arial" w:hAnsi="Arial" w:cs="Arial"/>
          <w:sz w:val="16"/>
          <w:szCs w:val="16"/>
        </w:rPr>
        <w:t>е</w:t>
      </w:r>
      <w:r w:rsidRPr="00B529FA">
        <w:rPr>
          <w:rFonts w:ascii="Arial" w:hAnsi="Arial" w:cs="Arial"/>
          <w:sz w:val="16"/>
          <w:szCs w:val="16"/>
        </w:rPr>
        <w:t>ние</w:t>
      </w:r>
    </w:p>
    <w:p w:rsidR="00B529FA" w:rsidRPr="00B529FA" w:rsidRDefault="00B529FA" w:rsidP="00B529FA">
      <w:pPr>
        <w:ind w:left="6804"/>
        <w:jc w:val="center"/>
        <w:rPr>
          <w:rFonts w:ascii="Arial" w:hAnsi="Arial" w:cs="Arial"/>
          <w:sz w:val="16"/>
          <w:szCs w:val="16"/>
        </w:rPr>
      </w:pPr>
      <w:r w:rsidRPr="00B529FA">
        <w:rPr>
          <w:rFonts w:ascii="Arial" w:hAnsi="Arial" w:cs="Arial"/>
          <w:sz w:val="16"/>
          <w:szCs w:val="16"/>
        </w:rPr>
        <w:t>к постановлению Администр</w:t>
      </w:r>
      <w:r w:rsidRPr="00B529FA">
        <w:rPr>
          <w:rFonts w:ascii="Arial" w:hAnsi="Arial" w:cs="Arial"/>
          <w:sz w:val="16"/>
          <w:szCs w:val="16"/>
        </w:rPr>
        <w:t>а</w:t>
      </w:r>
      <w:r w:rsidRPr="00B529FA">
        <w:rPr>
          <w:rFonts w:ascii="Arial" w:hAnsi="Arial" w:cs="Arial"/>
          <w:sz w:val="16"/>
          <w:szCs w:val="16"/>
        </w:rPr>
        <w:t>ции</w:t>
      </w:r>
    </w:p>
    <w:p w:rsidR="00B529FA" w:rsidRPr="00B529FA" w:rsidRDefault="00B529FA" w:rsidP="00B529FA">
      <w:pPr>
        <w:ind w:left="6804"/>
        <w:jc w:val="center"/>
        <w:rPr>
          <w:rFonts w:ascii="Arial" w:hAnsi="Arial" w:cs="Arial"/>
          <w:b/>
          <w:sz w:val="16"/>
          <w:szCs w:val="16"/>
        </w:rPr>
      </w:pPr>
      <w:r w:rsidRPr="00B529FA">
        <w:rPr>
          <w:rFonts w:ascii="Arial" w:hAnsi="Arial" w:cs="Arial"/>
          <w:sz w:val="16"/>
          <w:szCs w:val="16"/>
        </w:rPr>
        <w:t>муниц</w:t>
      </w:r>
      <w:r w:rsidRPr="00B529FA">
        <w:rPr>
          <w:rFonts w:ascii="Arial" w:hAnsi="Arial" w:cs="Arial"/>
          <w:sz w:val="16"/>
          <w:szCs w:val="16"/>
        </w:rPr>
        <w:t>и</w:t>
      </w:r>
      <w:r w:rsidRPr="00B529FA">
        <w:rPr>
          <w:rFonts w:ascii="Arial" w:hAnsi="Arial" w:cs="Arial"/>
          <w:sz w:val="16"/>
          <w:szCs w:val="16"/>
        </w:rPr>
        <w:t>пального района</w:t>
      </w:r>
      <w:r>
        <w:rPr>
          <w:rFonts w:ascii="Arial" w:hAnsi="Arial" w:cs="Arial"/>
          <w:sz w:val="16"/>
          <w:szCs w:val="16"/>
        </w:rPr>
        <w:t xml:space="preserve"> </w:t>
      </w:r>
      <w:r w:rsidRPr="00B529FA">
        <w:rPr>
          <w:rFonts w:ascii="Arial" w:hAnsi="Arial" w:cs="Arial"/>
          <w:sz w:val="16"/>
          <w:szCs w:val="16"/>
        </w:rPr>
        <w:t>от 18.01.2021 № 38</w:t>
      </w:r>
    </w:p>
    <w:tbl>
      <w:tblPr>
        <w:tblW w:w="1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693"/>
        <w:gridCol w:w="1275"/>
        <w:gridCol w:w="851"/>
        <w:gridCol w:w="1275"/>
        <w:gridCol w:w="1134"/>
        <w:gridCol w:w="568"/>
        <w:gridCol w:w="709"/>
        <w:gridCol w:w="709"/>
        <w:gridCol w:w="567"/>
        <w:gridCol w:w="708"/>
        <w:gridCol w:w="567"/>
      </w:tblGrid>
      <w:tr w:rsidR="00B529FA" w:rsidRPr="00B529FA" w:rsidTr="00B529FA">
        <w:tc>
          <w:tcPr>
            <w:tcW w:w="536" w:type="dxa"/>
            <w:vMerge w:val="restart"/>
          </w:tcPr>
          <w:p w:rsidR="00B529FA" w:rsidRPr="00B529FA" w:rsidRDefault="00B529FA" w:rsidP="00B529FA">
            <w:pPr>
              <w:autoSpaceDE w:val="0"/>
              <w:autoSpaceDN w:val="0"/>
              <w:adjustRightInd w:val="0"/>
              <w:ind w:left="-15" w:right="-62"/>
              <w:jc w:val="center"/>
              <w:rPr>
                <w:rFonts w:ascii="Arial" w:hAnsi="Arial" w:cs="Arial"/>
                <w:b/>
                <w:sz w:val="12"/>
                <w:szCs w:val="12"/>
              </w:rPr>
            </w:pPr>
            <w:r w:rsidRPr="00B529FA">
              <w:rPr>
                <w:rFonts w:ascii="Arial" w:hAnsi="Arial" w:cs="Arial"/>
                <w:b/>
                <w:sz w:val="12"/>
                <w:szCs w:val="12"/>
              </w:rPr>
              <w:t>№ п/п</w:t>
            </w:r>
          </w:p>
        </w:tc>
        <w:tc>
          <w:tcPr>
            <w:tcW w:w="2693" w:type="dxa"/>
            <w:vMerge w:val="restart"/>
          </w:tcPr>
          <w:p w:rsidR="00B529FA" w:rsidRPr="00B529FA" w:rsidRDefault="00B529FA" w:rsidP="00B529FA">
            <w:pPr>
              <w:autoSpaceDE w:val="0"/>
              <w:autoSpaceDN w:val="0"/>
              <w:adjustRightInd w:val="0"/>
              <w:jc w:val="center"/>
              <w:rPr>
                <w:rFonts w:ascii="Arial" w:hAnsi="Arial" w:cs="Arial"/>
                <w:b/>
                <w:sz w:val="12"/>
                <w:szCs w:val="12"/>
              </w:rPr>
            </w:pPr>
            <w:r w:rsidRPr="00B529FA">
              <w:rPr>
                <w:rFonts w:ascii="Arial" w:hAnsi="Arial" w:cs="Arial"/>
                <w:b/>
                <w:sz w:val="12"/>
                <w:szCs w:val="12"/>
              </w:rPr>
              <w:t>Наименование мер</w:t>
            </w:r>
            <w:r w:rsidRPr="00B529FA">
              <w:rPr>
                <w:rFonts w:ascii="Arial" w:hAnsi="Arial" w:cs="Arial"/>
                <w:b/>
                <w:sz w:val="12"/>
                <w:szCs w:val="12"/>
              </w:rPr>
              <w:t>о</w:t>
            </w:r>
            <w:r w:rsidRPr="00B529FA">
              <w:rPr>
                <w:rFonts w:ascii="Arial" w:hAnsi="Arial" w:cs="Arial"/>
                <w:b/>
                <w:sz w:val="12"/>
                <w:szCs w:val="12"/>
              </w:rPr>
              <w:t>приятия</w:t>
            </w:r>
          </w:p>
        </w:tc>
        <w:tc>
          <w:tcPr>
            <w:tcW w:w="1275" w:type="dxa"/>
            <w:vMerge w:val="restart"/>
          </w:tcPr>
          <w:p w:rsidR="00B529FA" w:rsidRPr="00B529FA" w:rsidRDefault="00B529FA" w:rsidP="00B529FA">
            <w:pPr>
              <w:autoSpaceDE w:val="0"/>
              <w:autoSpaceDN w:val="0"/>
              <w:adjustRightInd w:val="0"/>
              <w:jc w:val="center"/>
              <w:rPr>
                <w:rFonts w:ascii="Arial" w:hAnsi="Arial" w:cs="Arial"/>
                <w:b/>
                <w:sz w:val="12"/>
                <w:szCs w:val="12"/>
              </w:rPr>
            </w:pPr>
            <w:r w:rsidRPr="00B529FA">
              <w:rPr>
                <w:rFonts w:ascii="Arial" w:hAnsi="Arial" w:cs="Arial"/>
                <w:b/>
                <w:sz w:val="12"/>
                <w:szCs w:val="12"/>
              </w:rPr>
              <w:t>Исполн</w:t>
            </w:r>
            <w:r w:rsidRPr="00B529FA">
              <w:rPr>
                <w:rFonts w:ascii="Arial" w:hAnsi="Arial" w:cs="Arial"/>
                <w:b/>
                <w:sz w:val="12"/>
                <w:szCs w:val="12"/>
              </w:rPr>
              <w:t>и</w:t>
            </w:r>
            <w:r w:rsidRPr="00B529FA">
              <w:rPr>
                <w:rFonts w:ascii="Arial" w:hAnsi="Arial" w:cs="Arial"/>
                <w:b/>
                <w:sz w:val="12"/>
                <w:szCs w:val="12"/>
              </w:rPr>
              <w:t>тель</w:t>
            </w:r>
          </w:p>
        </w:tc>
        <w:tc>
          <w:tcPr>
            <w:tcW w:w="851" w:type="dxa"/>
            <w:vMerge w:val="restart"/>
          </w:tcPr>
          <w:p w:rsidR="00B529FA" w:rsidRPr="00B529FA" w:rsidRDefault="00B529FA" w:rsidP="00B529FA">
            <w:pPr>
              <w:autoSpaceDE w:val="0"/>
              <w:autoSpaceDN w:val="0"/>
              <w:adjustRightInd w:val="0"/>
              <w:jc w:val="center"/>
              <w:rPr>
                <w:rFonts w:ascii="Arial" w:hAnsi="Arial" w:cs="Arial"/>
                <w:b/>
                <w:sz w:val="12"/>
                <w:szCs w:val="12"/>
              </w:rPr>
            </w:pPr>
            <w:r w:rsidRPr="00B529FA">
              <w:rPr>
                <w:rFonts w:ascii="Arial" w:hAnsi="Arial" w:cs="Arial"/>
                <w:b/>
                <w:sz w:val="12"/>
                <w:szCs w:val="12"/>
              </w:rPr>
              <w:t>Срок реализ</w:t>
            </w:r>
            <w:r w:rsidRPr="00B529FA">
              <w:rPr>
                <w:rFonts w:ascii="Arial" w:hAnsi="Arial" w:cs="Arial"/>
                <w:b/>
                <w:sz w:val="12"/>
                <w:szCs w:val="12"/>
              </w:rPr>
              <w:t>а</w:t>
            </w:r>
            <w:r w:rsidRPr="00B529FA">
              <w:rPr>
                <w:rFonts w:ascii="Arial" w:hAnsi="Arial" w:cs="Arial"/>
                <w:b/>
                <w:sz w:val="12"/>
                <w:szCs w:val="12"/>
              </w:rPr>
              <w:t>ции</w:t>
            </w:r>
          </w:p>
        </w:tc>
        <w:tc>
          <w:tcPr>
            <w:tcW w:w="1275" w:type="dxa"/>
            <w:vMerge w:val="restart"/>
          </w:tcPr>
          <w:p w:rsidR="00B529FA" w:rsidRPr="00B529FA" w:rsidRDefault="00B529FA" w:rsidP="00B529FA">
            <w:pPr>
              <w:autoSpaceDE w:val="0"/>
              <w:autoSpaceDN w:val="0"/>
              <w:adjustRightInd w:val="0"/>
              <w:jc w:val="center"/>
              <w:rPr>
                <w:rFonts w:ascii="Arial" w:hAnsi="Arial" w:cs="Arial"/>
                <w:b/>
                <w:sz w:val="12"/>
                <w:szCs w:val="12"/>
              </w:rPr>
            </w:pPr>
            <w:r w:rsidRPr="00B529FA">
              <w:rPr>
                <w:rFonts w:ascii="Arial" w:hAnsi="Arial" w:cs="Arial"/>
                <w:b/>
                <w:sz w:val="12"/>
                <w:szCs w:val="12"/>
              </w:rPr>
              <w:t>Целевой показ</w:t>
            </w:r>
            <w:r w:rsidRPr="00B529FA">
              <w:rPr>
                <w:rFonts w:ascii="Arial" w:hAnsi="Arial" w:cs="Arial"/>
                <w:b/>
                <w:sz w:val="12"/>
                <w:szCs w:val="12"/>
              </w:rPr>
              <w:t>а</w:t>
            </w:r>
            <w:r w:rsidRPr="00B529FA">
              <w:rPr>
                <w:rFonts w:ascii="Arial" w:hAnsi="Arial" w:cs="Arial"/>
                <w:b/>
                <w:sz w:val="12"/>
                <w:szCs w:val="12"/>
              </w:rPr>
              <w:t>тель (номер целевого показ</w:t>
            </w:r>
            <w:r w:rsidRPr="00B529FA">
              <w:rPr>
                <w:rFonts w:ascii="Arial" w:hAnsi="Arial" w:cs="Arial"/>
                <w:b/>
                <w:sz w:val="12"/>
                <w:szCs w:val="12"/>
              </w:rPr>
              <w:t>а</w:t>
            </w:r>
            <w:r w:rsidRPr="00B529FA">
              <w:rPr>
                <w:rFonts w:ascii="Arial" w:hAnsi="Arial" w:cs="Arial"/>
                <w:b/>
                <w:sz w:val="12"/>
                <w:szCs w:val="12"/>
              </w:rPr>
              <w:t>теля из пере</w:t>
            </w:r>
            <w:r w:rsidRPr="00B529FA">
              <w:rPr>
                <w:rFonts w:ascii="Arial" w:hAnsi="Arial" w:cs="Arial"/>
                <w:b/>
                <w:sz w:val="12"/>
                <w:szCs w:val="12"/>
              </w:rPr>
              <w:t>ч</w:t>
            </w:r>
            <w:r w:rsidRPr="00B529FA">
              <w:rPr>
                <w:rFonts w:ascii="Arial" w:hAnsi="Arial" w:cs="Arial"/>
                <w:b/>
                <w:sz w:val="12"/>
                <w:szCs w:val="12"/>
              </w:rPr>
              <w:t>ня целевых показ</w:t>
            </w:r>
            <w:r w:rsidRPr="00B529FA">
              <w:rPr>
                <w:rFonts w:ascii="Arial" w:hAnsi="Arial" w:cs="Arial"/>
                <w:b/>
                <w:sz w:val="12"/>
                <w:szCs w:val="12"/>
              </w:rPr>
              <w:t>а</w:t>
            </w:r>
            <w:r w:rsidRPr="00B529FA">
              <w:rPr>
                <w:rFonts w:ascii="Arial" w:hAnsi="Arial" w:cs="Arial"/>
                <w:b/>
                <w:sz w:val="12"/>
                <w:szCs w:val="12"/>
              </w:rPr>
              <w:t>телей государс</w:t>
            </w:r>
            <w:r w:rsidRPr="00B529FA">
              <w:rPr>
                <w:rFonts w:ascii="Arial" w:hAnsi="Arial" w:cs="Arial"/>
                <w:b/>
                <w:sz w:val="12"/>
                <w:szCs w:val="12"/>
              </w:rPr>
              <w:t>т</w:t>
            </w:r>
            <w:r w:rsidRPr="00B529FA">
              <w:rPr>
                <w:rFonts w:ascii="Arial" w:hAnsi="Arial" w:cs="Arial"/>
                <w:b/>
                <w:sz w:val="12"/>
                <w:szCs w:val="12"/>
              </w:rPr>
              <w:t>венной програ</w:t>
            </w:r>
            <w:r w:rsidRPr="00B529FA">
              <w:rPr>
                <w:rFonts w:ascii="Arial" w:hAnsi="Arial" w:cs="Arial"/>
                <w:b/>
                <w:sz w:val="12"/>
                <w:szCs w:val="12"/>
              </w:rPr>
              <w:t>м</w:t>
            </w:r>
            <w:r w:rsidRPr="00B529FA">
              <w:rPr>
                <w:rFonts w:ascii="Arial" w:hAnsi="Arial" w:cs="Arial"/>
                <w:b/>
                <w:sz w:val="12"/>
                <w:szCs w:val="12"/>
              </w:rPr>
              <w:t>мы)</w:t>
            </w:r>
          </w:p>
        </w:tc>
        <w:tc>
          <w:tcPr>
            <w:tcW w:w="1134" w:type="dxa"/>
            <w:vMerge w:val="restart"/>
          </w:tcPr>
          <w:p w:rsidR="00B529FA" w:rsidRPr="00B529FA" w:rsidRDefault="00B529FA" w:rsidP="00B529FA">
            <w:pPr>
              <w:autoSpaceDE w:val="0"/>
              <w:autoSpaceDN w:val="0"/>
              <w:adjustRightInd w:val="0"/>
              <w:jc w:val="center"/>
              <w:rPr>
                <w:rFonts w:ascii="Arial" w:hAnsi="Arial" w:cs="Arial"/>
                <w:b/>
                <w:sz w:val="12"/>
                <w:szCs w:val="12"/>
              </w:rPr>
            </w:pPr>
            <w:r w:rsidRPr="00B529FA">
              <w:rPr>
                <w:rFonts w:ascii="Arial" w:hAnsi="Arial" w:cs="Arial"/>
                <w:b/>
                <w:sz w:val="12"/>
                <w:szCs w:val="12"/>
              </w:rPr>
              <w:t>Источник финансиров</w:t>
            </w:r>
            <w:r w:rsidRPr="00B529FA">
              <w:rPr>
                <w:rFonts w:ascii="Arial" w:hAnsi="Arial" w:cs="Arial"/>
                <w:b/>
                <w:sz w:val="12"/>
                <w:szCs w:val="12"/>
              </w:rPr>
              <w:t>а</w:t>
            </w:r>
            <w:r w:rsidRPr="00B529FA">
              <w:rPr>
                <w:rFonts w:ascii="Arial" w:hAnsi="Arial" w:cs="Arial"/>
                <w:b/>
                <w:sz w:val="12"/>
                <w:szCs w:val="12"/>
              </w:rPr>
              <w:t>ния</w:t>
            </w:r>
          </w:p>
        </w:tc>
        <w:tc>
          <w:tcPr>
            <w:tcW w:w="3828" w:type="dxa"/>
            <w:gridSpan w:val="6"/>
          </w:tcPr>
          <w:p w:rsidR="00B529FA" w:rsidRPr="00B529FA" w:rsidRDefault="00B529FA" w:rsidP="00B529FA">
            <w:pPr>
              <w:jc w:val="both"/>
              <w:rPr>
                <w:rFonts w:ascii="Arial" w:hAnsi="Arial" w:cs="Arial"/>
                <w:b/>
                <w:sz w:val="12"/>
                <w:szCs w:val="12"/>
              </w:rPr>
            </w:pPr>
            <w:r w:rsidRPr="00B529FA">
              <w:rPr>
                <w:rFonts w:ascii="Arial" w:hAnsi="Arial" w:cs="Arial"/>
                <w:b/>
                <w:sz w:val="12"/>
                <w:szCs w:val="12"/>
              </w:rPr>
              <w:t>Объем финансирования по годам (тыс. руб.)</w:t>
            </w:r>
          </w:p>
        </w:tc>
      </w:tr>
      <w:tr w:rsidR="00B529FA" w:rsidRPr="00B529FA" w:rsidTr="00B529FA">
        <w:tc>
          <w:tcPr>
            <w:tcW w:w="536" w:type="dxa"/>
            <w:vMerge/>
          </w:tcPr>
          <w:p w:rsidR="00B529FA" w:rsidRPr="00B529FA" w:rsidRDefault="00B529FA" w:rsidP="00B529FA">
            <w:pPr>
              <w:jc w:val="both"/>
              <w:rPr>
                <w:rFonts w:ascii="Arial" w:hAnsi="Arial" w:cs="Arial"/>
                <w:b/>
                <w:sz w:val="12"/>
                <w:szCs w:val="12"/>
              </w:rPr>
            </w:pPr>
          </w:p>
        </w:tc>
        <w:tc>
          <w:tcPr>
            <w:tcW w:w="2693" w:type="dxa"/>
            <w:vMerge/>
          </w:tcPr>
          <w:p w:rsidR="00B529FA" w:rsidRPr="00B529FA" w:rsidRDefault="00B529FA" w:rsidP="00B529FA">
            <w:pPr>
              <w:jc w:val="both"/>
              <w:rPr>
                <w:rFonts w:ascii="Arial" w:hAnsi="Arial" w:cs="Arial"/>
                <w:b/>
                <w:sz w:val="12"/>
                <w:szCs w:val="12"/>
              </w:rPr>
            </w:pPr>
          </w:p>
        </w:tc>
        <w:tc>
          <w:tcPr>
            <w:tcW w:w="1275" w:type="dxa"/>
            <w:vMerge/>
          </w:tcPr>
          <w:p w:rsidR="00B529FA" w:rsidRPr="00B529FA" w:rsidRDefault="00B529FA" w:rsidP="00B529FA">
            <w:pPr>
              <w:jc w:val="both"/>
              <w:rPr>
                <w:rFonts w:ascii="Arial" w:hAnsi="Arial" w:cs="Arial"/>
                <w:b/>
                <w:sz w:val="12"/>
                <w:szCs w:val="12"/>
              </w:rPr>
            </w:pPr>
          </w:p>
        </w:tc>
        <w:tc>
          <w:tcPr>
            <w:tcW w:w="851" w:type="dxa"/>
            <w:vMerge/>
          </w:tcPr>
          <w:p w:rsidR="00B529FA" w:rsidRPr="00B529FA" w:rsidRDefault="00B529FA" w:rsidP="00B529FA">
            <w:pPr>
              <w:jc w:val="both"/>
              <w:rPr>
                <w:rFonts w:ascii="Arial" w:hAnsi="Arial" w:cs="Arial"/>
                <w:b/>
                <w:sz w:val="12"/>
                <w:szCs w:val="12"/>
              </w:rPr>
            </w:pPr>
          </w:p>
        </w:tc>
        <w:tc>
          <w:tcPr>
            <w:tcW w:w="1275" w:type="dxa"/>
            <w:vMerge/>
          </w:tcPr>
          <w:p w:rsidR="00B529FA" w:rsidRPr="00B529FA" w:rsidRDefault="00B529FA" w:rsidP="00B529FA">
            <w:pPr>
              <w:jc w:val="both"/>
              <w:rPr>
                <w:rFonts w:ascii="Arial" w:hAnsi="Arial" w:cs="Arial"/>
                <w:b/>
                <w:sz w:val="12"/>
                <w:szCs w:val="12"/>
              </w:rPr>
            </w:pPr>
          </w:p>
        </w:tc>
        <w:tc>
          <w:tcPr>
            <w:tcW w:w="1134" w:type="dxa"/>
            <w:vMerge/>
          </w:tcPr>
          <w:p w:rsidR="00B529FA" w:rsidRPr="00B529FA" w:rsidRDefault="00B529FA" w:rsidP="00B529FA">
            <w:pPr>
              <w:jc w:val="both"/>
              <w:rPr>
                <w:rFonts w:ascii="Arial" w:hAnsi="Arial" w:cs="Arial"/>
                <w:b/>
                <w:sz w:val="12"/>
                <w:szCs w:val="12"/>
              </w:rPr>
            </w:pPr>
          </w:p>
        </w:tc>
        <w:tc>
          <w:tcPr>
            <w:tcW w:w="568" w:type="dxa"/>
          </w:tcPr>
          <w:p w:rsidR="00B529FA" w:rsidRPr="00B529FA" w:rsidRDefault="00B529FA" w:rsidP="00B529FA">
            <w:pPr>
              <w:autoSpaceDE w:val="0"/>
              <w:autoSpaceDN w:val="0"/>
              <w:adjustRightInd w:val="0"/>
              <w:jc w:val="center"/>
              <w:rPr>
                <w:rFonts w:ascii="Arial" w:hAnsi="Arial" w:cs="Arial"/>
                <w:b/>
                <w:sz w:val="12"/>
                <w:szCs w:val="12"/>
              </w:rPr>
            </w:pPr>
            <w:r w:rsidRPr="00B529FA">
              <w:rPr>
                <w:rFonts w:ascii="Arial" w:hAnsi="Arial" w:cs="Arial"/>
                <w:b/>
                <w:sz w:val="12"/>
                <w:szCs w:val="12"/>
              </w:rPr>
              <w:t>2017</w:t>
            </w:r>
          </w:p>
        </w:tc>
        <w:tc>
          <w:tcPr>
            <w:tcW w:w="709" w:type="dxa"/>
          </w:tcPr>
          <w:p w:rsidR="00B529FA" w:rsidRPr="00B529FA" w:rsidRDefault="00B529FA" w:rsidP="00B529FA">
            <w:pPr>
              <w:autoSpaceDE w:val="0"/>
              <w:autoSpaceDN w:val="0"/>
              <w:adjustRightInd w:val="0"/>
              <w:jc w:val="center"/>
              <w:rPr>
                <w:rFonts w:ascii="Arial" w:hAnsi="Arial" w:cs="Arial"/>
                <w:b/>
                <w:sz w:val="12"/>
                <w:szCs w:val="12"/>
              </w:rPr>
            </w:pPr>
            <w:r w:rsidRPr="00B529FA">
              <w:rPr>
                <w:rFonts w:ascii="Arial" w:hAnsi="Arial" w:cs="Arial"/>
                <w:b/>
                <w:sz w:val="12"/>
                <w:szCs w:val="12"/>
              </w:rPr>
              <w:t>2018</w:t>
            </w:r>
          </w:p>
        </w:tc>
        <w:tc>
          <w:tcPr>
            <w:tcW w:w="709" w:type="dxa"/>
          </w:tcPr>
          <w:p w:rsidR="00B529FA" w:rsidRPr="00B529FA" w:rsidRDefault="00B529FA" w:rsidP="00B529FA">
            <w:pPr>
              <w:autoSpaceDE w:val="0"/>
              <w:autoSpaceDN w:val="0"/>
              <w:adjustRightInd w:val="0"/>
              <w:jc w:val="center"/>
              <w:rPr>
                <w:rFonts w:ascii="Arial" w:hAnsi="Arial" w:cs="Arial"/>
                <w:b/>
                <w:sz w:val="12"/>
                <w:szCs w:val="12"/>
              </w:rPr>
            </w:pPr>
            <w:r w:rsidRPr="00B529FA">
              <w:rPr>
                <w:rFonts w:ascii="Arial" w:hAnsi="Arial" w:cs="Arial"/>
                <w:b/>
                <w:sz w:val="12"/>
                <w:szCs w:val="12"/>
              </w:rPr>
              <w:t>2019</w:t>
            </w:r>
          </w:p>
        </w:tc>
        <w:tc>
          <w:tcPr>
            <w:tcW w:w="567" w:type="dxa"/>
          </w:tcPr>
          <w:p w:rsidR="00B529FA" w:rsidRPr="00B529FA" w:rsidRDefault="00B529FA" w:rsidP="00B529FA">
            <w:pPr>
              <w:autoSpaceDE w:val="0"/>
              <w:autoSpaceDN w:val="0"/>
              <w:adjustRightInd w:val="0"/>
              <w:jc w:val="center"/>
              <w:rPr>
                <w:rFonts w:ascii="Arial" w:hAnsi="Arial" w:cs="Arial"/>
                <w:b/>
                <w:sz w:val="12"/>
                <w:szCs w:val="12"/>
              </w:rPr>
            </w:pPr>
            <w:r w:rsidRPr="00B529FA">
              <w:rPr>
                <w:rFonts w:ascii="Arial" w:hAnsi="Arial" w:cs="Arial"/>
                <w:b/>
                <w:sz w:val="12"/>
                <w:szCs w:val="12"/>
              </w:rPr>
              <w:t>2020</w:t>
            </w:r>
          </w:p>
        </w:tc>
        <w:tc>
          <w:tcPr>
            <w:tcW w:w="708" w:type="dxa"/>
          </w:tcPr>
          <w:p w:rsidR="00B529FA" w:rsidRPr="00B529FA" w:rsidRDefault="00B529FA" w:rsidP="00B529FA">
            <w:pPr>
              <w:autoSpaceDE w:val="0"/>
              <w:autoSpaceDN w:val="0"/>
              <w:adjustRightInd w:val="0"/>
              <w:jc w:val="center"/>
              <w:rPr>
                <w:rFonts w:ascii="Arial" w:hAnsi="Arial" w:cs="Arial"/>
                <w:b/>
                <w:sz w:val="12"/>
                <w:szCs w:val="12"/>
              </w:rPr>
            </w:pPr>
            <w:r w:rsidRPr="00B529FA">
              <w:rPr>
                <w:rFonts w:ascii="Arial" w:hAnsi="Arial" w:cs="Arial"/>
                <w:b/>
                <w:sz w:val="12"/>
                <w:szCs w:val="12"/>
              </w:rPr>
              <w:t>2021</w:t>
            </w:r>
          </w:p>
        </w:tc>
        <w:tc>
          <w:tcPr>
            <w:tcW w:w="567" w:type="dxa"/>
          </w:tcPr>
          <w:p w:rsidR="00B529FA" w:rsidRPr="00B529FA" w:rsidRDefault="00B529FA" w:rsidP="00B529FA">
            <w:pPr>
              <w:autoSpaceDE w:val="0"/>
              <w:autoSpaceDN w:val="0"/>
              <w:adjustRightInd w:val="0"/>
              <w:jc w:val="center"/>
              <w:rPr>
                <w:rFonts w:ascii="Arial" w:hAnsi="Arial" w:cs="Arial"/>
                <w:b/>
                <w:sz w:val="12"/>
                <w:szCs w:val="12"/>
              </w:rPr>
            </w:pPr>
            <w:r w:rsidRPr="00B529FA">
              <w:rPr>
                <w:rFonts w:ascii="Arial" w:hAnsi="Arial" w:cs="Arial"/>
                <w:b/>
                <w:sz w:val="12"/>
                <w:szCs w:val="12"/>
              </w:rPr>
              <w:t>2022</w:t>
            </w:r>
          </w:p>
        </w:tc>
      </w:tr>
      <w:tr w:rsidR="00B529FA" w:rsidRPr="00B529FA" w:rsidTr="00B529FA">
        <w:tc>
          <w:tcPr>
            <w:tcW w:w="536" w:type="dxa"/>
          </w:tcPr>
          <w:p w:rsidR="00B529FA" w:rsidRPr="00B529FA" w:rsidRDefault="00B529FA" w:rsidP="00B529FA">
            <w:pPr>
              <w:autoSpaceDE w:val="0"/>
              <w:autoSpaceDN w:val="0"/>
              <w:adjustRightInd w:val="0"/>
              <w:ind w:left="-15" w:right="-62"/>
              <w:jc w:val="center"/>
              <w:rPr>
                <w:rFonts w:ascii="Arial" w:hAnsi="Arial" w:cs="Arial"/>
                <w:sz w:val="12"/>
                <w:szCs w:val="12"/>
              </w:rPr>
            </w:pPr>
            <w:r w:rsidRPr="00B529FA">
              <w:rPr>
                <w:rFonts w:ascii="Arial" w:hAnsi="Arial" w:cs="Arial"/>
                <w:sz w:val="12"/>
                <w:szCs w:val="12"/>
              </w:rPr>
              <w:t>1.1.1.</w:t>
            </w:r>
          </w:p>
        </w:tc>
        <w:tc>
          <w:tcPr>
            <w:tcW w:w="2693" w:type="dxa"/>
          </w:tcPr>
          <w:p w:rsidR="00B529FA" w:rsidRPr="00B529FA" w:rsidRDefault="00B529FA" w:rsidP="00B529FA">
            <w:pPr>
              <w:autoSpaceDE w:val="0"/>
              <w:autoSpaceDN w:val="0"/>
              <w:adjustRightInd w:val="0"/>
              <w:jc w:val="both"/>
              <w:rPr>
                <w:rFonts w:ascii="Arial" w:hAnsi="Arial" w:cs="Arial"/>
                <w:sz w:val="12"/>
                <w:szCs w:val="12"/>
              </w:rPr>
            </w:pPr>
            <w:r w:rsidRPr="00B529FA">
              <w:rPr>
                <w:rFonts w:ascii="Arial" w:hAnsi="Arial" w:cs="Arial"/>
                <w:sz w:val="12"/>
                <w:szCs w:val="12"/>
              </w:rPr>
              <w:t>Организация и проведение районных фестивалей и конкурсов, участие в облас</w:t>
            </w:r>
            <w:r w:rsidRPr="00B529FA">
              <w:rPr>
                <w:rFonts w:ascii="Arial" w:hAnsi="Arial" w:cs="Arial"/>
                <w:sz w:val="12"/>
                <w:szCs w:val="12"/>
              </w:rPr>
              <w:t>т</w:t>
            </w:r>
            <w:r w:rsidRPr="00B529FA">
              <w:rPr>
                <w:rFonts w:ascii="Arial" w:hAnsi="Arial" w:cs="Arial"/>
                <w:sz w:val="12"/>
                <w:szCs w:val="12"/>
              </w:rPr>
              <w:t>ных, всеро</w:t>
            </w:r>
            <w:r w:rsidRPr="00B529FA">
              <w:rPr>
                <w:rFonts w:ascii="Arial" w:hAnsi="Arial" w:cs="Arial"/>
                <w:sz w:val="12"/>
                <w:szCs w:val="12"/>
              </w:rPr>
              <w:t>с</w:t>
            </w:r>
            <w:r w:rsidRPr="00B529FA">
              <w:rPr>
                <w:rFonts w:ascii="Arial" w:hAnsi="Arial" w:cs="Arial"/>
                <w:sz w:val="12"/>
                <w:szCs w:val="12"/>
              </w:rPr>
              <w:t>сийских и международных конкурсах, фестив</w:t>
            </w:r>
            <w:r w:rsidRPr="00B529FA">
              <w:rPr>
                <w:rFonts w:ascii="Arial" w:hAnsi="Arial" w:cs="Arial"/>
                <w:sz w:val="12"/>
                <w:szCs w:val="12"/>
              </w:rPr>
              <w:t>а</w:t>
            </w:r>
            <w:r w:rsidRPr="00B529FA">
              <w:rPr>
                <w:rFonts w:ascii="Arial" w:hAnsi="Arial" w:cs="Arial"/>
                <w:sz w:val="12"/>
                <w:szCs w:val="12"/>
              </w:rPr>
              <w:t>лях</w:t>
            </w:r>
          </w:p>
        </w:tc>
        <w:tc>
          <w:tcPr>
            <w:tcW w:w="1275" w:type="dxa"/>
          </w:tcPr>
          <w:p w:rsidR="00B529FA" w:rsidRPr="00B529FA" w:rsidRDefault="00B529FA" w:rsidP="00B529FA">
            <w:pPr>
              <w:autoSpaceDE w:val="0"/>
              <w:autoSpaceDN w:val="0"/>
              <w:adjustRightInd w:val="0"/>
              <w:jc w:val="center"/>
              <w:rPr>
                <w:rFonts w:ascii="Arial" w:hAnsi="Arial" w:cs="Arial"/>
                <w:sz w:val="12"/>
                <w:szCs w:val="12"/>
              </w:rPr>
            </w:pPr>
            <w:r w:rsidRPr="00B529FA">
              <w:rPr>
                <w:rFonts w:ascii="Arial" w:hAnsi="Arial" w:cs="Arial"/>
                <w:sz w:val="12"/>
                <w:szCs w:val="12"/>
              </w:rPr>
              <w:t>комитет кул</w:t>
            </w:r>
            <w:r w:rsidRPr="00B529FA">
              <w:rPr>
                <w:rFonts w:ascii="Arial" w:hAnsi="Arial" w:cs="Arial"/>
                <w:sz w:val="12"/>
                <w:szCs w:val="12"/>
              </w:rPr>
              <w:t>ь</w:t>
            </w:r>
            <w:r w:rsidRPr="00B529FA">
              <w:rPr>
                <w:rFonts w:ascii="Arial" w:hAnsi="Arial" w:cs="Arial"/>
                <w:sz w:val="12"/>
                <w:szCs w:val="12"/>
              </w:rPr>
              <w:t>туры и туризма</w:t>
            </w:r>
          </w:p>
        </w:tc>
        <w:tc>
          <w:tcPr>
            <w:tcW w:w="851" w:type="dxa"/>
          </w:tcPr>
          <w:p w:rsidR="00B529FA" w:rsidRPr="00B529FA" w:rsidRDefault="00B529FA" w:rsidP="00B529FA">
            <w:pPr>
              <w:autoSpaceDE w:val="0"/>
              <w:autoSpaceDN w:val="0"/>
              <w:adjustRightInd w:val="0"/>
              <w:jc w:val="center"/>
              <w:rPr>
                <w:rFonts w:ascii="Arial" w:hAnsi="Arial" w:cs="Arial"/>
                <w:sz w:val="12"/>
                <w:szCs w:val="12"/>
              </w:rPr>
            </w:pPr>
            <w:r w:rsidRPr="00B529FA">
              <w:rPr>
                <w:rFonts w:ascii="Arial" w:hAnsi="Arial" w:cs="Arial"/>
                <w:sz w:val="12"/>
                <w:szCs w:val="12"/>
              </w:rPr>
              <w:t>2017-2022 годы</w:t>
            </w:r>
          </w:p>
        </w:tc>
        <w:tc>
          <w:tcPr>
            <w:tcW w:w="1275" w:type="dxa"/>
          </w:tcPr>
          <w:p w:rsidR="00B529FA" w:rsidRPr="00B529FA" w:rsidRDefault="00B529FA" w:rsidP="00B529FA">
            <w:pPr>
              <w:autoSpaceDE w:val="0"/>
              <w:autoSpaceDN w:val="0"/>
              <w:adjustRightInd w:val="0"/>
              <w:jc w:val="center"/>
              <w:rPr>
                <w:rFonts w:ascii="Arial" w:hAnsi="Arial" w:cs="Arial"/>
                <w:sz w:val="12"/>
                <w:szCs w:val="12"/>
              </w:rPr>
            </w:pPr>
            <w:r w:rsidRPr="00B529FA">
              <w:rPr>
                <w:rFonts w:ascii="Arial" w:hAnsi="Arial" w:cs="Arial"/>
                <w:sz w:val="12"/>
                <w:szCs w:val="12"/>
              </w:rPr>
              <w:t>1.1,1.2,1.3,1.4,1.5,1.9, 1.26, 1.27</w:t>
            </w:r>
          </w:p>
        </w:tc>
        <w:tc>
          <w:tcPr>
            <w:tcW w:w="1134" w:type="dxa"/>
          </w:tcPr>
          <w:p w:rsidR="00B529FA" w:rsidRPr="00B529FA" w:rsidRDefault="00B529FA" w:rsidP="00B529FA">
            <w:pPr>
              <w:autoSpaceDE w:val="0"/>
              <w:autoSpaceDN w:val="0"/>
              <w:adjustRightInd w:val="0"/>
              <w:jc w:val="center"/>
              <w:rPr>
                <w:rFonts w:ascii="Arial" w:hAnsi="Arial" w:cs="Arial"/>
                <w:sz w:val="12"/>
                <w:szCs w:val="12"/>
              </w:rPr>
            </w:pPr>
            <w:r w:rsidRPr="00B529FA">
              <w:rPr>
                <w:rFonts w:ascii="Arial" w:hAnsi="Arial" w:cs="Arial"/>
                <w:sz w:val="12"/>
                <w:szCs w:val="12"/>
              </w:rPr>
              <w:t>бюджет горо</w:t>
            </w:r>
            <w:r w:rsidRPr="00B529FA">
              <w:rPr>
                <w:rFonts w:ascii="Arial" w:hAnsi="Arial" w:cs="Arial"/>
                <w:sz w:val="12"/>
                <w:szCs w:val="12"/>
              </w:rPr>
              <w:t>д</w:t>
            </w:r>
            <w:r w:rsidRPr="00B529FA">
              <w:rPr>
                <w:rFonts w:ascii="Arial" w:hAnsi="Arial" w:cs="Arial"/>
                <w:sz w:val="12"/>
                <w:szCs w:val="12"/>
              </w:rPr>
              <w:t>ского п</w:t>
            </w:r>
            <w:r w:rsidRPr="00B529FA">
              <w:rPr>
                <w:rFonts w:ascii="Arial" w:hAnsi="Arial" w:cs="Arial"/>
                <w:sz w:val="12"/>
                <w:szCs w:val="12"/>
              </w:rPr>
              <w:t>о</w:t>
            </w:r>
            <w:r w:rsidRPr="00B529FA">
              <w:rPr>
                <w:rFonts w:ascii="Arial" w:hAnsi="Arial" w:cs="Arial"/>
                <w:sz w:val="12"/>
                <w:szCs w:val="12"/>
              </w:rPr>
              <w:t>селения</w:t>
            </w:r>
          </w:p>
        </w:tc>
        <w:tc>
          <w:tcPr>
            <w:tcW w:w="56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7,5</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7,5</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7,5</w:t>
            </w:r>
          </w:p>
        </w:tc>
        <w:tc>
          <w:tcPr>
            <w:tcW w:w="567" w:type="dxa"/>
          </w:tcPr>
          <w:p w:rsidR="00B529FA" w:rsidRPr="00B529FA" w:rsidRDefault="00B529FA" w:rsidP="00B529FA">
            <w:pPr>
              <w:jc w:val="center"/>
              <w:rPr>
                <w:rFonts w:ascii="Arial" w:hAnsi="Arial" w:cs="Arial"/>
                <w:sz w:val="12"/>
                <w:szCs w:val="12"/>
              </w:rPr>
            </w:pPr>
          </w:p>
        </w:tc>
        <w:tc>
          <w:tcPr>
            <w:tcW w:w="70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7,5</w:t>
            </w:r>
          </w:p>
        </w:tc>
        <w:tc>
          <w:tcPr>
            <w:tcW w:w="567"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7,5</w:t>
            </w:r>
          </w:p>
        </w:tc>
      </w:tr>
      <w:tr w:rsidR="00B529FA" w:rsidRPr="00B529FA" w:rsidTr="00B529FA">
        <w:tc>
          <w:tcPr>
            <w:tcW w:w="536" w:type="dxa"/>
          </w:tcPr>
          <w:p w:rsidR="00B529FA" w:rsidRPr="00B529FA" w:rsidRDefault="00B529FA" w:rsidP="00B529FA">
            <w:pPr>
              <w:autoSpaceDE w:val="0"/>
              <w:autoSpaceDN w:val="0"/>
              <w:adjustRightInd w:val="0"/>
              <w:ind w:left="-15" w:right="-62"/>
              <w:jc w:val="center"/>
              <w:rPr>
                <w:rFonts w:ascii="Arial" w:hAnsi="Arial" w:cs="Arial"/>
                <w:sz w:val="12"/>
                <w:szCs w:val="12"/>
              </w:rPr>
            </w:pPr>
            <w:r w:rsidRPr="00B529FA">
              <w:rPr>
                <w:rFonts w:ascii="Arial" w:hAnsi="Arial" w:cs="Arial"/>
                <w:sz w:val="12"/>
                <w:szCs w:val="12"/>
              </w:rPr>
              <w:t>1.1.4</w:t>
            </w:r>
          </w:p>
        </w:tc>
        <w:tc>
          <w:tcPr>
            <w:tcW w:w="2693" w:type="dxa"/>
          </w:tcPr>
          <w:p w:rsidR="00B529FA" w:rsidRPr="00B529FA" w:rsidRDefault="00B529FA" w:rsidP="00B529FA">
            <w:pPr>
              <w:jc w:val="both"/>
              <w:rPr>
                <w:rFonts w:ascii="Arial" w:hAnsi="Arial" w:cs="Arial"/>
                <w:sz w:val="12"/>
                <w:szCs w:val="12"/>
              </w:rPr>
            </w:pPr>
            <w:r w:rsidRPr="00B529FA">
              <w:rPr>
                <w:rFonts w:ascii="Arial" w:hAnsi="Arial" w:cs="Arial"/>
                <w:sz w:val="12"/>
                <w:szCs w:val="12"/>
              </w:rPr>
              <w:t>Организация и проведение мероприятий, посвященных Победе в Великой Отечес</w:t>
            </w:r>
            <w:r w:rsidRPr="00B529FA">
              <w:rPr>
                <w:rFonts w:ascii="Arial" w:hAnsi="Arial" w:cs="Arial"/>
                <w:sz w:val="12"/>
                <w:szCs w:val="12"/>
              </w:rPr>
              <w:t>т</w:t>
            </w:r>
            <w:r w:rsidRPr="00B529FA">
              <w:rPr>
                <w:rFonts w:ascii="Arial" w:hAnsi="Arial" w:cs="Arial"/>
                <w:sz w:val="12"/>
                <w:szCs w:val="12"/>
              </w:rPr>
              <w:t>венной войне 1941-1945г.г. в рамках в</w:t>
            </w:r>
            <w:r w:rsidRPr="00B529FA">
              <w:rPr>
                <w:rFonts w:ascii="Arial" w:hAnsi="Arial" w:cs="Arial"/>
                <w:sz w:val="12"/>
                <w:szCs w:val="12"/>
              </w:rPr>
              <w:t>ы</w:t>
            </w:r>
            <w:r w:rsidRPr="00B529FA">
              <w:rPr>
                <w:rFonts w:ascii="Arial" w:hAnsi="Arial" w:cs="Arial"/>
                <w:sz w:val="12"/>
                <w:szCs w:val="12"/>
              </w:rPr>
              <w:t>полнения муниципального зад</w:t>
            </w:r>
            <w:r w:rsidRPr="00B529FA">
              <w:rPr>
                <w:rFonts w:ascii="Arial" w:hAnsi="Arial" w:cs="Arial"/>
                <w:sz w:val="12"/>
                <w:szCs w:val="12"/>
              </w:rPr>
              <w:t>а</w:t>
            </w:r>
            <w:r w:rsidRPr="00B529FA">
              <w:rPr>
                <w:rFonts w:ascii="Arial" w:hAnsi="Arial" w:cs="Arial"/>
                <w:sz w:val="12"/>
                <w:szCs w:val="12"/>
              </w:rPr>
              <w:t>ния</w:t>
            </w:r>
          </w:p>
        </w:tc>
        <w:tc>
          <w:tcPr>
            <w:tcW w:w="1275"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комитет кул</w:t>
            </w:r>
            <w:r w:rsidRPr="00B529FA">
              <w:rPr>
                <w:rFonts w:ascii="Arial" w:hAnsi="Arial" w:cs="Arial"/>
                <w:sz w:val="12"/>
                <w:szCs w:val="12"/>
              </w:rPr>
              <w:t>ь</w:t>
            </w:r>
            <w:r w:rsidRPr="00B529FA">
              <w:rPr>
                <w:rFonts w:ascii="Arial" w:hAnsi="Arial" w:cs="Arial"/>
                <w:sz w:val="12"/>
                <w:szCs w:val="12"/>
              </w:rPr>
              <w:t>туры и туризма</w:t>
            </w:r>
          </w:p>
        </w:tc>
        <w:tc>
          <w:tcPr>
            <w:tcW w:w="851"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2017-2022 годы</w:t>
            </w:r>
          </w:p>
        </w:tc>
        <w:tc>
          <w:tcPr>
            <w:tcW w:w="1275" w:type="dxa"/>
          </w:tcPr>
          <w:p w:rsidR="00B529FA" w:rsidRPr="00B529FA" w:rsidRDefault="00B529FA" w:rsidP="00B529FA">
            <w:pPr>
              <w:autoSpaceDE w:val="0"/>
              <w:autoSpaceDN w:val="0"/>
              <w:adjustRightInd w:val="0"/>
              <w:jc w:val="center"/>
              <w:rPr>
                <w:rFonts w:ascii="Arial" w:hAnsi="Arial" w:cs="Arial"/>
                <w:sz w:val="12"/>
                <w:szCs w:val="12"/>
              </w:rPr>
            </w:pPr>
            <w:r w:rsidRPr="00B529FA">
              <w:rPr>
                <w:rFonts w:ascii="Arial" w:hAnsi="Arial" w:cs="Arial"/>
                <w:sz w:val="12"/>
                <w:szCs w:val="12"/>
              </w:rPr>
              <w:t>1.1,1.2,1.3,1.4,1.9, 1.26, 1.27</w:t>
            </w:r>
          </w:p>
        </w:tc>
        <w:tc>
          <w:tcPr>
            <w:tcW w:w="1134"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бюджет мун</w:t>
            </w:r>
            <w:r w:rsidRPr="00B529FA">
              <w:rPr>
                <w:rFonts w:ascii="Arial" w:hAnsi="Arial" w:cs="Arial"/>
                <w:sz w:val="12"/>
                <w:szCs w:val="12"/>
              </w:rPr>
              <w:t>и</w:t>
            </w:r>
            <w:r w:rsidRPr="00B529FA">
              <w:rPr>
                <w:rFonts w:ascii="Arial" w:hAnsi="Arial" w:cs="Arial"/>
                <w:sz w:val="12"/>
                <w:szCs w:val="12"/>
              </w:rPr>
              <w:t>ципальн</w:t>
            </w:r>
            <w:r w:rsidRPr="00B529FA">
              <w:rPr>
                <w:rFonts w:ascii="Arial" w:hAnsi="Arial" w:cs="Arial"/>
                <w:sz w:val="12"/>
                <w:szCs w:val="12"/>
              </w:rPr>
              <w:t>о</w:t>
            </w:r>
            <w:r w:rsidRPr="00B529FA">
              <w:rPr>
                <w:rFonts w:ascii="Arial" w:hAnsi="Arial" w:cs="Arial"/>
                <w:sz w:val="12"/>
                <w:szCs w:val="12"/>
              </w:rPr>
              <w:t>го района</w:t>
            </w:r>
          </w:p>
        </w:tc>
        <w:tc>
          <w:tcPr>
            <w:tcW w:w="56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95,0</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95,0</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103,0</w:t>
            </w:r>
          </w:p>
        </w:tc>
        <w:tc>
          <w:tcPr>
            <w:tcW w:w="567" w:type="dxa"/>
          </w:tcPr>
          <w:p w:rsidR="00B529FA" w:rsidRPr="00B529FA" w:rsidRDefault="00B529FA" w:rsidP="00B529FA">
            <w:pPr>
              <w:jc w:val="center"/>
              <w:rPr>
                <w:rFonts w:ascii="Arial" w:hAnsi="Arial" w:cs="Arial"/>
                <w:sz w:val="12"/>
                <w:szCs w:val="12"/>
              </w:rPr>
            </w:pPr>
          </w:p>
        </w:tc>
        <w:tc>
          <w:tcPr>
            <w:tcW w:w="70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125,0</w:t>
            </w:r>
          </w:p>
        </w:tc>
        <w:tc>
          <w:tcPr>
            <w:tcW w:w="567"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125,0</w:t>
            </w:r>
          </w:p>
        </w:tc>
      </w:tr>
      <w:tr w:rsidR="00B529FA" w:rsidRPr="00B529FA" w:rsidTr="00B529FA">
        <w:tc>
          <w:tcPr>
            <w:tcW w:w="536" w:type="dxa"/>
          </w:tcPr>
          <w:p w:rsidR="00B529FA" w:rsidRPr="00B529FA" w:rsidRDefault="00B529FA" w:rsidP="00B529FA">
            <w:pPr>
              <w:autoSpaceDE w:val="0"/>
              <w:autoSpaceDN w:val="0"/>
              <w:adjustRightInd w:val="0"/>
              <w:ind w:left="-15" w:right="-62"/>
              <w:jc w:val="center"/>
              <w:rPr>
                <w:rFonts w:ascii="Arial" w:hAnsi="Arial" w:cs="Arial"/>
                <w:sz w:val="12"/>
                <w:szCs w:val="12"/>
              </w:rPr>
            </w:pPr>
            <w:r w:rsidRPr="00B529FA">
              <w:rPr>
                <w:rFonts w:ascii="Arial" w:hAnsi="Arial" w:cs="Arial"/>
                <w:sz w:val="12"/>
                <w:szCs w:val="12"/>
              </w:rPr>
              <w:t>1.1.5.</w:t>
            </w:r>
          </w:p>
        </w:tc>
        <w:tc>
          <w:tcPr>
            <w:tcW w:w="2693" w:type="dxa"/>
          </w:tcPr>
          <w:p w:rsidR="00B529FA" w:rsidRPr="00B529FA" w:rsidRDefault="00B529FA" w:rsidP="00B529FA">
            <w:pPr>
              <w:jc w:val="both"/>
              <w:rPr>
                <w:rFonts w:ascii="Arial" w:hAnsi="Arial" w:cs="Arial"/>
                <w:sz w:val="12"/>
                <w:szCs w:val="12"/>
              </w:rPr>
            </w:pPr>
            <w:r w:rsidRPr="00B529FA">
              <w:rPr>
                <w:rFonts w:ascii="Arial" w:hAnsi="Arial" w:cs="Arial"/>
                <w:sz w:val="12"/>
                <w:szCs w:val="12"/>
              </w:rPr>
              <w:t>Организация и проведение мероприятий, посвященных Победе в Великой Отечес</w:t>
            </w:r>
            <w:r w:rsidRPr="00B529FA">
              <w:rPr>
                <w:rFonts w:ascii="Arial" w:hAnsi="Arial" w:cs="Arial"/>
                <w:sz w:val="12"/>
                <w:szCs w:val="12"/>
              </w:rPr>
              <w:t>т</w:t>
            </w:r>
            <w:r w:rsidRPr="00B529FA">
              <w:rPr>
                <w:rFonts w:ascii="Arial" w:hAnsi="Arial" w:cs="Arial"/>
                <w:sz w:val="12"/>
                <w:szCs w:val="12"/>
              </w:rPr>
              <w:t>венной войне 1941-1945г.г.</w:t>
            </w:r>
          </w:p>
        </w:tc>
        <w:tc>
          <w:tcPr>
            <w:tcW w:w="1275"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комитет кул</w:t>
            </w:r>
            <w:r w:rsidRPr="00B529FA">
              <w:rPr>
                <w:rFonts w:ascii="Arial" w:hAnsi="Arial" w:cs="Arial"/>
                <w:sz w:val="12"/>
                <w:szCs w:val="12"/>
              </w:rPr>
              <w:t>ь</w:t>
            </w:r>
            <w:r w:rsidRPr="00B529FA">
              <w:rPr>
                <w:rFonts w:ascii="Arial" w:hAnsi="Arial" w:cs="Arial"/>
                <w:sz w:val="12"/>
                <w:szCs w:val="12"/>
              </w:rPr>
              <w:t>туры и туризма</w:t>
            </w:r>
          </w:p>
        </w:tc>
        <w:tc>
          <w:tcPr>
            <w:tcW w:w="851"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2017-2022 годы</w:t>
            </w:r>
          </w:p>
        </w:tc>
        <w:tc>
          <w:tcPr>
            <w:tcW w:w="1275" w:type="dxa"/>
          </w:tcPr>
          <w:p w:rsidR="00B529FA" w:rsidRPr="00B529FA" w:rsidRDefault="00B529FA" w:rsidP="00B529FA">
            <w:pPr>
              <w:autoSpaceDE w:val="0"/>
              <w:autoSpaceDN w:val="0"/>
              <w:adjustRightInd w:val="0"/>
              <w:jc w:val="center"/>
              <w:rPr>
                <w:rFonts w:ascii="Arial" w:hAnsi="Arial" w:cs="Arial"/>
                <w:sz w:val="12"/>
                <w:szCs w:val="12"/>
              </w:rPr>
            </w:pPr>
            <w:r w:rsidRPr="00B529FA">
              <w:rPr>
                <w:rFonts w:ascii="Arial" w:hAnsi="Arial" w:cs="Arial"/>
                <w:sz w:val="12"/>
                <w:szCs w:val="12"/>
              </w:rPr>
              <w:t>1.1,1.2,1.3,1.4,1.9</w:t>
            </w:r>
          </w:p>
        </w:tc>
        <w:tc>
          <w:tcPr>
            <w:tcW w:w="1134"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бюджет горо</w:t>
            </w:r>
            <w:r w:rsidRPr="00B529FA">
              <w:rPr>
                <w:rFonts w:ascii="Arial" w:hAnsi="Arial" w:cs="Arial"/>
                <w:sz w:val="12"/>
                <w:szCs w:val="12"/>
              </w:rPr>
              <w:t>д</w:t>
            </w:r>
            <w:r w:rsidRPr="00B529FA">
              <w:rPr>
                <w:rFonts w:ascii="Arial" w:hAnsi="Arial" w:cs="Arial"/>
                <w:sz w:val="12"/>
                <w:szCs w:val="12"/>
              </w:rPr>
              <w:t>ского п</w:t>
            </w:r>
            <w:r w:rsidRPr="00B529FA">
              <w:rPr>
                <w:rFonts w:ascii="Arial" w:hAnsi="Arial" w:cs="Arial"/>
                <w:sz w:val="12"/>
                <w:szCs w:val="12"/>
              </w:rPr>
              <w:t>о</w:t>
            </w:r>
            <w:r w:rsidRPr="00B529FA">
              <w:rPr>
                <w:rFonts w:ascii="Arial" w:hAnsi="Arial" w:cs="Arial"/>
                <w:sz w:val="12"/>
                <w:szCs w:val="12"/>
              </w:rPr>
              <w:t>селения</w:t>
            </w:r>
          </w:p>
        </w:tc>
        <w:tc>
          <w:tcPr>
            <w:tcW w:w="56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7,5</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7,5</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7,5</w:t>
            </w:r>
          </w:p>
        </w:tc>
        <w:tc>
          <w:tcPr>
            <w:tcW w:w="567" w:type="dxa"/>
          </w:tcPr>
          <w:p w:rsidR="00B529FA" w:rsidRPr="00B529FA" w:rsidRDefault="00B529FA" w:rsidP="00B529FA">
            <w:pPr>
              <w:jc w:val="center"/>
              <w:rPr>
                <w:rFonts w:ascii="Arial" w:hAnsi="Arial" w:cs="Arial"/>
                <w:sz w:val="12"/>
                <w:szCs w:val="12"/>
              </w:rPr>
            </w:pPr>
          </w:p>
        </w:tc>
        <w:tc>
          <w:tcPr>
            <w:tcW w:w="70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7,5</w:t>
            </w:r>
          </w:p>
        </w:tc>
        <w:tc>
          <w:tcPr>
            <w:tcW w:w="567"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7,5</w:t>
            </w:r>
          </w:p>
        </w:tc>
      </w:tr>
      <w:tr w:rsidR="00B529FA" w:rsidRPr="00B529FA" w:rsidTr="00B529FA">
        <w:tc>
          <w:tcPr>
            <w:tcW w:w="536" w:type="dxa"/>
          </w:tcPr>
          <w:p w:rsidR="00B529FA" w:rsidRPr="00B529FA" w:rsidRDefault="00B529FA" w:rsidP="00B529FA">
            <w:pPr>
              <w:autoSpaceDE w:val="0"/>
              <w:autoSpaceDN w:val="0"/>
              <w:adjustRightInd w:val="0"/>
              <w:ind w:left="-15" w:right="-62"/>
              <w:jc w:val="center"/>
              <w:rPr>
                <w:rFonts w:ascii="Arial" w:hAnsi="Arial" w:cs="Arial"/>
                <w:sz w:val="12"/>
                <w:szCs w:val="12"/>
              </w:rPr>
            </w:pPr>
            <w:r w:rsidRPr="00B529FA">
              <w:rPr>
                <w:rFonts w:ascii="Arial" w:hAnsi="Arial" w:cs="Arial"/>
                <w:sz w:val="12"/>
                <w:szCs w:val="12"/>
              </w:rPr>
              <w:t>1.1.9.</w:t>
            </w:r>
          </w:p>
        </w:tc>
        <w:tc>
          <w:tcPr>
            <w:tcW w:w="2693"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Организация и проведение Дня города Ва</w:t>
            </w:r>
            <w:r w:rsidRPr="00B529FA">
              <w:rPr>
                <w:rFonts w:ascii="Arial" w:hAnsi="Arial" w:cs="Arial"/>
                <w:sz w:val="12"/>
                <w:szCs w:val="12"/>
              </w:rPr>
              <w:t>л</w:t>
            </w:r>
            <w:r w:rsidRPr="00B529FA">
              <w:rPr>
                <w:rFonts w:ascii="Arial" w:hAnsi="Arial" w:cs="Arial"/>
                <w:sz w:val="12"/>
                <w:szCs w:val="12"/>
              </w:rPr>
              <w:t>дай</w:t>
            </w:r>
          </w:p>
        </w:tc>
        <w:tc>
          <w:tcPr>
            <w:tcW w:w="1275"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комитет кул</w:t>
            </w:r>
            <w:r w:rsidRPr="00B529FA">
              <w:rPr>
                <w:rFonts w:ascii="Arial" w:hAnsi="Arial" w:cs="Arial"/>
                <w:sz w:val="12"/>
                <w:szCs w:val="12"/>
              </w:rPr>
              <w:t>ь</w:t>
            </w:r>
            <w:r w:rsidRPr="00B529FA">
              <w:rPr>
                <w:rFonts w:ascii="Arial" w:hAnsi="Arial" w:cs="Arial"/>
                <w:sz w:val="12"/>
                <w:szCs w:val="12"/>
              </w:rPr>
              <w:t>туры и туризма</w:t>
            </w:r>
          </w:p>
        </w:tc>
        <w:tc>
          <w:tcPr>
            <w:tcW w:w="851"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2017-2022 годы</w:t>
            </w:r>
          </w:p>
        </w:tc>
        <w:tc>
          <w:tcPr>
            <w:tcW w:w="1275" w:type="dxa"/>
          </w:tcPr>
          <w:p w:rsidR="00B529FA" w:rsidRPr="00B529FA" w:rsidRDefault="00B529FA" w:rsidP="00B529FA">
            <w:pPr>
              <w:autoSpaceDE w:val="0"/>
              <w:autoSpaceDN w:val="0"/>
              <w:adjustRightInd w:val="0"/>
              <w:jc w:val="center"/>
              <w:rPr>
                <w:rFonts w:ascii="Arial" w:hAnsi="Arial" w:cs="Arial"/>
                <w:sz w:val="12"/>
                <w:szCs w:val="12"/>
              </w:rPr>
            </w:pPr>
            <w:r w:rsidRPr="00B529FA">
              <w:rPr>
                <w:rFonts w:ascii="Arial" w:hAnsi="Arial" w:cs="Arial"/>
                <w:sz w:val="12"/>
                <w:szCs w:val="12"/>
              </w:rPr>
              <w:t>1.1,1.2,1.3,1.4,1.5,1.9, 1.26, 1.27</w:t>
            </w:r>
          </w:p>
        </w:tc>
        <w:tc>
          <w:tcPr>
            <w:tcW w:w="1134"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бюджет горо</w:t>
            </w:r>
            <w:r w:rsidRPr="00B529FA">
              <w:rPr>
                <w:rFonts w:ascii="Arial" w:hAnsi="Arial" w:cs="Arial"/>
                <w:sz w:val="12"/>
                <w:szCs w:val="12"/>
              </w:rPr>
              <w:t>д</w:t>
            </w:r>
            <w:r w:rsidRPr="00B529FA">
              <w:rPr>
                <w:rFonts w:ascii="Arial" w:hAnsi="Arial" w:cs="Arial"/>
                <w:sz w:val="12"/>
                <w:szCs w:val="12"/>
              </w:rPr>
              <w:t>ского п</w:t>
            </w:r>
            <w:r w:rsidRPr="00B529FA">
              <w:rPr>
                <w:rFonts w:ascii="Arial" w:hAnsi="Arial" w:cs="Arial"/>
                <w:sz w:val="12"/>
                <w:szCs w:val="12"/>
              </w:rPr>
              <w:t>о</w:t>
            </w:r>
            <w:r w:rsidRPr="00B529FA">
              <w:rPr>
                <w:rFonts w:ascii="Arial" w:hAnsi="Arial" w:cs="Arial"/>
                <w:sz w:val="12"/>
                <w:szCs w:val="12"/>
              </w:rPr>
              <w:t>селения</w:t>
            </w:r>
          </w:p>
        </w:tc>
        <w:tc>
          <w:tcPr>
            <w:tcW w:w="56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130,0</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130,0</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130,0</w:t>
            </w:r>
          </w:p>
        </w:tc>
        <w:tc>
          <w:tcPr>
            <w:tcW w:w="567" w:type="dxa"/>
          </w:tcPr>
          <w:p w:rsidR="00B529FA" w:rsidRPr="00B529FA" w:rsidRDefault="00B529FA" w:rsidP="00B529FA">
            <w:pPr>
              <w:jc w:val="center"/>
              <w:rPr>
                <w:rFonts w:ascii="Arial" w:hAnsi="Arial" w:cs="Arial"/>
                <w:sz w:val="12"/>
                <w:szCs w:val="12"/>
              </w:rPr>
            </w:pPr>
          </w:p>
        </w:tc>
        <w:tc>
          <w:tcPr>
            <w:tcW w:w="70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130,0</w:t>
            </w:r>
          </w:p>
        </w:tc>
        <w:tc>
          <w:tcPr>
            <w:tcW w:w="567"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130,0</w:t>
            </w:r>
          </w:p>
        </w:tc>
      </w:tr>
      <w:tr w:rsidR="00B529FA" w:rsidRPr="00B529FA" w:rsidTr="00B529FA">
        <w:tc>
          <w:tcPr>
            <w:tcW w:w="536" w:type="dxa"/>
          </w:tcPr>
          <w:p w:rsidR="00B529FA" w:rsidRPr="00B529FA" w:rsidRDefault="00B529FA" w:rsidP="00B529FA">
            <w:pPr>
              <w:autoSpaceDE w:val="0"/>
              <w:autoSpaceDN w:val="0"/>
              <w:adjustRightInd w:val="0"/>
              <w:ind w:left="-15" w:right="-62"/>
              <w:jc w:val="center"/>
              <w:rPr>
                <w:rFonts w:ascii="Arial" w:hAnsi="Arial" w:cs="Arial"/>
                <w:sz w:val="12"/>
                <w:szCs w:val="12"/>
              </w:rPr>
            </w:pPr>
            <w:r w:rsidRPr="00B529FA">
              <w:rPr>
                <w:rFonts w:ascii="Arial" w:hAnsi="Arial" w:cs="Arial"/>
                <w:sz w:val="12"/>
                <w:szCs w:val="12"/>
              </w:rPr>
              <w:t>1.1.11.</w:t>
            </w:r>
          </w:p>
        </w:tc>
        <w:tc>
          <w:tcPr>
            <w:tcW w:w="2693"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Организация и проведение годовщины установки п</w:t>
            </w:r>
            <w:r w:rsidRPr="00B529FA">
              <w:rPr>
                <w:rFonts w:ascii="Arial" w:hAnsi="Arial" w:cs="Arial"/>
                <w:sz w:val="12"/>
                <w:szCs w:val="12"/>
              </w:rPr>
              <w:t>а</w:t>
            </w:r>
            <w:r w:rsidRPr="00B529FA">
              <w:rPr>
                <w:rFonts w:ascii="Arial" w:hAnsi="Arial" w:cs="Arial"/>
                <w:sz w:val="12"/>
                <w:szCs w:val="12"/>
              </w:rPr>
              <w:t>мятного знака "Игнач-Крест" в рамках выполнения муниципального зад</w:t>
            </w:r>
            <w:r w:rsidRPr="00B529FA">
              <w:rPr>
                <w:rFonts w:ascii="Arial" w:hAnsi="Arial" w:cs="Arial"/>
                <w:sz w:val="12"/>
                <w:szCs w:val="12"/>
              </w:rPr>
              <w:t>а</w:t>
            </w:r>
            <w:r w:rsidRPr="00B529FA">
              <w:rPr>
                <w:rFonts w:ascii="Arial" w:hAnsi="Arial" w:cs="Arial"/>
                <w:sz w:val="12"/>
                <w:szCs w:val="12"/>
              </w:rPr>
              <w:t>ния</w:t>
            </w:r>
          </w:p>
        </w:tc>
        <w:tc>
          <w:tcPr>
            <w:tcW w:w="1275"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комитет кул</w:t>
            </w:r>
            <w:r w:rsidRPr="00B529FA">
              <w:rPr>
                <w:rFonts w:ascii="Arial" w:hAnsi="Arial" w:cs="Arial"/>
                <w:sz w:val="12"/>
                <w:szCs w:val="12"/>
              </w:rPr>
              <w:t>ь</w:t>
            </w:r>
            <w:r w:rsidRPr="00B529FA">
              <w:rPr>
                <w:rFonts w:ascii="Arial" w:hAnsi="Arial" w:cs="Arial"/>
                <w:sz w:val="12"/>
                <w:szCs w:val="12"/>
              </w:rPr>
              <w:t>туры и туризма</w:t>
            </w:r>
          </w:p>
        </w:tc>
        <w:tc>
          <w:tcPr>
            <w:tcW w:w="851"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2017-2022 годы</w:t>
            </w:r>
          </w:p>
        </w:tc>
        <w:tc>
          <w:tcPr>
            <w:tcW w:w="1275" w:type="dxa"/>
          </w:tcPr>
          <w:p w:rsidR="00B529FA" w:rsidRPr="00B529FA" w:rsidRDefault="00B529FA" w:rsidP="00B529FA">
            <w:pPr>
              <w:autoSpaceDE w:val="0"/>
              <w:autoSpaceDN w:val="0"/>
              <w:adjustRightInd w:val="0"/>
              <w:jc w:val="center"/>
              <w:rPr>
                <w:rFonts w:ascii="Arial" w:hAnsi="Arial" w:cs="Arial"/>
                <w:sz w:val="12"/>
                <w:szCs w:val="12"/>
              </w:rPr>
            </w:pPr>
            <w:r w:rsidRPr="00B529FA">
              <w:rPr>
                <w:rFonts w:ascii="Arial" w:hAnsi="Arial" w:cs="Arial"/>
                <w:sz w:val="12"/>
                <w:szCs w:val="12"/>
              </w:rPr>
              <w:t>1.1,1.2,1.3,1.4,1.9, 1.26, 1.27</w:t>
            </w:r>
          </w:p>
        </w:tc>
        <w:tc>
          <w:tcPr>
            <w:tcW w:w="1134"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бюджет мун</w:t>
            </w:r>
            <w:r w:rsidRPr="00B529FA">
              <w:rPr>
                <w:rFonts w:ascii="Arial" w:hAnsi="Arial" w:cs="Arial"/>
                <w:sz w:val="12"/>
                <w:szCs w:val="12"/>
              </w:rPr>
              <w:t>и</w:t>
            </w:r>
            <w:r w:rsidRPr="00B529FA">
              <w:rPr>
                <w:rFonts w:ascii="Arial" w:hAnsi="Arial" w:cs="Arial"/>
                <w:sz w:val="12"/>
                <w:szCs w:val="12"/>
              </w:rPr>
              <w:t>ципальн</w:t>
            </w:r>
            <w:r w:rsidRPr="00B529FA">
              <w:rPr>
                <w:rFonts w:ascii="Arial" w:hAnsi="Arial" w:cs="Arial"/>
                <w:sz w:val="12"/>
                <w:szCs w:val="12"/>
              </w:rPr>
              <w:t>о</w:t>
            </w:r>
            <w:r w:rsidRPr="00B529FA">
              <w:rPr>
                <w:rFonts w:ascii="Arial" w:hAnsi="Arial" w:cs="Arial"/>
                <w:sz w:val="12"/>
                <w:szCs w:val="12"/>
              </w:rPr>
              <w:t>го района</w:t>
            </w:r>
          </w:p>
        </w:tc>
        <w:tc>
          <w:tcPr>
            <w:tcW w:w="56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1,2</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6,2</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1,2</w:t>
            </w:r>
          </w:p>
        </w:tc>
        <w:tc>
          <w:tcPr>
            <w:tcW w:w="567" w:type="dxa"/>
          </w:tcPr>
          <w:p w:rsidR="00B529FA" w:rsidRPr="00B529FA" w:rsidRDefault="00B529FA" w:rsidP="00B529FA">
            <w:pPr>
              <w:jc w:val="center"/>
              <w:rPr>
                <w:rFonts w:ascii="Arial" w:hAnsi="Arial" w:cs="Arial"/>
                <w:sz w:val="12"/>
                <w:szCs w:val="12"/>
              </w:rPr>
            </w:pPr>
          </w:p>
        </w:tc>
        <w:tc>
          <w:tcPr>
            <w:tcW w:w="70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4,2</w:t>
            </w:r>
          </w:p>
        </w:tc>
        <w:tc>
          <w:tcPr>
            <w:tcW w:w="567"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4,2</w:t>
            </w:r>
          </w:p>
        </w:tc>
      </w:tr>
      <w:tr w:rsidR="00B529FA" w:rsidRPr="00B529FA" w:rsidTr="00B529FA">
        <w:tc>
          <w:tcPr>
            <w:tcW w:w="536" w:type="dxa"/>
          </w:tcPr>
          <w:p w:rsidR="00B529FA" w:rsidRPr="00B529FA" w:rsidRDefault="00B529FA" w:rsidP="00B529FA">
            <w:pPr>
              <w:autoSpaceDE w:val="0"/>
              <w:autoSpaceDN w:val="0"/>
              <w:adjustRightInd w:val="0"/>
              <w:ind w:left="-15" w:right="-62"/>
              <w:jc w:val="center"/>
              <w:rPr>
                <w:rFonts w:ascii="Arial" w:hAnsi="Arial" w:cs="Arial"/>
                <w:sz w:val="12"/>
                <w:szCs w:val="12"/>
              </w:rPr>
            </w:pPr>
            <w:r w:rsidRPr="00B529FA">
              <w:rPr>
                <w:rFonts w:ascii="Arial" w:hAnsi="Arial" w:cs="Arial"/>
                <w:sz w:val="12"/>
                <w:szCs w:val="12"/>
              </w:rPr>
              <w:t>1.1.12.</w:t>
            </w:r>
          </w:p>
        </w:tc>
        <w:tc>
          <w:tcPr>
            <w:tcW w:w="2693"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Организация и проведение межрегионал</w:t>
            </w:r>
            <w:r w:rsidRPr="00B529FA">
              <w:rPr>
                <w:rFonts w:ascii="Arial" w:hAnsi="Arial" w:cs="Arial"/>
                <w:sz w:val="12"/>
                <w:szCs w:val="12"/>
              </w:rPr>
              <w:t>ь</w:t>
            </w:r>
            <w:r w:rsidRPr="00B529FA">
              <w:rPr>
                <w:rFonts w:ascii="Arial" w:hAnsi="Arial" w:cs="Arial"/>
                <w:sz w:val="12"/>
                <w:szCs w:val="12"/>
              </w:rPr>
              <w:t>ного фест</w:t>
            </w:r>
            <w:r w:rsidRPr="00B529FA">
              <w:rPr>
                <w:rFonts w:ascii="Arial" w:hAnsi="Arial" w:cs="Arial"/>
                <w:sz w:val="12"/>
                <w:szCs w:val="12"/>
              </w:rPr>
              <w:t>и</w:t>
            </w:r>
            <w:r w:rsidRPr="00B529FA">
              <w:rPr>
                <w:rFonts w:ascii="Arial" w:hAnsi="Arial" w:cs="Arial"/>
                <w:sz w:val="12"/>
                <w:szCs w:val="12"/>
              </w:rPr>
              <w:t>валя авторской песни "Норд-Вест" в рамках выполнения муниципальн</w:t>
            </w:r>
            <w:r w:rsidRPr="00B529FA">
              <w:rPr>
                <w:rFonts w:ascii="Arial" w:hAnsi="Arial" w:cs="Arial"/>
                <w:sz w:val="12"/>
                <w:szCs w:val="12"/>
              </w:rPr>
              <w:t>о</w:t>
            </w:r>
            <w:r w:rsidRPr="00B529FA">
              <w:rPr>
                <w:rFonts w:ascii="Arial" w:hAnsi="Arial" w:cs="Arial"/>
                <w:sz w:val="12"/>
                <w:szCs w:val="12"/>
              </w:rPr>
              <w:t>го зад</w:t>
            </w:r>
            <w:r w:rsidRPr="00B529FA">
              <w:rPr>
                <w:rFonts w:ascii="Arial" w:hAnsi="Arial" w:cs="Arial"/>
                <w:sz w:val="12"/>
                <w:szCs w:val="12"/>
              </w:rPr>
              <w:t>а</w:t>
            </w:r>
            <w:r w:rsidRPr="00B529FA">
              <w:rPr>
                <w:rFonts w:ascii="Arial" w:hAnsi="Arial" w:cs="Arial"/>
                <w:sz w:val="12"/>
                <w:szCs w:val="12"/>
              </w:rPr>
              <w:t>ния</w:t>
            </w:r>
          </w:p>
        </w:tc>
        <w:tc>
          <w:tcPr>
            <w:tcW w:w="1275"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комитет кул</w:t>
            </w:r>
            <w:r w:rsidRPr="00B529FA">
              <w:rPr>
                <w:rFonts w:ascii="Arial" w:hAnsi="Arial" w:cs="Arial"/>
                <w:sz w:val="12"/>
                <w:szCs w:val="12"/>
              </w:rPr>
              <w:t>ь</w:t>
            </w:r>
            <w:r w:rsidRPr="00B529FA">
              <w:rPr>
                <w:rFonts w:ascii="Arial" w:hAnsi="Arial" w:cs="Arial"/>
                <w:sz w:val="12"/>
                <w:szCs w:val="12"/>
              </w:rPr>
              <w:t>туры и туризма</w:t>
            </w:r>
          </w:p>
        </w:tc>
        <w:tc>
          <w:tcPr>
            <w:tcW w:w="851"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2017-2022 годы</w:t>
            </w:r>
          </w:p>
        </w:tc>
        <w:tc>
          <w:tcPr>
            <w:tcW w:w="1275" w:type="dxa"/>
          </w:tcPr>
          <w:p w:rsidR="00B529FA" w:rsidRPr="00B529FA" w:rsidRDefault="00B529FA" w:rsidP="00B529FA">
            <w:pPr>
              <w:autoSpaceDE w:val="0"/>
              <w:autoSpaceDN w:val="0"/>
              <w:adjustRightInd w:val="0"/>
              <w:jc w:val="center"/>
              <w:rPr>
                <w:rFonts w:ascii="Arial" w:hAnsi="Arial" w:cs="Arial"/>
                <w:sz w:val="12"/>
                <w:szCs w:val="12"/>
              </w:rPr>
            </w:pPr>
            <w:r w:rsidRPr="00B529FA">
              <w:rPr>
                <w:rFonts w:ascii="Arial" w:hAnsi="Arial" w:cs="Arial"/>
                <w:sz w:val="12"/>
                <w:szCs w:val="12"/>
              </w:rPr>
              <w:t>1.1,1.2,1.3,1.9, 1.26, 1.27</w:t>
            </w:r>
          </w:p>
        </w:tc>
        <w:tc>
          <w:tcPr>
            <w:tcW w:w="1134"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бюджет мун</w:t>
            </w:r>
            <w:r w:rsidRPr="00B529FA">
              <w:rPr>
                <w:rFonts w:ascii="Arial" w:hAnsi="Arial" w:cs="Arial"/>
                <w:sz w:val="12"/>
                <w:szCs w:val="12"/>
              </w:rPr>
              <w:t>и</w:t>
            </w:r>
            <w:r w:rsidRPr="00B529FA">
              <w:rPr>
                <w:rFonts w:ascii="Arial" w:hAnsi="Arial" w:cs="Arial"/>
                <w:sz w:val="12"/>
                <w:szCs w:val="12"/>
              </w:rPr>
              <w:t>ципальн</w:t>
            </w:r>
            <w:r w:rsidRPr="00B529FA">
              <w:rPr>
                <w:rFonts w:ascii="Arial" w:hAnsi="Arial" w:cs="Arial"/>
                <w:sz w:val="12"/>
                <w:szCs w:val="12"/>
              </w:rPr>
              <w:t>о</w:t>
            </w:r>
            <w:r w:rsidRPr="00B529FA">
              <w:rPr>
                <w:rFonts w:ascii="Arial" w:hAnsi="Arial" w:cs="Arial"/>
                <w:sz w:val="12"/>
                <w:szCs w:val="12"/>
              </w:rPr>
              <w:t>го района</w:t>
            </w:r>
          </w:p>
        </w:tc>
        <w:tc>
          <w:tcPr>
            <w:tcW w:w="56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9,0</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6,0</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6,0</w:t>
            </w:r>
          </w:p>
        </w:tc>
        <w:tc>
          <w:tcPr>
            <w:tcW w:w="567" w:type="dxa"/>
          </w:tcPr>
          <w:p w:rsidR="00B529FA" w:rsidRPr="00B529FA" w:rsidRDefault="00B529FA" w:rsidP="00B529FA">
            <w:pPr>
              <w:jc w:val="center"/>
              <w:rPr>
                <w:rFonts w:ascii="Arial" w:hAnsi="Arial" w:cs="Arial"/>
                <w:sz w:val="12"/>
                <w:szCs w:val="12"/>
              </w:rPr>
            </w:pPr>
          </w:p>
        </w:tc>
        <w:tc>
          <w:tcPr>
            <w:tcW w:w="70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6,0</w:t>
            </w:r>
          </w:p>
        </w:tc>
        <w:tc>
          <w:tcPr>
            <w:tcW w:w="567"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6,0</w:t>
            </w:r>
          </w:p>
        </w:tc>
      </w:tr>
      <w:tr w:rsidR="00B529FA" w:rsidRPr="00B529FA" w:rsidTr="00B529FA">
        <w:tc>
          <w:tcPr>
            <w:tcW w:w="536" w:type="dxa"/>
          </w:tcPr>
          <w:p w:rsidR="00B529FA" w:rsidRPr="00B529FA" w:rsidRDefault="00B529FA" w:rsidP="00B529FA">
            <w:pPr>
              <w:autoSpaceDE w:val="0"/>
              <w:autoSpaceDN w:val="0"/>
              <w:adjustRightInd w:val="0"/>
              <w:ind w:left="-15" w:right="-62"/>
              <w:jc w:val="center"/>
              <w:rPr>
                <w:rFonts w:ascii="Arial" w:hAnsi="Arial" w:cs="Arial"/>
                <w:sz w:val="12"/>
                <w:szCs w:val="12"/>
              </w:rPr>
            </w:pPr>
            <w:r w:rsidRPr="00B529FA">
              <w:rPr>
                <w:rFonts w:ascii="Arial" w:hAnsi="Arial" w:cs="Arial"/>
                <w:sz w:val="12"/>
                <w:szCs w:val="12"/>
              </w:rPr>
              <w:t>1.1.13.</w:t>
            </w:r>
          </w:p>
        </w:tc>
        <w:tc>
          <w:tcPr>
            <w:tcW w:w="2693"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Организация и проведение межрегионал</w:t>
            </w:r>
            <w:r w:rsidRPr="00B529FA">
              <w:rPr>
                <w:rFonts w:ascii="Arial" w:hAnsi="Arial" w:cs="Arial"/>
                <w:sz w:val="12"/>
                <w:szCs w:val="12"/>
              </w:rPr>
              <w:t>ь</w:t>
            </w:r>
            <w:r w:rsidRPr="00B529FA">
              <w:rPr>
                <w:rFonts w:ascii="Arial" w:hAnsi="Arial" w:cs="Arial"/>
                <w:sz w:val="12"/>
                <w:szCs w:val="12"/>
              </w:rPr>
              <w:t>ного фест</w:t>
            </w:r>
            <w:r w:rsidRPr="00B529FA">
              <w:rPr>
                <w:rFonts w:ascii="Arial" w:hAnsi="Arial" w:cs="Arial"/>
                <w:sz w:val="12"/>
                <w:szCs w:val="12"/>
              </w:rPr>
              <w:t>и</w:t>
            </w:r>
            <w:r w:rsidRPr="00B529FA">
              <w:rPr>
                <w:rFonts w:ascii="Arial" w:hAnsi="Arial" w:cs="Arial"/>
                <w:sz w:val="12"/>
                <w:szCs w:val="12"/>
              </w:rPr>
              <w:t>валя авторской песни "Норд-Вест"</w:t>
            </w:r>
          </w:p>
        </w:tc>
        <w:tc>
          <w:tcPr>
            <w:tcW w:w="1275"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комитет кул</w:t>
            </w:r>
            <w:r w:rsidRPr="00B529FA">
              <w:rPr>
                <w:rFonts w:ascii="Arial" w:hAnsi="Arial" w:cs="Arial"/>
                <w:sz w:val="12"/>
                <w:szCs w:val="12"/>
              </w:rPr>
              <w:t>ь</w:t>
            </w:r>
            <w:r w:rsidRPr="00B529FA">
              <w:rPr>
                <w:rFonts w:ascii="Arial" w:hAnsi="Arial" w:cs="Arial"/>
                <w:sz w:val="12"/>
                <w:szCs w:val="12"/>
              </w:rPr>
              <w:t>туры и туризма</w:t>
            </w:r>
          </w:p>
        </w:tc>
        <w:tc>
          <w:tcPr>
            <w:tcW w:w="851"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2017-2022 годы</w:t>
            </w:r>
          </w:p>
        </w:tc>
        <w:tc>
          <w:tcPr>
            <w:tcW w:w="1275" w:type="dxa"/>
          </w:tcPr>
          <w:p w:rsidR="00B529FA" w:rsidRPr="00B529FA" w:rsidRDefault="00B529FA" w:rsidP="00B529FA">
            <w:pPr>
              <w:autoSpaceDE w:val="0"/>
              <w:autoSpaceDN w:val="0"/>
              <w:adjustRightInd w:val="0"/>
              <w:jc w:val="center"/>
              <w:rPr>
                <w:rFonts w:ascii="Arial" w:hAnsi="Arial" w:cs="Arial"/>
                <w:sz w:val="12"/>
                <w:szCs w:val="12"/>
              </w:rPr>
            </w:pPr>
            <w:r w:rsidRPr="00B529FA">
              <w:rPr>
                <w:rFonts w:ascii="Arial" w:hAnsi="Arial" w:cs="Arial"/>
                <w:sz w:val="12"/>
                <w:szCs w:val="12"/>
              </w:rPr>
              <w:t>1.1,1.2,1.3,1.9</w:t>
            </w:r>
          </w:p>
        </w:tc>
        <w:tc>
          <w:tcPr>
            <w:tcW w:w="1134"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бюджет горо</w:t>
            </w:r>
            <w:r w:rsidRPr="00B529FA">
              <w:rPr>
                <w:rFonts w:ascii="Arial" w:hAnsi="Arial" w:cs="Arial"/>
                <w:sz w:val="12"/>
                <w:szCs w:val="12"/>
              </w:rPr>
              <w:t>д</w:t>
            </w:r>
            <w:r w:rsidRPr="00B529FA">
              <w:rPr>
                <w:rFonts w:ascii="Arial" w:hAnsi="Arial" w:cs="Arial"/>
                <w:sz w:val="12"/>
                <w:szCs w:val="12"/>
              </w:rPr>
              <w:t>ского п</w:t>
            </w:r>
            <w:r w:rsidRPr="00B529FA">
              <w:rPr>
                <w:rFonts w:ascii="Arial" w:hAnsi="Arial" w:cs="Arial"/>
                <w:sz w:val="12"/>
                <w:szCs w:val="12"/>
              </w:rPr>
              <w:t>о</w:t>
            </w:r>
            <w:r w:rsidRPr="00B529FA">
              <w:rPr>
                <w:rFonts w:ascii="Arial" w:hAnsi="Arial" w:cs="Arial"/>
                <w:sz w:val="12"/>
                <w:szCs w:val="12"/>
              </w:rPr>
              <w:t>селения</w:t>
            </w:r>
          </w:p>
        </w:tc>
        <w:tc>
          <w:tcPr>
            <w:tcW w:w="56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18,0</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18,0</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18,0</w:t>
            </w:r>
          </w:p>
        </w:tc>
        <w:tc>
          <w:tcPr>
            <w:tcW w:w="567" w:type="dxa"/>
          </w:tcPr>
          <w:p w:rsidR="00B529FA" w:rsidRPr="00B529FA" w:rsidRDefault="00B529FA" w:rsidP="00B529FA">
            <w:pPr>
              <w:jc w:val="center"/>
              <w:rPr>
                <w:rFonts w:ascii="Arial" w:hAnsi="Arial" w:cs="Arial"/>
                <w:sz w:val="12"/>
                <w:szCs w:val="12"/>
              </w:rPr>
            </w:pPr>
          </w:p>
        </w:tc>
        <w:tc>
          <w:tcPr>
            <w:tcW w:w="70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18,0</w:t>
            </w:r>
          </w:p>
        </w:tc>
        <w:tc>
          <w:tcPr>
            <w:tcW w:w="567"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18,0</w:t>
            </w:r>
          </w:p>
        </w:tc>
      </w:tr>
      <w:tr w:rsidR="00B529FA" w:rsidRPr="00B529FA" w:rsidTr="00B529FA">
        <w:tc>
          <w:tcPr>
            <w:tcW w:w="536" w:type="dxa"/>
          </w:tcPr>
          <w:p w:rsidR="00B529FA" w:rsidRPr="00B529FA" w:rsidRDefault="00B529FA" w:rsidP="00B529FA">
            <w:pPr>
              <w:autoSpaceDE w:val="0"/>
              <w:autoSpaceDN w:val="0"/>
              <w:adjustRightInd w:val="0"/>
              <w:ind w:left="-15" w:right="-62"/>
              <w:jc w:val="center"/>
              <w:rPr>
                <w:rFonts w:ascii="Arial" w:hAnsi="Arial" w:cs="Arial"/>
                <w:sz w:val="12"/>
                <w:szCs w:val="12"/>
              </w:rPr>
            </w:pPr>
            <w:r w:rsidRPr="00B529FA">
              <w:rPr>
                <w:rFonts w:ascii="Arial" w:hAnsi="Arial" w:cs="Arial"/>
                <w:sz w:val="12"/>
                <w:szCs w:val="12"/>
              </w:rPr>
              <w:t>1.1.14.</w:t>
            </w:r>
          </w:p>
        </w:tc>
        <w:tc>
          <w:tcPr>
            <w:tcW w:w="2693"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Организация и проведение ярмарки "Ва</w:t>
            </w:r>
            <w:r w:rsidRPr="00B529FA">
              <w:rPr>
                <w:rFonts w:ascii="Arial" w:hAnsi="Arial" w:cs="Arial"/>
                <w:sz w:val="12"/>
                <w:szCs w:val="12"/>
              </w:rPr>
              <w:t>л</w:t>
            </w:r>
            <w:r w:rsidRPr="00B529FA">
              <w:rPr>
                <w:rFonts w:ascii="Arial" w:hAnsi="Arial" w:cs="Arial"/>
                <w:sz w:val="12"/>
                <w:szCs w:val="12"/>
              </w:rPr>
              <w:t>дайские баранки" в рамках выполнения муниципального з</w:t>
            </w:r>
            <w:r w:rsidRPr="00B529FA">
              <w:rPr>
                <w:rFonts w:ascii="Arial" w:hAnsi="Arial" w:cs="Arial"/>
                <w:sz w:val="12"/>
                <w:szCs w:val="12"/>
              </w:rPr>
              <w:t>а</w:t>
            </w:r>
            <w:r w:rsidRPr="00B529FA">
              <w:rPr>
                <w:rFonts w:ascii="Arial" w:hAnsi="Arial" w:cs="Arial"/>
                <w:sz w:val="12"/>
                <w:szCs w:val="12"/>
              </w:rPr>
              <w:t>дания</w:t>
            </w:r>
          </w:p>
        </w:tc>
        <w:tc>
          <w:tcPr>
            <w:tcW w:w="1275"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комитет кул</w:t>
            </w:r>
            <w:r w:rsidRPr="00B529FA">
              <w:rPr>
                <w:rFonts w:ascii="Arial" w:hAnsi="Arial" w:cs="Arial"/>
                <w:sz w:val="12"/>
                <w:szCs w:val="12"/>
              </w:rPr>
              <w:t>ь</w:t>
            </w:r>
            <w:r w:rsidRPr="00B529FA">
              <w:rPr>
                <w:rFonts w:ascii="Arial" w:hAnsi="Arial" w:cs="Arial"/>
                <w:sz w:val="12"/>
                <w:szCs w:val="12"/>
              </w:rPr>
              <w:t>туры и туризма</w:t>
            </w:r>
          </w:p>
        </w:tc>
        <w:tc>
          <w:tcPr>
            <w:tcW w:w="851"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2017-2022 годы</w:t>
            </w:r>
          </w:p>
        </w:tc>
        <w:tc>
          <w:tcPr>
            <w:tcW w:w="1275" w:type="dxa"/>
          </w:tcPr>
          <w:p w:rsidR="00B529FA" w:rsidRPr="00B529FA" w:rsidRDefault="00B529FA" w:rsidP="00B529FA">
            <w:pPr>
              <w:autoSpaceDE w:val="0"/>
              <w:autoSpaceDN w:val="0"/>
              <w:adjustRightInd w:val="0"/>
              <w:jc w:val="center"/>
              <w:rPr>
                <w:rFonts w:ascii="Arial" w:hAnsi="Arial" w:cs="Arial"/>
                <w:sz w:val="12"/>
                <w:szCs w:val="12"/>
              </w:rPr>
            </w:pPr>
            <w:r w:rsidRPr="00B529FA">
              <w:rPr>
                <w:rFonts w:ascii="Arial" w:hAnsi="Arial" w:cs="Arial"/>
                <w:sz w:val="12"/>
                <w:szCs w:val="12"/>
              </w:rPr>
              <w:t>1.1,1.2,1.9, 1.26, 1.27</w:t>
            </w:r>
          </w:p>
        </w:tc>
        <w:tc>
          <w:tcPr>
            <w:tcW w:w="1134"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бюджет мун</w:t>
            </w:r>
            <w:r w:rsidRPr="00B529FA">
              <w:rPr>
                <w:rFonts w:ascii="Arial" w:hAnsi="Arial" w:cs="Arial"/>
                <w:sz w:val="12"/>
                <w:szCs w:val="12"/>
              </w:rPr>
              <w:t>и</w:t>
            </w:r>
            <w:r w:rsidRPr="00B529FA">
              <w:rPr>
                <w:rFonts w:ascii="Arial" w:hAnsi="Arial" w:cs="Arial"/>
                <w:sz w:val="12"/>
                <w:szCs w:val="12"/>
              </w:rPr>
              <w:t>ципальн</w:t>
            </w:r>
            <w:r w:rsidRPr="00B529FA">
              <w:rPr>
                <w:rFonts w:ascii="Arial" w:hAnsi="Arial" w:cs="Arial"/>
                <w:sz w:val="12"/>
                <w:szCs w:val="12"/>
              </w:rPr>
              <w:t>о</w:t>
            </w:r>
            <w:r w:rsidRPr="00B529FA">
              <w:rPr>
                <w:rFonts w:ascii="Arial" w:hAnsi="Arial" w:cs="Arial"/>
                <w:sz w:val="12"/>
                <w:szCs w:val="12"/>
              </w:rPr>
              <w:t>го района</w:t>
            </w:r>
          </w:p>
        </w:tc>
        <w:tc>
          <w:tcPr>
            <w:tcW w:w="56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7,0</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7,0</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15,0</w:t>
            </w:r>
          </w:p>
        </w:tc>
        <w:tc>
          <w:tcPr>
            <w:tcW w:w="567" w:type="dxa"/>
          </w:tcPr>
          <w:p w:rsidR="00B529FA" w:rsidRPr="00B529FA" w:rsidRDefault="00B529FA" w:rsidP="00B529FA">
            <w:pPr>
              <w:jc w:val="center"/>
              <w:rPr>
                <w:rFonts w:ascii="Arial" w:hAnsi="Arial" w:cs="Arial"/>
                <w:sz w:val="12"/>
                <w:szCs w:val="12"/>
              </w:rPr>
            </w:pPr>
          </w:p>
        </w:tc>
        <w:tc>
          <w:tcPr>
            <w:tcW w:w="70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7,0</w:t>
            </w:r>
          </w:p>
        </w:tc>
        <w:tc>
          <w:tcPr>
            <w:tcW w:w="567"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7,0</w:t>
            </w:r>
          </w:p>
        </w:tc>
      </w:tr>
      <w:tr w:rsidR="00B529FA" w:rsidRPr="00B529FA" w:rsidTr="00B529FA">
        <w:tc>
          <w:tcPr>
            <w:tcW w:w="536" w:type="dxa"/>
          </w:tcPr>
          <w:p w:rsidR="00B529FA" w:rsidRPr="00B529FA" w:rsidRDefault="00B529FA" w:rsidP="00B529FA">
            <w:pPr>
              <w:autoSpaceDE w:val="0"/>
              <w:autoSpaceDN w:val="0"/>
              <w:adjustRightInd w:val="0"/>
              <w:ind w:left="-15" w:right="-62"/>
              <w:jc w:val="center"/>
              <w:rPr>
                <w:rFonts w:ascii="Arial" w:hAnsi="Arial" w:cs="Arial"/>
                <w:sz w:val="12"/>
                <w:szCs w:val="12"/>
              </w:rPr>
            </w:pPr>
            <w:r w:rsidRPr="00B529FA">
              <w:rPr>
                <w:rFonts w:ascii="Arial" w:hAnsi="Arial" w:cs="Arial"/>
                <w:sz w:val="12"/>
                <w:szCs w:val="12"/>
              </w:rPr>
              <w:t>1.1.16.</w:t>
            </w:r>
          </w:p>
        </w:tc>
        <w:tc>
          <w:tcPr>
            <w:tcW w:w="2693"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Организация и проведение праздн</w:t>
            </w:r>
            <w:r w:rsidRPr="00B529FA">
              <w:rPr>
                <w:rFonts w:ascii="Arial" w:hAnsi="Arial" w:cs="Arial"/>
                <w:sz w:val="12"/>
                <w:szCs w:val="12"/>
              </w:rPr>
              <w:t>и</w:t>
            </w:r>
            <w:r w:rsidRPr="00B529FA">
              <w:rPr>
                <w:rFonts w:ascii="Arial" w:hAnsi="Arial" w:cs="Arial"/>
                <w:sz w:val="12"/>
                <w:szCs w:val="12"/>
              </w:rPr>
              <w:t>ка встречи Нового года и Ро</w:t>
            </w:r>
            <w:r w:rsidRPr="00B529FA">
              <w:rPr>
                <w:rFonts w:ascii="Arial" w:hAnsi="Arial" w:cs="Arial"/>
                <w:sz w:val="12"/>
                <w:szCs w:val="12"/>
              </w:rPr>
              <w:t>ж</w:t>
            </w:r>
            <w:r w:rsidRPr="00B529FA">
              <w:rPr>
                <w:rFonts w:ascii="Arial" w:hAnsi="Arial" w:cs="Arial"/>
                <w:sz w:val="12"/>
                <w:szCs w:val="12"/>
              </w:rPr>
              <w:t>дество в рамках выполнения муниципал</w:t>
            </w:r>
            <w:r w:rsidRPr="00B529FA">
              <w:rPr>
                <w:rFonts w:ascii="Arial" w:hAnsi="Arial" w:cs="Arial"/>
                <w:sz w:val="12"/>
                <w:szCs w:val="12"/>
              </w:rPr>
              <w:t>ь</w:t>
            </w:r>
            <w:r w:rsidRPr="00B529FA">
              <w:rPr>
                <w:rFonts w:ascii="Arial" w:hAnsi="Arial" w:cs="Arial"/>
                <w:sz w:val="12"/>
                <w:szCs w:val="12"/>
              </w:rPr>
              <w:t>ного задания</w:t>
            </w:r>
          </w:p>
        </w:tc>
        <w:tc>
          <w:tcPr>
            <w:tcW w:w="1275"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комитет кул</w:t>
            </w:r>
            <w:r w:rsidRPr="00B529FA">
              <w:rPr>
                <w:rFonts w:ascii="Arial" w:hAnsi="Arial" w:cs="Arial"/>
                <w:sz w:val="12"/>
                <w:szCs w:val="12"/>
              </w:rPr>
              <w:t>ь</w:t>
            </w:r>
            <w:r w:rsidRPr="00B529FA">
              <w:rPr>
                <w:rFonts w:ascii="Arial" w:hAnsi="Arial" w:cs="Arial"/>
                <w:sz w:val="12"/>
                <w:szCs w:val="12"/>
              </w:rPr>
              <w:t>туры и туризма</w:t>
            </w:r>
          </w:p>
        </w:tc>
        <w:tc>
          <w:tcPr>
            <w:tcW w:w="851"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2017-2022 годы</w:t>
            </w:r>
          </w:p>
        </w:tc>
        <w:tc>
          <w:tcPr>
            <w:tcW w:w="1275" w:type="dxa"/>
          </w:tcPr>
          <w:p w:rsidR="00B529FA" w:rsidRPr="00B529FA" w:rsidRDefault="00B529FA" w:rsidP="00B529FA">
            <w:pPr>
              <w:autoSpaceDE w:val="0"/>
              <w:autoSpaceDN w:val="0"/>
              <w:adjustRightInd w:val="0"/>
              <w:jc w:val="center"/>
              <w:rPr>
                <w:rFonts w:ascii="Arial" w:hAnsi="Arial" w:cs="Arial"/>
                <w:sz w:val="12"/>
                <w:szCs w:val="12"/>
              </w:rPr>
            </w:pPr>
            <w:r w:rsidRPr="00B529FA">
              <w:rPr>
                <w:rFonts w:ascii="Arial" w:hAnsi="Arial" w:cs="Arial"/>
                <w:sz w:val="12"/>
                <w:szCs w:val="12"/>
              </w:rPr>
              <w:t>1.1,1.2,1.5,1.9, 1.26, 1.27</w:t>
            </w:r>
          </w:p>
        </w:tc>
        <w:tc>
          <w:tcPr>
            <w:tcW w:w="1134"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бюджет мун</w:t>
            </w:r>
            <w:r w:rsidRPr="00B529FA">
              <w:rPr>
                <w:rFonts w:ascii="Arial" w:hAnsi="Arial" w:cs="Arial"/>
                <w:sz w:val="12"/>
                <w:szCs w:val="12"/>
              </w:rPr>
              <w:t>и</w:t>
            </w:r>
            <w:r w:rsidRPr="00B529FA">
              <w:rPr>
                <w:rFonts w:ascii="Arial" w:hAnsi="Arial" w:cs="Arial"/>
                <w:sz w:val="12"/>
                <w:szCs w:val="12"/>
              </w:rPr>
              <w:t>ципальн</w:t>
            </w:r>
            <w:r w:rsidRPr="00B529FA">
              <w:rPr>
                <w:rFonts w:ascii="Arial" w:hAnsi="Arial" w:cs="Arial"/>
                <w:sz w:val="12"/>
                <w:szCs w:val="12"/>
              </w:rPr>
              <w:t>о</w:t>
            </w:r>
            <w:r w:rsidRPr="00B529FA">
              <w:rPr>
                <w:rFonts w:ascii="Arial" w:hAnsi="Arial" w:cs="Arial"/>
                <w:sz w:val="12"/>
                <w:szCs w:val="12"/>
              </w:rPr>
              <w:t>го района</w:t>
            </w:r>
          </w:p>
        </w:tc>
        <w:tc>
          <w:tcPr>
            <w:tcW w:w="56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20,8</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20,8</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20,8</w:t>
            </w:r>
          </w:p>
        </w:tc>
        <w:tc>
          <w:tcPr>
            <w:tcW w:w="567" w:type="dxa"/>
          </w:tcPr>
          <w:p w:rsidR="00B529FA" w:rsidRPr="00B529FA" w:rsidRDefault="00B529FA" w:rsidP="00B529FA">
            <w:pPr>
              <w:jc w:val="center"/>
              <w:rPr>
                <w:rFonts w:ascii="Arial" w:hAnsi="Arial" w:cs="Arial"/>
                <w:sz w:val="12"/>
                <w:szCs w:val="12"/>
              </w:rPr>
            </w:pPr>
          </w:p>
        </w:tc>
        <w:tc>
          <w:tcPr>
            <w:tcW w:w="70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20,8</w:t>
            </w:r>
          </w:p>
        </w:tc>
        <w:tc>
          <w:tcPr>
            <w:tcW w:w="567"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20,8</w:t>
            </w:r>
          </w:p>
        </w:tc>
      </w:tr>
      <w:tr w:rsidR="00B529FA" w:rsidRPr="00B529FA" w:rsidTr="00B529FA">
        <w:tc>
          <w:tcPr>
            <w:tcW w:w="536" w:type="dxa"/>
          </w:tcPr>
          <w:p w:rsidR="00B529FA" w:rsidRPr="00B529FA" w:rsidRDefault="00B529FA" w:rsidP="00B529FA">
            <w:pPr>
              <w:autoSpaceDE w:val="0"/>
              <w:autoSpaceDN w:val="0"/>
              <w:adjustRightInd w:val="0"/>
              <w:ind w:left="-15" w:right="-62"/>
              <w:jc w:val="center"/>
              <w:rPr>
                <w:rFonts w:ascii="Arial" w:hAnsi="Arial" w:cs="Arial"/>
                <w:sz w:val="12"/>
                <w:szCs w:val="12"/>
              </w:rPr>
            </w:pPr>
            <w:r w:rsidRPr="00B529FA">
              <w:rPr>
                <w:rFonts w:ascii="Arial" w:hAnsi="Arial" w:cs="Arial"/>
                <w:sz w:val="12"/>
                <w:szCs w:val="12"/>
              </w:rPr>
              <w:t>1.1.17.</w:t>
            </w:r>
          </w:p>
        </w:tc>
        <w:tc>
          <w:tcPr>
            <w:tcW w:w="2693"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Организация и проведение праздн</w:t>
            </w:r>
            <w:r w:rsidRPr="00B529FA">
              <w:rPr>
                <w:rFonts w:ascii="Arial" w:hAnsi="Arial" w:cs="Arial"/>
                <w:sz w:val="12"/>
                <w:szCs w:val="12"/>
              </w:rPr>
              <w:t>и</w:t>
            </w:r>
            <w:r w:rsidRPr="00B529FA">
              <w:rPr>
                <w:rFonts w:ascii="Arial" w:hAnsi="Arial" w:cs="Arial"/>
                <w:sz w:val="12"/>
                <w:szCs w:val="12"/>
              </w:rPr>
              <w:t>ка встречи Нового года и Ро</w:t>
            </w:r>
            <w:r w:rsidRPr="00B529FA">
              <w:rPr>
                <w:rFonts w:ascii="Arial" w:hAnsi="Arial" w:cs="Arial"/>
                <w:sz w:val="12"/>
                <w:szCs w:val="12"/>
              </w:rPr>
              <w:t>ж</w:t>
            </w:r>
            <w:r w:rsidRPr="00B529FA">
              <w:rPr>
                <w:rFonts w:ascii="Arial" w:hAnsi="Arial" w:cs="Arial"/>
                <w:sz w:val="12"/>
                <w:szCs w:val="12"/>
              </w:rPr>
              <w:t>дество</w:t>
            </w:r>
          </w:p>
        </w:tc>
        <w:tc>
          <w:tcPr>
            <w:tcW w:w="1275"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комитет кул</w:t>
            </w:r>
            <w:r w:rsidRPr="00B529FA">
              <w:rPr>
                <w:rFonts w:ascii="Arial" w:hAnsi="Arial" w:cs="Arial"/>
                <w:sz w:val="12"/>
                <w:szCs w:val="12"/>
              </w:rPr>
              <w:t>ь</w:t>
            </w:r>
            <w:r w:rsidRPr="00B529FA">
              <w:rPr>
                <w:rFonts w:ascii="Arial" w:hAnsi="Arial" w:cs="Arial"/>
                <w:sz w:val="12"/>
                <w:szCs w:val="12"/>
              </w:rPr>
              <w:t>туры и туризма</w:t>
            </w:r>
          </w:p>
        </w:tc>
        <w:tc>
          <w:tcPr>
            <w:tcW w:w="851"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2017-2022 годы</w:t>
            </w:r>
          </w:p>
        </w:tc>
        <w:tc>
          <w:tcPr>
            <w:tcW w:w="1275" w:type="dxa"/>
          </w:tcPr>
          <w:p w:rsidR="00B529FA" w:rsidRPr="00B529FA" w:rsidRDefault="00B529FA" w:rsidP="00B529FA">
            <w:pPr>
              <w:autoSpaceDE w:val="0"/>
              <w:autoSpaceDN w:val="0"/>
              <w:adjustRightInd w:val="0"/>
              <w:jc w:val="center"/>
              <w:rPr>
                <w:rFonts w:ascii="Arial" w:hAnsi="Arial" w:cs="Arial"/>
                <w:sz w:val="12"/>
                <w:szCs w:val="12"/>
              </w:rPr>
            </w:pPr>
            <w:r w:rsidRPr="00B529FA">
              <w:rPr>
                <w:rFonts w:ascii="Arial" w:hAnsi="Arial" w:cs="Arial"/>
                <w:sz w:val="12"/>
                <w:szCs w:val="12"/>
              </w:rPr>
              <w:t>1.1,1.2,1.5,1.9</w:t>
            </w:r>
          </w:p>
        </w:tc>
        <w:tc>
          <w:tcPr>
            <w:tcW w:w="1134"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бюджет горо</w:t>
            </w:r>
            <w:r w:rsidRPr="00B529FA">
              <w:rPr>
                <w:rFonts w:ascii="Arial" w:hAnsi="Arial" w:cs="Arial"/>
                <w:sz w:val="12"/>
                <w:szCs w:val="12"/>
              </w:rPr>
              <w:t>д</w:t>
            </w:r>
            <w:r w:rsidRPr="00B529FA">
              <w:rPr>
                <w:rFonts w:ascii="Arial" w:hAnsi="Arial" w:cs="Arial"/>
                <w:sz w:val="12"/>
                <w:szCs w:val="12"/>
              </w:rPr>
              <w:t>ского п</w:t>
            </w:r>
            <w:r w:rsidRPr="00B529FA">
              <w:rPr>
                <w:rFonts w:ascii="Arial" w:hAnsi="Arial" w:cs="Arial"/>
                <w:sz w:val="12"/>
                <w:szCs w:val="12"/>
              </w:rPr>
              <w:t>о</w:t>
            </w:r>
            <w:r w:rsidRPr="00B529FA">
              <w:rPr>
                <w:rFonts w:ascii="Arial" w:hAnsi="Arial" w:cs="Arial"/>
                <w:sz w:val="12"/>
                <w:szCs w:val="12"/>
              </w:rPr>
              <w:t>селения</w:t>
            </w:r>
          </w:p>
        </w:tc>
        <w:tc>
          <w:tcPr>
            <w:tcW w:w="56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3,0</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3,0</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3,0</w:t>
            </w:r>
          </w:p>
        </w:tc>
        <w:tc>
          <w:tcPr>
            <w:tcW w:w="567"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1,5</w:t>
            </w:r>
          </w:p>
        </w:tc>
        <w:tc>
          <w:tcPr>
            <w:tcW w:w="70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3,0</w:t>
            </w:r>
          </w:p>
        </w:tc>
        <w:tc>
          <w:tcPr>
            <w:tcW w:w="567"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3,0</w:t>
            </w:r>
          </w:p>
        </w:tc>
      </w:tr>
      <w:tr w:rsidR="00B529FA" w:rsidRPr="00B529FA" w:rsidTr="00B529FA">
        <w:tc>
          <w:tcPr>
            <w:tcW w:w="536" w:type="dxa"/>
            <w:vMerge w:val="restart"/>
          </w:tcPr>
          <w:p w:rsidR="00B529FA" w:rsidRPr="00B529FA" w:rsidRDefault="00B529FA" w:rsidP="00B529FA">
            <w:pPr>
              <w:autoSpaceDE w:val="0"/>
              <w:autoSpaceDN w:val="0"/>
              <w:adjustRightInd w:val="0"/>
              <w:ind w:left="-15" w:right="-62"/>
              <w:jc w:val="center"/>
              <w:rPr>
                <w:rFonts w:ascii="Arial" w:hAnsi="Arial" w:cs="Arial"/>
                <w:sz w:val="12"/>
                <w:szCs w:val="12"/>
              </w:rPr>
            </w:pPr>
            <w:r w:rsidRPr="00B529FA">
              <w:rPr>
                <w:rFonts w:ascii="Arial" w:hAnsi="Arial" w:cs="Arial"/>
                <w:sz w:val="12"/>
                <w:szCs w:val="12"/>
              </w:rPr>
              <w:t>1.4.1.</w:t>
            </w:r>
          </w:p>
        </w:tc>
        <w:tc>
          <w:tcPr>
            <w:tcW w:w="2693" w:type="dxa"/>
            <w:vMerge w:val="restart"/>
          </w:tcPr>
          <w:p w:rsidR="00B529FA" w:rsidRPr="00B529FA" w:rsidRDefault="00B529FA" w:rsidP="00B529FA">
            <w:pPr>
              <w:jc w:val="center"/>
              <w:rPr>
                <w:rFonts w:ascii="Arial" w:hAnsi="Arial" w:cs="Arial"/>
                <w:sz w:val="12"/>
                <w:szCs w:val="12"/>
              </w:rPr>
            </w:pPr>
            <w:r w:rsidRPr="00B529FA">
              <w:rPr>
                <w:rFonts w:ascii="Arial" w:hAnsi="Arial" w:cs="Arial"/>
                <w:sz w:val="12"/>
                <w:szCs w:val="12"/>
              </w:rPr>
              <w:t>Предоставление субсидии на выполнение муниципальных заданий муниципальным учр</w:t>
            </w:r>
            <w:r w:rsidRPr="00B529FA">
              <w:rPr>
                <w:rFonts w:ascii="Arial" w:hAnsi="Arial" w:cs="Arial"/>
                <w:sz w:val="12"/>
                <w:szCs w:val="12"/>
              </w:rPr>
              <w:t>е</w:t>
            </w:r>
            <w:r w:rsidRPr="00B529FA">
              <w:rPr>
                <w:rFonts w:ascii="Arial" w:hAnsi="Arial" w:cs="Arial"/>
                <w:sz w:val="12"/>
                <w:szCs w:val="12"/>
              </w:rPr>
              <w:t>ждениям культуры и дополнительного образ</w:t>
            </w:r>
            <w:r w:rsidRPr="00B529FA">
              <w:rPr>
                <w:rFonts w:ascii="Arial" w:hAnsi="Arial" w:cs="Arial"/>
                <w:sz w:val="12"/>
                <w:szCs w:val="12"/>
              </w:rPr>
              <w:t>о</w:t>
            </w:r>
            <w:r w:rsidRPr="00B529FA">
              <w:rPr>
                <w:rFonts w:ascii="Arial" w:hAnsi="Arial" w:cs="Arial"/>
                <w:sz w:val="12"/>
                <w:szCs w:val="12"/>
              </w:rPr>
              <w:t>вания детей в сфере культуры</w:t>
            </w:r>
          </w:p>
        </w:tc>
        <w:tc>
          <w:tcPr>
            <w:tcW w:w="1275" w:type="dxa"/>
            <w:vMerge w:val="restart"/>
          </w:tcPr>
          <w:p w:rsidR="00B529FA" w:rsidRPr="00B529FA" w:rsidRDefault="00B529FA" w:rsidP="00B529FA">
            <w:pPr>
              <w:jc w:val="center"/>
              <w:rPr>
                <w:rFonts w:ascii="Arial" w:hAnsi="Arial" w:cs="Arial"/>
                <w:sz w:val="12"/>
                <w:szCs w:val="12"/>
              </w:rPr>
            </w:pPr>
            <w:r w:rsidRPr="00B529FA">
              <w:rPr>
                <w:rFonts w:ascii="Arial" w:hAnsi="Arial" w:cs="Arial"/>
                <w:sz w:val="12"/>
                <w:szCs w:val="12"/>
              </w:rPr>
              <w:t>МБУК ВЦКС, МБУК "Валда</w:t>
            </w:r>
            <w:r w:rsidRPr="00B529FA">
              <w:rPr>
                <w:rFonts w:ascii="Arial" w:hAnsi="Arial" w:cs="Arial"/>
                <w:sz w:val="12"/>
                <w:szCs w:val="12"/>
              </w:rPr>
              <w:t>й</w:t>
            </w:r>
            <w:r w:rsidRPr="00B529FA">
              <w:rPr>
                <w:rFonts w:ascii="Arial" w:hAnsi="Arial" w:cs="Arial"/>
                <w:sz w:val="12"/>
                <w:szCs w:val="12"/>
              </w:rPr>
              <w:t>ский ДНТ", МБУК Автоклуб "Заб</w:t>
            </w:r>
            <w:r w:rsidRPr="00B529FA">
              <w:rPr>
                <w:rFonts w:ascii="Arial" w:hAnsi="Arial" w:cs="Arial"/>
                <w:sz w:val="12"/>
                <w:szCs w:val="12"/>
              </w:rPr>
              <w:t>а</w:t>
            </w:r>
            <w:r w:rsidRPr="00B529FA">
              <w:rPr>
                <w:rFonts w:ascii="Arial" w:hAnsi="Arial" w:cs="Arial"/>
                <w:sz w:val="12"/>
                <w:szCs w:val="12"/>
              </w:rPr>
              <w:t>ва", МБУК Би</w:t>
            </w:r>
            <w:r w:rsidRPr="00B529FA">
              <w:rPr>
                <w:rFonts w:ascii="Arial" w:hAnsi="Arial" w:cs="Arial"/>
                <w:sz w:val="12"/>
                <w:szCs w:val="12"/>
              </w:rPr>
              <w:t>б</w:t>
            </w:r>
            <w:r w:rsidRPr="00B529FA">
              <w:rPr>
                <w:rFonts w:ascii="Arial" w:hAnsi="Arial" w:cs="Arial"/>
                <w:sz w:val="12"/>
                <w:szCs w:val="12"/>
              </w:rPr>
              <w:t>лиот</w:t>
            </w:r>
            <w:r w:rsidRPr="00B529FA">
              <w:rPr>
                <w:rFonts w:ascii="Arial" w:hAnsi="Arial" w:cs="Arial"/>
                <w:sz w:val="12"/>
                <w:szCs w:val="12"/>
              </w:rPr>
              <w:t>е</w:t>
            </w:r>
            <w:r w:rsidRPr="00B529FA">
              <w:rPr>
                <w:rFonts w:ascii="Arial" w:hAnsi="Arial" w:cs="Arial"/>
                <w:sz w:val="12"/>
                <w:szCs w:val="12"/>
              </w:rPr>
              <w:t>ка, МБУДО Ва</w:t>
            </w:r>
            <w:r w:rsidRPr="00B529FA">
              <w:rPr>
                <w:rFonts w:ascii="Arial" w:hAnsi="Arial" w:cs="Arial"/>
                <w:sz w:val="12"/>
                <w:szCs w:val="12"/>
              </w:rPr>
              <w:t>л</w:t>
            </w:r>
            <w:r w:rsidRPr="00B529FA">
              <w:rPr>
                <w:rFonts w:ascii="Arial" w:hAnsi="Arial" w:cs="Arial"/>
                <w:sz w:val="12"/>
                <w:szCs w:val="12"/>
              </w:rPr>
              <w:t>дайская ДШИ</w:t>
            </w:r>
          </w:p>
        </w:tc>
        <w:tc>
          <w:tcPr>
            <w:tcW w:w="851" w:type="dxa"/>
            <w:vMerge w:val="restart"/>
          </w:tcPr>
          <w:p w:rsidR="00B529FA" w:rsidRPr="00B529FA" w:rsidRDefault="00B529FA" w:rsidP="00B529FA">
            <w:pPr>
              <w:jc w:val="center"/>
              <w:rPr>
                <w:rFonts w:ascii="Arial" w:hAnsi="Arial" w:cs="Arial"/>
                <w:sz w:val="12"/>
                <w:szCs w:val="12"/>
              </w:rPr>
            </w:pPr>
            <w:r w:rsidRPr="00B529FA">
              <w:rPr>
                <w:rFonts w:ascii="Arial" w:hAnsi="Arial" w:cs="Arial"/>
                <w:sz w:val="12"/>
                <w:szCs w:val="12"/>
              </w:rPr>
              <w:t>2017-2022 годы</w:t>
            </w:r>
          </w:p>
        </w:tc>
        <w:tc>
          <w:tcPr>
            <w:tcW w:w="1275" w:type="dxa"/>
            <w:vMerge w:val="restart"/>
          </w:tcPr>
          <w:p w:rsidR="00B529FA" w:rsidRPr="00B529FA" w:rsidRDefault="00B529FA" w:rsidP="00B529FA">
            <w:pPr>
              <w:autoSpaceDE w:val="0"/>
              <w:autoSpaceDN w:val="0"/>
              <w:adjustRightInd w:val="0"/>
              <w:jc w:val="center"/>
              <w:rPr>
                <w:rFonts w:ascii="Arial" w:hAnsi="Arial" w:cs="Arial"/>
                <w:sz w:val="12"/>
                <w:szCs w:val="12"/>
              </w:rPr>
            </w:pPr>
            <w:r w:rsidRPr="00B529FA">
              <w:rPr>
                <w:rFonts w:ascii="Arial" w:hAnsi="Arial" w:cs="Arial"/>
                <w:sz w:val="12"/>
                <w:szCs w:val="12"/>
              </w:rPr>
              <w:t>1.9, 1.18, 1.24</w:t>
            </w:r>
          </w:p>
        </w:tc>
        <w:tc>
          <w:tcPr>
            <w:tcW w:w="1134"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субсидия из обл</w:t>
            </w:r>
            <w:r w:rsidRPr="00B529FA">
              <w:rPr>
                <w:rFonts w:ascii="Arial" w:hAnsi="Arial" w:cs="Arial"/>
                <w:sz w:val="12"/>
                <w:szCs w:val="12"/>
              </w:rPr>
              <w:t>а</w:t>
            </w:r>
            <w:r w:rsidRPr="00B529FA">
              <w:rPr>
                <w:rFonts w:ascii="Arial" w:hAnsi="Arial" w:cs="Arial"/>
                <w:sz w:val="12"/>
                <w:szCs w:val="12"/>
              </w:rPr>
              <w:t>стного бюдж</w:t>
            </w:r>
            <w:r w:rsidRPr="00B529FA">
              <w:rPr>
                <w:rFonts w:ascii="Arial" w:hAnsi="Arial" w:cs="Arial"/>
                <w:sz w:val="12"/>
                <w:szCs w:val="12"/>
              </w:rPr>
              <w:t>е</w:t>
            </w:r>
            <w:r w:rsidRPr="00B529FA">
              <w:rPr>
                <w:rFonts w:ascii="Arial" w:hAnsi="Arial" w:cs="Arial"/>
                <w:sz w:val="12"/>
                <w:szCs w:val="12"/>
              </w:rPr>
              <w:t>та</w:t>
            </w:r>
          </w:p>
        </w:tc>
        <w:tc>
          <w:tcPr>
            <w:tcW w:w="56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15205,63957</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15622,94834</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7703,9335</w:t>
            </w:r>
          </w:p>
        </w:tc>
        <w:tc>
          <w:tcPr>
            <w:tcW w:w="567"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7093,9</w:t>
            </w:r>
          </w:p>
        </w:tc>
        <w:tc>
          <w:tcPr>
            <w:tcW w:w="708" w:type="dxa"/>
          </w:tcPr>
          <w:p w:rsidR="00B529FA" w:rsidRPr="00B529FA" w:rsidRDefault="00B529FA" w:rsidP="00B529FA">
            <w:pPr>
              <w:jc w:val="center"/>
              <w:rPr>
                <w:rFonts w:ascii="Arial" w:hAnsi="Arial" w:cs="Arial"/>
                <w:sz w:val="12"/>
                <w:szCs w:val="12"/>
              </w:rPr>
            </w:pPr>
          </w:p>
        </w:tc>
        <w:tc>
          <w:tcPr>
            <w:tcW w:w="567" w:type="dxa"/>
          </w:tcPr>
          <w:p w:rsidR="00B529FA" w:rsidRPr="00B529FA" w:rsidRDefault="00B529FA" w:rsidP="00B529FA">
            <w:pPr>
              <w:jc w:val="center"/>
              <w:rPr>
                <w:rFonts w:ascii="Arial" w:hAnsi="Arial" w:cs="Arial"/>
                <w:sz w:val="12"/>
                <w:szCs w:val="12"/>
              </w:rPr>
            </w:pPr>
          </w:p>
        </w:tc>
      </w:tr>
      <w:tr w:rsidR="00B529FA" w:rsidRPr="00B529FA" w:rsidTr="00B529FA">
        <w:tc>
          <w:tcPr>
            <w:tcW w:w="536" w:type="dxa"/>
            <w:vMerge/>
          </w:tcPr>
          <w:p w:rsidR="00B529FA" w:rsidRPr="00B529FA" w:rsidRDefault="00B529FA" w:rsidP="00B529FA">
            <w:pPr>
              <w:autoSpaceDE w:val="0"/>
              <w:autoSpaceDN w:val="0"/>
              <w:adjustRightInd w:val="0"/>
              <w:ind w:left="-15" w:right="-62"/>
              <w:jc w:val="center"/>
              <w:rPr>
                <w:rFonts w:ascii="Arial" w:hAnsi="Arial" w:cs="Arial"/>
                <w:sz w:val="12"/>
                <w:szCs w:val="12"/>
              </w:rPr>
            </w:pPr>
          </w:p>
        </w:tc>
        <w:tc>
          <w:tcPr>
            <w:tcW w:w="2693" w:type="dxa"/>
            <w:vMerge/>
          </w:tcPr>
          <w:p w:rsidR="00B529FA" w:rsidRPr="00B529FA" w:rsidRDefault="00B529FA" w:rsidP="00B529FA">
            <w:pPr>
              <w:jc w:val="center"/>
              <w:rPr>
                <w:rFonts w:ascii="Arial" w:hAnsi="Arial" w:cs="Arial"/>
                <w:sz w:val="12"/>
                <w:szCs w:val="12"/>
              </w:rPr>
            </w:pPr>
          </w:p>
        </w:tc>
        <w:tc>
          <w:tcPr>
            <w:tcW w:w="1275" w:type="dxa"/>
            <w:vMerge/>
          </w:tcPr>
          <w:p w:rsidR="00B529FA" w:rsidRPr="00B529FA" w:rsidRDefault="00B529FA" w:rsidP="00B529FA">
            <w:pPr>
              <w:jc w:val="center"/>
              <w:rPr>
                <w:rFonts w:ascii="Arial" w:hAnsi="Arial" w:cs="Arial"/>
                <w:sz w:val="12"/>
                <w:szCs w:val="12"/>
              </w:rPr>
            </w:pPr>
          </w:p>
        </w:tc>
        <w:tc>
          <w:tcPr>
            <w:tcW w:w="851" w:type="dxa"/>
            <w:vMerge/>
          </w:tcPr>
          <w:p w:rsidR="00B529FA" w:rsidRPr="00B529FA" w:rsidRDefault="00B529FA" w:rsidP="00B529FA">
            <w:pPr>
              <w:jc w:val="center"/>
              <w:rPr>
                <w:rFonts w:ascii="Arial" w:hAnsi="Arial" w:cs="Arial"/>
                <w:sz w:val="12"/>
                <w:szCs w:val="12"/>
              </w:rPr>
            </w:pPr>
          </w:p>
        </w:tc>
        <w:tc>
          <w:tcPr>
            <w:tcW w:w="1275" w:type="dxa"/>
            <w:vMerge/>
          </w:tcPr>
          <w:p w:rsidR="00B529FA" w:rsidRPr="00B529FA" w:rsidRDefault="00B529FA" w:rsidP="00B529FA">
            <w:pPr>
              <w:autoSpaceDE w:val="0"/>
              <w:autoSpaceDN w:val="0"/>
              <w:adjustRightInd w:val="0"/>
              <w:jc w:val="center"/>
              <w:rPr>
                <w:rFonts w:ascii="Arial" w:hAnsi="Arial" w:cs="Arial"/>
                <w:sz w:val="12"/>
                <w:szCs w:val="12"/>
              </w:rPr>
            </w:pPr>
          </w:p>
        </w:tc>
        <w:tc>
          <w:tcPr>
            <w:tcW w:w="1134"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бюджет мун</w:t>
            </w:r>
            <w:r w:rsidRPr="00B529FA">
              <w:rPr>
                <w:rFonts w:ascii="Arial" w:hAnsi="Arial" w:cs="Arial"/>
                <w:sz w:val="12"/>
                <w:szCs w:val="12"/>
              </w:rPr>
              <w:t>и</w:t>
            </w:r>
            <w:r w:rsidRPr="00B529FA">
              <w:rPr>
                <w:rFonts w:ascii="Arial" w:hAnsi="Arial" w:cs="Arial"/>
                <w:sz w:val="12"/>
                <w:szCs w:val="12"/>
              </w:rPr>
              <w:t>ципальн</w:t>
            </w:r>
            <w:r w:rsidRPr="00B529FA">
              <w:rPr>
                <w:rFonts w:ascii="Arial" w:hAnsi="Arial" w:cs="Arial"/>
                <w:sz w:val="12"/>
                <w:szCs w:val="12"/>
              </w:rPr>
              <w:t>о</w:t>
            </w:r>
            <w:r w:rsidRPr="00B529FA">
              <w:rPr>
                <w:rFonts w:ascii="Arial" w:hAnsi="Arial" w:cs="Arial"/>
                <w:sz w:val="12"/>
                <w:szCs w:val="12"/>
              </w:rPr>
              <w:t>го района</w:t>
            </w:r>
          </w:p>
        </w:tc>
        <w:tc>
          <w:tcPr>
            <w:tcW w:w="56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41691,96474</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50726,89123</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59673,77727</w:t>
            </w:r>
          </w:p>
        </w:tc>
        <w:tc>
          <w:tcPr>
            <w:tcW w:w="567"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60450,4589</w:t>
            </w:r>
          </w:p>
        </w:tc>
        <w:tc>
          <w:tcPr>
            <w:tcW w:w="70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58812,93194</w:t>
            </w:r>
          </w:p>
        </w:tc>
        <w:tc>
          <w:tcPr>
            <w:tcW w:w="567"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58817,93194</w:t>
            </w:r>
          </w:p>
        </w:tc>
      </w:tr>
      <w:tr w:rsidR="00B529FA" w:rsidRPr="00B529FA" w:rsidTr="00B529FA">
        <w:tc>
          <w:tcPr>
            <w:tcW w:w="536" w:type="dxa"/>
            <w:vMerge w:val="restart"/>
          </w:tcPr>
          <w:p w:rsidR="00B529FA" w:rsidRPr="00B529FA" w:rsidRDefault="00B529FA" w:rsidP="00B529FA">
            <w:pPr>
              <w:autoSpaceDE w:val="0"/>
              <w:autoSpaceDN w:val="0"/>
              <w:adjustRightInd w:val="0"/>
              <w:ind w:left="-15" w:right="-62"/>
              <w:jc w:val="center"/>
              <w:rPr>
                <w:rFonts w:ascii="Arial" w:hAnsi="Arial" w:cs="Arial"/>
                <w:sz w:val="12"/>
                <w:szCs w:val="12"/>
              </w:rPr>
            </w:pPr>
            <w:r w:rsidRPr="00B529FA">
              <w:rPr>
                <w:rFonts w:ascii="Arial" w:hAnsi="Arial" w:cs="Arial"/>
                <w:sz w:val="12"/>
                <w:szCs w:val="12"/>
              </w:rPr>
              <w:t>2.1.1</w:t>
            </w:r>
          </w:p>
        </w:tc>
        <w:tc>
          <w:tcPr>
            <w:tcW w:w="2693" w:type="dxa"/>
            <w:vMerge w:val="restart"/>
          </w:tcPr>
          <w:p w:rsidR="00B529FA" w:rsidRPr="00B529FA" w:rsidRDefault="00B529FA" w:rsidP="00B529FA">
            <w:pPr>
              <w:jc w:val="center"/>
              <w:rPr>
                <w:rFonts w:ascii="Arial" w:hAnsi="Arial" w:cs="Arial"/>
                <w:sz w:val="12"/>
                <w:szCs w:val="12"/>
              </w:rPr>
            </w:pPr>
            <w:r w:rsidRPr="00B529FA">
              <w:rPr>
                <w:rFonts w:ascii="Arial" w:hAnsi="Arial" w:cs="Arial"/>
                <w:sz w:val="12"/>
                <w:szCs w:val="12"/>
              </w:rPr>
              <w:t>Реализация полномочий в сфере культ</w:t>
            </w:r>
            <w:r w:rsidRPr="00B529FA">
              <w:rPr>
                <w:rFonts w:ascii="Arial" w:hAnsi="Arial" w:cs="Arial"/>
                <w:sz w:val="12"/>
                <w:szCs w:val="12"/>
              </w:rPr>
              <w:t>у</w:t>
            </w:r>
            <w:r w:rsidRPr="00B529FA">
              <w:rPr>
                <w:rFonts w:ascii="Arial" w:hAnsi="Arial" w:cs="Arial"/>
                <w:sz w:val="12"/>
                <w:szCs w:val="12"/>
              </w:rPr>
              <w:t>ры</w:t>
            </w:r>
          </w:p>
        </w:tc>
        <w:tc>
          <w:tcPr>
            <w:tcW w:w="1275" w:type="dxa"/>
            <w:vMerge w:val="restart"/>
          </w:tcPr>
          <w:p w:rsidR="00B529FA" w:rsidRPr="00B529FA" w:rsidRDefault="00B529FA" w:rsidP="00B529FA">
            <w:pPr>
              <w:jc w:val="center"/>
              <w:rPr>
                <w:rFonts w:ascii="Arial" w:hAnsi="Arial" w:cs="Arial"/>
                <w:sz w:val="12"/>
                <w:szCs w:val="12"/>
              </w:rPr>
            </w:pPr>
            <w:r w:rsidRPr="00B529FA">
              <w:rPr>
                <w:rFonts w:ascii="Arial" w:hAnsi="Arial" w:cs="Arial"/>
                <w:sz w:val="12"/>
                <w:szCs w:val="12"/>
              </w:rPr>
              <w:t>комитет кул</w:t>
            </w:r>
            <w:r w:rsidRPr="00B529FA">
              <w:rPr>
                <w:rFonts w:ascii="Arial" w:hAnsi="Arial" w:cs="Arial"/>
                <w:sz w:val="12"/>
                <w:szCs w:val="12"/>
              </w:rPr>
              <w:t>ь</w:t>
            </w:r>
            <w:r w:rsidRPr="00B529FA">
              <w:rPr>
                <w:rFonts w:ascii="Arial" w:hAnsi="Arial" w:cs="Arial"/>
                <w:sz w:val="12"/>
                <w:szCs w:val="12"/>
              </w:rPr>
              <w:t>туры и туризма</w:t>
            </w:r>
          </w:p>
        </w:tc>
        <w:tc>
          <w:tcPr>
            <w:tcW w:w="851" w:type="dxa"/>
            <w:vMerge w:val="restart"/>
          </w:tcPr>
          <w:p w:rsidR="00B529FA" w:rsidRPr="00B529FA" w:rsidRDefault="00B529FA" w:rsidP="00B529FA">
            <w:pPr>
              <w:jc w:val="center"/>
              <w:rPr>
                <w:rFonts w:ascii="Arial" w:hAnsi="Arial" w:cs="Arial"/>
                <w:sz w:val="12"/>
                <w:szCs w:val="12"/>
              </w:rPr>
            </w:pPr>
            <w:r w:rsidRPr="00B529FA">
              <w:rPr>
                <w:rFonts w:ascii="Arial" w:hAnsi="Arial" w:cs="Arial"/>
                <w:sz w:val="12"/>
                <w:szCs w:val="12"/>
              </w:rPr>
              <w:t>2017-2022 г</w:t>
            </w:r>
            <w:r w:rsidRPr="00B529FA">
              <w:rPr>
                <w:rFonts w:ascii="Arial" w:hAnsi="Arial" w:cs="Arial"/>
                <w:sz w:val="12"/>
                <w:szCs w:val="12"/>
              </w:rPr>
              <w:t>о</w:t>
            </w:r>
            <w:r w:rsidRPr="00B529FA">
              <w:rPr>
                <w:rFonts w:ascii="Arial" w:hAnsi="Arial" w:cs="Arial"/>
                <w:sz w:val="12"/>
                <w:szCs w:val="12"/>
              </w:rPr>
              <w:t>ды</w:t>
            </w:r>
          </w:p>
        </w:tc>
        <w:tc>
          <w:tcPr>
            <w:tcW w:w="1275" w:type="dxa"/>
            <w:vMerge w:val="restart"/>
          </w:tcPr>
          <w:p w:rsidR="00B529FA" w:rsidRPr="00B529FA" w:rsidRDefault="00B529FA" w:rsidP="00B529FA">
            <w:pPr>
              <w:autoSpaceDE w:val="0"/>
              <w:autoSpaceDN w:val="0"/>
              <w:adjustRightInd w:val="0"/>
              <w:jc w:val="center"/>
              <w:rPr>
                <w:rFonts w:ascii="Arial" w:hAnsi="Arial" w:cs="Arial"/>
                <w:sz w:val="12"/>
                <w:szCs w:val="12"/>
              </w:rPr>
            </w:pPr>
            <w:r w:rsidRPr="00B529FA">
              <w:rPr>
                <w:rFonts w:ascii="Arial" w:hAnsi="Arial" w:cs="Arial"/>
                <w:sz w:val="12"/>
                <w:szCs w:val="12"/>
              </w:rPr>
              <w:t>2.2</w:t>
            </w:r>
          </w:p>
        </w:tc>
        <w:tc>
          <w:tcPr>
            <w:tcW w:w="1134"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бюджет мун</w:t>
            </w:r>
            <w:r w:rsidRPr="00B529FA">
              <w:rPr>
                <w:rFonts w:ascii="Arial" w:hAnsi="Arial" w:cs="Arial"/>
                <w:sz w:val="12"/>
                <w:szCs w:val="12"/>
              </w:rPr>
              <w:t>и</w:t>
            </w:r>
            <w:r w:rsidRPr="00B529FA">
              <w:rPr>
                <w:rFonts w:ascii="Arial" w:hAnsi="Arial" w:cs="Arial"/>
                <w:sz w:val="12"/>
                <w:szCs w:val="12"/>
              </w:rPr>
              <w:t>ципальн</w:t>
            </w:r>
            <w:r w:rsidRPr="00B529FA">
              <w:rPr>
                <w:rFonts w:ascii="Arial" w:hAnsi="Arial" w:cs="Arial"/>
                <w:sz w:val="12"/>
                <w:szCs w:val="12"/>
              </w:rPr>
              <w:t>о</w:t>
            </w:r>
            <w:r w:rsidRPr="00B529FA">
              <w:rPr>
                <w:rFonts w:ascii="Arial" w:hAnsi="Arial" w:cs="Arial"/>
                <w:sz w:val="12"/>
                <w:szCs w:val="12"/>
              </w:rPr>
              <w:t>го района</w:t>
            </w:r>
          </w:p>
        </w:tc>
        <w:tc>
          <w:tcPr>
            <w:tcW w:w="56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2224,58588</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2591,55855</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2565,3348</w:t>
            </w:r>
          </w:p>
        </w:tc>
        <w:tc>
          <w:tcPr>
            <w:tcW w:w="567"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2625,00641</w:t>
            </w:r>
          </w:p>
        </w:tc>
        <w:tc>
          <w:tcPr>
            <w:tcW w:w="70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2594,20641</w:t>
            </w:r>
          </w:p>
        </w:tc>
        <w:tc>
          <w:tcPr>
            <w:tcW w:w="567"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2594,20641</w:t>
            </w:r>
          </w:p>
        </w:tc>
      </w:tr>
      <w:tr w:rsidR="00B529FA" w:rsidRPr="00B529FA" w:rsidTr="00B529FA">
        <w:tc>
          <w:tcPr>
            <w:tcW w:w="536" w:type="dxa"/>
            <w:vMerge/>
          </w:tcPr>
          <w:p w:rsidR="00B529FA" w:rsidRPr="00B529FA" w:rsidRDefault="00B529FA" w:rsidP="00B529FA">
            <w:pPr>
              <w:autoSpaceDE w:val="0"/>
              <w:autoSpaceDN w:val="0"/>
              <w:adjustRightInd w:val="0"/>
              <w:ind w:left="-15" w:right="-62"/>
              <w:jc w:val="center"/>
              <w:rPr>
                <w:rFonts w:ascii="Arial" w:hAnsi="Arial" w:cs="Arial"/>
                <w:sz w:val="12"/>
                <w:szCs w:val="12"/>
              </w:rPr>
            </w:pPr>
          </w:p>
        </w:tc>
        <w:tc>
          <w:tcPr>
            <w:tcW w:w="2693" w:type="dxa"/>
            <w:vMerge/>
          </w:tcPr>
          <w:p w:rsidR="00B529FA" w:rsidRPr="00B529FA" w:rsidRDefault="00B529FA" w:rsidP="00B529FA">
            <w:pPr>
              <w:jc w:val="center"/>
              <w:rPr>
                <w:rFonts w:ascii="Arial" w:hAnsi="Arial" w:cs="Arial"/>
                <w:sz w:val="12"/>
                <w:szCs w:val="12"/>
              </w:rPr>
            </w:pPr>
          </w:p>
        </w:tc>
        <w:tc>
          <w:tcPr>
            <w:tcW w:w="1275" w:type="dxa"/>
            <w:vMerge/>
          </w:tcPr>
          <w:p w:rsidR="00B529FA" w:rsidRPr="00B529FA" w:rsidRDefault="00B529FA" w:rsidP="00B529FA">
            <w:pPr>
              <w:jc w:val="center"/>
              <w:rPr>
                <w:rFonts w:ascii="Arial" w:hAnsi="Arial" w:cs="Arial"/>
                <w:sz w:val="12"/>
                <w:szCs w:val="12"/>
              </w:rPr>
            </w:pPr>
          </w:p>
        </w:tc>
        <w:tc>
          <w:tcPr>
            <w:tcW w:w="851" w:type="dxa"/>
            <w:vMerge/>
          </w:tcPr>
          <w:p w:rsidR="00B529FA" w:rsidRPr="00B529FA" w:rsidRDefault="00B529FA" w:rsidP="00B529FA">
            <w:pPr>
              <w:jc w:val="center"/>
              <w:rPr>
                <w:rFonts w:ascii="Arial" w:hAnsi="Arial" w:cs="Arial"/>
                <w:sz w:val="12"/>
                <w:szCs w:val="12"/>
              </w:rPr>
            </w:pPr>
          </w:p>
        </w:tc>
        <w:tc>
          <w:tcPr>
            <w:tcW w:w="1275" w:type="dxa"/>
            <w:vMerge/>
          </w:tcPr>
          <w:p w:rsidR="00B529FA" w:rsidRPr="00B529FA" w:rsidRDefault="00B529FA" w:rsidP="00B529FA">
            <w:pPr>
              <w:autoSpaceDE w:val="0"/>
              <w:autoSpaceDN w:val="0"/>
              <w:adjustRightInd w:val="0"/>
              <w:jc w:val="center"/>
              <w:rPr>
                <w:rFonts w:ascii="Arial" w:hAnsi="Arial" w:cs="Arial"/>
                <w:sz w:val="12"/>
                <w:szCs w:val="12"/>
              </w:rPr>
            </w:pPr>
          </w:p>
        </w:tc>
        <w:tc>
          <w:tcPr>
            <w:tcW w:w="1134"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областной бю</w:t>
            </w:r>
            <w:r w:rsidRPr="00B529FA">
              <w:rPr>
                <w:rFonts w:ascii="Arial" w:hAnsi="Arial" w:cs="Arial"/>
                <w:sz w:val="12"/>
                <w:szCs w:val="12"/>
              </w:rPr>
              <w:t>д</w:t>
            </w:r>
            <w:r w:rsidRPr="00B529FA">
              <w:rPr>
                <w:rFonts w:ascii="Arial" w:hAnsi="Arial" w:cs="Arial"/>
                <w:sz w:val="12"/>
                <w:szCs w:val="12"/>
              </w:rPr>
              <w:t>жет</w:t>
            </w:r>
          </w:p>
        </w:tc>
        <w:tc>
          <w:tcPr>
            <w:tcW w:w="56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32,76394</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36,91796</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42,02518</w:t>
            </w:r>
          </w:p>
        </w:tc>
        <w:tc>
          <w:tcPr>
            <w:tcW w:w="567"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35,3</w:t>
            </w:r>
          </w:p>
        </w:tc>
        <w:tc>
          <w:tcPr>
            <w:tcW w:w="708" w:type="dxa"/>
          </w:tcPr>
          <w:p w:rsidR="00B529FA" w:rsidRPr="00B529FA" w:rsidRDefault="00B529FA" w:rsidP="00B529FA">
            <w:pPr>
              <w:jc w:val="center"/>
              <w:rPr>
                <w:rFonts w:ascii="Arial" w:hAnsi="Arial" w:cs="Arial"/>
                <w:sz w:val="12"/>
                <w:szCs w:val="12"/>
              </w:rPr>
            </w:pPr>
          </w:p>
        </w:tc>
        <w:tc>
          <w:tcPr>
            <w:tcW w:w="567" w:type="dxa"/>
          </w:tcPr>
          <w:p w:rsidR="00B529FA" w:rsidRPr="00B529FA" w:rsidRDefault="00B529FA" w:rsidP="00B529FA">
            <w:pPr>
              <w:jc w:val="center"/>
              <w:rPr>
                <w:rFonts w:ascii="Arial" w:hAnsi="Arial" w:cs="Arial"/>
                <w:sz w:val="12"/>
                <w:szCs w:val="12"/>
              </w:rPr>
            </w:pPr>
          </w:p>
        </w:tc>
      </w:tr>
      <w:tr w:rsidR="00B529FA" w:rsidRPr="00B529FA" w:rsidTr="00B529FA">
        <w:tc>
          <w:tcPr>
            <w:tcW w:w="536" w:type="dxa"/>
            <w:vMerge/>
          </w:tcPr>
          <w:p w:rsidR="00B529FA" w:rsidRPr="00B529FA" w:rsidRDefault="00B529FA" w:rsidP="00B529FA">
            <w:pPr>
              <w:autoSpaceDE w:val="0"/>
              <w:autoSpaceDN w:val="0"/>
              <w:adjustRightInd w:val="0"/>
              <w:ind w:left="-15" w:right="-62"/>
              <w:jc w:val="center"/>
              <w:rPr>
                <w:rFonts w:ascii="Arial" w:hAnsi="Arial" w:cs="Arial"/>
                <w:sz w:val="12"/>
                <w:szCs w:val="12"/>
              </w:rPr>
            </w:pPr>
          </w:p>
        </w:tc>
        <w:tc>
          <w:tcPr>
            <w:tcW w:w="2693" w:type="dxa"/>
            <w:vMerge/>
          </w:tcPr>
          <w:p w:rsidR="00B529FA" w:rsidRPr="00B529FA" w:rsidRDefault="00B529FA" w:rsidP="00B529FA">
            <w:pPr>
              <w:jc w:val="center"/>
              <w:rPr>
                <w:rFonts w:ascii="Arial" w:hAnsi="Arial" w:cs="Arial"/>
                <w:sz w:val="12"/>
                <w:szCs w:val="12"/>
              </w:rPr>
            </w:pPr>
          </w:p>
        </w:tc>
        <w:tc>
          <w:tcPr>
            <w:tcW w:w="1275" w:type="dxa"/>
            <w:vMerge/>
          </w:tcPr>
          <w:p w:rsidR="00B529FA" w:rsidRPr="00B529FA" w:rsidRDefault="00B529FA" w:rsidP="00B529FA">
            <w:pPr>
              <w:jc w:val="center"/>
              <w:rPr>
                <w:rFonts w:ascii="Arial" w:hAnsi="Arial" w:cs="Arial"/>
                <w:sz w:val="12"/>
                <w:szCs w:val="12"/>
              </w:rPr>
            </w:pPr>
          </w:p>
        </w:tc>
        <w:tc>
          <w:tcPr>
            <w:tcW w:w="851" w:type="dxa"/>
            <w:vMerge/>
          </w:tcPr>
          <w:p w:rsidR="00B529FA" w:rsidRPr="00B529FA" w:rsidRDefault="00B529FA" w:rsidP="00B529FA">
            <w:pPr>
              <w:jc w:val="center"/>
              <w:rPr>
                <w:rFonts w:ascii="Arial" w:hAnsi="Arial" w:cs="Arial"/>
                <w:sz w:val="12"/>
                <w:szCs w:val="12"/>
              </w:rPr>
            </w:pPr>
          </w:p>
        </w:tc>
        <w:tc>
          <w:tcPr>
            <w:tcW w:w="1275" w:type="dxa"/>
            <w:vMerge/>
          </w:tcPr>
          <w:p w:rsidR="00B529FA" w:rsidRPr="00B529FA" w:rsidRDefault="00B529FA" w:rsidP="00B529FA">
            <w:pPr>
              <w:autoSpaceDE w:val="0"/>
              <w:autoSpaceDN w:val="0"/>
              <w:adjustRightInd w:val="0"/>
              <w:jc w:val="center"/>
              <w:rPr>
                <w:rFonts w:ascii="Arial" w:hAnsi="Arial" w:cs="Arial"/>
                <w:sz w:val="12"/>
                <w:szCs w:val="12"/>
              </w:rPr>
            </w:pPr>
          </w:p>
        </w:tc>
        <w:tc>
          <w:tcPr>
            <w:tcW w:w="1134"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областной бю</w:t>
            </w:r>
            <w:r w:rsidRPr="00B529FA">
              <w:rPr>
                <w:rFonts w:ascii="Arial" w:hAnsi="Arial" w:cs="Arial"/>
                <w:sz w:val="12"/>
                <w:szCs w:val="12"/>
              </w:rPr>
              <w:t>д</w:t>
            </w:r>
            <w:r w:rsidRPr="00B529FA">
              <w:rPr>
                <w:rFonts w:ascii="Arial" w:hAnsi="Arial" w:cs="Arial"/>
                <w:sz w:val="12"/>
                <w:szCs w:val="12"/>
              </w:rPr>
              <w:t>жет</w:t>
            </w:r>
          </w:p>
        </w:tc>
        <w:tc>
          <w:tcPr>
            <w:tcW w:w="56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w:t>
            </w:r>
          </w:p>
        </w:tc>
        <w:tc>
          <w:tcPr>
            <w:tcW w:w="709"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w:t>
            </w:r>
          </w:p>
        </w:tc>
        <w:tc>
          <w:tcPr>
            <w:tcW w:w="567"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w:t>
            </w:r>
          </w:p>
        </w:tc>
        <w:tc>
          <w:tcPr>
            <w:tcW w:w="708" w:type="dxa"/>
          </w:tcPr>
          <w:p w:rsidR="00B529FA" w:rsidRPr="00B529FA" w:rsidRDefault="00B529FA" w:rsidP="00B529FA">
            <w:pPr>
              <w:jc w:val="center"/>
              <w:rPr>
                <w:rFonts w:ascii="Arial" w:hAnsi="Arial" w:cs="Arial"/>
                <w:sz w:val="12"/>
                <w:szCs w:val="12"/>
              </w:rPr>
            </w:pPr>
            <w:r w:rsidRPr="00B529FA">
              <w:rPr>
                <w:rFonts w:ascii="Arial" w:hAnsi="Arial" w:cs="Arial"/>
                <w:sz w:val="12"/>
                <w:szCs w:val="12"/>
              </w:rPr>
              <w:t>-</w:t>
            </w:r>
          </w:p>
        </w:tc>
        <w:tc>
          <w:tcPr>
            <w:tcW w:w="567" w:type="dxa"/>
          </w:tcPr>
          <w:p w:rsidR="00B529FA" w:rsidRPr="00B529FA" w:rsidRDefault="00B529FA" w:rsidP="00B529FA">
            <w:pPr>
              <w:jc w:val="center"/>
              <w:rPr>
                <w:rFonts w:ascii="Arial" w:hAnsi="Arial" w:cs="Arial"/>
                <w:sz w:val="12"/>
                <w:szCs w:val="12"/>
              </w:rPr>
            </w:pPr>
          </w:p>
        </w:tc>
      </w:tr>
    </w:tbl>
    <w:p w:rsidR="00B529FA" w:rsidRDefault="00B529FA" w:rsidP="00FD4708">
      <w:pPr>
        <w:shd w:val="clear" w:color="auto" w:fill="FFFFFF"/>
        <w:suppressAutoHyphens/>
        <w:spacing w:line="240" w:lineRule="exact"/>
        <w:jc w:val="center"/>
        <w:rPr>
          <w:rFonts w:ascii="Arial" w:hAnsi="Arial" w:cs="Arial"/>
          <w:b/>
          <w:sz w:val="16"/>
          <w:szCs w:val="16"/>
        </w:rPr>
      </w:pPr>
    </w:p>
    <w:p w:rsidR="002F1E7B" w:rsidRPr="009D60B0" w:rsidRDefault="002F1E7B" w:rsidP="002F1E7B">
      <w:pPr>
        <w:pStyle w:val="2"/>
        <w:rPr>
          <w:rFonts w:ascii="Arial" w:hAnsi="Arial" w:cs="Arial"/>
          <w:color w:val="000000"/>
          <w:sz w:val="16"/>
          <w:szCs w:val="16"/>
        </w:rPr>
      </w:pPr>
      <w:r w:rsidRPr="009D60B0">
        <w:rPr>
          <w:rFonts w:ascii="Arial" w:hAnsi="Arial" w:cs="Arial"/>
          <w:color w:val="000000"/>
          <w:sz w:val="16"/>
          <w:szCs w:val="16"/>
        </w:rPr>
        <w:t>АДМИНИСТРАЦИЯ ВАЛДАЙСКОГО МУНИЦИПАЛЬНОГО РАЙОНА</w:t>
      </w:r>
    </w:p>
    <w:p w:rsidR="002F1E7B" w:rsidRPr="009D60B0" w:rsidRDefault="002F1E7B" w:rsidP="002F1E7B">
      <w:pPr>
        <w:pStyle w:val="3"/>
        <w:rPr>
          <w:rFonts w:ascii="Arial" w:hAnsi="Arial" w:cs="Arial"/>
          <w:sz w:val="16"/>
          <w:szCs w:val="16"/>
        </w:rPr>
      </w:pPr>
      <w:r w:rsidRPr="009D60B0">
        <w:rPr>
          <w:rFonts w:ascii="Arial" w:hAnsi="Arial" w:cs="Arial"/>
          <w:sz w:val="16"/>
          <w:szCs w:val="16"/>
        </w:rPr>
        <w:t>П О С Т А Н О В Л Е Н И Е</w:t>
      </w:r>
    </w:p>
    <w:p w:rsidR="002F1E7B" w:rsidRPr="009D60B0" w:rsidRDefault="002F1E7B" w:rsidP="002F1E7B">
      <w:pPr>
        <w:jc w:val="center"/>
        <w:rPr>
          <w:rFonts w:ascii="Arial" w:hAnsi="Arial" w:cs="Arial"/>
          <w:color w:val="000000"/>
          <w:sz w:val="16"/>
          <w:szCs w:val="16"/>
        </w:rPr>
      </w:pPr>
      <w:r w:rsidRPr="009D60B0">
        <w:rPr>
          <w:rFonts w:ascii="Arial" w:hAnsi="Arial" w:cs="Arial"/>
          <w:color w:val="000000"/>
          <w:sz w:val="16"/>
          <w:szCs w:val="16"/>
        </w:rPr>
        <w:t>18.01.2021 № 39</w:t>
      </w:r>
    </w:p>
    <w:p w:rsidR="002F1E7B" w:rsidRPr="009D60B0" w:rsidRDefault="002F1E7B" w:rsidP="002F1E7B">
      <w:pPr>
        <w:ind w:right="11"/>
        <w:jc w:val="center"/>
        <w:rPr>
          <w:rFonts w:ascii="Arial" w:hAnsi="Arial" w:cs="Arial"/>
          <w:sz w:val="16"/>
          <w:szCs w:val="16"/>
        </w:rPr>
      </w:pPr>
      <w:r w:rsidRPr="009D60B0">
        <w:rPr>
          <w:rFonts w:ascii="Arial" w:hAnsi="Arial" w:cs="Arial"/>
          <w:b/>
          <w:sz w:val="16"/>
          <w:szCs w:val="16"/>
        </w:rPr>
        <w:t>О внесении изменений в постановление</w:t>
      </w:r>
      <w:r>
        <w:rPr>
          <w:rFonts w:ascii="Arial" w:hAnsi="Arial" w:cs="Arial"/>
          <w:b/>
          <w:sz w:val="16"/>
          <w:szCs w:val="16"/>
        </w:rPr>
        <w:t xml:space="preserve"> </w:t>
      </w:r>
      <w:r w:rsidRPr="009D60B0">
        <w:rPr>
          <w:rFonts w:ascii="Arial" w:hAnsi="Arial" w:cs="Arial"/>
          <w:b/>
          <w:sz w:val="16"/>
          <w:szCs w:val="16"/>
        </w:rPr>
        <w:t>Администрации Валдайского муниципальногорайона от 16.11.2016 №1814</w:t>
      </w:r>
    </w:p>
    <w:p w:rsidR="002F1E7B" w:rsidRPr="009D60B0" w:rsidRDefault="002F1E7B" w:rsidP="002F1E7B">
      <w:pPr>
        <w:ind w:firstLine="284"/>
        <w:jc w:val="both"/>
        <w:rPr>
          <w:rFonts w:ascii="Arial" w:hAnsi="Arial" w:cs="Arial"/>
          <w:b/>
          <w:sz w:val="16"/>
          <w:szCs w:val="16"/>
        </w:rPr>
      </w:pPr>
      <w:r w:rsidRPr="009D60B0">
        <w:rPr>
          <w:rFonts w:ascii="Arial" w:hAnsi="Arial" w:cs="Arial"/>
          <w:sz w:val="16"/>
          <w:szCs w:val="16"/>
        </w:rPr>
        <w:t xml:space="preserve">Администрация Валдайского муниципального района </w:t>
      </w:r>
      <w:r w:rsidRPr="009D60B0">
        <w:rPr>
          <w:rFonts w:ascii="Arial" w:hAnsi="Arial" w:cs="Arial"/>
          <w:b/>
          <w:sz w:val="16"/>
          <w:szCs w:val="16"/>
        </w:rPr>
        <w:t>ПОСТ</w:t>
      </w:r>
      <w:r w:rsidRPr="009D60B0">
        <w:rPr>
          <w:rFonts w:ascii="Arial" w:hAnsi="Arial" w:cs="Arial"/>
          <w:b/>
          <w:sz w:val="16"/>
          <w:szCs w:val="16"/>
        </w:rPr>
        <w:t>А</w:t>
      </w:r>
      <w:r w:rsidRPr="009D60B0">
        <w:rPr>
          <w:rFonts w:ascii="Arial" w:hAnsi="Arial" w:cs="Arial"/>
          <w:b/>
          <w:sz w:val="16"/>
          <w:szCs w:val="16"/>
        </w:rPr>
        <w:t>НОВЛЯЕТ:</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1. Внести изменения в постановление Администрации Валдайского муниципального района от 16.11.2016 № 1814 «Об утверждении муниципальной программы Валдайского района «Развитие культуры в Валдайском муниципальном ра</w:t>
      </w:r>
      <w:r w:rsidRPr="009D60B0">
        <w:rPr>
          <w:rFonts w:ascii="Arial" w:hAnsi="Arial" w:cs="Arial"/>
          <w:sz w:val="16"/>
          <w:szCs w:val="16"/>
        </w:rPr>
        <w:t>й</w:t>
      </w:r>
      <w:r w:rsidRPr="009D60B0">
        <w:rPr>
          <w:rFonts w:ascii="Arial" w:hAnsi="Arial" w:cs="Arial"/>
          <w:sz w:val="16"/>
          <w:szCs w:val="16"/>
        </w:rPr>
        <w:t>оне (2017-2022 годы)»:</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1.1. Заменить в заголовке к тексту, пункте 1 постановления слова «…(2017-2022 годы)» на «…(2017-2023 г</w:t>
      </w:r>
      <w:r w:rsidRPr="009D60B0">
        <w:rPr>
          <w:rFonts w:ascii="Arial" w:hAnsi="Arial" w:cs="Arial"/>
          <w:sz w:val="16"/>
          <w:szCs w:val="16"/>
        </w:rPr>
        <w:t>о</w:t>
      </w:r>
      <w:r w:rsidRPr="009D60B0">
        <w:rPr>
          <w:rFonts w:ascii="Arial" w:hAnsi="Arial" w:cs="Arial"/>
          <w:sz w:val="16"/>
          <w:szCs w:val="16"/>
        </w:rPr>
        <w:t>ды)»;</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1.2. Изложить муниципальную программу в редакции:</w:t>
      </w:r>
    </w:p>
    <w:p w:rsidR="002F1E7B" w:rsidRPr="009D60B0" w:rsidRDefault="002F1E7B" w:rsidP="002F1E7B">
      <w:pPr>
        <w:jc w:val="center"/>
        <w:rPr>
          <w:rFonts w:ascii="Arial" w:hAnsi="Arial" w:cs="Arial"/>
          <w:b/>
          <w:sz w:val="16"/>
          <w:szCs w:val="16"/>
        </w:rPr>
      </w:pPr>
      <w:r w:rsidRPr="009D60B0">
        <w:rPr>
          <w:rFonts w:ascii="Arial" w:hAnsi="Arial" w:cs="Arial"/>
          <w:sz w:val="16"/>
          <w:szCs w:val="16"/>
        </w:rPr>
        <w:t>«</w:t>
      </w:r>
      <w:r w:rsidRPr="009D60B0">
        <w:rPr>
          <w:rFonts w:ascii="Arial" w:hAnsi="Arial" w:cs="Arial"/>
          <w:b/>
          <w:sz w:val="16"/>
          <w:szCs w:val="16"/>
        </w:rPr>
        <w:t>Муниципальная программа Валдайского муниципального района</w:t>
      </w:r>
    </w:p>
    <w:p w:rsidR="002F1E7B" w:rsidRPr="009D60B0" w:rsidRDefault="002F1E7B" w:rsidP="002F1E7B">
      <w:pPr>
        <w:jc w:val="center"/>
        <w:rPr>
          <w:rFonts w:ascii="Arial" w:hAnsi="Arial" w:cs="Arial"/>
          <w:b/>
          <w:sz w:val="16"/>
          <w:szCs w:val="16"/>
        </w:rPr>
      </w:pPr>
      <w:r w:rsidRPr="009D60B0">
        <w:rPr>
          <w:rFonts w:ascii="Arial" w:hAnsi="Arial" w:cs="Arial"/>
          <w:b/>
          <w:sz w:val="16"/>
          <w:szCs w:val="16"/>
        </w:rPr>
        <w:t>«Развитие культуры в Валдайском муниципальном районе</w:t>
      </w:r>
    </w:p>
    <w:p w:rsidR="002F1E7B" w:rsidRPr="009D60B0" w:rsidRDefault="002F1E7B" w:rsidP="002F1E7B">
      <w:pPr>
        <w:jc w:val="center"/>
        <w:rPr>
          <w:rFonts w:ascii="Arial" w:hAnsi="Arial" w:cs="Arial"/>
          <w:b/>
          <w:sz w:val="16"/>
          <w:szCs w:val="16"/>
        </w:rPr>
      </w:pPr>
      <w:r w:rsidRPr="009D60B0">
        <w:rPr>
          <w:rFonts w:ascii="Arial" w:hAnsi="Arial" w:cs="Arial"/>
          <w:b/>
          <w:sz w:val="16"/>
          <w:szCs w:val="16"/>
        </w:rPr>
        <w:t>(2017-2023 годы)»</w:t>
      </w:r>
    </w:p>
    <w:p w:rsidR="002F1E7B" w:rsidRPr="009D60B0" w:rsidRDefault="002F1E7B" w:rsidP="002F1E7B">
      <w:pPr>
        <w:jc w:val="center"/>
        <w:rPr>
          <w:rFonts w:ascii="Arial" w:hAnsi="Arial" w:cs="Arial"/>
          <w:sz w:val="16"/>
          <w:szCs w:val="16"/>
        </w:rPr>
      </w:pPr>
    </w:p>
    <w:p w:rsidR="002F1E7B" w:rsidRPr="009D60B0" w:rsidRDefault="002F1E7B" w:rsidP="002F1E7B">
      <w:pPr>
        <w:jc w:val="center"/>
        <w:rPr>
          <w:rFonts w:ascii="Arial" w:hAnsi="Arial" w:cs="Arial"/>
          <w:b/>
          <w:bCs/>
          <w:sz w:val="16"/>
          <w:szCs w:val="16"/>
        </w:rPr>
      </w:pPr>
      <w:r w:rsidRPr="009D60B0">
        <w:rPr>
          <w:rFonts w:ascii="Arial" w:hAnsi="Arial" w:cs="Arial"/>
          <w:b/>
          <w:bCs/>
          <w:sz w:val="16"/>
          <w:szCs w:val="16"/>
        </w:rPr>
        <w:t xml:space="preserve">ПАСПОРТ </w:t>
      </w:r>
    </w:p>
    <w:p w:rsidR="002F1E7B" w:rsidRPr="009D60B0" w:rsidRDefault="002F1E7B" w:rsidP="002F1E7B">
      <w:pPr>
        <w:jc w:val="center"/>
        <w:rPr>
          <w:rFonts w:ascii="Arial" w:hAnsi="Arial" w:cs="Arial"/>
          <w:b/>
          <w:sz w:val="16"/>
          <w:szCs w:val="16"/>
        </w:rPr>
      </w:pPr>
      <w:r w:rsidRPr="009D60B0">
        <w:rPr>
          <w:rFonts w:ascii="Arial" w:hAnsi="Arial" w:cs="Arial"/>
          <w:b/>
          <w:bCs/>
          <w:sz w:val="16"/>
          <w:szCs w:val="16"/>
        </w:rPr>
        <w:t xml:space="preserve">муниципальной программы </w:t>
      </w:r>
      <w:r w:rsidRPr="009D60B0">
        <w:rPr>
          <w:rFonts w:ascii="Arial" w:hAnsi="Arial" w:cs="Arial"/>
          <w:b/>
          <w:sz w:val="16"/>
          <w:szCs w:val="16"/>
        </w:rPr>
        <w:t>«Развитие культуры в Валдайском муниц</w:t>
      </w:r>
      <w:r w:rsidRPr="009D60B0">
        <w:rPr>
          <w:rFonts w:ascii="Arial" w:hAnsi="Arial" w:cs="Arial"/>
          <w:b/>
          <w:sz w:val="16"/>
          <w:szCs w:val="16"/>
        </w:rPr>
        <w:t>и</w:t>
      </w:r>
      <w:r w:rsidRPr="009D60B0">
        <w:rPr>
          <w:rFonts w:ascii="Arial" w:hAnsi="Arial" w:cs="Arial"/>
          <w:b/>
          <w:sz w:val="16"/>
          <w:szCs w:val="16"/>
        </w:rPr>
        <w:t>пальном районе</w:t>
      </w:r>
    </w:p>
    <w:p w:rsidR="002F1E7B" w:rsidRPr="009D60B0" w:rsidRDefault="002F1E7B" w:rsidP="002F1E7B">
      <w:pPr>
        <w:jc w:val="center"/>
        <w:rPr>
          <w:rFonts w:ascii="Arial" w:hAnsi="Arial" w:cs="Arial"/>
          <w:b/>
          <w:sz w:val="16"/>
          <w:szCs w:val="16"/>
        </w:rPr>
      </w:pPr>
      <w:r w:rsidRPr="009D60B0">
        <w:rPr>
          <w:rFonts w:ascii="Arial" w:hAnsi="Arial" w:cs="Arial"/>
          <w:b/>
          <w:sz w:val="16"/>
          <w:szCs w:val="16"/>
        </w:rPr>
        <w:t>(2017-2023 годы)»</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1. Ответственный исполнитель муниц</w:t>
      </w:r>
      <w:r w:rsidRPr="009D60B0">
        <w:rPr>
          <w:rFonts w:ascii="Arial" w:hAnsi="Arial" w:cs="Arial"/>
          <w:sz w:val="16"/>
          <w:szCs w:val="16"/>
        </w:rPr>
        <w:t>и</w:t>
      </w:r>
      <w:r w:rsidRPr="009D60B0">
        <w:rPr>
          <w:rFonts w:ascii="Arial" w:hAnsi="Arial" w:cs="Arial"/>
          <w:sz w:val="16"/>
          <w:szCs w:val="16"/>
        </w:rPr>
        <w:t>пальной программы:</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комитет культуры и туризма Администрации Валдайского мун</w:t>
      </w:r>
      <w:r w:rsidRPr="009D60B0">
        <w:rPr>
          <w:rFonts w:ascii="Arial" w:hAnsi="Arial" w:cs="Arial"/>
          <w:sz w:val="16"/>
          <w:szCs w:val="16"/>
        </w:rPr>
        <w:t>и</w:t>
      </w:r>
      <w:r w:rsidRPr="009D60B0">
        <w:rPr>
          <w:rFonts w:ascii="Arial" w:hAnsi="Arial" w:cs="Arial"/>
          <w:sz w:val="16"/>
          <w:szCs w:val="16"/>
        </w:rPr>
        <w:t>ципального района.</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2. Соисполнители муниципальной пр</w:t>
      </w:r>
      <w:r w:rsidRPr="009D60B0">
        <w:rPr>
          <w:rFonts w:ascii="Arial" w:hAnsi="Arial" w:cs="Arial"/>
          <w:sz w:val="16"/>
          <w:szCs w:val="16"/>
        </w:rPr>
        <w:t>о</w:t>
      </w:r>
      <w:r w:rsidRPr="009D60B0">
        <w:rPr>
          <w:rFonts w:ascii="Arial" w:hAnsi="Arial" w:cs="Arial"/>
          <w:sz w:val="16"/>
          <w:szCs w:val="16"/>
        </w:rPr>
        <w:t>граммы:</w:t>
      </w:r>
    </w:p>
    <w:p w:rsidR="002F1E7B" w:rsidRPr="009D60B0" w:rsidRDefault="002F1E7B" w:rsidP="002F1E7B">
      <w:pPr>
        <w:tabs>
          <w:tab w:val="num" w:pos="0"/>
        </w:tabs>
        <w:ind w:firstLine="284"/>
        <w:jc w:val="both"/>
        <w:rPr>
          <w:rFonts w:ascii="Arial" w:hAnsi="Arial" w:cs="Arial"/>
          <w:sz w:val="16"/>
          <w:szCs w:val="16"/>
        </w:rPr>
      </w:pPr>
      <w:r w:rsidRPr="009D60B0">
        <w:rPr>
          <w:rFonts w:ascii="Arial" w:hAnsi="Arial" w:cs="Arial"/>
          <w:sz w:val="16"/>
          <w:szCs w:val="16"/>
        </w:rPr>
        <w:t>муниципальное бюджетное учреждение культуры Валдайская централизованная клу</w:t>
      </w:r>
      <w:r w:rsidRPr="009D60B0">
        <w:rPr>
          <w:rFonts w:ascii="Arial" w:hAnsi="Arial" w:cs="Arial"/>
          <w:sz w:val="16"/>
          <w:szCs w:val="16"/>
        </w:rPr>
        <w:t>б</w:t>
      </w:r>
      <w:r w:rsidRPr="009D60B0">
        <w:rPr>
          <w:rFonts w:ascii="Arial" w:hAnsi="Arial" w:cs="Arial"/>
          <w:sz w:val="16"/>
          <w:szCs w:val="16"/>
        </w:rPr>
        <w:t>ная система;</w:t>
      </w:r>
    </w:p>
    <w:p w:rsidR="002F1E7B" w:rsidRPr="009D60B0" w:rsidRDefault="002F1E7B" w:rsidP="002F1E7B">
      <w:pPr>
        <w:tabs>
          <w:tab w:val="num" w:pos="0"/>
        </w:tabs>
        <w:ind w:firstLine="284"/>
        <w:jc w:val="both"/>
        <w:rPr>
          <w:rFonts w:ascii="Arial" w:hAnsi="Arial" w:cs="Arial"/>
          <w:sz w:val="16"/>
          <w:szCs w:val="16"/>
        </w:rPr>
      </w:pPr>
      <w:r w:rsidRPr="009D60B0">
        <w:rPr>
          <w:rFonts w:ascii="Arial" w:hAnsi="Arial" w:cs="Arial"/>
          <w:sz w:val="16"/>
          <w:szCs w:val="16"/>
        </w:rPr>
        <w:t>муниципальное бюджетное учреждение культуры «Валдайский Дом народного тво</w:t>
      </w:r>
      <w:r w:rsidRPr="009D60B0">
        <w:rPr>
          <w:rFonts w:ascii="Arial" w:hAnsi="Arial" w:cs="Arial"/>
          <w:sz w:val="16"/>
          <w:szCs w:val="16"/>
        </w:rPr>
        <w:t>р</w:t>
      </w:r>
      <w:r w:rsidRPr="009D60B0">
        <w:rPr>
          <w:rFonts w:ascii="Arial" w:hAnsi="Arial" w:cs="Arial"/>
          <w:sz w:val="16"/>
          <w:szCs w:val="16"/>
        </w:rPr>
        <w:t>чества»;</w:t>
      </w:r>
    </w:p>
    <w:p w:rsidR="002F1E7B" w:rsidRPr="009D60B0" w:rsidRDefault="002F1E7B" w:rsidP="002F1E7B">
      <w:pPr>
        <w:tabs>
          <w:tab w:val="num" w:pos="0"/>
        </w:tabs>
        <w:ind w:firstLine="284"/>
        <w:jc w:val="both"/>
        <w:rPr>
          <w:rFonts w:ascii="Arial" w:hAnsi="Arial" w:cs="Arial"/>
          <w:sz w:val="16"/>
          <w:szCs w:val="16"/>
        </w:rPr>
      </w:pPr>
      <w:r w:rsidRPr="009D60B0">
        <w:rPr>
          <w:rFonts w:ascii="Arial" w:hAnsi="Arial" w:cs="Arial"/>
          <w:sz w:val="16"/>
          <w:szCs w:val="16"/>
        </w:rPr>
        <w:t>муниципальное бюджетное учреждение культуры Автоклуб «З</w:t>
      </w:r>
      <w:r w:rsidRPr="009D60B0">
        <w:rPr>
          <w:rFonts w:ascii="Arial" w:hAnsi="Arial" w:cs="Arial"/>
          <w:sz w:val="16"/>
          <w:szCs w:val="16"/>
        </w:rPr>
        <w:t>а</w:t>
      </w:r>
      <w:r w:rsidRPr="009D60B0">
        <w:rPr>
          <w:rFonts w:ascii="Arial" w:hAnsi="Arial" w:cs="Arial"/>
          <w:sz w:val="16"/>
          <w:szCs w:val="16"/>
        </w:rPr>
        <w:t>бава»;</w:t>
      </w:r>
    </w:p>
    <w:p w:rsidR="002F1E7B" w:rsidRPr="009D60B0" w:rsidRDefault="002F1E7B" w:rsidP="002F1E7B">
      <w:pPr>
        <w:tabs>
          <w:tab w:val="num" w:pos="0"/>
        </w:tabs>
        <w:ind w:firstLine="284"/>
        <w:jc w:val="both"/>
        <w:rPr>
          <w:rFonts w:ascii="Arial" w:hAnsi="Arial" w:cs="Arial"/>
          <w:sz w:val="16"/>
          <w:szCs w:val="16"/>
        </w:rPr>
      </w:pPr>
      <w:r w:rsidRPr="009D60B0">
        <w:rPr>
          <w:rFonts w:ascii="Arial" w:hAnsi="Arial" w:cs="Arial"/>
          <w:sz w:val="16"/>
          <w:szCs w:val="16"/>
        </w:rPr>
        <w:t>муниципальное бюджетное учреждение культуры «Межпоселенческая библиотека имени Б.С.Романова Валдайского муниципального ра</w:t>
      </w:r>
      <w:r w:rsidRPr="009D60B0">
        <w:rPr>
          <w:rFonts w:ascii="Arial" w:hAnsi="Arial" w:cs="Arial"/>
          <w:sz w:val="16"/>
          <w:szCs w:val="16"/>
        </w:rPr>
        <w:t>й</w:t>
      </w:r>
      <w:r w:rsidRPr="009D60B0">
        <w:rPr>
          <w:rFonts w:ascii="Arial" w:hAnsi="Arial" w:cs="Arial"/>
          <w:sz w:val="16"/>
          <w:szCs w:val="16"/>
        </w:rPr>
        <w:t>она»;</w:t>
      </w:r>
    </w:p>
    <w:p w:rsidR="002F1E7B" w:rsidRPr="009D60B0" w:rsidRDefault="002F1E7B" w:rsidP="002F1E7B">
      <w:pPr>
        <w:tabs>
          <w:tab w:val="num" w:pos="0"/>
        </w:tabs>
        <w:ind w:firstLine="284"/>
        <w:jc w:val="both"/>
        <w:rPr>
          <w:rFonts w:ascii="Arial" w:hAnsi="Arial" w:cs="Arial"/>
          <w:sz w:val="16"/>
          <w:szCs w:val="16"/>
        </w:rPr>
      </w:pPr>
      <w:r w:rsidRPr="009D60B0">
        <w:rPr>
          <w:rFonts w:ascii="Arial" w:hAnsi="Arial" w:cs="Arial"/>
          <w:sz w:val="16"/>
          <w:szCs w:val="16"/>
        </w:rPr>
        <w:t>муниципальное бюджетное учреждение дополнительного обр</w:t>
      </w:r>
      <w:r w:rsidRPr="009D60B0">
        <w:rPr>
          <w:rFonts w:ascii="Arial" w:hAnsi="Arial" w:cs="Arial"/>
          <w:sz w:val="16"/>
          <w:szCs w:val="16"/>
        </w:rPr>
        <w:t>а</w:t>
      </w:r>
      <w:r w:rsidRPr="009D60B0">
        <w:rPr>
          <w:rFonts w:ascii="Arial" w:hAnsi="Arial" w:cs="Arial"/>
          <w:sz w:val="16"/>
          <w:szCs w:val="16"/>
        </w:rPr>
        <w:t>зования «Валдайская детская школа искусств»;</w:t>
      </w:r>
    </w:p>
    <w:p w:rsidR="002F1E7B" w:rsidRPr="009D60B0" w:rsidRDefault="002F1E7B" w:rsidP="002F1E7B">
      <w:pPr>
        <w:tabs>
          <w:tab w:val="num" w:pos="0"/>
        </w:tabs>
        <w:ind w:firstLine="284"/>
        <w:jc w:val="both"/>
        <w:rPr>
          <w:rFonts w:ascii="Arial" w:hAnsi="Arial" w:cs="Arial"/>
          <w:sz w:val="16"/>
          <w:szCs w:val="16"/>
        </w:rPr>
      </w:pPr>
      <w:r w:rsidRPr="009D60B0">
        <w:rPr>
          <w:rFonts w:ascii="Arial" w:hAnsi="Arial" w:cs="Arial"/>
          <w:sz w:val="16"/>
          <w:szCs w:val="16"/>
        </w:rPr>
        <w:t>комитет по организационным и общим вопросам;</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комитет экономического развития.</w:t>
      </w:r>
    </w:p>
    <w:p w:rsidR="002F1E7B" w:rsidRPr="009D60B0" w:rsidRDefault="002F1E7B" w:rsidP="002F1E7B">
      <w:pPr>
        <w:ind w:firstLine="284"/>
        <w:jc w:val="both"/>
        <w:rPr>
          <w:rFonts w:ascii="Arial" w:hAnsi="Arial" w:cs="Arial"/>
          <w:sz w:val="16"/>
          <w:szCs w:val="16"/>
        </w:rPr>
      </w:pPr>
      <w:r w:rsidRPr="009D60B0">
        <w:rPr>
          <w:rFonts w:ascii="Arial" w:hAnsi="Arial" w:cs="Arial"/>
          <w:bCs/>
          <w:sz w:val="16"/>
          <w:szCs w:val="16"/>
        </w:rPr>
        <w:t xml:space="preserve">3. </w:t>
      </w:r>
      <w:r w:rsidRPr="009D60B0">
        <w:rPr>
          <w:rFonts w:ascii="Arial" w:hAnsi="Arial" w:cs="Arial"/>
          <w:sz w:val="16"/>
          <w:szCs w:val="16"/>
        </w:rPr>
        <w:t>Цели муниципал</w:t>
      </w:r>
      <w:r w:rsidRPr="009D60B0">
        <w:rPr>
          <w:rFonts w:ascii="Arial" w:hAnsi="Arial" w:cs="Arial"/>
          <w:sz w:val="16"/>
          <w:szCs w:val="16"/>
        </w:rPr>
        <w:t>ь</w:t>
      </w:r>
      <w:r w:rsidRPr="009D60B0">
        <w:rPr>
          <w:rFonts w:ascii="Arial" w:hAnsi="Arial" w:cs="Arial"/>
          <w:sz w:val="16"/>
          <w:szCs w:val="16"/>
        </w:rPr>
        <w:t>ной программы:</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Развитие культурного потенциала Валдайского муниципального ра</w:t>
      </w:r>
      <w:r w:rsidRPr="009D60B0">
        <w:rPr>
          <w:rFonts w:ascii="Arial" w:hAnsi="Arial" w:cs="Arial"/>
          <w:sz w:val="16"/>
          <w:szCs w:val="16"/>
        </w:rPr>
        <w:t>й</w:t>
      </w:r>
      <w:r w:rsidRPr="009D60B0">
        <w:rPr>
          <w:rFonts w:ascii="Arial" w:hAnsi="Arial" w:cs="Arial"/>
          <w:sz w:val="16"/>
          <w:szCs w:val="16"/>
        </w:rPr>
        <w:t>она.</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4. Задачи муниципал</w:t>
      </w:r>
      <w:r w:rsidRPr="009D60B0">
        <w:rPr>
          <w:rFonts w:ascii="Arial" w:hAnsi="Arial" w:cs="Arial"/>
          <w:sz w:val="16"/>
          <w:szCs w:val="16"/>
        </w:rPr>
        <w:t>ь</w:t>
      </w:r>
      <w:r w:rsidRPr="009D60B0">
        <w:rPr>
          <w:rFonts w:ascii="Arial" w:hAnsi="Arial" w:cs="Arial"/>
          <w:sz w:val="16"/>
          <w:szCs w:val="16"/>
        </w:rPr>
        <w:t>ной программы:</w:t>
      </w:r>
    </w:p>
    <w:p w:rsidR="002F1E7B" w:rsidRPr="009D60B0" w:rsidRDefault="002F1E7B" w:rsidP="002F1E7B">
      <w:pPr>
        <w:ind w:firstLine="284"/>
        <w:jc w:val="both"/>
        <w:rPr>
          <w:rFonts w:ascii="Arial" w:hAnsi="Arial" w:cs="Arial"/>
          <w:bCs/>
          <w:sz w:val="16"/>
          <w:szCs w:val="16"/>
        </w:rPr>
      </w:pPr>
      <w:r w:rsidRPr="009D60B0">
        <w:rPr>
          <w:rFonts w:ascii="Arial" w:hAnsi="Arial" w:cs="Arial"/>
          <w:bCs/>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w:t>
      </w:r>
      <w:r w:rsidRPr="009D60B0">
        <w:rPr>
          <w:rFonts w:ascii="Arial" w:hAnsi="Arial" w:cs="Arial"/>
          <w:bCs/>
          <w:sz w:val="16"/>
          <w:szCs w:val="16"/>
        </w:rPr>
        <w:t>а</w:t>
      </w:r>
      <w:r w:rsidRPr="009D60B0">
        <w:rPr>
          <w:rFonts w:ascii="Arial" w:hAnsi="Arial" w:cs="Arial"/>
          <w:bCs/>
          <w:sz w:val="16"/>
          <w:szCs w:val="16"/>
        </w:rPr>
        <w:t>ждой личности;</w:t>
      </w:r>
    </w:p>
    <w:p w:rsidR="002F1E7B" w:rsidRPr="009D60B0" w:rsidRDefault="002F1E7B" w:rsidP="002F1E7B">
      <w:pPr>
        <w:ind w:firstLine="284"/>
        <w:jc w:val="both"/>
        <w:rPr>
          <w:rFonts w:ascii="Arial" w:hAnsi="Arial" w:cs="Arial"/>
          <w:bCs/>
          <w:sz w:val="16"/>
          <w:szCs w:val="16"/>
        </w:rPr>
      </w:pPr>
      <w:r w:rsidRPr="009D60B0">
        <w:rPr>
          <w:rFonts w:ascii="Arial" w:hAnsi="Arial" w:cs="Arial"/>
          <w:bCs/>
          <w:sz w:val="16"/>
          <w:szCs w:val="16"/>
        </w:rPr>
        <w:t>развитие художественного образования в сфере культуры, сохранение кадрового потенциала, повышение профессионального уровня, престижн</w:t>
      </w:r>
      <w:r w:rsidRPr="009D60B0">
        <w:rPr>
          <w:rFonts w:ascii="Arial" w:hAnsi="Arial" w:cs="Arial"/>
          <w:bCs/>
          <w:sz w:val="16"/>
          <w:szCs w:val="16"/>
        </w:rPr>
        <w:t>о</w:t>
      </w:r>
      <w:r w:rsidRPr="009D60B0">
        <w:rPr>
          <w:rFonts w:ascii="Arial" w:hAnsi="Arial" w:cs="Arial"/>
          <w:bCs/>
          <w:sz w:val="16"/>
          <w:szCs w:val="16"/>
        </w:rPr>
        <w:t>сти и привлекательности профессии работника культуры;</w:t>
      </w:r>
    </w:p>
    <w:p w:rsidR="002F1E7B" w:rsidRPr="009D60B0" w:rsidRDefault="002F1E7B" w:rsidP="002F1E7B">
      <w:pPr>
        <w:ind w:firstLine="284"/>
        <w:jc w:val="both"/>
        <w:rPr>
          <w:rFonts w:ascii="Arial" w:hAnsi="Arial" w:cs="Arial"/>
          <w:bCs/>
          <w:sz w:val="16"/>
          <w:szCs w:val="16"/>
        </w:rPr>
      </w:pPr>
      <w:r w:rsidRPr="009D60B0">
        <w:rPr>
          <w:rFonts w:ascii="Arial" w:hAnsi="Arial" w:cs="Arial"/>
          <w:bCs/>
          <w:sz w:val="16"/>
          <w:szCs w:val="16"/>
        </w:rPr>
        <w:t>укрепление и модернизация материально-технической базы учреждений культуры и дополнительного образования детей в сфере кул</w:t>
      </w:r>
      <w:r w:rsidRPr="009D60B0">
        <w:rPr>
          <w:rFonts w:ascii="Arial" w:hAnsi="Arial" w:cs="Arial"/>
          <w:bCs/>
          <w:sz w:val="16"/>
          <w:szCs w:val="16"/>
        </w:rPr>
        <w:t>ь</w:t>
      </w:r>
      <w:r w:rsidRPr="009D60B0">
        <w:rPr>
          <w:rFonts w:ascii="Arial" w:hAnsi="Arial" w:cs="Arial"/>
          <w:bCs/>
          <w:sz w:val="16"/>
          <w:szCs w:val="16"/>
        </w:rPr>
        <w:t>туры;</w:t>
      </w:r>
    </w:p>
    <w:p w:rsidR="002F1E7B" w:rsidRPr="009D60B0" w:rsidRDefault="002F1E7B" w:rsidP="002F1E7B">
      <w:pPr>
        <w:ind w:firstLine="284"/>
        <w:jc w:val="both"/>
        <w:rPr>
          <w:rFonts w:ascii="Arial" w:hAnsi="Arial" w:cs="Arial"/>
          <w:bCs/>
          <w:sz w:val="16"/>
          <w:szCs w:val="16"/>
        </w:rPr>
      </w:pPr>
      <w:r w:rsidRPr="009D60B0">
        <w:rPr>
          <w:rFonts w:ascii="Arial" w:hAnsi="Arial" w:cs="Arial"/>
          <w:bCs/>
          <w:sz w:val="16"/>
          <w:szCs w:val="16"/>
        </w:rPr>
        <w:t>оказание муниципальных услуг (работ), выполняемых муниципальными учреждениями культуры и учреждением дополнительного образования д</w:t>
      </w:r>
      <w:r w:rsidRPr="009D60B0">
        <w:rPr>
          <w:rFonts w:ascii="Arial" w:hAnsi="Arial" w:cs="Arial"/>
          <w:bCs/>
          <w:sz w:val="16"/>
          <w:szCs w:val="16"/>
        </w:rPr>
        <w:t>е</w:t>
      </w:r>
      <w:r w:rsidRPr="009D60B0">
        <w:rPr>
          <w:rFonts w:ascii="Arial" w:hAnsi="Arial" w:cs="Arial"/>
          <w:bCs/>
          <w:sz w:val="16"/>
          <w:szCs w:val="16"/>
        </w:rPr>
        <w:t>тей в сфере культуры;</w:t>
      </w:r>
    </w:p>
    <w:p w:rsidR="002F1E7B" w:rsidRPr="009D60B0" w:rsidRDefault="002F1E7B" w:rsidP="002F1E7B">
      <w:pPr>
        <w:autoSpaceDE w:val="0"/>
        <w:autoSpaceDN w:val="0"/>
        <w:adjustRightInd w:val="0"/>
        <w:ind w:firstLine="284"/>
        <w:jc w:val="both"/>
        <w:rPr>
          <w:rFonts w:ascii="Arial" w:hAnsi="Arial" w:cs="Arial"/>
          <w:bCs/>
          <w:sz w:val="16"/>
          <w:szCs w:val="16"/>
        </w:rPr>
      </w:pPr>
      <w:r w:rsidRPr="009D60B0">
        <w:rPr>
          <w:rFonts w:ascii="Arial" w:hAnsi="Arial" w:cs="Arial"/>
          <w:bCs/>
          <w:sz w:val="16"/>
          <w:szCs w:val="16"/>
        </w:rPr>
        <w:t>ресурсное обеспечение деятельности комитета культуры и туризма по реализации мун</w:t>
      </w:r>
      <w:r w:rsidRPr="009D60B0">
        <w:rPr>
          <w:rFonts w:ascii="Arial" w:hAnsi="Arial" w:cs="Arial"/>
          <w:bCs/>
          <w:sz w:val="16"/>
          <w:szCs w:val="16"/>
        </w:rPr>
        <w:t>и</w:t>
      </w:r>
      <w:r w:rsidRPr="009D60B0">
        <w:rPr>
          <w:rFonts w:ascii="Arial" w:hAnsi="Arial" w:cs="Arial"/>
          <w:bCs/>
          <w:sz w:val="16"/>
          <w:szCs w:val="16"/>
        </w:rPr>
        <w:t>ципальной программы;</w:t>
      </w:r>
    </w:p>
    <w:p w:rsidR="002F1E7B" w:rsidRPr="009D60B0" w:rsidRDefault="002F1E7B" w:rsidP="002F1E7B">
      <w:pPr>
        <w:autoSpaceDE w:val="0"/>
        <w:autoSpaceDN w:val="0"/>
        <w:adjustRightInd w:val="0"/>
        <w:ind w:firstLine="284"/>
        <w:jc w:val="both"/>
        <w:rPr>
          <w:rFonts w:ascii="Arial" w:hAnsi="Arial" w:cs="Arial"/>
          <w:bCs/>
          <w:sz w:val="16"/>
          <w:szCs w:val="16"/>
        </w:rPr>
      </w:pPr>
      <w:r w:rsidRPr="009D60B0">
        <w:rPr>
          <w:rFonts w:ascii="Arial" w:hAnsi="Arial" w:cs="Arial"/>
          <w:bCs/>
          <w:sz w:val="16"/>
          <w:szCs w:val="16"/>
        </w:rPr>
        <w:t>обеспечение соблюдения законодательства в сфере культуры;</w:t>
      </w:r>
    </w:p>
    <w:p w:rsidR="002F1E7B" w:rsidRPr="009D60B0" w:rsidRDefault="002F1E7B" w:rsidP="002F1E7B">
      <w:pPr>
        <w:autoSpaceDE w:val="0"/>
        <w:autoSpaceDN w:val="0"/>
        <w:adjustRightInd w:val="0"/>
        <w:ind w:firstLine="284"/>
        <w:jc w:val="both"/>
        <w:rPr>
          <w:rFonts w:ascii="Arial" w:hAnsi="Arial" w:cs="Arial"/>
          <w:bCs/>
          <w:sz w:val="16"/>
          <w:szCs w:val="16"/>
        </w:rPr>
      </w:pPr>
      <w:r w:rsidRPr="009D60B0">
        <w:rPr>
          <w:rFonts w:ascii="Arial" w:hAnsi="Arial" w:cs="Arial"/>
          <w:bCs/>
          <w:sz w:val="16"/>
          <w:szCs w:val="16"/>
        </w:rPr>
        <w:t>улучшение качества оказываемых муниципальных услуг в сфере кул</w:t>
      </w:r>
      <w:r w:rsidRPr="009D60B0">
        <w:rPr>
          <w:rFonts w:ascii="Arial" w:hAnsi="Arial" w:cs="Arial"/>
          <w:bCs/>
          <w:sz w:val="16"/>
          <w:szCs w:val="16"/>
        </w:rPr>
        <w:t>ь</w:t>
      </w:r>
      <w:r w:rsidRPr="009D60B0">
        <w:rPr>
          <w:rFonts w:ascii="Arial" w:hAnsi="Arial" w:cs="Arial"/>
          <w:bCs/>
          <w:sz w:val="16"/>
          <w:szCs w:val="16"/>
        </w:rPr>
        <w:t>туры;</w:t>
      </w:r>
    </w:p>
    <w:p w:rsidR="002F1E7B" w:rsidRPr="009D60B0" w:rsidRDefault="002F1E7B" w:rsidP="002F1E7B">
      <w:pPr>
        <w:autoSpaceDE w:val="0"/>
        <w:autoSpaceDN w:val="0"/>
        <w:adjustRightInd w:val="0"/>
        <w:ind w:firstLine="284"/>
        <w:jc w:val="both"/>
        <w:rPr>
          <w:rFonts w:ascii="Arial" w:hAnsi="Arial" w:cs="Arial"/>
          <w:bCs/>
          <w:sz w:val="16"/>
          <w:szCs w:val="16"/>
        </w:rPr>
      </w:pPr>
      <w:r w:rsidRPr="009D60B0">
        <w:rPr>
          <w:rFonts w:ascii="Arial" w:hAnsi="Arial" w:cs="Arial"/>
          <w:bCs/>
          <w:sz w:val="16"/>
          <w:szCs w:val="16"/>
        </w:rPr>
        <w:t>мониторинг показателей выполнения мероприятий муниципал</w:t>
      </w:r>
      <w:r w:rsidRPr="009D60B0">
        <w:rPr>
          <w:rFonts w:ascii="Arial" w:hAnsi="Arial" w:cs="Arial"/>
          <w:bCs/>
          <w:sz w:val="16"/>
          <w:szCs w:val="16"/>
        </w:rPr>
        <w:t>ь</w:t>
      </w:r>
      <w:r w:rsidRPr="009D60B0">
        <w:rPr>
          <w:rFonts w:ascii="Arial" w:hAnsi="Arial" w:cs="Arial"/>
          <w:bCs/>
          <w:sz w:val="16"/>
          <w:szCs w:val="16"/>
        </w:rPr>
        <w:t>ной программы;</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повышение профессионального уровня.</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5. Подпрограммы муниципальной программы:</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Культура Валдайского района;</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Обеспечение муниципального управления в сфере культуры Валдайского мун</w:t>
      </w:r>
      <w:r w:rsidRPr="009D60B0">
        <w:rPr>
          <w:rFonts w:ascii="Arial" w:hAnsi="Arial" w:cs="Arial"/>
          <w:sz w:val="16"/>
          <w:szCs w:val="16"/>
        </w:rPr>
        <w:t>и</w:t>
      </w:r>
      <w:r w:rsidRPr="009D60B0">
        <w:rPr>
          <w:rFonts w:ascii="Arial" w:hAnsi="Arial" w:cs="Arial"/>
          <w:sz w:val="16"/>
          <w:szCs w:val="16"/>
        </w:rPr>
        <w:t>ципального района.</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6. Сроки реализации муниципальной программы: 2017-2023 г</w:t>
      </w:r>
      <w:r w:rsidRPr="009D60B0">
        <w:rPr>
          <w:rFonts w:ascii="Arial" w:hAnsi="Arial" w:cs="Arial"/>
          <w:sz w:val="16"/>
          <w:szCs w:val="16"/>
        </w:rPr>
        <w:t>о</w:t>
      </w:r>
      <w:r w:rsidRPr="009D60B0">
        <w:rPr>
          <w:rFonts w:ascii="Arial" w:hAnsi="Arial" w:cs="Arial"/>
          <w:sz w:val="16"/>
          <w:szCs w:val="16"/>
        </w:rPr>
        <w:t>ды.</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7. Объемы и источники финансирования муниципальной пр</w:t>
      </w:r>
      <w:r w:rsidRPr="009D60B0">
        <w:rPr>
          <w:rFonts w:ascii="Arial" w:hAnsi="Arial" w:cs="Arial"/>
          <w:sz w:val="16"/>
          <w:szCs w:val="16"/>
        </w:rPr>
        <w:t>о</w:t>
      </w:r>
      <w:r w:rsidRPr="009D60B0">
        <w:rPr>
          <w:rFonts w:ascii="Arial" w:hAnsi="Arial" w:cs="Arial"/>
          <w:sz w:val="16"/>
          <w:szCs w:val="16"/>
        </w:rPr>
        <w:t>граммы с разбивкой по годам реализации:</w:t>
      </w:r>
    </w:p>
    <w:p w:rsidR="002F1E7B" w:rsidRPr="009D60B0" w:rsidRDefault="002F1E7B" w:rsidP="002F1E7B">
      <w:pPr>
        <w:ind w:firstLine="709"/>
        <w:jc w:val="both"/>
        <w:rPr>
          <w:rFonts w:ascii="Arial" w:hAnsi="Arial" w:cs="Arial"/>
          <w:bCs/>
          <w:sz w:val="16"/>
          <w:szCs w:val="16"/>
        </w:rPr>
      </w:pPr>
    </w:p>
    <w:tbl>
      <w:tblPr>
        <w:tblW w:w="11482" w:type="dxa"/>
        <w:tblInd w:w="108" w:type="dxa"/>
        <w:tblLayout w:type="fixed"/>
        <w:tblLook w:val="04A0" w:firstRow="1" w:lastRow="0" w:firstColumn="1" w:lastColumn="0" w:noHBand="0" w:noVBand="1"/>
      </w:tblPr>
      <w:tblGrid>
        <w:gridCol w:w="882"/>
        <w:gridCol w:w="1953"/>
        <w:gridCol w:w="2268"/>
        <w:gridCol w:w="1843"/>
        <w:gridCol w:w="1559"/>
        <w:gridCol w:w="1418"/>
        <w:gridCol w:w="1559"/>
      </w:tblGrid>
      <w:tr w:rsidR="002F1E7B" w:rsidRPr="009D60B0" w:rsidTr="002F1E7B">
        <w:trPr>
          <w:trHeight w:val="20"/>
        </w:trPr>
        <w:tc>
          <w:tcPr>
            <w:tcW w:w="882" w:type="dxa"/>
            <w:vMerge w:val="restart"/>
            <w:tcBorders>
              <w:top w:val="single" w:sz="4" w:space="0" w:color="auto"/>
              <w:left w:val="single" w:sz="4" w:space="0" w:color="auto"/>
              <w:bottom w:val="single" w:sz="4" w:space="0" w:color="000000"/>
              <w:right w:val="single" w:sz="4" w:space="0" w:color="auto"/>
            </w:tcBorders>
            <w:noWrap/>
            <w:hideMark/>
          </w:tcPr>
          <w:p w:rsidR="002F1E7B" w:rsidRPr="009D60B0" w:rsidRDefault="002F1E7B" w:rsidP="002F1E7B">
            <w:pPr>
              <w:jc w:val="center"/>
              <w:rPr>
                <w:rFonts w:ascii="Arial" w:hAnsi="Arial" w:cs="Arial"/>
                <w:b/>
                <w:sz w:val="16"/>
                <w:szCs w:val="16"/>
              </w:rPr>
            </w:pPr>
            <w:r w:rsidRPr="009D60B0">
              <w:rPr>
                <w:rFonts w:ascii="Arial" w:hAnsi="Arial" w:cs="Arial"/>
                <w:b/>
                <w:sz w:val="16"/>
                <w:szCs w:val="16"/>
              </w:rPr>
              <w:t>Год</w:t>
            </w:r>
          </w:p>
        </w:tc>
        <w:tc>
          <w:tcPr>
            <w:tcW w:w="10600" w:type="dxa"/>
            <w:gridSpan w:val="6"/>
            <w:tcBorders>
              <w:top w:val="single" w:sz="4" w:space="0" w:color="auto"/>
              <w:left w:val="nil"/>
              <w:bottom w:val="single" w:sz="4" w:space="0" w:color="auto"/>
              <w:right w:val="single" w:sz="4" w:space="0" w:color="000000"/>
            </w:tcBorders>
            <w:noWrap/>
            <w:hideMark/>
          </w:tcPr>
          <w:p w:rsidR="002F1E7B" w:rsidRPr="009D60B0" w:rsidRDefault="002F1E7B" w:rsidP="002F1E7B">
            <w:pPr>
              <w:jc w:val="center"/>
              <w:rPr>
                <w:rFonts w:ascii="Arial" w:hAnsi="Arial" w:cs="Arial"/>
                <w:b/>
                <w:sz w:val="16"/>
                <w:szCs w:val="16"/>
              </w:rPr>
            </w:pPr>
            <w:r w:rsidRPr="009D60B0">
              <w:rPr>
                <w:rFonts w:ascii="Arial" w:hAnsi="Arial" w:cs="Arial"/>
                <w:b/>
                <w:sz w:val="16"/>
                <w:szCs w:val="16"/>
              </w:rPr>
              <w:t>Источник финансирования, тыс. руб.</w:t>
            </w:r>
          </w:p>
        </w:tc>
      </w:tr>
      <w:tr w:rsidR="002F1E7B" w:rsidRPr="009D60B0" w:rsidTr="002F1E7B">
        <w:trPr>
          <w:trHeight w:val="20"/>
        </w:trPr>
        <w:tc>
          <w:tcPr>
            <w:tcW w:w="882" w:type="dxa"/>
            <w:vMerge/>
            <w:tcBorders>
              <w:top w:val="single" w:sz="4" w:space="0" w:color="auto"/>
              <w:left w:val="single" w:sz="4" w:space="0" w:color="auto"/>
              <w:bottom w:val="single" w:sz="4" w:space="0" w:color="000000"/>
              <w:right w:val="single" w:sz="4" w:space="0" w:color="auto"/>
            </w:tcBorders>
            <w:hideMark/>
          </w:tcPr>
          <w:p w:rsidR="002F1E7B" w:rsidRPr="009D60B0" w:rsidRDefault="002F1E7B" w:rsidP="002F1E7B">
            <w:pPr>
              <w:jc w:val="center"/>
              <w:rPr>
                <w:rFonts w:ascii="Arial" w:hAnsi="Arial" w:cs="Arial"/>
                <w:b/>
                <w:sz w:val="16"/>
                <w:szCs w:val="16"/>
              </w:rPr>
            </w:pPr>
          </w:p>
        </w:tc>
        <w:tc>
          <w:tcPr>
            <w:tcW w:w="1953" w:type="dxa"/>
            <w:tcBorders>
              <w:top w:val="nil"/>
              <w:left w:val="nil"/>
              <w:bottom w:val="single" w:sz="4" w:space="0" w:color="auto"/>
              <w:right w:val="single" w:sz="4" w:space="0" w:color="auto"/>
            </w:tcBorders>
            <w:hideMark/>
          </w:tcPr>
          <w:p w:rsidR="002F1E7B" w:rsidRPr="009D60B0" w:rsidRDefault="002F1E7B" w:rsidP="002F1E7B">
            <w:pPr>
              <w:pStyle w:val="ConsPlusNormal"/>
              <w:ind w:firstLine="0"/>
              <w:jc w:val="center"/>
              <w:rPr>
                <w:b/>
                <w:sz w:val="16"/>
                <w:szCs w:val="16"/>
              </w:rPr>
            </w:pPr>
            <w:r w:rsidRPr="009D60B0">
              <w:rPr>
                <w:b/>
                <w:sz w:val="16"/>
                <w:szCs w:val="16"/>
              </w:rPr>
              <w:t>областной бюджет</w:t>
            </w:r>
          </w:p>
        </w:tc>
        <w:tc>
          <w:tcPr>
            <w:tcW w:w="2268" w:type="dxa"/>
            <w:tcBorders>
              <w:top w:val="nil"/>
              <w:left w:val="nil"/>
              <w:bottom w:val="single" w:sz="4" w:space="0" w:color="auto"/>
              <w:right w:val="single" w:sz="4" w:space="0" w:color="auto"/>
            </w:tcBorders>
            <w:hideMark/>
          </w:tcPr>
          <w:p w:rsidR="002F1E7B" w:rsidRPr="009D60B0" w:rsidRDefault="002F1E7B" w:rsidP="002F1E7B">
            <w:pPr>
              <w:pStyle w:val="ConsPlusNormal"/>
              <w:ind w:firstLine="0"/>
              <w:jc w:val="center"/>
              <w:rPr>
                <w:b/>
                <w:sz w:val="16"/>
                <w:szCs w:val="16"/>
              </w:rPr>
            </w:pPr>
            <w:r w:rsidRPr="009D60B0">
              <w:rPr>
                <w:b/>
                <w:sz w:val="16"/>
                <w:szCs w:val="16"/>
              </w:rPr>
              <w:t>бюджет муниципал</w:t>
            </w:r>
            <w:r w:rsidRPr="009D60B0">
              <w:rPr>
                <w:b/>
                <w:sz w:val="16"/>
                <w:szCs w:val="16"/>
              </w:rPr>
              <w:t>ь</w:t>
            </w:r>
            <w:r w:rsidRPr="009D60B0">
              <w:rPr>
                <w:b/>
                <w:sz w:val="16"/>
                <w:szCs w:val="16"/>
              </w:rPr>
              <w:t>ного района</w:t>
            </w:r>
          </w:p>
        </w:tc>
        <w:tc>
          <w:tcPr>
            <w:tcW w:w="1843" w:type="dxa"/>
            <w:tcBorders>
              <w:top w:val="nil"/>
              <w:left w:val="nil"/>
              <w:bottom w:val="single" w:sz="4" w:space="0" w:color="auto"/>
              <w:right w:val="single" w:sz="4" w:space="0" w:color="auto"/>
            </w:tcBorders>
            <w:hideMark/>
          </w:tcPr>
          <w:p w:rsidR="002F1E7B" w:rsidRPr="009D60B0" w:rsidRDefault="002F1E7B" w:rsidP="002F1E7B">
            <w:pPr>
              <w:pStyle w:val="ConsPlusNormal"/>
              <w:ind w:firstLine="0"/>
              <w:jc w:val="center"/>
              <w:rPr>
                <w:b/>
                <w:sz w:val="16"/>
                <w:szCs w:val="16"/>
              </w:rPr>
            </w:pPr>
            <w:r w:rsidRPr="009D60B0">
              <w:rPr>
                <w:b/>
                <w:sz w:val="16"/>
                <w:szCs w:val="16"/>
              </w:rPr>
              <w:t>бюджет г</w:t>
            </w:r>
            <w:r w:rsidRPr="009D60B0">
              <w:rPr>
                <w:b/>
                <w:sz w:val="16"/>
                <w:szCs w:val="16"/>
              </w:rPr>
              <w:t>о</w:t>
            </w:r>
            <w:r w:rsidRPr="009D60B0">
              <w:rPr>
                <w:b/>
                <w:sz w:val="16"/>
                <w:szCs w:val="16"/>
              </w:rPr>
              <w:t>родского посел</w:t>
            </w:r>
            <w:r w:rsidRPr="009D60B0">
              <w:rPr>
                <w:b/>
                <w:sz w:val="16"/>
                <w:szCs w:val="16"/>
              </w:rPr>
              <w:t>е</w:t>
            </w:r>
            <w:r w:rsidRPr="009D60B0">
              <w:rPr>
                <w:b/>
                <w:sz w:val="16"/>
                <w:szCs w:val="16"/>
              </w:rPr>
              <w:t>ния</w:t>
            </w:r>
          </w:p>
        </w:tc>
        <w:tc>
          <w:tcPr>
            <w:tcW w:w="1559" w:type="dxa"/>
            <w:tcBorders>
              <w:top w:val="nil"/>
              <w:left w:val="nil"/>
              <w:bottom w:val="single" w:sz="4" w:space="0" w:color="auto"/>
              <w:right w:val="single" w:sz="4" w:space="0" w:color="auto"/>
            </w:tcBorders>
            <w:hideMark/>
          </w:tcPr>
          <w:p w:rsidR="002F1E7B" w:rsidRPr="009D60B0" w:rsidRDefault="002F1E7B" w:rsidP="002F1E7B">
            <w:pPr>
              <w:pStyle w:val="ConsPlusNormal"/>
              <w:ind w:firstLine="0"/>
              <w:jc w:val="center"/>
              <w:rPr>
                <w:b/>
                <w:sz w:val="16"/>
                <w:szCs w:val="16"/>
              </w:rPr>
            </w:pPr>
            <w:r w:rsidRPr="009D60B0">
              <w:rPr>
                <w:b/>
                <w:sz w:val="16"/>
                <w:szCs w:val="16"/>
              </w:rPr>
              <w:t>федерал</w:t>
            </w:r>
            <w:r w:rsidRPr="009D60B0">
              <w:rPr>
                <w:b/>
                <w:sz w:val="16"/>
                <w:szCs w:val="16"/>
              </w:rPr>
              <w:t>ь</w:t>
            </w:r>
            <w:r w:rsidRPr="009D60B0">
              <w:rPr>
                <w:b/>
                <w:sz w:val="16"/>
                <w:szCs w:val="16"/>
              </w:rPr>
              <w:t>ный бю</w:t>
            </w:r>
            <w:r w:rsidRPr="009D60B0">
              <w:rPr>
                <w:b/>
                <w:sz w:val="16"/>
                <w:szCs w:val="16"/>
              </w:rPr>
              <w:t>д</w:t>
            </w:r>
            <w:r w:rsidRPr="009D60B0">
              <w:rPr>
                <w:b/>
                <w:sz w:val="16"/>
                <w:szCs w:val="16"/>
              </w:rPr>
              <w:t>жет</w:t>
            </w:r>
          </w:p>
        </w:tc>
        <w:tc>
          <w:tcPr>
            <w:tcW w:w="1418" w:type="dxa"/>
            <w:tcBorders>
              <w:top w:val="nil"/>
              <w:left w:val="nil"/>
              <w:bottom w:val="single" w:sz="4" w:space="0" w:color="auto"/>
              <w:right w:val="single" w:sz="4" w:space="0" w:color="auto"/>
            </w:tcBorders>
            <w:hideMark/>
          </w:tcPr>
          <w:p w:rsidR="002F1E7B" w:rsidRPr="009D60B0" w:rsidRDefault="002F1E7B" w:rsidP="002F1E7B">
            <w:pPr>
              <w:pStyle w:val="afe"/>
              <w:jc w:val="center"/>
              <w:rPr>
                <w:rFonts w:ascii="Arial" w:hAnsi="Arial" w:cs="Arial"/>
                <w:b/>
                <w:sz w:val="16"/>
                <w:szCs w:val="16"/>
              </w:rPr>
            </w:pPr>
            <w:r w:rsidRPr="009D60B0">
              <w:rPr>
                <w:rFonts w:ascii="Arial" w:hAnsi="Arial" w:cs="Arial"/>
                <w:b/>
                <w:sz w:val="16"/>
                <w:szCs w:val="16"/>
              </w:rPr>
              <w:t>внебюдже</w:t>
            </w:r>
            <w:r w:rsidRPr="009D60B0">
              <w:rPr>
                <w:rFonts w:ascii="Arial" w:hAnsi="Arial" w:cs="Arial"/>
                <w:b/>
                <w:sz w:val="16"/>
                <w:szCs w:val="16"/>
              </w:rPr>
              <w:t>т</w:t>
            </w:r>
            <w:r w:rsidRPr="009D60B0">
              <w:rPr>
                <w:rFonts w:ascii="Arial" w:hAnsi="Arial" w:cs="Arial"/>
                <w:b/>
                <w:sz w:val="16"/>
                <w:szCs w:val="16"/>
              </w:rPr>
              <w:t>ные сре</w:t>
            </w:r>
            <w:r w:rsidRPr="009D60B0">
              <w:rPr>
                <w:rFonts w:ascii="Arial" w:hAnsi="Arial" w:cs="Arial"/>
                <w:b/>
                <w:sz w:val="16"/>
                <w:szCs w:val="16"/>
              </w:rPr>
              <w:t>д</w:t>
            </w:r>
            <w:r w:rsidRPr="009D60B0">
              <w:rPr>
                <w:rFonts w:ascii="Arial" w:hAnsi="Arial" w:cs="Arial"/>
                <w:b/>
                <w:sz w:val="16"/>
                <w:szCs w:val="16"/>
              </w:rPr>
              <w:t>ства</w:t>
            </w:r>
          </w:p>
        </w:tc>
        <w:tc>
          <w:tcPr>
            <w:tcW w:w="1559" w:type="dxa"/>
            <w:tcBorders>
              <w:top w:val="nil"/>
              <w:left w:val="nil"/>
              <w:bottom w:val="single" w:sz="4" w:space="0" w:color="auto"/>
              <w:right w:val="single" w:sz="4" w:space="0" w:color="auto"/>
            </w:tcBorders>
          </w:tcPr>
          <w:p w:rsidR="002F1E7B" w:rsidRPr="009D60B0" w:rsidRDefault="002F1E7B" w:rsidP="002F1E7B">
            <w:pPr>
              <w:pStyle w:val="afe"/>
              <w:jc w:val="center"/>
              <w:rPr>
                <w:rFonts w:ascii="Arial" w:hAnsi="Arial" w:cs="Arial"/>
                <w:b/>
                <w:sz w:val="16"/>
                <w:szCs w:val="16"/>
              </w:rPr>
            </w:pPr>
            <w:r w:rsidRPr="009D60B0">
              <w:rPr>
                <w:rFonts w:ascii="Arial" w:hAnsi="Arial" w:cs="Arial"/>
                <w:b/>
                <w:sz w:val="16"/>
                <w:szCs w:val="16"/>
              </w:rPr>
              <w:t>Итого</w:t>
            </w:r>
          </w:p>
        </w:tc>
      </w:tr>
      <w:tr w:rsidR="002F1E7B" w:rsidRPr="009D60B0" w:rsidTr="002F1E7B">
        <w:trPr>
          <w:trHeight w:val="20"/>
        </w:trPr>
        <w:tc>
          <w:tcPr>
            <w:tcW w:w="882" w:type="dxa"/>
            <w:tcBorders>
              <w:top w:val="nil"/>
              <w:left w:val="single" w:sz="4" w:space="0" w:color="auto"/>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2017</w:t>
            </w:r>
          </w:p>
        </w:tc>
        <w:tc>
          <w:tcPr>
            <w:tcW w:w="1953"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16306,02499</w:t>
            </w:r>
          </w:p>
        </w:tc>
        <w:tc>
          <w:tcPr>
            <w:tcW w:w="2268"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44558,18362</w:t>
            </w:r>
          </w:p>
        </w:tc>
        <w:tc>
          <w:tcPr>
            <w:tcW w:w="1843"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428,0</w:t>
            </w:r>
          </w:p>
        </w:tc>
        <w:tc>
          <w:tcPr>
            <w:tcW w:w="1559"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8,2</w:t>
            </w:r>
          </w:p>
        </w:tc>
        <w:tc>
          <w:tcPr>
            <w:tcW w:w="1418"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p>
        </w:tc>
        <w:tc>
          <w:tcPr>
            <w:tcW w:w="1559" w:type="dxa"/>
            <w:tcBorders>
              <w:top w:val="nil"/>
              <w:left w:val="nil"/>
              <w:bottom w:val="single" w:sz="4" w:space="0" w:color="auto"/>
              <w:right w:val="single" w:sz="4" w:space="0" w:color="auto"/>
            </w:tcBorders>
          </w:tcPr>
          <w:p w:rsidR="002F1E7B" w:rsidRPr="009D60B0" w:rsidRDefault="002F1E7B" w:rsidP="002F1E7B">
            <w:pPr>
              <w:jc w:val="center"/>
              <w:rPr>
                <w:rFonts w:ascii="Arial" w:hAnsi="Arial" w:cs="Arial"/>
                <w:sz w:val="16"/>
                <w:szCs w:val="16"/>
              </w:rPr>
            </w:pPr>
            <w:r w:rsidRPr="009D60B0">
              <w:rPr>
                <w:rFonts w:ascii="Arial" w:hAnsi="Arial" w:cs="Arial"/>
                <w:sz w:val="16"/>
                <w:szCs w:val="16"/>
              </w:rPr>
              <w:t>61300,40861</w:t>
            </w:r>
          </w:p>
        </w:tc>
      </w:tr>
      <w:tr w:rsidR="002F1E7B" w:rsidRPr="009D60B0" w:rsidTr="002F1E7B">
        <w:trPr>
          <w:trHeight w:val="20"/>
        </w:trPr>
        <w:tc>
          <w:tcPr>
            <w:tcW w:w="882" w:type="dxa"/>
            <w:tcBorders>
              <w:top w:val="single" w:sz="4" w:space="0" w:color="auto"/>
              <w:left w:val="single" w:sz="4" w:space="0" w:color="auto"/>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2018</w:t>
            </w:r>
          </w:p>
        </w:tc>
        <w:tc>
          <w:tcPr>
            <w:tcW w:w="1953" w:type="dxa"/>
            <w:tcBorders>
              <w:top w:val="single" w:sz="4" w:space="0" w:color="auto"/>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15885,6663</w:t>
            </w:r>
          </w:p>
        </w:tc>
        <w:tc>
          <w:tcPr>
            <w:tcW w:w="2268" w:type="dxa"/>
            <w:tcBorders>
              <w:top w:val="single" w:sz="4" w:space="0" w:color="auto"/>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55955,57627</w:t>
            </w:r>
          </w:p>
        </w:tc>
        <w:tc>
          <w:tcPr>
            <w:tcW w:w="1843" w:type="dxa"/>
            <w:tcBorders>
              <w:top w:val="single" w:sz="4" w:space="0" w:color="auto"/>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388,0</w:t>
            </w:r>
          </w:p>
        </w:tc>
        <w:tc>
          <w:tcPr>
            <w:tcW w:w="1559" w:type="dxa"/>
            <w:tcBorders>
              <w:top w:val="single" w:sz="4" w:space="0" w:color="auto"/>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731,5</w:t>
            </w:r>
          </w:p>
        </w:tc>
        <w:tc>
          <w:tcPr>
            <w:tcW w:w="1418" w:type="dxa"/>
            <w:tcBorders>
              <w:top w:val="single" w:sz="4" w:space="0" w:color="auto"/>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p>
        </w:tc>
        <w:tc>
          <w:tcPr>
            <w:tcW w:w="1559" w:type="dxa"/>
            <w:tcBorders>
              <w:top w:val="single" w:sz="4" w:space="0" w:color="auto"/>
              <w:left w:val="nil"/>
              <w:bottom w:val="single" w:sz="4" w:space="0" w:color="auto"/>
              <w:right w:val="single" w:sz="4" w:space="0" w:color="auto"/>
            </w:tcBorders>
          </w:tcPr>
          <w:p w:rsidR="002F1E7B" w:rsidRPr="009D60B0" w:rsidRDefault="002F1E7B" w:rsidP="002F1E7B">
            <w:pPr>
              <w:jc w:val="center"/>
              <w:rPr>
                <w:rFonts w:ascii="Arial" w:hAnsi="Arial" w:cs="Arial"/>
                <w:sz w:val="16"/>
                <w:szCs w:val="16"/>
              </w:rPr>
            </w:pPr>
            <w:r w:rsidRPr="009D60B0">
              <w:rPr>
                <w:rFonts w:ascii="Arial" w:hAnsi="Arial" w:cs="Arial"/>
                <w:sz w:val="16"/>
                <w:szCs w:val="16"/>
              </w:rPr>
              <w:t>72960,74257</w:t>
            </w:r>
          </w:p>
        </w:tc>
      </w:tr>
      <w:tr w:rsidR="002F1E7B" w:rsidRPr="009D60B0" w:rsidTr="002F1E7B">
        <w:trPr>
          <w:trHeight w:val="20"/>
        </w:trPr>
        <w:tc>
          <w:tcPr>
            <w:tcW w:w="882" w:type="dxa"/>
            <w:tcBorders>
              <w:top w:val="nil"/>
              <w:left w:val="single" w:sz="4" w:space="0" w:color="auto"/>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2019</w:t>
            </w:r>
          </w:p>
        </w:tc>
        <w:tc>
          <w:tcPr>
            <w:tcW w:w="1953"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7978,75868</w:t>
            </w:r>
          </w:p>
        </w:tc>
        <w:tc>
          <w:tcPr>
            <w:tcW w:w="2268"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63179,0743</w:t>
            </w:r>
          </w:p>
        </w:tc>
        <w:tc>
          <w:tcPr>
            <w:tcW w:w="1843"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388,0</w:t>
            </w:r>
          </w:p>
        </w:tc>
        <w:tc>
          <w:tcPr>
            <w:tcW w:w="1559"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880,3</w:t>
            </w:r>
          </w:p>
        </w:tc>
        <w:tc>
          <w:tcPr>
            <w:tcW w:w="1418"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p>
        </w:tc>
        <w:tc>
          <w:tcPr>
            <w:tcW w:w="1559" w:type="dxa"/>
            <w:tcBorders>
              <w:top w:val="nil"/>
              <w:left w:val="nil"/>
              <w:bottom w:val="single" w:sz="4" w:space="0" w:color="auto"/>
              <w:right w:val="single" w:sz="4" w:space="0" w:color="auto"/>
            </w:tcBorders>
          </w:tcPr>
          <w:p w:rsidR="002F1E7B" w:rsidRPr="009D60B0" w:rsidRDefault="002F1E7B" w:rsidP="002F1E7B">
            <w:pPr>
              <w:jc w:val="center"/>
              <w:rPr>
                <w:rFonts w:ascii="Arial" w:hAnsi="Arial" w:cs="Arial"/>
                <w:sz w:val="16"/>
                <w:szCs w:val="16"/>
              </w:rPr>
            </w:pPr>
            <w:r w:rsidRPr="009D60B0">
              <w:rPr>
                <w:rFonts w:ascii="Arial" w:hAnsi="Arial" w:cs="Arial"/>
                <w:sz w:val="16"/>
                <w:szCs w:val="16"/>
              </w:rPr>
              <w:t>72426,13298</w:t>
            </w:r>
          </w:p>
        </w:tc>
      </w:tr>
      <w:tr w:rsidR="002F1E7B" w:rsidRPr="009D60B0" w:rsidTr="002F1E7B">
        <w:trPr>
          <w:trHeight w:val="20"/>
        </w:trPr>
        <w:tc>
          <w:tcPr>
            <w:tcW w:w="882" w:type="dxa"/>
            <w:tcBorders>
              <w:top w:val="single" w:sz="4" w:space="0" w:color="auto"/>
              <w:left w:val="single" w:sz="4" w:space="0" w:color="auto"/>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2020</w:t>
            </w:r>
          </w:p>
        </w:tc>
        <w:tc>
          <w:tcPr>
            <w:tcW w:w="1953" w:type="dxa"/>
            <w:tcBorders>
              <w:top w:val="single" w:sz="4" w:space="0" w:color="auto"/>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7554,975</w:t>
            </w:r>
          </w:p>
        </w:tc>
        <w:tc>
          <w:tcPr>
            <w:tcW w:w="2268" w:type="dxa"/>
            <w:tcBorders>
              <w:top w:val="single" w:sz="4" w:space="0" w:color="auto"/>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63717,97223</w:t>
            </w:r>
          </w:p>
        </w:tc>
        <w:tc>
          <w:tcPr>
            <w:tcW w:w="1843" w:type="dxa"/>
            <w:tcBorders>
              <w:top w:val="single" w:sz="4" w:space="0" w:color="auto"/>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375,0</w:t>
            </w:r>
          </w:p>
        </w:tc>
        <w:tc>
          <w:tcPr>
            <w:tcW w:w="1559" w:type="dxa"/>
            <w:tcBorders>
              <w:top w:val="single" w:sz="4" w:space="0" w:color="auto"/>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1141,1</w:t>
            </w:r>
          </w:p>
        </w:tc>
        <w:tc>
          <w:tcPr>
            <w:tcW w:w="1418" w:type="dxa"/>
            <w:tcBorders>
              <w:top w:val="single" w:sz="4" w:space="0" w:color="auto"/>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p>
        </w:tc>
        <w:tc>
          <w:tcPr>
            <w:tcW w:w="1559" w:type="dxa"/>
            <w:tcBorders>
              <w:top w:val="single" w:sz="4" w:space="0" w:color="auto"/>
              <w:left w:val="nil"/>
              <w:bottom w:val="single" w:sz="4" w:space="0" w:color="auto"/>
              <w:right w:val="single" w:sz="4" w:space="0" w:color="auto"/>
            </w:tcBorders>
          </w:tcPr>
          <w:p w:rsidR="002F1E7B" w:rsidRPr="009D60B0" w:rsidRDefault="002F1E7B" w:rsidP="002F1E7B">
            <w:pPr>
              <w:jc w:val="center"/>
              <w:rPr>
                <w:rFonts w:ascii="Arial" w:hAnsi="Arial" w:cs="Arial"/>
                <w:sz w:val="16"/>
                <w:szCs w:val="16"/>
              </w:rPr>
            </w:pPr>
            <w:r w:rsidRPr="009D60B0">
              <w:rPr>
                <w:rFonts w:ascii="Arial" w:hAnsi="Arial" w:cs="Arial"/>
                <w:sz w:val="16"/>
                <w:szCs w:val="16"/>
              </w:rPr>
              <w:t>72789,04723</w:t>
            </w:r>
          </w:p>
        </w:tc>
      </w:tr>
      <w:tr w:rsidR="002F1E7B" w:rsidRPr="009D60B0" w:rsidTr="002F1E7B">
        <w:trPr>
          <w:trHeight w:val="20"/>
        </w:trPr>
        <w:tc>
          <w:tcPr>
            <w:tcW w:w="882" w:type="dxa"/>
            <w:tcBorders>
              <w:top w:val="nil"/>
              <w:left w:val="single" w:sz="4" w:space="0" w:color="auto"/>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2021</w:t>
            </w:r>
          </w:p>
        </w:tc>
        <w:tc>
          <w:tcPr>
            <w:tcW w:w="1953"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5663,8</w:t>
            </w:r>
          </w:p>
        </w:tc>
        <w:tc>
          <w:tcPr>
            <w:tcW w:w="2268"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64790,41633</w:t>
            </w:r>
          </w:p>
        </w:tc>
        <w:tc>
          <w:tcPr>
            <w:tcW w:w="1843"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838,0</w:t>
            </w:r>
          </w:p>
        </w:tc>
        <w:tc>
          <w:tcPr>
            <w:tcW w:w="1559"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w:t>
            </w:r>
          </w:p>
        </w:tc>
        <w:tc>
          <w:tcPr>
            <w:tcW w:w="1418"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color w:val="FF0000"/>
                <w:sz w:val="16"/>
                <w:szCs w:val="16"/>
              </w:rPr>
            </w:pPr>
          </w:p>
        </w:tc>
        <w:tc>
          <w:tcPr>
            <w:tcW w:w="1559" w:type="dxa"/>
            <w:tcBorders>
              <w:top w:val="nil"/>
              <w:left w:val="nil"/>
              <w:bottom w:val="single" w:sz="4" w:space="0" w:color="auto"/>
              <w:right w:val="single" w:sz="4" w:space="0" w:color="auto"/>
            </w:tcBorders>
          </w:tcPr>
          <w:p w:rsidR="002F1E7B" w:rsidRPr="009D60B0" w:rsidRDefault="002F1E7B" w:rsidP="002F1E7B">
            <w:pPr>
              <w:jc w:val="center"/>
              <w:rPr>
                <w:rFonts w:ascii="Arial" w:hAnsi="Arial" w:cs="Arial"/>
                <w:sz w:val="16"/>
                <w:szCs w:val="16"/>
              </w:rPr>
            </w:pPr>
            <w:r w:rsidRPr="009D60B0">
              <w:rPr>
                <w:rFonts w:ascii="Arial" w:hAnsi="Arial" w:cs="Arial"/>
                <w:sz w:val="16"/>
                <w:szCs w:val="16"/>
              </w:rPr>
              <w:t>71292,21633</w:t>
            </w:r>
          </w:p>
        </w:tc>
      </w:tr>
      <w:tr w:rsidR="002F1E7B" w:rsidRPr="009D60B0" w:rsidTr="002F1E7B">
        <w:trPr>
          <w:trHeight w:val="20"/>
        </w:trPr>
        <w:tc>
          <w:tcPr>
            <w:tcW w:w="882" w:type="dxa"/>
            <w:tcBorders>
              <w:top w:val="nil"/>
              <w:left w:val="single" w:sz="4" w:space="0" w:color="auto"/>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2022</w:t>
            </w:r>
          </w:p>
        </w:tc>
        <w:tc>
          <w:tcPr>
            <w:tcW w:w="1953"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w:t>
            </w:r>
          </w:p>
        </w:tc>
        <w:tc>
          <w:tcPr>
            <w:tcW w:w="2268"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63083,71633</w:t>
            </w:r>
          </w:p>
        </w:tc>
        <w:tc>
          <w:tcPr>
            <w:tcW w:w="1843"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388,0</w:t>
            </w:r>
          </w:p>
        </w:tc>
        <w:tc>
          <w:tcPr>
            <w:tcW w:w="1559"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w:t>
            </w:r>
          </w:p>
        </w:tc>
        <w:tc>
          <w:tcPr>
            <w:tcW w:w="1418"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p>
        </w:tc>
        <w:tc>
          <w:tcPr>
            <w:tcW w:w="1559" w:type="dxa"/>
            <w:tcBorders>
              <w:top w:val="nil"/>
              <w:left w:val="nil"/>
              <w:bottom w:val="single" w:sz="4" w:space="0" w:color="auto"/>
              <w:right w:val="single" w:sz="4" w:space="0" w:color="auto"/>
            </w:tcBorders>
          </w:tcPr>
          <w:p w:rsidR="002F1E7B" w:rsidRPr="009D60B0" w:rsidRDefault="002F1E7B" w:rsidP="002F1E7B">
            <w:pPr>
              <w:jc w:val="center"/>
              <w:rPr>
                <w:rFonts w:ascii="Arial" w:hAnsi="Arial" w:cs="Arial"/>
                <w:sz w:val="16"/>
                <w:szCs w:val="16"/>
              </w:rPr>
            </w:pPr>
            <w:r w:rsidRPr="009D60B0">
              <w:rPr>
                <w:rFonts w:ascii="Arial" w:hAnsi="Arial" w:cs="Arial"/>
                <w:sz w:val="16"/>
                <w:szCs w:val="16"/>
              </w:rPr>
              <w:t>63471,71633</w:t>
            </w:r>
          </w:p>
        </w:tc>
      </w:tr>
      <w:tr w:rsidR="002F1E7B" w:rsidRPr="009D60B0" w:rsidTr="002F1E7B">
        <w:trPr>
          <w:trHeight w:val="20"/>
        </w:trPr>
        <w:tc>
          <w:tcPr>
            <w:tcW w:w="882" w:type="dxa"/>
            <w:tcBorders>
              <w:top w:val="nil"/>
              <w:left w:val="single" w:sz="4" w:space="0" w:color="auto"/>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2023</w:t>
            </w:r>
          </w:p>
        </w:tc>
        <w:tc>
          <w:tcPr>
            <w:tcW w:w="1953"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w:t>
            </w:r>
          </w:p>
        </w:tc>
        <w:tc>
          <w:tcPr>
            <w:tcW w:w="2268"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63083,71633</w:t>
            </w:r>
          </w:p>
        </w:tc>
        <w:tc>
          <w:tcPr>
            <w:tcW w:w="1843"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388,0</w:t>
            </w:r>
          </w:p>
        </w:tc>
        <w:tc>
          <w:tcPr>
            <w:tcW w:w="1559"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p>
        </w:tc>
        <w:tc>
          <w:tcPr>
            <w:tcW w:w="1418"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p>
        </w:tc>
        <w:tc>
          <w:tcPr>
            <w:tcW w:w="1559" w:type="dxa"/>
            <w:tcBorders>
              <w:top w:val="nil"/>
              <w:left w:val="nil"/>
              <w:bottom w:val="single" w:sz="4" w:space="0" w:color="auto"/>
              <w:right w:val="single" w:sz="4" w:space="0" w:color="auto"/>
            </w:tcBorders>
          </w:tcPr>
          <w:p w:rsidR="002F1E7B" w:rsidRPr="009D60B0" w:rsidRDefault="002F1E7B" w:rsidP="002F1E7B">
            <w:pPr>
              <w:jc w:val="center"/>
              <w:rPr>
                <w:rFonts w:ascii="Arial" w:hAnsi="Arial" w:cs="Arial"/>
                <w:sz w:val="16"/>
                <w:szCs w:val="16"/>
              </w:rPr>
            </w:pPr>
            <w:r w:rsidRPr="009D60B0">
              <w:rPr>
                <w:rFonts w:ascii="Arial" w:hAnsi="Arial" w:cs="Arial"/>
                <w:sz w:val="16"/>
                <w:szCs w:val="16"/>
              </w:rPr>
              <w:t>63471,71633</w:t>
            </w:r>
          </w:p>
        </w:tc>
      </w:tr>
      <w:tr w:rsidR="002F1E7B" w:rsidRPr="009D60B0" w:rsidTr="002F1E7B">
        <w:trPr>
          <w:trHeight w:val="20"/>
        </w:trPr>
        <w:tc>
          <w:tcPr>
            <w:tcW w:w="882" w:type="dxa"/>
            <w:tcBorders>
              <w:top w:val="nil"/>
              <w:left w:val="single" w:sz="4" w:space="0" w:color="auto"/>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Всего</w:t>
            </w:r>
          </w:p>
        </w:tc>
        <w:tc>
          <w:tcPr>
            <w:tcW w:w="1953"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53389,22497</w:t>
            </w:r>
          </w:p>
        </w:tc>
        <w:tc>
          <w:tcPr>
            <w:tcW w:w="2268"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418368,65541</w:t>
            </w:r>
          </w:p>
        </w:tc>
        <w:tc>
          <w:tcPr>
            <w:tcW w:w="1843"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3193,0</w:t>
            </w:r>
          </w:p>
        </w:tc>
        <w:tc>
          <w:tcPr>
            <w:tcW w:w="1559"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2761,1</w:t>
            </w:r>
          </w:p>
        </w:tc>
        <w:tc>
          <w:tcPr>
            <w:tcW w:w="1418" w:type="dxa"/>
            <w:tcBorders>
              <w:top w:val="nil"/>
              <w:left w:val="nil"/>
              <w:bottom w:val="single" w:sz="4" w:space="0" w:color="auto"/>
              <w:right w:val="single" w:sz="4" w:space="0" w:color="auto"/>
            </w:tcBorders>
            <w:noWrap/>
            <w:hideMark/>
          </w:tcPr>
          <w:p w:rsidR="002F1E7B" w:rsidRPr="009D60B0" w:rsidRDefault="002F1E7B" w:rsidP="002F1E7B">
            <w:pPr>
              <w:jc w:val="center"/>
              <w:rPr>
                <w:rFonts w:ascii="Arial" w:hAnsi="Arial" w:cs="Arial"/>
                <w:sz w:val="16"/>
                <w:szCs w:val="16"/>
              </w:rPr>
            </w:pPr>
          </w:p>
        </w:tc>
        <w:tc>
          <w:tcPr>
            <w:tcW w:w="1559" w:type="dxa"/>
            <w:tcBorders>
              <w:top w:val="nil"/>
              <w:left w:val="nil"/>
              <w:bottom w:val="single" w:sz="4" w:space="0" w:color="auto"/>
              <w:right w:val="single" w:sz="4" w:space="0" w:color="auto"/>
            </w:tcBorders>
          </w:tcPr>
          <w:p w:rsidR="002F1E7B" w:rsidRPr="009D60B0" w:rsidRDefault="002F1E7B" w:rsidP="002F1E7B">
            <w:pPr>
              <w:jc w:val="center"/>
              <w:rPr>
                <w:rFonts w:ascii="Arial" w:hAnsi="Arial" w:cs="Arial"/>
                <w:sz w:val="16"/>
                <w:szCs w:val="16"/>
              </w:rPr>
            </w:pPr>
            <w:r w:rsidRPr="009D60B0">
              <w:rPr>
                <w:rFonts w:ascii="Arial" w:hAnsi="Arial" w:cs="Arial"/>
                <w:sz w:val="16"/>
                <w:szCs w:val="16"/>
              </w:rPr>
              <w:t>477711,98038</w:t>
            </w:r>
          </w:p>
        </w:tc>
      </w:tr>
    </w:tbl>
    <w:p w:rsidR="002F1E7B" w:rsidRPr="009D60B0" w:rsidRDefault="002F1E7B" w:rsidP="002F1E7B">
      <w:pPr>
        <w:ind w:firstLine="284"/>
        <w:jc w:val="both"/>
        <w:rPr>
          <w:rFonts w:ascii="Arial" w:hAnsi="Arial" w:cs="Arial"/>
          <w:bCs/>
          <w:sz w:val="16"/>
          <w:szCs w:val="16"/>
        </w:rPr>
      </w:pPr>
      <w:r w:rsidRPr="009D60B0">
        <w:rPr>
          <w:rFonts w:ascii="Arial" w:hAnsi="Arial" w:cs="Arial"/>
          <w:bCs/>
          <w:sz w:val="16"/>
          <w:szCs w:val="16"/>
        </w:rPr>
        <w:t xml:space="preserve">8. </w:t>
      </w:r>
      <w:r w:rsidRPr="009D60B0">
        <w:rPr>
          <w:rFonts w:ascii="Arial" w:hAnsi="Arial" w:cs="Arial"/>
          <w:sz w:val="16"/>
          <w:szCs w:val="16"/>
        </w:rPr>
        <w:t>Ожидаемые конечные результаты реализации муниципальной пр</w:t>
      </w:r>
      <w:r w:rsidRPr="009D60B0">
        <w:rPr>
          <w:rFonts w:ascii="Arial" w:hAnsi="Arial" w:cs="Arial"/>
          <w:sz w:val="16"/>
          <w:szCs w:val="16"/>
        </w:rPr>
        <w:t>о</w:t>
      </w:r>
      <w:r w:rsidRPr="009D60B0">
        <w:rPr>
          <w:rFonts w:ascii="Arial" w:hAnsi="Arial" w:cs="Arial"/>
          <w:sz w:val="16"/>
          <w:szCs w:val="16"/>
        </w:rPr>
        <w:t>граммы</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увеличение количества культурно-массовых мероприятий к 2023 году до 8250 ед</w:t>
      </w:r>
      <w:r w:rsidRPr="009D60B0">
        <w:rPr>
          <w:rFonts w:ascii="Arial" w:hAnsi="Arial" w:cs="Arial"/>
          <w:sz w:val="16"/>
          <w:szCs w:val="16"/>
        </w:rPr>
        <w:t>и</w:t>
      </w:r>
      <w:r w:rsidRPr="009D60B0">
        <w:rPr>
          <w:rFonts w:ascii="Arial" w:hAnsi="Arial" w:cs="Arial"/>
          <w:sz w:val="16"/>
          <w:szCs w:val="16"/>
        </w:rPr>
        <w:t>ниц;</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увеличение количества посещений культурно-массовых мероприятий культурно-досуговых учреждений к 2023 году до 220000 чел</w:t>
      </w:r>
      <w:r w:rsidRPr="009D60B0">
        <w:rPr>
          <w:rFonts w:ascii="Arial" w:hAnsi="Arial" w:cs="Arial"/>
          <w:sz w:val="16"/>
          <w:szCs w:val="16"/>
        </w:rPr>
        <w:t>о</w:t>
      </w:r>
      <w:r w:rsidRPr="009D60B0">
        <w:rPr>
          <w:rFonts w:ascii="Arial" w:hAnsi="Arial" w:cs="Arial"/>
          <w:sz w:val="16"/>
          <w:szCs w:val="16"/>
        </w:rPr>
        <w:t>век;</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увеличение количества участников клубных формирований и любительских объединений к 2023 году до 3010 ч</w:t>
      </w:r>
      <w:r w:rsidRPr="009D60B0">
        <w:rPr>
          <w:rFonts w:ascii="Arial" w:hAnsi="Arial" w:cs="Arial"/>
          <w:sz w:val="16"/>
          <w:szCs w:val="16"/>
        </w:rPr>
        <w:t>е</w:t>
      </w:r>
      <w:r w:rsidRPr="009D60B0">
        <w:rPr>
          <w:rFonts w:ascii="Arial" w:hAnsi="Arial" w:cs="Arial"/>
          <w:sz w:val="16"/>
          <w:szCs w:val="16"/>
        </w:rPr>
        <w:t>ловек;</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увеличение доли детей, привлекаемых к участию в творческих мероприятиях, в общем количестве детей, проживающих в районе к 2023 году до 23,5%;</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увеличение числа пользователей библиотек района на 1000 человек н</w:t>
      </w:r>
      <w:r w:rsidRPr="009D60B0">
        <w:rPr>
          <w:rFonts w:ascii="Arial" w:hAnsi="Arial" w:cs="Arial"/>
          <w:sz w:val="16"/>
          <w:szCs w:val="16"/>
        </w:rPr>
        <w:t>а</w:t>
      </w:r>
      <w:r w:rsidRPr="009D60B0">
        <w:rPr>
          <w:rFonts w:ascii="Arial" w:hAnsi="Arial" w:cs="Arial"/>
          <w:sz w:val="16"/>
          <w:szCs w:val="16"/>
        </w:rPr>
        <w:t>селения к 2023 году до 495 человек;</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увеличение количества посещений библиотек на одного польз</w:t>
      </w:r>
      <w:r w:rsidRPr="009D60B0">
        <w:rPr>
          <w:rFonts w:ascii="Arial" w:hAnsi="Arial" w:cs="Arial"/>
          <w:sz w:val="16"/>
          <w:szCs w:val="16"/>
        </w:rPr>
        <w:t>о</w:t>
      </w:r>
      <w:r w:rsidRPr="009D60B0">
        <w:rPr>
          <w:rFonts w:ascii="Arial" w:hAnsi="Arial" w:cs="Arial"/>
          <w:sz w:val="16"/>
          <w:szCs w:val="16"/>
        </w:rPr>
        <w:t>вателя к 2023 году до 7,4 единиц;</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увеличение книговыдачи на одного пользователя к 2023 году до 21,5 экземпляра;</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повышение уровня удовлетворенности граждан, проживающих в Валдайском районе, качеством предоставляемых муниципальных услуг в сфере культуры к 2023 году до 90%;</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увеличение посещаемости мероприятий учреждений культуры на платной основе к 2023 году на 10,5% по отношению к уровню 2018 года (100%);</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увеличение посещаемости киносеансов в Валдайском муниципальном районе к 2023 году на 21% по отношению к уровню 2018 г</w:t>
      </w:r>
      <w:r w:rsidRPr="009D60B0">
        <w:rPr>
          <w:rFonts w:ascii="Arial" w:hAnsi="Arial" w:cs="Arial"/>
          <w:sz w:val="16"/>
          <w:szCs w:val="16"/>
        </w:rPr>
        <w:t>о</w:t>
      </w:r>
      <w:r w:rsidRPr="009D60B0">
        <w:rPr>
          <w:rFonts w:ascii="Arial" w:hAnsi="Arial" w:cs="Arial"/>
          <w:sz w:val="16"/>
          <w:szCs w:val="16"/>
        </w:rPr>
        <w:t>да (100%);</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увеличение посещаемости киносеансов национальных фильмов в Валдайском муниципальном районе к 2023 году на 10,5% по отношению к уро</w:t>
      </w:r>
      <w:r w:rsidRPr="009D60B0">
        <w:rPr>
          <w:rFonts w:ascii="Arial" w:hAnsi="Arial" w:cs="Arial"/>
          <w:sz w:val="16"/>
          <w:szCs w:val="16"/>
        </w:rPr>
        <w:t>в</w:t>
      </w:r>
      <w:r w:rsidRPr="009D60B0">
        <w:rPr>
          <w:rFonts w:ascii="Arial" w:hAnsi="Arial" w:cs="Arial"/>
          <w:sz w:val="16"/>
          <w:szCs w:val="16"/>
        </w:rPr>
        <w:t>ню 2018 года (100%);</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увеличение количества творческих коллективов и исполнителей, задействованных в реализации творческих проектов к 2023 году на 43 чел</w:t>
      </w:r>
      <w:r w:rsidRPr="009D60B0">
        <w:rPr>
          <w:rFonts w:ascii="Arial" w:hAnsi="Arial" w:cs="Arial"/>
          <w:sz w:val="16"/>
          <w:szCs w:val="16"/>
        </w:rPr>
        <w:t>о</w:t>
      </w:r>
      <w:r w:rsidRPr="009D60B0">
        <w:rPr>
          <w:rFonts w:ascii="Arial" w:hAnsi="Arial" w:cs="Arial"/>
          <w:sz w:val="16"/>
          <w:szCs w:val="16"/>
        </w:rPr>
        <w:t>века по отношению к уровню 2018 года (107чел.);</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увеличение количества проведенных межрегиональных творческих проектов к 2023 году на 1 единицу по отношению к уровню 2018 года (2 ед.);</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увеличение количества реализованных ежегодных выставочных проектов новгородских авторов, художников и творческих объединений к 2023 году на 1 единицу по отношению к уровню 2018 года (2 ед.);</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увеличение количества организованных выставок, направленных на популяризацию культурно-исторического наследия к 2023 году на 2 единицы по отношению к уро</w:t>
      </w:r>
      <w:r w:rsidRPr="009D60B0">
        <w:rPr>
          <w:rFonts w:ascii="Arial" w:hAnsi="Arial" w:cs="Arial"/>
          <w:sz w:val="16"/>
          <w:szCs w:val="16"/>
        </w:rPr>
        <w:t>в</w:t>
      </w:r>
      <w:r w:rsidRPr="009D60B0">
        <w:rPr>
          <w:rFonts w:ascii="Arial" w:hAnsi="Arial" w:cs="Arial"/>
          <w:sz w:val="16"/>
          <w:szCs w:val="16"/>
        </w:rPr>
        <w:t>ню 2018 года (1 ед.);</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увеличение доли учащихся образовательных учреждений, занимающихся в учреждении дополнительного образования детей в сфере культуры к 2023 году до 14,0%;</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достижение к 2023 году уровня средней заработной платы работников учреждений культуры Валдайского муниципального района до 74,1% от средней заработной платы в экономике области;</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ежегодное проведение ремонтов зданий в 10% учреждений культуры и дополнительного образования детей в сфере культуры (от общего количес</w:t>
      </w:r>
      <w:r w:rsidRPr="009D60B0">
        <w:rPr>
          <w:rFonts w:ascii="Arial" w:hAnsi="Arial" w:cs="Arial"/>
          <w:sz w:val="16"/>
          <w:szCs w:val="16"/>
        </w:rPr>
        <w:t>т</w:t>
      </w:r>
      <w:r w:rsidRPr="009D60B0">
        <w:rPr>
          <w:rFonts w:ascii="Arial" w:hAnsi="Arial" w:cs="Arial"/>
          <w:sz w:val="16"/>
          <w:szCs w:val="16"/>
        </w:rPr>
        <w:t>ва сетевых единиц);</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ежегодное обновление материально-технической базы в 10% учреждений культуры и дополнительного образования детей в сфере культуры (от общего количества сетевых единиц);</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увеличение количества волонтеров, вовлеченных в программу «Волонтеры культуры» к 2023 году до 15 человек по отношению к уровню 2019 года (0 чел.);</w:t>
      </w:r>
    </w:p>
    <w:p w:rsidR="002F1E7B" w:rsidRPr="009D60B0" w:rsidRDefault="002F1E7B" w:rsidP="002F1E7B">
      <w:pPr>
        <w:ind w:firstLine="284"/>
        <w:jc w:val="both"/>
        <w:rPr>
          <w:rFonts w:ascii="Arial" w:hAnsi="Arial" w:cs="Arial"/>
          <w:bCs/>
          <w:sz w:val="16"/>
          <w:szCs w:val="16"/>
        </w:rPr>
      </w:pPr>
      <w:r w:rsidRPr="009D60B0">
        <w:rPr>
          <w:rFonts w:ascii="Arial" w:hAnsi="Arial" w:cs="Arial"/>
          <w:sz w:val="16"/>
          <w:szCs w:val="16"/>
        </w:rPr>
        <w:t>увеличение количества культурно-массовых мероприятий к 2023 году с привлечением добровольцев (волонтеров) в сфере культуры, в том числе культурного наследия до 30 единиц по отн</w:t>
      </w:r>
      <w:r w:rsidRPr="009D60B0">
        <w:rPr>
          <w:rFonts w:ascii="Arial" w:hAnsi="Arial" w:cs="Arial"/>
          <w:sz w:val="16"/>
          <w:szCs w:val="16"/>
        </w:rPr>
        <w:t>о</w:t>
      </w:r>
      <w:r w:rsidRPr="009D60B0">
        <w:rPr>
          <w:rFonts w:ascii="Arial" w:hAnsi="Arial" w:cs="Arial"/>
          <w:sz w:val="16"/>
          <w:szCs w:val="16"/>
        </w:rPr>
        <w:t>шению к уровню 2019 года (0 ед.).</w:t>
      </w:r>
    </w:p>
    <w:p w:rsidR="002F1E7B" w:rsidRPr="009D60B0" w:rsidRDefault="002F1E7B" w:rsidP="002F1E7B">
      <w:pPr>
        <w:jc w:val="center"/>
        <w:rPr>
          <w:rFonts w:ascii="Arial" w:hAnsi="Arial" w:cs="Arial"/>
          <w:b/>
          <w:sz w:val="16"/>
          <w:szCs w:val="16"/>
        </w:rPr>
      </w:pPr>
      <w:r w:rsidRPr="009D60B0">
        <w:rPr>
          <w:rFonts w:ascii="Arial" w:hAnsi="Arial" w:cs="Arial"/>
          <w:b/>
          <w:sz w:val="16"/>
          <w:szCs w:val="16"/>
        </w:rPr>
        <w:t>Характеристика текущего состояния (с указанием основных проблем) отрасли «Культура» в Валдайском муниц</w:t>
      </w:r>
      <w:r w:rsidRPr="009D60B0">
        <w:rPr>
          <w:rFonts w:ascii="Arial" w:hAnsi="Arial" w:cs="Arial"/>
          <w:b/>
          <w:sz w:val="16"/>
          <w:szCs w:val="16"/>
        </w:rPr>
        <w:t>и</w:t>
      </w:r>
      <w:r w:rsidRPr="009D60B0">
        <w:rPr>
          <w:rFonts w:ascii="Arial" w:hAnsi="Arial" w:cs="Arial"/>
          <w:b/>
          <w:sz w:val="16"/>
          <w:szCs w:val="16"/>
        </w:rPr>
        <w:t>пальном районе, приоритеты и цели муниципальной политики отрасли «Культура»</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Развитие Российской Федерации на современном этапе характеризуется повышенным вниманием общества к культуре. Указом Президента от 24.12.2014 утверждены Основы государственной культурной политики, принимая которые, государство впервые возводит культуру в ранг национал</w:t>
      </w:r>
      <w:r w:rsidRPr="009D60B0">
        <w:rPr>
          <w:rFonts w:ascii="Arial" w:hAnsi="Arial" w:cs="Arial"/>
          <w:sz w:val="16"/>
          <w:szCs w:val="16"/>
        </w:rPr>
        <w:t>ь</w:t>
      </w:r>
      <w:r w:rsidRPr="009D60B0">
        <w:rPr>
          <w:rFonts w:ascii="Arial" w:hAnsi="Arial" w:cs="Arial"/>
          <w:sz w:val="16"/>
          <w:szCs w:val="16"/>
        </w:rPr>
        <w:t>ных приоритетов и признаёт её важнейшим фактором роста качества жизни и гармонизации общественных отношений, залогом динамичного социал</w:t>
      </w:r>
      <w:r w:rsidRPr="009D60B0">
        <w:rPr>
          <w:rFonts w:ascii="Arial" w:hAnsi="Arial" w:cs="Arial"/>
          <w:sz w:val="16"/>
          <w:szCs w:val="16"/>
        </w:rPr>
        <w:t>ь</w:t>
      </w:r>
      <w:r w:rsidRPr="009D60B0">
        <w:rPr>
          <w:rFonts w:ascii="Arial" w:hAnsi="Arial" w:cs="Arial"/>
          <w:sz w:val="16"/>
          <w:szCs w:val="16"/>
        </w:rPr>
        <w:t>но-экономического развития, гарантом сохранения единого культурного пр</w:t>
      </w:r>
      <w:r w:rsidRPr="009D60B0">
        <w:rPr>
          <w:rFonts w:ascii="Arial" w:hAnsi="Arial" w:cs="Arial"/>
          <w:sz w:val="16"/>
          <w:szCs w:val="16"/>
        </w:rPr>
        <w:t>о</w:t>
      </w:r>
      <w:r w:rsidRPr="009D60B0">
        <w:rPr>
          <w:rFonts w:ascii="Arial" w:hAnsi="Arial" w:cs="Arial"/>
          <w:sz w:val="16"/>
          <w:szCs w:val="16"/>
        </w:rPr>
        <w:t>странства и территориальной целостности страны.</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Культурная политика эффективна, если она направлена на создание жизненно необходимых условий и продикт</w:t>
      </w:r>
      <w:r w:rsidRPr="009D60B0">
        <w:rPr>
          <w:rFonts w:ascii="Arial" w:hAnsi="Arial" w:cs="Arial"/>
          <w:sz w:val="16"/>
          <w:szCs w:val="16"/>
        </w:rPr>
        <w:t>о</w:t>
      </w:r>
      <w:r w:rsidRPr="009D60B0">
        <w:rPr>
          <w:rFonts w:ascii="Arial" w:hAnsi="Arial" w:cs="Arial"/>
          <w:sz w:val="16"/>
          <w:szCs w:val="16"/>
        </w:rPr>
        <w:t>вана современной ситуацией.</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Реальным инструментом развития сферы культуры Валдайского района является муниципальная программа «Развитие культуры в Валдайском м</w:t>
      </w:r>
      <w:r w:rsidRPr="009D60B0">
        <w:rPr>
          <w:rFonts w:ascii="Arial" w:hAnsi="Arial" w:cs="Arial"/>
          <w:sz w:val="16"/>
          <w:szCs w:val="16"/>
        </w:rPr>
        <w:t>у</w:t>
      </w:r>
      <w:r w:rsidRPr="009D60B0">
        <w:rPr>
          <w:rFonts w:ascii="Arial" w:hAnsi="Arial" w:cs="Arial"/>
          <w:sz w:val="16"/>
          <w:szCs w:val="16"/>
        </w:rPr>
        <w:t>ниципальном районе (2017-2023 годы)». Программа основывается на непреложном значении культуры в жизни общества и рассматривает ее как цел</w:t>
      </w:r>
      <w:r w:rsidRPr="009D60B0">
        <w:rPr>
          <w:rFonts w:ascii="Arial" w:hAnsi="Arial" w:cs="Arial"/>
          <w:sz w:val="16"/>
          <w:szCs w:val="16"/>
        </w:rPr>
        <w:t>о</w:t>
      </w:r>
      <w:r w:rsidRPr="009D60B0">
        <w:rPr>
          <w:rFonts w:ascii="Arial" w:hAnsi="Arial" w:cs="Arial"/>
          <w:sz w:val="16"/>
          <w:szCs w:val="16"/>
        </w:rPr>
        <w:t>стную систему ценностей, формирующих нравственно-эстетические и духовные потребн</w:t>
      </w:r>
      <w:r w:rsidRPr="009D60B0">
        <w:rPr>
          <w:rFonts w:ascii="Arial" w:hAnsi="Arial" w:cs="Arial"/>
          <w:sz w:val="16"/>
          <w:szCs w:val="16"/>
        </w:rPr>
        <w:t>о</w:t>
      </w:r>
      <w:r w:rsidRPr="009D60B0">
        <w:rPr>
          <w:rFonts w:ascii="Arial" w:hAnsi="Arial" w:cs="Arial"/>
          <w:sz w:val="16"/>
          <w:szCs w:val="16"/>
        </w:rPr>
        <w:t xml:space="preserve">сти людей. </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Валдайский район располагает значительным  культурным потенциалом. Это учреждения клубного типа, библиотеки, учреждение дополн</w:t>
      </w:r>
      <w:r w:rsidRPr="009D60B0">
        <w:rPr>
          <w:rFonts w:ascii="Arial" w:hAnsi="Arial" w:cs="Arial"/>
          <w:sz w:val="16"/>
          <w:szCs w:val="16"/>
        </w:rPr>
        <w:t>и</w:t>
      </w:r>
      <w:r w:rsidRPr="009D60B0">
        <w:rPr>
          <w:rFonts w:ascii="Arial" w:hAnsi="Arial" w:cs="Arial"/>
          <w:sz w:val="16"/>
          <w:szCs w:val="16"/>
        </w:rPr>
        <w:t>тельного образования детей, Музей уездного города, Музей колоколов, Колокольный центр – филиалы ФГБУК «Новгородский государственный объединенный музей-заповедник». В районе функционируют  4 учреждения культуры со статусом юридического лица, в том числе муниципальное бюджетное учре</w:t>
      </w:r>
      <w:r w:rsidRPr="009D60B0">
        <w:rPr>
          <w:rFonts w:ascii="Arial" w:hAnsi="Arial" w:cs="Arial"/>
          <w:sz w:val="16"/>
          <w:szCs w:val="16"/>
        </w:rPr>
        <w:t>ж</w:t>
      </w:r>
      <w:r w:rsidRPr="009D60B0">
        <w:rPr>
          <w:rFonts w:ascii="Arial" w:hAnsi="Arial" w:cs="Arial"/>
          <w:sz w:val="16"/>
          <w:szCs w:val="16"/>
        </w:rPr>
        <w:t>дение культуры Валдайская централизованная клубная система, имеющее в своем составе районный дом культуры, 11 сельских ф</w:t>
      </w:r>
      <w:r w:rsidRPr="009D60B0">
        <w:rPr>
          <w:rFonts w:ascii="Arial" w:hAnsi="Arial" w:cs="Arial"/>
          <w:sz w:val="16"/>
          <w:szCs w:val="16"/>
        </w:rPr>
        <w:t>и</w:t>
      </w:r>
      <w:r w:rsidRPr="009D60B0">
        <w:rPr>
          <w:rFonts w:ascii="Arial" w:hAnsi="Arial" w:cs="Arial"/>
          <w:sz w:val="16"/>
          <w:szCs w:val="16"/>
        </w:rPr>
        <w:t>лиалов и филиал Автоклуб «Забава», муниципальное бюджетное учреждение культуры «Межпоселенческая библиотека имени Б.С. Романова Валдайского муниципал</w:t>
      </w:r>
      <w:r w:rsidRPr="009D60B0">
        <w:rPr>
          <w:rFonts w:ascii="Arial" w:hAnsi="Arial" w:cs="Arial"/>
          <w:sz w:val="16"/>
          <w:szCs w:val="16"/>
        </w:rPr>
        <w:t>ь</w:t>
      </w:r>
      <w:r w:rsidRPr="009D60B0">
        <w:rPr>
          <w:rFonts w:ascii="Arial" w:hAnsi="Arial" w:cs="Arial"/>
          <w:sz w:val="16"/>
          <w:szCs w:val="16"/>
        </w:rPr>
        <w:t>ного района», в составе которого Межпоселенческая библиотека, детская библиотека и 15 ф</w:t>
      </w:r>
      <w:r w:rsidRPr="009D60B0">
        <w:rPr>
          <w:rFonts w:ascii="Arial" w:hAnsi="Arial" w:cs="Arial"/>
          <w:sz w:val="16"/>
          <w:szCs w:val="16"/>
        </w:rPr>
        <w:t>и</w:t>
      </w:r>
      <w:r w:rsidRPr="009D60B0">
        <w:rPr>
          <w:rFonts w:ascii="Arial" w:hAnsi="Arial" w:cs="Arial"/>
          <w:sz w:val="16"/>
          <w:szCs w:val="16"/>
        </w:rPr>
        <w:t>лиалов на селе, муниципальное бюджетное учреждение культуры «Валдайский Дом народного творчества». Осуществляет свою деятельность муниципальное бюджетное учреждение дополнительного обр</w:t>
      </w:r>
      <w:r w:rsidRPr="009D60B0">
        <w:rPr>
          <w:rFonts w:ascii="Arial" w:hAnsi="Arial" w:cs="Arial"/>
          <w:sz w:val="16"/>
          <w:szCs w:val="16"/>
        </w:rPr>
        <w:t>а</w:t>
      </w:r>
      <w:r w:rsidRPr="009D60B0">
        <w:rPr>
          <w:rFonts w:ascii="Arial" w:hAnsi="Arial" w:cs="Arial"/>
          <w:sz w:val="16"/>
          <w:szCs w:val="16"/>
        </w:rPr>
        <w:t xml:space="preserve">зования «Валдайская детская школа искусств». </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Муниципальные учреждения культуры проводят работу по изучению, сохранению и пропаганде традиций русского народного творчества, развитию и поддержке любительского искусства и самодеятельного народного творчества, худож</w:t>
      </w:r>
      <w:r w:rsidRPr="009D60B0">
        <w:rPr>
          <w:rFonts w:ascii="Arial" w:hAnsi="Arial" w:cs="Arial"/>
          <w:sz w:val="16"/>
          <w:szCs w:val="16"/>
        </w:rPr>
        <w:t>е</w:t>
      </w:r>
      <w:r w:rsidRPr="009D60B0">
        <w:rPr>
          <w:rFonts w:ascii="Arial" w:hAnsi="Arial" w:cs="Arial"/>
          <w:sz w:val="16"/>
          <w:szCs w:val="16"/>
        </w:rPr>
        <w:t xml:space="preserve">ственному воспитанию детей.  </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В 183 клубных формированиях различной творческой направленности занимаются более двух с половиной тысяч участников, в том числе в сел</w:t>
      </w:r>
      <w:r w:rsidRPr="009D60B0">
        <w:rPr>
          <w:rFonts w:ascii="Arial" w:hAnsi="Arial" w:cs="Arial"/>
          <w:sz w:val="16"/>
          <w:szCs w:val="16"/>
        </w:rPr>
        <w:t>ь</w:t>
      </w:r>
      <w:r w:rsidRPr="009D60B0">
        <w:rPr>
          <w:rFonts w:ascii="Arial" w:hAnsi="Arial" w:cs="Arial"/>
          <w:sz w:val="16"/>
          <w:szCs w:val="16"/>
        </w:rPr>
        <w:t>ской местности работают 122 клубных формирования. Ведется работа не только с молодежью, но и с пожилым населением. Ежегодно в районе пров</w:t>
      </w:r>
      <w:r w:rsidRPr="009D60B0">
        <w:rPr>
          <w:rFonts w:ascii="Arial" w:hAnsi="Arial" w:cs="Arial"/>
          <w:sz w:val="16"/>
          <w:szCs w:val="16"/>
        </w:rPr>
        <w:t>о</w:t>
      </w:r>
      <w:r w:rsidRPr="009D60B0">
        <w:rPr>
          <w:rFonts w:ascii="Arial" w:hAnsi="Arial" w:cs="Arial"/>
          <w:sz w:val="16"/>
          <w:szCs w:val="16"/>
        </w:rPr>
        <w:t>дится более  8 тысяч культурно-массовых мероприятий, половина из которых являются платными. Согласно утвержденному плану проходят районные и городские праздники, фестивали, конкурсные программы, выставки художников и мастеров д</w:t>
      </w:r>
      <w:r w:rsidRPr="009D60B0">
        <w:rPr>
          <w:rFonts w:ascii="Arial" w:hAnsi="Arial" w:cs="Arial"/>
          <w:sz w:val="16"/>
          <w:szCs w:val="16"/>
        </w:rPr>
        <w:t>е</w:t>
      </w:r>
      <w:r w:rsidRPr="009D60B0">
        <w:rPr>
          <w:rFonts w:ascii="Arial" w:hAnsi="Arial" w:cs="Arial"/>
          <w:sz w:val="16"/>
          <w:szCs w:val="16"/>
        </w:rPr>
        <w:t>коративно-прикладного искусства, спектакли, концерты, отчеты творческих коллективов. В районе 13 творческих   коллективов имеют звание «Образцовый (народный) самодеятельный коллектив». Лучшие исполнители и коллективы представляют Валдайский район на фестивалях и конкурсах областного, всероссийского и международного уро</w:t>
      </w:r>
      <w:r w:rsidRPr="009D60B0">
        <w:rPr>
          <w:rFonts w:ascii="Arial" w:hAnsi="Arial" w:cs="Arial"/>
          <w:sz w:val="16"/>
          <w:szCs w:val="16"/>
        </w:rPr>
        <w:t>в</w:t>
      </w:r>
      <w:r w:rsidRPr="009D60B0">
        <w:rPr>
          <w:rFonts w:ascii="Arial" w:hAnsi="Arial" w:cs="Arial"/>
          <w:sz w:val="16"/>
          <w:szCs w:val="16"/>
        </w:rPr>
        <w:t>ней.</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За период с 2017 года в районе закрыты 4 учреждения культуры. Это Наволокский сельский дом культуры, Ситенский библиотечный филиал, Кр</w:t>
      </w:r>
      <w:r w:rsidRPr="009D60B0">
        <w:rPr>
          <w:rFonts w:ascii="Arial" w:hAnsi="Arial" w:cs="Arial"/>
          <w:sz w:val="16"/>
          <w:szCs w:val="16"/>
        </w:rPr>
        <w:t>а</w:t>
      </w:r>
      <w:r w:rsidRPr="009D60B0">
        <w:rPr>
          <w:rFonts w:ascii="Arial" w:hAnsi="Arial" w:cs="Arial"/>
          <w:sz w:val="16"/>
          <w:szCs w:val="16"/>
        </w:rPr>
        <w:t>силовский библиотечный филиал, Заборовский сельский дом культуры. Реорганизовано в форме присоединения муниципальное бюджетное учрежд</w:t>
      </w:r>
      <w:r w:rsidRPr="009D60B0">
        <w:rPr>
          <w:rFonts w:ascii="Arial" w:hAnsi="Arial" w:cs="Arial"/>
          <w:sz w:val="16"/>
          <w:szCs w:val="16"/>
        </w:rPr>
        <w:t>е</w:t>
      </w:r>
      <w:r w:rsidRPr="009D60B0">
        <w:rPr>
          <w:rFonts w:ascii="Arial" w:hAnsi="Arial" w:cs="Arial"/>
          <w:sz w:val="16"/>
          <w:szCs w:val="16"/>
        </w:rPr>
        <w:t>ние культуры Автоклуб «Забава» к муниципальному бюджетному учреждению культуры Ва</w:t>
      </w:r>
      <w:r w:rsidRPr="009D60B0">
        <w:rPr>
          <w:rFonts w:ascii="Arial" w:hAnsi="Arial" w:cs="Arial"/>
          <w:sz w:val="16"/>
          <w:szCs w:val="16"/>
        </w:rPr>
        <w:t>л</w:t>
      </w:r>
      <w:r w:rsidRPr="009D60B0">
        <w:rPr>
          <w:rFonts w:ascii="Arial" w:hAnsi="Arial" w:cs="Arial"/>
          <w:sz w:val="16"/>
          <w:szCs w:val="16"/>
        </w:rPr>
        <w:t>дайская централизованная клубная система. Основные причины закрытия учреждений – с</w:t>
      </w:r>
      <w:r w:rsidRPr="009D60B0">
        <w:rPr>
          <w:rFonts w:ascii="Arial" w:hAnsi="Arial" w:cs="Arial"/>
          <w:sz w:val="16"/>
          <w:szCs w:val="16"/>
        </w:rPr>
        <w:t>о</w:t>
      </w:r>
      <w:r w:rsidRPr="009D60B0">
        <w:rPr>
          <w:rFonts w:ascii="Arial" w:hAnsi="Arial" w:cs="Arial"/>
          <w:sz w:val="16"/>
          <w:szCs w:val="16"/>
        </w:rPr>
        <w:t xml:space="preserve">кращение населения, аварийное состояние зданий и отсутствие кадров специалистов. </w:t>
      </w:r>
    </w:p>
    <w:p w:rsidR="002F1E7B" w:rsidRPr="009D60B0" w:rsidRDefault="002F1E7B" w:rsidP="002F1E7B">
      <w:pPr>
        <w:ind w:firstLine="284"/>
        <w:jc w:val="both"/>
        <w:rPr>
          <w:rFonts w:ascii="Arial" w:hAnsi="Arial" w:cs="Arial"/>
          <w:color w:val="FF0000"/>
          <w:sz w:val="16"/>
          <w:szCs w:val="16"/>
        </w:rPr>
      </w:pPr>
      <w:r w:rsidRPr="009D60B0">
        <w:rPr>
          <w:rFonts w:ascii="Arial" w:hAnsi="Arial" w:cs="Arial"/>
          <w:sz w:val="16"/>
          <w:szCs w:val="16"/>
        </w:rPr>
        <w:t>Кинопоказ в районе осуществляет 1 киноустановка - в районном доме культуры.</w:t>
      </w:r>
      <w:r w:rsidRPr="009D60B0">
        <w:rPr>
          <w:rFonts w:ascii="Arial" w:hAnsi="Arial" w:cs="Arial"/>
          <w:color w:val="FF0000"/>
          <w:sz w:val="16"/>
          <w:szCs w:val="16"/>
        </w:rPr>
        <w:t xml:space="preserve"> </w:t>
      </w:r>
      <w:r w:rsidRPr="009D60B0">
        <w:rPr>
          <w:rFonts w:ascii="Arial" w:hAnsi="Arial" w:cs="Arial"/>
          <w:sz w:val="16"/>
          <w:szCs w:val="16"/>
        </w:rPr>
        <w:t>Кинопоказ осуществляется на новом современном цифровом кин</w:t>
      </w:r>
      <w:r w:rsidRPr="009D60B0">
        <w:rPr>
          <w:rFonts w:ascii="Arial" w:hAnsi="Arial" w:cs="Arial"/>
          <w:sz w:val="16"/>
          <w:szCs w:val="16"/>
        </w:rPr>
        <w:t>о</w:t>
      </w:r>
      <w:r w:rsidRPr="009D60B0">
        <w:rPr>
          <w:rFonts w:ascii="Arial" w:hAnsi="Arial" w:cs="Arial"/>
          <w:sz w:val="16"/>
          <w:szCs w:val="16"/>
        </w:rPr>
        <w:t>оборудовании, установленном при поддержке Министерства культуры Российской Федерации и «Фонда кино» в декабре 2016 года. За 2019 год 3 821 киносеанс посетили 15 274 человека, что составляет 102,6 процента к 2018 году.</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Система дополнительного образования детей в сфере культуры представлена детской школой искусств в г. Валдай, в которой обучалось в 2019 г</w:t>
      </w:r>
      <w:r w:rsidRPr="009D60B0">
        <w:rPr>
          <w:rFonts w:ascii="Arial" w:hAnsi="Arial" w:cs="Arial"/>
          <w:sz w:val="16"/>
          <w:szCs w:val="16"/>
        </w:rPr>
        <w:t>о</w:t>
      </w:r>
      <w:r w:rsidRPr="009D60B0">
        <w:rPr>
          <w:rFonts w:ascii="Arial" w:hAnsi="Arial" w:cs="Arial"/>
          <w:sz w:val="16"/>
          <w:szCs w:val="16"/>
        </w:rPr>
        <w:t>ду 339 детей, что составляет 14,0 процентов от числа учащихся      1 - 9 классов общеобразовательных школ. Учебный процесс обеспечивают 17 педагогов. Детская школа искусств реализует дополнительные образовательные и предпр</w:t>
      </w:r>
      <w:r w:rsidRPr="009D60B0">
        <w:rPr>
          <w:rFonts w:ascii="Arial" w:hAnsi="Arial" w:cs="Arial"/>
          <w:sz w:val="16"/>
          <w:szCs w:val="16"/>
        </w:rPr>
        <w:t>о</w:t>
      </w:r>
      <w:r w:rsidRPr="009D60B0">
        <w:rPr>
          <w:rFonts w:ascii="Arial" w:hAnsi="Arial" w:cs="Arial"/>
          <w:sz w:val="16"/>
          <w:szCs w:val="16"/>
        </w:rPr>
        <w:t>фессиональные общеобразовательные программы по 22 программам, 5 из которых лицензированы как предпрофессиональные, что позволяет выпускникам получать свидетельство государстве</w:t>
      </w:r>
      <w:r w:rsidRPr="009D60B0">
        <w:rPr>
          <w:rFonts w:ascii="Arial" w:hAnsi="Arial" w:cs="Arial"/>
          <w:sz w:val="16"/>
          <w:szCs w:val="16"/>
        </w:rPr>
        <w:t>н</w:t>
      </w:r>
      <w:r w:rsidRPr="009D60B0">
        <w:rPr>
          <w:rFonts w:ascii="Arial" w:hAnsi="Arial" w:cs="Arial"/>
          <w:sz w:val="16"/>
          <w:szCs w:val="16"/>
        </w:rPr>
        <w:t>ного образца.  Дети обучаются по 9 специальностям. Высокие результаты конкурсов разного уровня свидетельствуют о стабильной работе и о надлежащем качестве о</w:t>
      </w:r>
      <w:r w:rsidRPr="009D60B0">
        <w:rPr>
          <w:rFonts w:ascii="Arial" w:hAnsi="Arial" w:cs="Arial"/>
          <w:sz w:val="16"/>
          <w:szCs w:val="16"/>
        </w:rPr>
        <w:t>б</w:t>
      </w:r>
      <w:r w:rsidRPr="009D60B0">
        <w:rPr>
          <w:rFonts w:ascii="Arial" w:hAnsi="Arial" w:cs="Arial"/>
          <w:sz w:val="16"/>
          <w:szCs w:val="16"/>
        </w:rPr>
        <w:t>разования.</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Школа остро нуждается в дополнительных помещениях для занятий, а также испытывает серьезные трудности с обновлением музыкальных инс</w:t>
      </w:r>
      <w:r w:rsidRPr="009D60B0">
        <w:rPr>
          <w:rFonts w:ascii="Arial" w:hAnsi="Arial" w:cs="Arial"/>
          <w:sz w:val="16"/>
          <w:szCs w:val="16"/>
        </w:rPr>
        <w:t>т</w:t>
      </w:r>
      <w:r w:rsidRPr="009D60B0">
        <w:rPr>
          <w:rFonts w:ascii="Arial" w:hAnsi="Arial" w:cs="Arial"/>
          <w:sz w:val="16"/>
          <w:szCs w:val="16"/>
        </w:rPr>
        <w:t xml:space="preserve">рументов. </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Одним из основных направлений сферы культуры является организация библиотечного обслуживания населения, комплектование и обеспечение сохранности книжных фондов библиотек. Деятельность Межпоселенческой библиотеки и её 16 филиалов направлена на привлечение читателей, обе</w:t>
      </w:r>
      <w:r w:rsidRPr="009D60B0">
        <w:rPr>
          <w:rFonts w:ascii="Arial" w:hAnsi="Arial" w:cs="Arial"/>
          <w:sz w:val="16"/>
          <w:szCs w:val="16"/>
        </w:rPr>
        <w:t>с</w:t>
      </w:r>
      <w:r w:rsidRPr="009D60B0">
        <w:rPr>
          <w:rFonts w:ascii="Arial" w:hAnsi="Arial" w:cs="Arial"/>
          <w:sz w:val="16"/>
          <w:szCs w:val="16"/>
        </w:rPr>
        <w:t>печение доступа населения к информационным ресурсам. Б</w:t>
      </w:r>
      <w:r w:rsidRPr="009D60B0">
        <w:rPr>
          <w:rFonts w:ascii="Arial" w:hAnsi="Arial" w:cs="Arial"/>
          <w:color w:val="000000"/>
          <w:sz w:val="16"/>
          <w:szCs w:val="16"/>
        </w:rPr>
        <w:t>иблиотеки района</w:t>
      </w:r>
      <w:r w:rsidRPr="009D60B0">
        <w:rPr>
          <w:rFonts w:ascii="Arial" w:hAnsi="Arial" w:cs="Arial"/>
          <w:sz w:val="16"/>
          <w:szCs w:val="16"/>
        </w:rPr>
        <w:t xml:space="preserve"> </w:t>
      </w:r>
      <w:r w:rsidRPr="009D60B0">
        <w:rPr>
          <w:rFonts w:ascii="Arial" w:hAnsi="Arial" w:cs="Arial"/>
          <w:bCs/>
          <w:sz w:val="16"/>
          <w:szCs w:val="16"/>
        </w:rPr>
        <w:t>за 2019 года</w:t>
      </w:r>
      <w:r w:rsidRPr="009D60B0">
        <w:rPr>
          <w:rFonts w:ascii="Arial" w:hAnsi="Arial" w:cs="Arial"/>
          <w:sz w:val="16"/>
          <w:szCs w:val="16"/>
        </w:rPr>
        <w:t xml:space="preserve"> посетило 11 423 читателя, что составляет 49,0 процентов от общей численности населения района. Кроме того, население отдалённых и малонаселённых пунктов обслуживает 62 библиотечных пункта внест</w:t>
      </w:r>
      <w:r w:rsidRPr="009D60B0">
        <w:rPr>
          <w:rFonts w:ascii="Arial" w:hAnsi="Arial" w:cs="Arial"/>
          <w:sz w:val="16"/>
          <w:szCs w:val="16"/>
        </w:rPr>
        <w:t>а</w:t>
      </w:r>
      <w:r w:rsidRPr="009D60B0">
        <w:rPr>
          <w:rFonts w:ascii="Arial" w:hAnsi="Arial" w:cs="Arial"/>
          <w:sz w:val="16"/>
          <w:szCs w:val="16"/>
        </w:rPr>
        <w:t>ционарного обслуж</w:t>
      </w:r>
      <w:r w:rsidRPr="009D60B0">
        <w:rPr>
          <w:rFonts w:ascii="Arial" w:hAnsi="Arial" w:cs="Arial"/>
          <w:sz w:val="16"/>
          <w:szCs w:val="16"/>
        </w:rPr>
        <w:t>и</w:t>
      </w:r>
      <w:r w:rsidRPr="009D60B0">
        <w:rPr>
          <w:rFonts w:ascii="Arial" w:hAnsi="Arial" w:cs="Arial"/>
          <w:sz w:val="16"/>
          <w:szCs w:val="16"/>
        </w:rPr>
        <w:t xml:space="preserve">вания. </w:t>
      </w:r>
    </w:p>
    <w:p w:rsidR="002F1E7B" w:rsidRPr="009D60B0" w:rsidRDefault="002F1E7B" w:rsidP="002F1E7B">
      <w:pPr>
        <w:pStyle w:val="Standard"/>
        <w:ind w:firstLine="284"/>
        <w:jc w:val="both"/>
        <w:rPr>
          <w:rFonts w:ascii="Arial" w:hAnsi="Arial" w:cs="Arial"/>
          <w:sz w:val="16"/>
          <w:szCs w:val="16"/>
        </w:rPr>
      </w:pPr>
      <w:r w:rsidRPr="009D60B0">
        <w:rPr>
          <w:rFonts w:ascii="Arial" w:hAnsi="Arial" w:cs="Arial"/>
          <w:sz w:val="16"/>
          <w:szCs w:val="16"/>
        </w:rPr>
        <w:t>В электронный каталог на 31 декабря 2019 года внесено 29 250 библиографических записей,</w:t>
      </w:r>
      <w:r w:rsidRPr="009D60B0">
        <w:rPr>
          <w:rFonts w:ascii="Arial" w:hAnsi="Arial" w:cs="Arial"/>
          <w:color w:val="FF0000"/>
          <w:sz w:val="16"/>
          <w:szCs w:val="16"/>
        </w:rPr>
        <w:t xml:space="preserve"> </w:t>
      </w:r>
      <w:r w:rsidRPr="009D60B0">
        <w:rPr>
          <w:rFonts w:ascii="Arial" w:hAnsi="Arial" w:cs="Arial"/>
          <w:sz w:val="16"/>
          <w:szCs w:val="16"/>
        </w:rPr>
        <w:t>это на 7,5 процента больше аналогичного периода прошлого года.</w:t>
      </w:r>
    </w:p>
    <w:p w:rsidR="002F1E7B" w:rsidRPr="009D60B0" w:rsidRDefault="002F1E7B" w:rsidP="002F1E7B">
      <w:pPr>
        <w:autoSpaceDE w:val="0"/>
        <w:autoSpaceDN w:val="0"/>
        <w:adjustRightInd w:val="0"/>
        <w:ind w:firstLine="284"/>
        <w:jc w:val="both"/>
        <w:rPr>
          <w:rFonts w:ascii="Arial" w:hAnsi="Arial" w:cs="Arial"/>
          <w:sz w:val="16"/>
          <w:szCs w:val="16"/>
        </w:rPr>
      </w:pPr>
      <w:r w:rsidRPr="009D60B0">
        <w:rPr>
          <w:rFonts w:ascii="Arial" w:hAnsi="Arial" w:cs="Arial"/>
          <w:sz w:val="16"/>
          <w:szCs w:val="16"/>
        </w:rPr>
        <w:t>Ежегодно в библиотеки поступает 160 экземпляров новых книг на 1 000 жителей, что крайне недостаточно в сравнении с установленным распор</w:t>
      </w:r>
      <w:r w:rsidRPr="009D60B0">
        <w:rPr>
          <w:rFonts w:ascii="Arial" w:hAnsi="Arial" w:cs="Arial"/>
          <w:sz w:val="16"/>
          <w:szCs w:val="16"/>
        </w:rPr>
        <w:t>я</w:t>
      </w:r>
      <w:r w:rsidRPr="009D60B0">
        <w:rPr>
          <w:rFonts w:ascii="Arial" w:hAnsi="Arial" w:cs="Arial"/>
          <w:sz w:val="16"/>
          <w:szCs w:val="16"/>
        </w:rPr>
        <w:t xml:space="preserve">жением Правительства РФ нормативом – 250 экземпляров книг на 1 000 жителей. </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К сети Интернет подключены 17 библиотек, что составляет 100% от их общего количества. Вместе с тем, необходимо отметить существующие пр</w:t>
      </w:r>
      <w:r w:rsidRPr="009D60B0">
        <w:rPr>
          <w:rFonts w:ascii="Arial" w:hAnsi="Arial" w:cs="Arial"/>
          <w:sz w:val="16"/>
          <w:szCs w:val="16"/>
        </w:rPr>
        <w:t>о</w:t>
      </w:r>
      <w:r w:rsidRPr="009D60B0">
        <w:rPr>
          <w:rFonts w:ascii="Arial" w:hAnsi="Arial" w:cs="Arial"/>
          <w:sz w:val="16"/>
          <w:szCs w:val="16"/>
        </w:rPr>
        <w:t>блемы в библиотечном деле.</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Во-первых, как уже было отмечено выше, недостаточный уровень поступления новых документов (периодических изданий и книг) в фонды библи</w:t>
      </w:r>
      <w:r w:rsidRPr="009D60B0">
        <w:rPr>
          <w:rFonts w:ascii="Arial" w:hAnsi="Arial" w:cs="Arial"/>
          <w:sz w:val="16"/>
          <w:szCs w:val="16"/>
        </w:rPr>
        <w:t>о</w:t>
      </w:r>
      <w:r w:rsidRPr="009D60B0">
        <w:rPr>
          <w:rFonts w:ascii="Arial" w:hAnsi="Arial" w:cs="Arial"/>
          <w:sz w:val="16"/>
          <w:szCs w:val="16"/>
        </w:rPr>
        <w:t>тек, что ведет к снижению совокупного кни</w:t>
      </w:r>
      <w:r w:rsidRPr="009D60B0">
        <w:rPr>
          <w:rFonts w:ascii="Arial" w:hAnsi="Arial" w:cs="Arial"/>
          <w:sz w:val="16"/>
          <w:szCs w:val="16"/>
        </w:rPr>
        <w:t>ж</w:t>
      </w:r>
      <w:r w:rsidRPr="009D60B0">
        <w:rPr>
          <w:rFonts w:ascii="Arial" w:hAnsi="Arial" w:cs="Arial"/>
          <w:sz w:val="16"/>
          <w:szCs w:val="16"/>
        </w:rPr>
        <w:t xml:space="preserve">ного фонда библиотечной системы. </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Во-вторых, отсутствие специального транспорта для организации  внестационарного библиотечного обслуживания населения отдаленных нас</w:t>
      </w:r>
      <w:r w:rsidRPr="009D60B0">
        <w:rPr>
          <w:rFonts w:ascii="Arial" w:hAnsi="Arial" w:cs="Arial"/>
          <w:sz w:val="16"/>
          <w:szCs w:val="16"/>
        </w:rPr>
        <w:t>е</w:t>
      </w:r>
      <w:r w:rsidRPr="009D60B0">
        <w:rPr>
          <w:rFonts w:ascii="Arial" w:hAnsi="Arial" w:cs="Arial"/>
          <w:sz w:val="16"/>
          <w:szCs w:val="16"/>
        </w:rPr>
        <w:t>ленных пунктов.</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Третья проблема – одна из самых серьезных – состояние помещений в которых размещаются библиотеки, их оснащение необходимым оборудов</w:t>
      </w:r>
      <w:r w:rsidRPr="009D60B0">
        <w:rPr>
          <w:rFonts w:ascii="Arial" w:hAnsi="Arial" w:cs="Arial"/>
          <w:sz w:val="16"/>
          <w:szCs w:val="16"/>
        </w:rPr>
        <w:t>а</w:t>
      </w:r>
      <w:r w:rsidRPr="009D60B0">
        <w:rPr>
          <w:rFonts w:ascii="Arial" w:hAnsi="Arial" w:cs="Arial"/>
          <w:sz w:val="16"/>
          <w:szCs w:val="16"/>
        </w:rPr>
        <w:t>нием, в том числе мебелью. Эта проблема стоит пра</w:t>
      </w:r>
      <w:r w:rsidRPr="009D60B0">
        <w:rPr>
          <w:rFonts w:ascii="Arial" w:hAnsi="Arial" w:cs="Arial"/>
          <w:sz w:val="16"/>
          <w:szCs w:val="16"/>
        </w:rPr>
        <w:t>к</w:t>
      </w:r>
      <w:r w:rsidRPr="009D60B0">
        <w:rPr>
          <w:rFonts w:ascii="Arial" w:hAnsi="Arial" w:cs="Arial"/>
          <w:sz w:val="16"/>
          <w:szCs w:val="16"/>
        </w:rPr>
        <w:t>тически перед всеми сельскими библиотечными филиалами.</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Указанные мероприятия являются высокозатратными. В тоже время размер финансовой поддержки из областного и районного бюджетов на укре</w:t>
      </w:r>
      <w:r w:rsidRPr="009D60B0">
        <w:rPr>
          <w:rFonts w:ascii="Arial" w:hAnsi="Arial" w:cs="Arial"/>
          <w:sz w:val="16"/>
          <w:szCs w:val="16"/>
        </w:rPr>
        <w:t>п</w:t>
      </w:r>
      <w:r w:rsidRPr="009D60B0">
        <w:rPr>
          <w:rFonts w:ascii="Arial" w:hAnsi="Arial" w:cs="Arial"/>
          <w:sz w:val="16"/>
          <w:szCs w:val="16"/>
        </w:rPr>
        <w:t>ление материально-технической базы учреждений культуры и дополнительного образования детей не соответствует р</w:t>
      </w:r>
      <w:r w:rsidRPr="009D60B0">
        <w:rPr>
          <w:rFonts w:ascii="Arial" w:hAnsi="Arial" w:cs="Arial"/>
          <w:sz w:val="16"/>
          <w:szCs w:val="16"/>
        </w:rPr>
        <w:t>е</w:t>
      </w:r>
      <w:r w:rsidRPr="009D60B0">
        <w:rPr>
          <w:rFonts w:ascii="Arial" w:hAnsi="Arial" w:cs="Arial"/>
          <w:sz w:val="16"/>
          <w:szCs w:val="16"/>
        </w:rPr>
        <w:t xml:space="preserve">альным потребностям. </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В большинстве учреждений клубного типа и библиотеках не выполнены работы по организации доступной среды для маломобильных гра</w:t>
      </w:r>
      <w:r w:rsidRPr="009D60B0">
        <w:rPr>
          <w:rFonts w:ascii="Arial" w:hAnsi="Arial" w:cs="Arial"/>
          <w:sz w:val="16"/>
          <w:szCs w:val="16"/>
        </w:rPr>
        <w:t>ж</w:t>
      </w:r>
      <w:r w:rsidRPr="009D60B0">
        <w:rPr>
          <w:rFonts w:ascii="Arial" w:hAnsi="Arial" w:cs="Arial"/>
          <w:sz w:val="16"/>
          <w:szCs w:val="16"/>
        </w:rPr>
        <w:t xml:space="preserve">дан. </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Аналогичная ситуация складывается с капитальными и текущими ремонтами учреждений. Учитывая состояние зданий, в которых находятся учре</w:t>
      </w:r>
      <w:r w:rsidRPr="009D60B0">
        <w:rPr>
          <w:rFonts w:ascii="Arial" w:hAnsi="Arial" w:cs="Arial"/>
          <w:sz w:val="16"/>
          <w:szCs w:val="16"/>
        </w:rPr>
        <w:t>ж</w:t>
      </w:r>
      <w:r w:rsidRPr="009D60B0">
        <w:rPr>
          <w:rFonts w:ascii="Arial" w:hAnsi="Arial" w:cs="Arial"/>
          <w:sz w:val="16"/>
          <w:szCs w:val="16"/>
        </w:rPr>
        <w:t>дения культуры, особенно на селе, потребность в проведении ремонтов из года в год будет увеличиваться. В связи с этим остро стоит вопрос в офор</w:t>
      </w:r>
      <w:r w:rsidRPr="009D60B0">
        <w:rPr>
          <w:rFonts w:ascii="Arial" w:hAnsi="Arial" w:cs="Arial"/>
          <w:sz w:val="16"/>
          <w:szCs w:val="16"/>
        </w:rPr>
        <w:t>м</w:t>
      </w:r>
      <w:r w:rsidRPr="009D60B0">
        <w:rPr>
          <w:rFonts w:ascii="Arial" w:hAnsi="Arial" w:cs="Arial"/>
          <w:sz w:val="16"/>
          <w:szCs w:val="16"/>
        </w:rPr>
        <w:t>лении технической документации на здания, что тоже тр</w:t>
      </w:r>
      <w:r w:rsidRPr="009D60B0">
        <w:rPr>
          <w:rFonts w:ascii="Arial" w:hAnsi="Arial" w:cs="Arial"/>
          <w:sz w:val="16"/>
          <w:szCs w:val="16"/>
        </w:rPr>
        <w:t>е</w:t>
      </w:r>
      <w:r w:rsidRPr="009D60B0">
        <w:rPr>
          <w:rFonts w:ascii="Arial" w:hAnsi="Arial" w:cs="Arial"/>
          <w:sz w:val="16"/>
          <w:szCs w:val="16"/>
        </w:rPr>
        <w:t xml:space="preserve">бует немалых финансовых затрат. </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Сельские дома культуры и клубы остро нуждаются в укреплении и модернизации материально-технической базы – приобретении современного звукового и светотехнического оборудования, сценических костюмов, меб</w:t>
      </w:r>
      <w:r w:rsidRPr="009D60B0">
        <w:rPr>
          <w:rFonts w:ascii="Arial" w:hAnsi="Arial" w:cs="Arial"/>
          <w:sz w:val="16"/>
          <w:szCs w:val="16"/>
        </w:rPr>
        <w:t>е</w:t>
      </w:r>
      <w:r w:rsidRPr="009D60B0">
        <w:rPr>
          <w:rFonts w:ascii="Arial" w:hAnsi="Arial" w:cs="Arial"/>
          <w:sz w:val="16"/>
          <w:szCs w:val="16"/>
        </w:rPr>
        <w:t xml:space="preserve">ли, одежды сцен, оргтехники. </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В районе остро стоит проблема кадров. Особенно это касается сельских учреждений культуры, где за последние 10 лет не наблюдается притока молодых специалистов. Из общего числа клубных работников профильное образование имеют 43,5 процента, из числа би</w:t>
      </w:r>
      <w:r w:rsidRPr="009D60B0">
        <w:rPr>
          <w:rFonts w:ascii="Arial" w:hAnsi="Arial" w:cs="Arial"/>
          <w:sz w:val="16"/>
          <w:szCs w:val="16"/>
        </w:rPr>
        <w:t>б</w:t>
      </w:r>
      <w:r w:rsidRPr="009D60B0">
        <w:rPr>
          <w:rFonts w:ascii="Arial" w:hAnsi="Arial" w:cs="Arial"/>
          <w:sz w:val="16"/>
          <w:szCs w:val="16"/>
        </w:rPr>
        <w:t xml:space="preserve">лиотечных работников – 47,2 процента. Продолжается неуклонный процесс старения кадров. </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Валдайский район имеет богатое культурное наследие. В настоящее время на его территории находятся 63 памятника архитектуры и градостро</w:t>
      </w:r>
      <w:r w:rsidRPr="009D60B0">
        <w:rPr>
          <w:rFonts w:ascii="Arial" w:hAnsi="Arial" w:cs="Arial"/>
          <w:sz w:val="16"/>
          <w:szCs w:val="16"/>
        </w:rPr>
        <w:t>и</w:t>
      </w:r>
      <w:r w:rsidRPr="009D60B0">
        <w:rPr>
          <w:rFonts w:ascii="Arial" w:hAnsi="Arial" w:cs="Arial"/>
          <w:sz w:val="16"/>
          <w:szCs w:val="16"/>
        </w:rPr>
        <w:t>тельства регионального значения, 3 памятника архитектуры федерального значения, 127 вновь выявленных объектов  культурного наследия, 52 п</w:t>
      </w:r>
      <w:r w:rsidRPr="009D60B0">
        <w:rPr>
          <w:rFonts w:ascii="Arial" w:hAnsi="Arial" w:cs="Arial"/>
          <w:sz w:val="16"/>
          <w:szCs w:val="16"/>
        </w:rPr>
        <w:t>а</w:t>
      </w:r>
      <w:r w:rsidRPr="009D60B0">
        <w:rPr>
          <w:rFonts w:ascii="Arial" w:hAnsi="Arial" w:cs="Arial"/>
          <w:sz w:val="16"/>
          <w:szCs w:val="16"/>
        </w:rPr>
        <w:t>мятника истории, 244 памятника археол</w:t>
      </w:r>
      <w:r w:rsidRPr="009D60B0">
        <w:rPr>
          <w:rFonts w:ascii="Arial" w:hAnsi="Arial" w:cs="Arial"/>
          <w:sz w:val="16"/>
          <w:szCs w:val="16"/>
        </w:rPr>
        <w:t>о</w:t>
      </w:r>
      <w:r w:rsidRPr="009D60B0">
        <w:rPr>
          <w:rFonts w:ascii="Arial" w:hAnsi="Arial" w:cs="Arial"/>
          <w:sz w:val="16"/>
          <w:szCs w:val="16"/>
        </w:rPr>
        <w:t>гии.</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В 2015 году открылся Музейный колокольный центр, что позволило  увеличить поток туристов в наш город, а также повысить имидж террит</w:t>
      </w:r>
      <w:r w:rsidRPr="009D60B0">
        <w:rPr>
          <w:rFonts w:ascii="Arial" w:hAnsi="Arial" w:cs="Arial"/>
          <w:sz w:val="16"/>
          <w:szCs w:val="16"/>
        </w:rPr>
        <w:t>о</w:t>
      </w:r>
      <w:r w:rsidRPr="009D60B0">
        <w:rPr>
          <w:rFonts w:ascii="Arial" w:hAnsi="Arial" w:cs="Arial"/>
          <w:sz w:val="16"/>
          <w:szCs w:val="16"/>
        </w:rPr>
        <w:t>рии.</w:t>
      </w:r>
    </w:p>
    <w:p w:rsidR="002F1E7B" w:rsidRPr="009D60B0" w:rsidRDefault="002F1E7B" w:rsidP="002F1E7B">
      <w:pPr>
        <w:widowControl w:val="0"/>
        <w:tabs>
          <w:tab w:val="left" w:pos="708"/>
        </w:tabs>
        <w:suppressAutoHyphens/>
        <w:ind w:firstLine="284"/>
        <w:jc w:val="both"/>
        <w:rPr>
          <w:rFonts w:ascii="Arial" w:hAnsi="Arial" w:cs="Arial"/>
          <w:sz w:val="16"/>
          <w:szCs w:val="16"/>
        </w:rPr>
      </w:pPr>
      <w:r w:rsidRPr="009D60B0">
        <w:rPr>
          <w:rFonts w:ascii="Arial" w:hAnsi="Arial" w:cs="Arial"/>
          <w:sz w:val="16"/>
          <w:szCs w:val="16"/>
        </w:rPr>
        <w:t>Актуальными остаются в отрасли следующие проблемы:</w:t>
      </w:r>
    </w:p>
    <w:p w:rsidR="002F1E7B" w:rsidRPr="009D60B0" w:rsidRDefault="002F1E7B" w:rsidP="002F1E7B">
      <w:pPr>
        <w:widowControl w:val="0"/>
        <w:tabs>
          <w:tab w:val="left" w:pos="708"/>
        </w:tabs>
        <w:suppressAutoHyphens/>
        <w:ind w:firstLine="284"/>
        <w:jc w:val="both"/>
        <w:rPr>
          <w:rFonts w:ascii="Arial" w:hAnsi="Arial" w:cs="Arial"/>
          <w:sz w:val="16"/>
          <w:szCs w:val="16"/>
        </w:rPr>
      </w:pPr>
      <w:r w:rsidRPr="009D60B0">
        <w:rPr>
          <w:rFonts w:ascii="Arial" w:hAnsi="Arial" w:cs="Arial"/>
          <w:sz w:val="16"/>
          <w:szCs w:val="16"/>
        </w:rPr>
        <w:t>отсутствие типового здания Центра культурного развития;</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недостаточный уровень поступления новых документов (периодических изданий и книг) в фонды библиотек и отсутствие специального транспорта для организации внестационарного библиотечного обслуживания населения отдале</w:t>
      </w:r>
      <w:r w:rsidRPr="009D60B0">
        <w:rPr>
          <w:rFonts w:ascii="Arial" w:hAnsi="Arial" w:cs="Arial"/>
          <w:sz w:val="16"/>
          <w:szCs w:val="16"/>
        </w:rPr>
        <w:t>н</w:t>
      </w:r>
      <w:r w:rsidRPr="009D60B0">
        <w:rPr>
          <w:rFonts w:ascii="Arial" w:hAnsi="Arial" w:cs="Arial"/>
          <w:sz w:val="16"/>
          <w:szCs w:val="16"/>
        </w:rPr>
        <w:t>ных населенных пунктов;</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отсутствие проектно-сметной документации на проведение капитал</w:t>
      </w:r>
      <w:r w:rsidRPr="009D60B0">
        <w:rPr>
          <w:rFonts w:ascii="Arial" w:hAnsi="Arial" w:cs="Arial"/>
          <w:sz w:val="16"/>
          <w:szCs w:val="16"/>
        </w:rPr>
        <w:t>ь</w:t>
      </w:r>
      <w:r w:rsidRPr="009D60B0">
        <w:rPr>
          <w:rFonts w:ascii="Arial" w:hAnsi="Arial" w:cs="Arial"/>
          <w:sz w:val="16"/>
          <w:szCs w:val="16"/>
        </w:rPr>
        <w:t>ных и текущих ремонтов учреждений;</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отсутствие автоклуба для обслуживания жителей отдалённых населе</w:t>
      </w:r>
      <w:r w:rsidRPr="009D60B0">
        <w:rPr>
          <w:rFonts w:ascii="Arial" w:hAnsi="Arial" w:cs="Arial"/>
          <w:sz w:val="16"/>
          <w:szCs w:val="16"/>
        </w:rPr>
        <w:t>н</w:t>
      </w:r>
      <w:r w:rsidRPr="009D60B0">
        <w:rPr>
          <w:rFonts w:ascii="Arial" w:hAnsi="Arial" w:cs="Arial"/>
          <w:sz w:val="16"/>
          <w:szCs w:val="16"/>
        </w:rPr>
        <w:t>ных пунктов;</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высокий износ музыкальных инструментов в детской школе и</w:t>
      </w:r>
      <w:r w:rsidRPr="009D60B0">
        <w:rPr>
          <w:rFonts w:ascii="Arial" w:hAnsi="Arial" w:cs="Arial"/>
          <w:sz w:val="16"/>
          <w:szCs w:val="16"/>
        </w:rPr>
        <w:t>с</w:t>
      </w:r>
      <w:r w:rsidRPr="009D60B0">
        <w:rPr>
          <w:rFonts w:ascii="Arial" w:hAnsi="Arial" w:cs="Arial"/>
          <w:sz w:val="16"/>
          <w:szCs w:val="16"/>
        </w:rPr>
        <w:t xml:space="preserve">кусств; </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нехватка молодых кадров, особенно в сельских учреждениях культуры;</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критическое состояние памятников культурного наследия, связанное с высокой степенью амортизации и отсутствием в  штате  Администрации м</w:t>
      </w:r>
      <w:r w:rsidRPr="009D60B0">
        <w:rPr>
          <w:rFonts w:ascii="Arial" w:hAnsi="Arial" w:cs="Arial"/>
          <w:sz w:val="16"/>
          <w:szCs w:val="16"/>
        </w:rPr>
        <w:t>у</w:t>
      </w:r>
      <w:r w:rsidRPr="009D60B0">
        <w:rPr>
          <w:rFonts w:ascii="Arial" w:hAnsi="Arial" w:cs="Arial"/>
          <w:sz w:val="16"/>
          <w:szCs w:val="16"/>
        </w:rPr>
        <w:t>ниципального района специалиста по работе в данном направлении;</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 xml:space="preserve">ограниченность финансирования; </w:t>
      </w:r>
    </w:p>
    <w:p w:rsidR="002F1E7B" w:rsidRPr="009D60B0" w:rsidRDefault="002F1E7B" w:rsidP="002F1E7B">
      <w:pPr>
        <w:ind w:firstLine="284"/>
        <w:jc w:val="both"/>
        <w:rPr>
          <w:rFonts w:ascii="Arial" w:hAnsi="Arial" w:cs="Arial"/>
          <w:i/>
          <w:sz w:val="16"/>
          <w:szCs w:val="16"/>
        </w:rPr>
      </w:pPr>
      <w:r w:rsidRPr="009D60B0">
        <w:rPr>
          <w:rFonts w:ascii="Arial" w:hAnsi="Arial" w:cs="Arial"/>
          <w:sz w:val="16"/>
          <w:szCs w:val="16"/>
        </w:rPr>
        <w:t>недостаточное количество событийно-массовых мероприятий.</w:t>
      </w:r>
    </w:p>
    <w:p w:rsidR="002F1E7B" w:rsidRPr="009D60B0" w:rsidRDefault="002F1E7B" w:rsidP="002F1E7B">
      <w:pPr>
        <w:tabs>
          <w:tab w:val="num" w:pos="0"/>
        </w:tabs>
        <w:ind w:firstLine="284"/>
        <w:jc w:val="both"/>
        <w:rPr>
          <w:rFonts w:ascii="Arial" w:hAnsi="Arial" w:cs="Arial"/>
          <w:sz w:val="16"/>
          <w:szCs w:val="16"/>
        </w:rPr>
      </w:pPr>
      <w:r w:rsidRPr="009D60B0">
        <w:rPr>
          <w:rFonts w:ascii="Arial" w:hAnsi="Arial" w:cs="Arial"/>
          <w:sz w:val="16"/>
          <w:szCs w:val="16"/>
        </w:rPr>
        <w:t>На основании вышеизложенного определены приоритетные направления и цели муниципальной политики в сф</w:t>
      </w:r>
      <w:r w:rsidRPr="009D60B0">
        <w:rPr>
          <w:rFonts w:ascii="Arial" w:hAnsi="Arial" w:cs="Arial"/>
          <w:sz w:val="16"/>
          <w:szCs w:val="16"/>
        </w:rPr>
        <w:t>е</w:t>
      </w:r>
      <w:r w:rsidRPr="009D60B0">
        <w:rPr>
          <w:rFonts w:ascii="Arial" w:hAnsi="Arial" w:cs="Arial"/>
          <w:sz w:val="16"/>
          <w:szCs w:val="16"/>
        </w:rPr>
        <w:t>ре культуры:</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обеспечение прав граждан на равный доступ к культурным ценностям и участию в культурной жизни, создание условий для развития и реал</w:t>
      </w:r>
      <w:r w:rsidRPr="009D60B0">
        <w:rPr>
          <w:rFonts w:ascii="Arial" w:hAnsi="Arial" w:cs="Arial"/>
          <w:sz w:val="16"/>
          <w:szCs w:val="16"/>
        </w:rPr>
        <w:t>и</w:t>
      </w:r>
      <w:r w:rsidRPr="009D60B0">
        <w:rPr>
          <w:rFonts w:ascii="Arial" w:hAnsi="Arial" w:cs="Arial"/>
          <w:sz w:val="16"/>
          <w:szCs w:val="16"/>
        </w:rPr>
        <w:t>зации культурного и духовного потенциала каждой личности;</w:t>
      </w:r>
    </w:p>
    <w:p w:rsidR="002F1E7B" w:rsidRPr="009D60B0" w:rsidRDefault="002F1E7B" w:rsidP="002F1E7B">
      <w:pPr>
        <w:pStyle w:val="ConsPlusNormal"/>
        <w:ind w:firstLine="284"/>
        <w:jc w:val="both"/>
        <w:rPr>
          <w:sz w:val="16"/>
          <w:szCs w:val="16"/>
        </w:rPr>
      </w:pPr>
      <w:r w:rsidRPr="009D60B0">
        <w:rPr>
          <w:sz w:val="16"/>
          <w:szCs w:val="16"/>
        </w:rPr>
        <w:t>продвижение талантливой молодежи в сфере музыкального искусства, поддержка молодежных движений и инициатив в сфере кул</w:t>
      </w:r>
      <w:r w:rsidRPr="009D60B0">
        <w:rPr>
          <w:sz w:val="16"/>
          <w:szCs w:val="16"/>
        </w:rPr>
        <w:t>ь</w:t>
      </w:r>
      <w:r w:rsidRPr="009D60B0">
        <w:rPr>
          <w:sz w:val="16"/>
          <w:szCs w:val="16"/>
        </w:rPr>
        <w:t>туры;</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обеспечение учреждений культуры и дополнительного образования детей необходимыми музыкальными инструментами и оборудов</w:t>
      </w:r>
      <w:r w:rsidRPr="009D60B0">
        <w:rPr>
          <w:rFonts w:ascii="Arial" w:hAnsi="Arial" w:cs="Arial"/>
          <w:sz w:val="16"/>
          <w:szCs w:val="16"/>
        </w:rPr>
        <w:t>а</w:t>
      </w:r>
      <w:r w:rsidRPr="009D60B0">
        <w:rPr>
          <w:rFonts w:ascii="Arial" w:hAnsi="Arial" w:cs="Arial"/>
          <w:sz w:val="16"/>
          <w:szCs w:val="16"/>
        </w:rPr>
        <w:t>нием;</w:t>
      </w:r>
    </w:p>
    <w:p w:rsidR="002F1E7B" w:rsidRPr="009D60B0" w:rsidRDefault="002F1E7B" w:rsidP="002F1E7B">
      <w:pPr>
        <w:pStyle w:val="ConsPlusNormal"/>
        <w:ind w:firstLine="284"/>
        <w:jc w:val="both"/>
        <w:rPr>
          <w:sz w:val="16"/>
          <w:szCs w:val="16"/>
        </w:rPr>
      </w:pPr>
      <w:r w:rsidRPr="009D60B0">
        <w:rPr>
          <w:sz w:val="16"/>
          <w:szCs w:val="16"/>
        </w:rPr>
        <w:t>организация мероприятий, направленных на повышение интереса к чтению книг, популяризацию русского языка и литературы, народных художес</w:t>
      </w:r>
      <w:r w:rsidRPr="009D60B0">
        <w:rPr>
          <w:sz w:val="16"/>
          <w:szCs w:val="16"/>
        </w:rPr>
        <w:t>т</w:t>
      </w:r>
      <w:r w:rsidRPr="009D60B0">
        <w:rPr>
          <w:sz w:val="16"/>
          <w:szCs w:val="16"/>
        </w:rPr>
        <w:t>венных промыслов и ремесел,  повышение роли профессиональных со</w:t>
      </w:r>
      <w:r w:rsidRPr="009D60B0">
        <w:rPr>
          <w:sz w:val="16"/>
          <w:szCs w:val="16"/>
        </w:rPr>
        <w:t>ю</w:t>
      </w:r>
      <w:r w:rsidRPr="009D60B0">
        <w:rPr>
          <w:sz w:val="16"/>
          <w:szCs w:val="16"/>
        </w:rPr>
        <w:t>зов, творческих сообществ;</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сохранение и обновление кадрового потенциала сферы культ</w:t>
      </w:r>
      <w:r w:rsidRPr="009D60B0">
        <w:rPr>
          <w:rFonts w:ascii="Arial" w:hAnsi="Arial" w:cs="Arial"/>
          <w:sz w:val="16"/>
          <w:szCs w:val="16"/>
        </w:rPr>
        <w:t>у</w:t>
      </w:r>
      <w:r w:rsidRPr="009D60B0">
        <w:rPr>
          <w:rFonts w:ascii="Arial" w:hAnsi="Arial" w:cs="Arial"/>
          <w:sz w:val="16"/>
          <w:szCs w:val="16"/>
        </w:rPr>
        <w:t>ры;</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повышение квалификации работников сферы культура и дополнител</w:t>
      </w:r>
      <w:r w:rsidRPr="009D60B0">
        <w:rPr>
          <w:rFonts w:ascii="Arial" w:hAnsi="Arial" w:cs="Arial"/>
          <w:sz w:val="16"/>
          <w:szCs w:val="16"/>
        </w:rPr>
        <w:t>ь</w:t>
      </w:r>
      <w:r w:rsidRPr="009D60B0">
        <w:rPr>
          <w:rFonts w:ascii="Arial" w:hAnsi="Arial" w:cs="Arial"/>
          <w:sz w:val="16"/>
          <w:szCs w:val="16"/>
        </w:rPr>
        <w:t>ного образования;</w:t>
      </w:r>
    </w:p>
    <w:p w:rsidR="002F1E7B" w:rsidRPr="009D60B0" w:rsidRDefault="002F1E7B" w:rsidP="002F1E7B">
      <w:pPr>
        <w:pStyle w:val="ConsPlusCell"/>
        <w:ind w:firstLine="284"/>
        <w:jc w:val="both"/>
        <w:rPr>
          <w:sz w:val="16"/>
          <w:szCs w:val="16"/>
        </w:rPr>
      </w:pPr>
      <w:r w:rsidRPr="009D60B0">
        <w:rPr>
          <w:sz w:val="16"/>
          <w:szCs w:val="16"/>
        </w:rPr>
        <w:t>проведение капитальных и текущих ремонтов зданий;</w:t>
      </w:r>
    </w:p>
    <w:p w:rsidR="002F1E7B" w:rsidRPr="009D60B0" w:rsidRDefault="002F1E7B" w:rsidP="002F1E7B">
      <w:pPr>
        <w:ind w:firstLine="284"/>
        <w:jc w:val="both"/>
        <w:rPr>
          <w:rFonts w:ascii="Arial" w:hAnsi="Arial" w:cs="Arial"/>
          <w:color w:val="000000"/>
          <w:sz w:val="16"/>
          <w:szCs w:val="16"/>
          <w:shd w:val="clear" w:color="auto" w:fill="FFFFFF"/>
        </w:rPr>
      </w:pPr>
      <w:r w:rsidRPr="009D60B0">
        <w:rPr>
          <w:rFonts w:ascii="Arial" w:hAnsi="Arial" w:cs="Arial"/>
          <w:color w:val="000000"/>
          <w:sz w:val="16"/>
          <w:szCs w:val="16"/>
          <w:shd w:val="clear" w:color="auto" w:fill="FFFFFF"/>
        </w:rPr>
        <w:t>развитие выставочной деятельности;</w:t>
      </w:r>
    </w:p>
    <w:p w:rsidR="002F1E7B" w:rsidRPr="009D60B0" w:rsidRDefault="002F1E7B" w:rsidP="002F1E7B">
      <w:pPr>
        <w:ind w:firstLine="284"/>
        <w:jc w:val="both"/>
        <w:rPr>
          <w:rFonts w:ascii="Arial" w:hAnsi="Arial" w:cs="Arial"/>
          <w:color w:val="000000"/>
          <w:sz w:val="16"/>
          <w:szCs w:val="16"/>
          <w:shd w:val="clear" w:color="auto" w:fill="FFFFFF"/>
        </w:rPr>
      </w:pPr>
      <w:r w:rsidRPr="009D60B0">
        <w:rPr>
          <w:rFonts w:ascii="Arial" w:hAnsi="Arial" w:cs="Arial"/>
          <w:color w:val="000000"/>
          <w:sz w:val="16"/>
          <w:szCs w:val="16"/>
          <w:shd w:val="clear" w:color="auto" w:fill="FFFFFF"/>
        </w:rPr>
        <w:t>создание модельной библиотеки в г. Валдай на базе Межпос</w:t>
      </w:r>
      <w:r w:rsidRPr="009D60B0">
        <w:rPr>
          <w:rFonts w:ascii="Arial" w:hAnsi="Arial" w:cs="Arial"/>
          <w:color w:val="000000"/>
          <w:sz w:val="16"/>
          <w:szCs w:val="16"/>
          <w:shd w:val="clear" w:color="auto" w:fill="FFFFFF"/>
        </w:rPr>
        <w:t>е</w:t>
      </w:r>
      <w:r w:rsidRPr="009D60B0">
        <w:rPr>
          <w:rFonts w:ascii="Arial" w:hAnsi="Arial" w:cs="Arial"/>
          <w:color w:val="000000"/>
          <w:sz w:val="16"/>
          <w:szCs w:val="16"/>
          <w:shd w:val="clear" w:color="auto" w:fill="FFFFFF"/>
        </w:rPr>
        <w:t>ленческой библиотеки;</w:t>
      </w:r>
    </w:p>
    <w:p w:rsidR="002F1E7B" w:rsidRPr="009D60B0" w:rsidRDefault="002F1E7B" w:rsidP="002F1E7B">
      <w:pPr>
        <w:ind w:firstLine="284"/>
        <w:jc w:val="both"/>
        <w:rPr>
          <w:rFonts w:ascii="Arial" w:hAnsi="Arial" w:cs="Arial"/>
          <w:color w:val="000000"/>
          <w:sz w:val="16"/>
          <w:szCs w:val="16"/>
          <w:shd w:val="clear" w:color="auto" w:fill="FFFFFF"/>
        </w:rPr>
      </w:pPr>
      <w:r w:rsidRPr="009D60B0">
        <w:rPr>
          <w:rFonts w:ascii="Arial" w:hAnsi="Arial" w:cs="Arial"/>
          <w:color w:val="000000"/>
          <w:sz w:val="16"/>
          <w:szCs w:val="16"/>
          <w:shd w:val="clear" w:color="auto" w:fill="FFFFFF"/>
        </w:rPr>
        <w:t>приобретение автоклуба;</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сохранение культурного наследия района;</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развитие познавательного, событийного, экологического, семе</w:t>
      </w:r>
      <w:r w:rsidRPr="009D60B0">
        <w:rPr>
          <w:rFonts w:ascii="Arial" w:hAnsi="Arial" w:cs="Arial"/>
          <w:sz w:val="16"/>
          <w:szCs w:val="16"/>
        </w:rPr>
        <w:t>й</w:t>
      </w:r>
      <w:r w:rsidRPr="009D60B0">
        <w:rPr>
          <w:rFonts w:ascii="Arial" w:hAnsi="Arial" w:cs="Arial"/>
          <w:sz w:val="16"/>
          <w:szCs w:val="16"/>
        </w:rPr>
        <w:t>ного и других видов туризма;</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увеличение количества тематических и событийных фестивалей, ярмарок, фольклорных праздников и других м</w:t>
      </w:r>
      <w:r w:rsidRPr="009D60B0">
        <w:rPr>
          <w:rFonts w:ascii="Arial" w:hAnsi="Arial" w:cs="Arial"/>
          <w:sz w:val="16"/>
          <w:szCs w:val="16"/>
        </w:rPr>
        <w:t>е</w:t>
      </w:r>
      <w:r w:rsidRPr="009D60B0">
        <w:rPr>
          <w:rFonts w:ascii="Arial" w:hAnsi="Arial" w:cs="Arial"/>
          <w:sz w:val="16"/>
          <w:szCs w:val="16"/>
        </w:rPr>
        <w:t>роприятий.</w:t>
      </w:r>
    </w:p>
    <w:p w:rsidR="002F1E7B" w:rsidRPr="009D60B0" w:rsidRDefault="002F1E7B" w:rsidP="002F1E7B">
      <w:pPr>
        <w:ind w:left="357" w:firstLine="539"/>
        <w:jc w:val="center"/>
        <w:rPr>
          <w:rFonts w:ascii="Arial" w:hAnsi="Arial" w:cs="Arial"/>
          <w:b/>
          <w:sz w:val="16"/>
          <w:szCs w:val="16"/>
        </w:rPr>
      </w:pPr>
      <w:r w:rsidRPr="009D60B0">
        <w:rPr>
          <w:rFonts w:ascii="Arial" w:hAnsi="Arial" w:cs="Arial"/>
          <w:b/>
          <w:sz w:val="16"/>
          <w:szCs w:val="16"/>
        </w:rPr>
        <w:t>Основные показатели и анализ социальных, финансово-экономических и прочих рисков реализации муниципальной пр</w:t>
      </w:r>
      <w:r w:rsidRPr="009D60B0">
        <w:rPr>
          <w:rFonts w:ascii="Arial" w:hAnsi="Arial" w:cs="Arial"/>
          <w:b/>
          <w:sz w:val="16"/>
          <w:szCs w:val="16"/>
        </w:rPr>
        <w:t>о</w:t>
      </w:r>
      <w:r w:rsidRPr="009D60B0">
        <w:rPr>
          <w:rFonts w:ascii="Arial" w:hAnsi="Arial" w:cs="Arial"/>
          <w:b/>
          <w:sz w:val="16"/>
          <w:szCs w:val="16"/>
        </w:rPr>
        <w:t>граммы</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Важное значение для успешной реализации муниципальной программы имеет прогнозирование возможных рисков, связанных с достижением о</w:t>
      </w:r>
      <w:r w:rsidRPr="009D60B0">
        <w:rPr>
          <w:rFonts w:ascii="Arial" w:hAnsi="Arial" w:cs="Arial"/>
          <w:sz w:val="16"/>
          <w:szCs w:val="16"/>
        </w:rPr>
        <w:t>с</w:t>
      </w:r>
      <w:r w:rsidRPr="009D60B0">
        <w:rPr>
          <w:rFonts w:ascii="Arial" w:hAnsi="Arial" w:cs="Arial"/>
          <w:sz w:val="16"/>
          <w:szCs w:val="16"/>
        </w:rPr>
        <w:t>новных целей и решением задач муниципальной пр</w:t>
      </w:r>
      <w:r w:rsidRPr="009D60B0">
        <w:rPr>
          <w:rFonts w:ascii="Arial" w:hAnsi="Arial" w:cs="Arial"/>
          <w:sz w:val="16"/>
          <w:szCs w:val="16"/>
        </w:rPr>
        <w:t>о</w:t>
      </w:r>
      <w:r w:rsidRPr="009D60B0">
        <w:rPr>
          <w:rFonts w:ascii="Arial" w:hAnsi="Arial" w:cs="Arial"/>
          <w:sz w:val="16"/>
          <w:szCs w:val="16"/>
        </w:rPr>
        <w:t>граммы.</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В рамках реализации муниципальной программы могут быть выделены определенные риски. К наиболее серьезным внешним рискам можно отн</w:t>
      </w:r>
      <w:r w:rsidRPr="009D60B0">
        <w:rPr>
          <w:rFonts w:ascii="Arial" w:hAnsi="Arial" w:cs="Arial"/>
          <w:sz w:val="16"/>
          <w:szCs w:val="16"/>
        </w:rPr>
        <w:t>е</w:t>
      </w:r>
      <w:r w:rsidRPr="009D60B0">
        <w:rPr>
          <w:rFonts w:ascii="Arial" w:hAnsi="Arial" w:cs="Arial"/>
          <w:sz w:val="16"/>
          <w:szCs w:val="16"/>
        </w:rPr>
        <w:t xml:space="preserve">сти следующие: </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ограниченные возможности экономического роста территории;</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сокращение бюджетного финансирования отрасли;</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рост уровня безработицы, что повлечет снижение спроса на у</w:t>
      </w:r>
      <w:r w:rsidRPr="009D60B0">
        <w:rPr>
          <w:rFonts w:ascii="Arial" w:hAnsi="Arial" w:cs="Arial"/>
          <w:sz w:val="16"/>
          <w:szCs w:val="16"/>
        </w:rPr>
        <w:t>с</w:t>
      </w:r>
      <w:r w:rsidRPr="009D60B0">
        <w:rPr>
          <w:rFonts w:ascii="Arial" w:hAnsi="Arial" w:cs="Arial"/>
          <w:sz w:val="16"/>
          <w:szCs w:val="16"/>
        </w:rPr>
        <w:t>луги культуры и численность потребителей услуг;</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низкий уровень социально-культурной активности населения.</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Внутренними рисками реализации муниципальной программы являю</w:t>
      </w:r>
      <w:r w:rsidRPr="009D60B0">
        <w:rPr>
          <w:rFonts w:ascii="Arial" w:hAnsi="Arial" w:cs="Arial"/>
          <w:sz w:val="16"/>
          <w:szCs w:val="16"/>
        </w:rPr>
        <w:t>т</w:t>
      </w:r>
      <w:r w:rsidRPr="009D60B0">
        <w:rPr>
          <w:rFonts w:ascii="Arial" w:hAnsi="Arial" w:cs="Arial"/>
          <w:sz w:val="16"/>
          <w:szCs w:val="16"/>
        </w:rPr>
        <w:t>ся:</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несовершенство нормативной базы деятельности учреждений культуры района, недостаточная квалификация работников учреждений культуры, в том числе низкий уровень организационно-правовой компетентности рук</w:t>
      </w:r>
      <w:r w:rsidRPr="009D60B0">
        <w:rPr>
          <w:rFonts w:ascii="Arial" w:hAnsi="Arial" w:cs="Arial"/>
          <w:sz w:val="16"/>
          <w:szCs w:val="16"/>
        </w:rPr>
        <w:t>о</w:t>
      </w:r>
      <w:r w:rsidRPr="009D60B0">
        <w:rPr>
          <w:rFonts w:ascii="Arial" w:hAnsi="Arial" w:cs="Arial"/>
          <w:sz w:val="16"/>
          <w:szCs w:val="16"/>
        </w:rPr>
        <w:t>водителей;</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не укомплектованность учреждений культуры кадрами специал</w:t>
      </w:r>
      <w:r w:rsidRPr="009D60B0">
        <w:rPr>
          <w:rFonts w:ascii="Arial" w:hAnsi="Arial" w:cs="Arial"/>
          <w:sz w:val="16"/>
          <w:szCs w:val="16"/>
        </w:rPr>
        <w:t>и</w:t>
      </w:r>
      <w:r w:rsidRPr="009D60B0">
        <w:rPr>
          <w:rFonts w:ascii="Arial" w:hAnsi="Arial" w:cs="Arial"/>
          <w:sz w:val="16"/>
          <w:szCs w:val="16"/>
        </w:rPr>
        <w:t>стов;</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усиление разрыва между современными требованиями и фактическим состоянием материально-технической базы учреждений культуры, что может послужить причиной существенного снижения качества муниципальных услуг, предо</w:t>
      </w:r>
      <w:r w:rsidRPr="009D60B0">
        <w:rPr>
          <w:rFonts w:ascii="Arial" w:hAnsi="Arial" w:cs="Arial"/>
          <w:sz w:val="16"/>
          <w:szCs w:val="16"/>
        </w:rPr>
        <w:t>с</w:t>
      </w:r>
      <w:r w:rsidRPr="009D60B0">
        <w:rPr>
          <w:rFonts w:ascii="Arial" w:hAnsi="Arial" w:cs="Arial"/>
          <w:sz w:val="16"/>
          <w:szCs w:val="16"/>
        </w:rPr>
        <w:t>тавляемых населению.</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Имеются и кадровые риски, которые обусловлены значительным дефицитом высококвалифицированных кадров в сфере культуры, недостаточно высоким уровнем заработной платы имеющихся специ</w:t>
      </w:r>
      <w:r w:rsidRPr="009D60B0">
        <w:rPr>
          <w:rFonts w:ascii="Arial" w:hAnsi="Arial" w:cs="Arial"/>
          <w:sz w:val="16"/>
          <w:szCs w:val="16"/>
        </w:rPr>
        <w:t>а</w:t>
      </w:r>
      <w:r w:rsidRPr="009D60B0">
        <w:rPr>
          <w:rFonts w:ascii="Arial" w:hAnsi="Arial" w:cs="Arial"/>
          <w:sz w:val="16"/>
          <w:szCs w:val="16"/>
        </w:rPr>
        <w:t xml:space="preserve">листов, что снижает эффективность работы учреждений культуры. </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В случае сокращения объемов финансирования муниципальной программы Исполнитель разрабатывает комплекс мер по привлечению дополн</w:t>
      </w:r>
      <w:r w:rsidRPr="009D60B0">
        <w:rPr>
          <w:rFonts w:ascii="Arial" w:hAnsi="Arial" w:cs="Arial"/>
          <w:sz w:val="16"/>
          <w:szCs w:val="16"/>
        </w:rPr>
        <w:t>и</w:t>
      </w:r>
      <w:r w:rsidRPr="009D60B0">
        <w:rPr>
          <w:rFonts w:ascii="Arial" w:hAnsi="Arial" w:cs="Arial"/>
          <w:sz w:val="16"/>
          <w:szCs w:val="16"/>
        </w:rPr>
        <w:t>тельных источников финансирования муниц</w:t>
      </w:r>
      <w:r w:rsidRPr="009D60B0">
        <w:rPr>
          <w:rFonts w:ascii="Arial" w:hAnsi="Arial" w:cs="Arial"/>
          <w:sz w:val="16"/>
          <w:szCs w:val="16"/>
        </w:rPr>
        <w:t>и</w:t>
      </w:r>
      <w:r w:rsidRPr="009D60B0">
        <w:rPr>
          <w:rFonts w:ascii="Arial" w:hAnsi="Arial" w:cs="Arial"/>
          <w:sz w:val="16"/>
          <w:szCs w:val="16"/>
        </w:rPr>
        <w:t>пальной программы либо вносит в установленном порядке предложения о корректировке муниципальной программы, либо о ее досрочном прекр</w:t>
      </w:r>
      <w:r w:rsidRPr="009D60B0">
        <w:rPr>
          <w:rFonts w:ascii="Arial" w:hAnsi="Arial" w:cs="Arial"/>
          <w:sz w:val="16"/>
          <w:szCs w:val="16"/>
        </w:rPr>
        <w:t>а</w:t>
      </w:r>
      <w:r w:rsidRPr="009D60B0">
        <w:rPr>
          <w:rFonts w:ascii="Arial" w:hAnsi="Arial" w:cs="Arial"/>
          <w:sz w:val="16"/>
          <w:szCs w:val="16"/>
        </w:rPr>
        <w:t xml:space="preserve">щении. </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В процессе реализации муниципальной программы предусмотрена возможность повышения уровня квалификации работников учреждений культ</w:t>
      </w:r>
      <w:r w:rsidRPr="009D60B0">
        <w:rPr>
          <w:rFonts w:ascii="Arial" w:hAnsi="Arial" w:cs="Arial"/>
          <w:sz w:val="16"/>
          <w:szCs w:val="16"/>
        </w:rPr>
        <w:t>у</w:t>
      </w:r>
      <w:r w:rsidRPr="009D60B0">
        <w:rPr>
          <w:rFonts w:ascii="Arial" w:hAnsi="Arial" w:cs="Arial"/>
          <w:sz w:val="16"/>
          <w:szCs w:val="16"/>
        </w:rPr>
        <w:t>ры.</w:t>
      </w:r>
    </w:p>
    <w:p w:rsidR="002F1E7B" w:rsidRPr="009D60B0" w:rsidRDefault="002F1E7B" w:rsidP="002F1E7B">
      <w:pPr>
        <w:jc w:val="center"/>
        <w:rPr>
          <w:rFonts w:ascii="Arial" w:hAnsi="Arial" w:cs="Arial"/>
          <w:b/>
          <w:sz w:val="16"/>
          <w:szCs w:val="16"/>
        </w:rPr>
      </w:pPr>
      <w:r w:rsidRPr="009D60B0">
        <w:rPr>
          <w:rFonts w:ascii="Arial" w:hAnsi="Arial" w:cs="Arial"/>
          <w:b/>
          <w:sz w:val="16"/>
          <w:szCs w:val="16"/>
        </w:rPr>
        <w:t>Механизм управления реализацией муниципальной программы</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Реализация муниципальной программы осуществляется в соответс</w:t>
      </w:r>
      <w:r w:rsidRPr="009D60B0">
        <w:rPr>
          <w:rFonts w:ascii="Arial" w:hAnsi="Arial" w:cs="Arial"/>
          <w:sz w:val="16"/>
          <w:szCs w:val="16"/>
        </w:rPr>
        <w:t>т</w:t>
      </w:r>
      <w:r w:rsidRPr="009D60B0">
        <w:rPr>
          <w:rFonts w:ascii="Arial" w:hAnsi="Arial" w:cs="Arial"/>
          <w:sz w:val="16"/>
          <w:szCs w:val="16"/>
        </w:rPr>
        <w:t xml:space="preserve">вии с прилагаемыми мероприятиями. </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 xml:space="preserve">Контроль за реализацией муниципальной программы возлагается на заместителя Главы администрации муниципального района, организующим взаимодействие Администрации по вопросам культуры и туризма. </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Контроль за ходом реализации муниципальной программы и  целевым использованием бюджетных средств муниципальной программы, координ</w:t>
      </w:r>
      <w:r w:rsidRPr="009D60B0">
        <w:rPr>
          <w:rFonts w:ascii="Arial" w:hAnsi="Arial" w:cs="Arial"/>
          <w:sz w:val="16"/>
          <w:szCs w:val="16"/>
        </w:rPr>
        <w:t>а</w:t>
      </w:r>
      <w:r w:rsidRPr="009D60B0">
        <w:rPr>
          <w:rFonts w:ascii="Arial" w:hAnsi="Arial" w:cs="Arial"/>
          <w:sz w:val="16"/>
          <w:szCs w:val="16"/>
        </w:rPr>
        <w:t>цию выполнения мероприятий муниципальной программы осуществляет И</w:t>
      </w:r>
      <w:r w:rsidRPr="009D60B0">
        <w:rPr>
          <w:rFonts w:ascii="Arial" w:hAnsi="Arial" w:cs="Arial"/>
          <w:sz w:val="16"/>
          <w:szCs w:val="16"/>
        </w:rPr>
        <w:t>с</w:t>
      </w:r>
      <w:r w:rsidRPr="009D60B0">
        <w:rPr>
          <w:rFonts w:ascii="Arial" w:hAnsi="Arial" w:cs="Arial"/>
          <w:sz w:val="16"/>
          <w:szCs w:val="16"/>
        </w:rPr>
        <w:t>полнитель – комитет культуры и туризма.</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Соисполнители муниципальной программы – муниципальные бюджетные учреждения культуры и дополнительного образования  в сфере культуры осуществляют реализацию программных меропри</w:t>
      </w:r>
      <w:r w:rsidRPr="009D60B0">
        <w:rPr>
          <w:rFonts w:ascii="Arial" w:hAnsi="Arial" w:cs="Arial"/>
          <w:sz w:val="16"/>
          <w:szCs w:val="16"/>
        </w:rPr>
        <w:t>я</w:t>
      </w:r>
      <w:r w:rsidRPr="009D60B0">
        <w:rPr>
          <w:rFonts w:ascii="Arial" w:hAnsi="Arial" w:cs="Arial"/>
          <w:sz w:val="16"/>
          <w:szCs w:val="16"/>
        </w:rPr>
        <w:t xml:space="preserve">тий.  </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Исполнитель муниципальной программы совместно с соисполнителями до 20 июля текущего года и до 1 марта года, следующего за отчетным, г</w:t>
      </w:r>
      <w:r w:rsidRPr="009D60B0">
        <w:rPr>
          <w:rFonts w:ascii="Arial" w:hAnsi="Arial" w:cs="Arial"/>
          <w:sz w:val="16"/>
          <w:szCs w:val="16"/>
        </w:rPr>
        <w:t>о</w:t>
      </w:r>
      <w:r w:rsidRPr="009D60B0">
        <w:rPr>
          <w:rFonts w:ascii="Arial" w:hAnsi="Arial" w:cs="Arial"/>
          <w:sz w:val="16"/>
          <w:szCs w:val="16"/>
        </w:rPr>
        <w:t>товит полугодовой и годовой отчеты о ходе реализации муниципальной программы, обеспечивает их согласование с заместителем Главы администр</w:t>
      </w:r>
      <w:r w:rsidRPr="009D60B0">
        <w:rPr>
          <w:rFonts w:ascii="Arial" w:hAnsi="Arial" w:cs="Arial"/>
          <w:sz w:val="16"/>
          <w:szCs w:val="16"/>
        </w:rPr>
        <w:t>а</w:t>
      </w:r>
      <w:r w:rsidRPr="009D60B0">
        <w:rPr>
          <w:rFonts w:ascii="Arial" w:hAnsi="Arial" w:cs="Arial"/>
          <w:sz w:val="16"/>
          <w:szCs w:val="16"/>
        </w:rPr>
        <w:t>ции муниципального района, организующим взаимодействие Администрации по вопросам культуры и туризма и направляет в комитет экономического развития Администрации мун</w:t>
      </w:r>
      <w:r w:rsidRPr="009D60B0">
        <w:rPr>
          <w:rFonts w:ascii="Arial" w:hAnsi="Arial" w:cs="Arial"/>
          <w:sz w:val="16"/>
          <w:szCs w:val="16"/>
        </w:rPr>
        <w:t>и</w:t>
      </w:r>
      <w:r w:rsidRPr="009D60B0">
        <w:rPr>
          <w:rFonts w:ascii="Arial" w:hAnsi="Arial" w:cs="Arial"/>
          <w:sz w:val="16"/>
          <w:szCs w:val="16"/>
        </w:rPr>
        <w:t>ципального района.</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w:t>
      </w:r>
      <w:r w:rsidRPr="009D60B0">
        <w:rPr>
          <w:rFonts w:ascii="Arial" w:hAnsi="Arial" w:cs="Arial"/>
          <w:sz w:val="16"/>
          <w:szCs w:val="16"/>
        </w:rPr>
        <w:t>о</w:t>
      </w:r>
      <w:r w:rsidRPr="009D60B0">
        <w:rPr>
          <w:rFonts w:ascii="Arial" w:hAnsi="Arial" w:cs="Arial"/>
          <w:sz w:val="16"/>
          <w:szCs w:val="16"/>
        </w:rPr>
        <w:t>граммы, в пояснительной записке указываются сведения о причинах невыполнения, а также информация о причинах неполного освоения финанс</w:t>
      </w:r>
      <w:r w:rsidRPr="009D60B0">
        <w:rPr>
          <w:rFonts w:ascii="Arial" w:hAnsi="Arial" w:cs="Arial"/>
          <w:sz w:val="16"/>
          <w:szCs w:val="16"/>
        </w:rPr>
        <w:t>о</w:t>
      </w:r>
      <w:r w:rsidRPr="009D60B0">
        <w:rPr>
          <w:rFonts w:ascii="Arial" w:hAnsi="Arial" w:cs="Arial"/>
          <w:sz w:val="16"/>
          <w:szCs w:val="16"/>
        </w:rPr>
        <w:t>вых средств.</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Контроль за расходованием бюджетных средств в рамках муниципальной программы осуществляется в установленном законодательством поря</w:t>
      </w:r>
      <w:r w:rsidRPr="009D60B0">
        <w:rPr>
          <w:rFonts w:ascii="Arial" w:hAnsi="Arial" w:cs="Arial"/>
          <w:sz w:val="16"/>
          <w:szCs w:val="16"/>
        </w:rPr>
        <w:t>д</w:t>
      </w:r>
      <w:r w:rsidRPr="009D60B0">
        <w:rPr>
          <w:rFonts w:ascii="Arial" w:hAnsi="Arial" w:cs="Arial"/>
          <w:sz w:val="16"/>
          <w:szCs w:val="16"/>
        </w:rPr>
        <w:t>ке.</w:t>
      </w:r>
    </w:p>
    <w:p w:rsidR="002F1E7B" w:rsidRPr="009D60B0" w:rsidRDefault="002F1E7B" w:rsidP="002F1E7B">
      <w:pPr>
        <w:jc w:val="center"/>
        <w:rPr>
          <w:rFonts w:ascii="Arial" w:hAnsi="Arial" w:cs="Arial"/>
          <w:b/>
          <w:sz w:val="16"/>
          <w:szCs w:val="16"/>
        </w:rPr>
      </w:pPr>
      <w:r w:rsidRPr="009D60B0">
        <w:rPr>
          <w:rFonts w:ascii="Arial" w:hAnsi="Arial" w:cs="Arial"/>
          <w:b/>
          <w:sz w:val="16"/>
          <w:szCs w:val="16"/>
        </w:rPr>
        <w:t>Подпрограмма «Культура Валдайского района»</w:t>
      </w:r>
    </w:p>
    <w:p w:rsidR="002F1E7B" w:rsidRPr="009D60B0" w:rsidRDefault="002F1E7B" w:rsidP="002F1E7B">
      <w:pPr>
        <w:jc w:val="center"/>
        <w:rPr>
          <w:rFonts w:ascii="Arial" w:hAnsi="Arial" w:cs="Arial"/>
          <w:b/>
          <w:sz w:val="16"/>
          <w:szCs w:val="16"/>
        </w:rPr>
      </w:pPr>
      <w:r w:rsidRPr="009D60B0">
        <w:rPr>
          <w:rFonts w:ascii="Arial" w:hAnsi="Arial" w:cs="Arial"/>
          <w:b/>
          <w:sz w:val="16"/>
          <w:szCs w:val="16"/>
        </w:rPr>
        <w:t>муниципальной программы Валдайского района «Развитие культуры в Валдайском муниципальном районе</w:t>
      </w:r>
    </w:p>
    <w:p w:rsidR="002F1E7B" w:rsidRPr="009D60B0" w:rsidRDefault="002F1E7B" w:rsidP="002F1E7B">
      <w:pPr>
        <w:jc w:val="center"/>
        <w:rPr>
          <w:rFonts w:ascii="Arial" w:hAnsi="Arial" w:cs="Arial"/>
          <w:sz w:val="16"/>
          <w:szCs w:val="16"/>
        </w:rPr>
      </w:pPr>
      <w:r w:rsidRPr="009D60B0">
        <w:rPr>
          <w:rFonts w:ascii="Arial" w:hAnsi="Arial" w:cs="Arial"/>
          <w:b/>
          <w:sz w:val="16"/>
          <w:szCs w:val="16"/>
        </w:rPr>
        <w:t>(2017-2023 годы)»</w:t>
      </w:r>
    </w:p>
    <w:p w:rsidR="002F1E7B" w:rsidRPr="009D60B0" w:rsidRDefault="002F1E7B" w:rsidP="002F1E7B">
      <w:pPr>
        <w:autoSpaceDE w:val="0"/>
        <w:autoSpaceDN w:val="0"/>
        <w:adjustRightInd w:val="0"/>
        <w:jc w:val="both"/>
        <w:rPr>
          <w:rFonts w:ascii="Arial" w:hAnsi="Arial" w:cs="Arial"/>
          <w:b/>
          <w:sz w:val="16"/>
          <w:szCs w:val="16"/>
        </w:rPr>
      </w:pPr>
    </w:p>
    <w:p w:rsidR="002F1E7B" w:rsidRPr="009D60B0" w:rsidRDefault="002F1E7B" w:rsidP="002F1E7B">
      <w:pPr>
        <w:autoSpaceDE w:val="0"/>
        <w:autoSpaceDN w:val="0"/>
        <w:adjustRightInd w:val="0"/>
        <w:jc w:val="center"/>
        <w:rPr>
          <w:rFonts w:ascii="Arial" w:hAnsi="Arial" w:cs="Arial"/>
          <w:b/>
          <w:sz w:val="16"/>
          <w:szCs w:val="16"/>
        </w:rPr>
      </w:pPr>
      <w:r w:rsidRPr="009D60B0">
        <w:rPr>
          <w:rFonts w:ascii="Arial" w:hAnsi="Arial" w:cs="Arial"/>
          <w:b/>
          <w:sz w:val="16"/>
          <w:szCs w:val="16"/>
        </w:rPr>
        <w:t>ПАСПОРТ</w:t>
      </w:r>
    </w:p>
    <w:p w:rsidR="002F1E7B" w:rsidRPr="009D60B0" w:rsidRDefault="002F1E7B" w:rsidP="002F1E7B">
      <w:pPr>
        <w:autoSpaceDE w:val="0"/>
        <w:autoSpaceDN w:val="0"/>
        <w:adjustRightInd w:val="0"/>
        <w:jc w:val="center"/>
        <w:rPr>
          <w:rFonts w:ascii="Arial" w:hAnsi="Arial" w:cs="Arial"/>
          <w:b/>
          <w:sz w:val="16"/>
          <w:szCs w:val="16"/>
        </w:rPr>
      </w:pPr>
      <w:r w:rsidRPr="009D60B0">
        <w:rPr>
          <w:rFonts w:ascii="Arial" w:hAnsi="Arial" w:cs="Arial"/>
          <w:b/>
          <w:sz w:val="16"/>
          <w:szCs w:val="16"/>
        </w:rPr>
        <w:t>подпрограммы</w:t>
      </w:r>
    </w:p>
    <w:p w:rsidR="002F1E7B" w:rsidRPr="009D60B0" w:rsidRDefault="002F1E7B" w:rsidP="002F1E7B">
      <w:pPr>
        <w:autoSpaceDE w:val="0"/>
        <w:autoSpaceDN w:val="0"/>
        <w:adjustRightInd w:val="0"/>
        <w:jc w:val="center"/>
        <w:rPr>
          <w:rFonts w:ascii="Arial" w:hAnsi="Arial" w:cs="Arial"/>
          <w:b/>
          <w:sz w:val="16"/>
          <w:szCs w:val="16"/>
        </w:rPr>
      </w:pPr>
    </w:p>
    <w:p w:rsidR="002F1E7B" w:rsidRPr="009D60B0" w:rsidRDefault="002F1E7B" w:rsidP="002F1E7B">
      <w:pPr>
        <w:autoSpaceDE w:val="0"/>
        <w:autoSpaceDN w:val="0"/>
        <w:adjustRightInd w:val="0"/>
        <w:ind w:firstLine="284"/>
        <w:jc w:val="both"/>
        <w:rPr>
          <w:rFonts w:ascii="Arial" w:hAnsi="Arial" w:cs="Arial"/>
          <w:sz w:val="16"/>
          <w:szCs w:val="16"/>
        </w:rPr>
      </w:pPr>
      <w:r w:rsidRPr="009D60B0">
        <w:rPr>
          <w:rFonts w:ascii="Arial" w:hAnsi="Arial" w:cs="Arial"/>
          <w:sz w:val="16"/>
          <w:szCs w:val="16"/>
        </w:rPr>
        <w:t>1.</w:t>
      </w:r>
      <w:r w:rsidRPr="009D60B0">
        <w:rPr>
          <w:rFonts w:ascii="Arial" w:hAnsi="Arial" w:cs="Arial"/>
          <w:b/>
          <w:sz w:val="16"/>
          <w:szCs w:val="16"/>
        </w:rPr>
        <w:t xml:space="preserve"> </w:t>
      </w:r>
      <w:r w:rsidRPr="009D60B0">
        <w:rPr>
          <w:rFonts w:ascii="Arial" w:hAnsi="Arial" w:cs="Arial"/>
          <w:sz w:val="16"/>
          <w:szCs w:val="16"/>
        </w:rPr>
        <w:t>Исполнители подпр</w:t>
      </w:r>
      <w:r w:rsidRPr="009D60B0">
        <w:rPr>
          <w:rFonts w:ascii="Arial" w:hAnsi="Arial" w:cs="Arial"/>
          <w:sz w:val="16"/>
          <w:szCs w:val="16"/>
        </w:rPr>
        <w:t>о</w:t>
      </w:r>
      <w:r w:rsidRPr="009D60B0">
        <w:rPr>
          <w:rFonts w:ascii="Arial" w:hAnsi="Arial" w:cs="Arial"/>
          <w:sz w:val="16"/>
          <w:szCs w:val="16"/>
        </w:rPr>
        <w:t>граммы:</w:t>
      </w:r>
    </w:p>
    <w:p w:rsidR="002F1E7B" w:rsidRPr="009D60B0" w:rsidRDefault="002F1E7B" w:rsidP="002F1E7B">
      <w:pPr>
        <w:ind w:firstLine="284"/>
        <w:jc w:val="both"/>
        <w:rPr>
          <w:rFonts w:ascii="Arial" w:hAnsi="Arial" w:cs="Arial"/>
          <w:sz w:val="16"/>
          <w:szCs w:val="16"/>
        </w:rPr>
      </w:pPr>
      <w:r w:rsidRPr="009D60B0">
        <w:rPr>
          <w:rFonts w:ascii="Arial" w:hAnsi="Arial" w:cs="Arial"/>
          <w:sz w:val="16"/>
          <w:szCs w:val="16"/>
        </w:rPr>
        <w:t>комитет культуры и туризма Администрации Валдайского мун</w:t>
      </w:r>
      <w:r w:rsidRPr="009D60B0">
        <w:rPr>
          <w:rFonts w:ascii="Arial" w:hAnsi="Arial" w:cs="Arial"/>
          <w:sz w:val="16"/>
          <w:szCs w:val="16"/>
        </w:rPr>
        <w:t>и</w:t>
      </w:r>
      <w:r w:rsidRPr="009D60B0">
        <w:rPr>
          <w:rFonts w:ascii="Arial" w:hAnsi="Arial" w:cs="Arial"/>
          <w:sz w:val="16"/>
          <w:szCs w:val="16"/>
        </w:rPr>
        <w:t>ципального района;</w:t>
      </w:r>
    </w:p>
    <w:p w:rsidR="002F1E7B" w:rsidRPr="009D60B0" w:rsidRDefault="002F1E7B" w:rsidP="002F1E7B">
      <w:pPr>
        <w:tabs>
          <w:tab w:val="num" w:pos="0"/>
        </w:tabs>
        <w:ind w:firstLine="284"/>
        <w:jc w:val="both"/>
        <w:rPr>
          <w:rFonts w:ascii="Arial" w:hAnsi="Arial" w:cs="Arial"/>
          <w:sz w:val="16"/>
          <w:szCs w:val="16"/>
        </w:rPr>
      </w:pPr>
      <w:r w:rsidRPr="009D60B0">
        <w:rPr>
          <w:rFonts w:ascii="Arial" w:hAnsi="Arial" w:cs="Arial"/>
          <w:sz w:val="16"/>
          <w:szCs w:val="16"/>
        </w:rPr>
        <w:t>муниципальное бюджетное учреждение культуры Валдайская централизованная клу</w:t>
      </w:r>
      <w:r w:rsidRPr="009D60B0">
        <w:rPr>
          <w:rFonts w:ascii="Arial" w:hAnsi="Arial" w:cs="Arial"/>
          <w:sz w:val="16"/>
          <w:szCs w:val="16"/>
        </w:rPr>
        <w:t>б</w:t>
      </w:r>
      <w:r w:rsidRPr="009D60B0">
        <w:rPr>
          <w:rFonts w:ascii="Arial" w:hAnsi="Arial" w:cs="Arial"/>
          <w:sz w:val="16"/>
          <w:szCs w:val="16"/>
        </w:rPr>
        <w:t>ная система;</w:t>
      </w:r>
    </w:p>
    <w:p w:rsidR="002F1E7B" w:rsidRPr="009D60B0" w:rsidRDefault="002F1E7B" w:rsidP="002F1E7B">
      <w:pPr>
        <w:tabs>
          <w:tab w:val="num" w:pos="0"/>
        </w:tabs>
        <w:ind w:firstLine="284"/>
        <w:jc w:val="both"/>
        <w:rPr>
          <w:rFonts w:ascii="Arial" w:hAnsi="Arial" w:cs="Arial"/>
          <w:sz w:val="16"/>
          <w:szCs w:val="16"/>
        </w:rPr>
      </w:pPr>
      <w:r w:rsidRPr="009D60B0">
        <w:rPr>
          <w:rFonts w:ascii="Arial" w:hAnsi="Arial" w:cs="Arial"/>
          <w:sz w:val="16"/>
          <w:szCs w:val="16"/>
        </w:rPr>
        <w:t>муниципальное бюджетное учреждение культуры «Валдайский Дом народного творчества»;</w:t>
      </w:r>
    </w:p>
    <w:p w:rsidR="002F1E7B" w:rsidRPr="009D60B0" w:rsidRDefault="002F1E7B" w:rsidP="002F1E7B">
      <w:pPr>
        <w:tabs>
          <w:tab w:val="num" w:pos="0"/>
        </w:tabs>
        <w:ind w:firstLine="284"/>
        <w:jc w:val="both"/>
        <w:rPr>
          <w:rFonts w:ascii="Arial" w:hAnsi="Arial" w:cs="Arial"/>
          <w:sz w:val="16"/>
          <w:szCs w:val="16"/>
        </w:rPr>
      </w:pPr>
      <w:r w:rsidRPr="009D60B0">
        <w:rPr>
          <w:rFonts w:ascii="Arial" w:hAnsi="Arial" w:cs="Arial"/>
          <w:sz w:val="16"/>
          <w:szCs w:val="16"/>
        </w:rPr>
        <w:t>муниципальное бюджетное учреждение культуры Автоклуб «З</w:t>
      </w:r>
      <w:r w:rsidRPr="009D60B0">
        <w:rPr>
          <w:rFonts w:ascii="Arial" w:hAnsi="Arial" w:cs="Arial"/>
          <w:sz w:val="16"/>
          <w:szCs w:val="16"/>
        </w:rPr>
        <w:t>а</w:t>
      </w:r>
      <w:r w:rsidRPr="009D60B0">
        <w:rPr>
          <w:rFonts w:ascii="Arial" w:hAnsi="Arial" w:cs="Arial"/>
          <w:sz w:val="16"/>
          <w:szCs w:val="16"/>
        </w:rPr>
        <w:t>бава»;</w:t>
      </w:r>
    </w:p>
    <w:p w:rsidR="002F1E7B" w:rsidRPr="009D60B0" w:rsidRDefault="002F1E7B" w:rsidP="002F1E7B">
      <w:pPr>
        <w:tabs>
          <w:tab w:val="num" w:pos="0"/>
        </w:tabs>
        <w:ind w:firstLine="284"/>
        <w:jc w:val="both"/>
        <w:rPr>
          <w:rFonts w:ascii="Arial" w:hAnsi="Arial" w:cs="Arial"/>
          <w:sz w:val="16"/>
          <w:szCs w:val="16"/>
        </w:rPr>
      </w:pPr>
      <w:r w:rsidRPr="009D60B0">
        <w:rPr>
          <w:rFonts w:ascii="Arial" w:hAnsi="Arial" w:cs="Arial"/>
          <w:sz w:val="16"/>
          <w:szCs w:val="16"/>
        </w:rPr>
        <w:t>муниципальное бюджетное учреждение культуры «Межпоселенческая библиотека имени Б.С.Романова Валдайского муниципального ра</w:t>
      </w:r>
      <w:r w:rsidRPr="009D60B0">
        <w:rPr>
          <w:rFonts w:ascii="Arial" w:hAnsi="Arial" w:cs="Arial"/>
          <w:sz w:val="16"/>
          <w:szCs w:val="16"/>
        </w:rPr>
        <w:t>й</w:t>
      </w:r>
      <w:r w:rsidRPr="009D60B0">
        <w:rPr>
          <w:rFonts w:ascii="Arial" w:hAnsi="Arial" w:cs="Arial"/>
          <w:sz w:val="16"/>
          <w:szCs w:val="16"/>
        </w:rPr>
        <w:t>она»;</w:t>
      </w:r>
    </w:p>
    <w:p w:rsidR="002F1E7B" w:rsidRPr="009D60B0" w:rsidRDefault="002F1E7B" w:rsidP="002F1E7B">
      <w:pPr>
        <w:tabs>
          <w:tab w:val="num" w:pos="0"/>
        </w:tabs>
        <w:ind w:firstLine="284"/>
        <w:jc w:val="both"/>
        <w:rPr>
          <w:rFonts w:ascii="Arial" w:hAnsi="Arial" w:cs="Arial"/>
          <w:sz w:val="16"/>
          <w:szCs w:val="16"/>
        </w:rPr>
      </w:pPr>
      <w:r w:rsidRPr="009D60B0">
        <w:rPr>
          <w:rFonts w:ascii="Arial" w:hAnsi="Arial" w:cs="Arial"/>
          <w:sz w:val="16"/>
          <w:szCs w:val="16"/>
        </w:rPr>
        <w:t>муниципальное бюджетное учреждение  дополнительного образования «Валда</w:t>
      </w:r>
      <w:r w:rsidRPr="009D60B0">
        <w:rPr>
          <w:rFonts w:ascii="Arial" w:hAnsi="Arial" w:cs="Arial"/>
          <w:sz w:val="16"/>
          <w:szCs w:val="16"/>
        </w:rPr>
        <w:t>й</w:t>
      </w:r>
      <w:r w:rsidRPr="009D60B0">
        <w:rPr>
          <w:rFonts w:ascii="Arial" w:hAnsi="Arial" w:cs="Arial"/>
          <w:sz w:val="16"/>
          <w:szCs w:val="16"/>
        </w:rPr>
        <w:t>ская детская школа искусств»;</w:t>
      </w:r>
    </w:p>
    <w:p w:rsidR="002F1E7B" w:rsidRPr="009D60B0" w:rsidRDefault="002F1E7B" w:rsidP="002F1E7B">
      <w:pPr>
        <w:tabs>
          <w:tab w:val="num" w:pos="0"/>
        </w:tabs>
        <w:ind w:firstLine="284"/>
        <w:jc w:val="both"/>
        <w:rPr>
          <w:rFonts w:ascii="Arial" w:hAnsi="Arial" w:cs="Arial"/>
          <w:sz w:val="16"/>
          <w:szCs w:val="16"/>
        </w:rPr>
      </w:pPr>
      <w:r w:rsidRPr="009D60B0">
        <w:rPr>
          <w:rFonts w:ascii="Arial" w:hAnsi="Arial" w:cs="Arial"/>
          <w:sz w:val="16"/>
          <w:szCs w:val="16"/>
        </w:rPr>
        <w:t>комитет по организационным и общим вопросам;</w:t>
      </w:r>
    </w:p>
    <w:p w:rsidR="002F1E7B" w:rsidRPr="009D60B0" w:rsidRDefault="002F1E7B" w:rsidP="002F1E7B">
      <w:pPr>
        <w:autoSpaceDE w:val="0"/>
        <w:autoSpaceDN w:val="0"/>
        <w:adjustRightInd w:val="0"/>
        <w:ind w:firstLine="284"/>
        <w:jc w:val="both"/>
        <w:rPr>
          <w:rFonts w:ascii="Arial" w:hAnsi="Arial" w:cs="Arial"/>
          <w:sz w:val="16"/>
          <w:szCs w:val="16"/>
        </w:rPr>
      </w:pPr>
      <w:r w:rsidRPr="009D60B0">
        <w:rPr>
          <w:rFonts w:ascii="Arial" w:hAnsi="Arial" w:cs="Arial"/>
          <w:sz w:val="16"/>
          <w:szCs w:val="16"/>
        </w:rPr>
        <w:t>комитет экономического развития.</w:t>
      </w:r>
    </w:p>
    <w:p w:rsidR="002F1E7B" w:rsidRPr="009D60B0" w:rsidRDefault="002F1E7B" w:rsidP="002F1E7B">
      <w:pPr>
        <w:autoSpaceDE w:val="0"/>
        <w:autoSpaceDN w:val="0"/>
        <w:adjustRightInd w:val="0"/>
        <w:ind w:firstLine="284"/>
        <w:jc w:val="both"/>
        <w:rPr>
          <w:rFonts w:ascii="Arial" w:hAnsi="Arial" w:cs="Arial"/>
          <w:sz w:val="16"/>
          <w:szCs w:val="16"/>
        </w:rPr>
      </w:pPr>
      <w:r w:rsidRPr="009D60B0">
        <w:rPr>
          <w:rFonts w:ascii="Arial" w:hAnsi="Arial" w:cs="Arial"/>
          <w:sz w:val="16"/>
          <w:szCs w:val="16"/>
        </w:rPr>
        <w:t>2. Задачи подпрограммы:</w:t>
      </w:r>
    </w:p>
    <w:p w:rsidR="002F1E7B" w:rsidRPr="009D60B0" w:rsidRDefault="002F1E7B" w:rsidP="002F1E7B">
      <w:pPr>
        <w:autoSpaceDE w:val="0"/>
        <w:autoSpaceDN w:val="0"/>
        <w:adjustRightInd w:val="0"/>
        <w:ind w:firstLine="284"/>
        <w:jc w:val="both"/>
        <w:rPr>
          <w:rFonts w:ascii="Arial" w:hAnsi="Arial" w:cs="Arial"/>
          <w:bCs/>
          <w:sz w:val="16"/>
          <w:szCs w:val="16"/>
        </w:rPr>
      </w:pPr>
      <w:r w:rsidRPr="009D60B0">
        <w:rPr>
          <w:rFonts w:ascii="Arial" w:hAnsi="Arial" w:cs="Arial"/>
          <w:bCs/>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w:t>
      </w:r>
      <w:r w:rsidRPr="009D60B0">
        <w:rPr>
          <w:rFonts w:ascii="Arial" w:hAnsi="Arial" w:cs="Arial"/>
          <w:bCs/>
          <w:sz w:val="16"/>
          <w:szCs w:val="16"/>
        </w:rPr>
        <w:t>о</w:t>
      </w:r>
      <w:r w:rsidRPr="009D60B0">
        <w:rPr>
          <w:rFonts w:ascii="Arial" w:hAnsi="Arial" w:cs="Arial"/>
          <w:bCs/>
          <w:sz w:val="16"/>
          <w:szCs w:val="16"/>
        </w:rPr>
        <w:t>стей каждой личности;</w:t>
      </w:r>
    </w:p>
    <w:p w:rsidR="002F1E7B" w:rsidRPr="009D60B0" w:rsidRDefault="002F1E7B" w:rsidP="002F1E7B">
      <w:pPr>
        <w:autoSpaceDE w:val="0"/>
        <w:autoSpaceDN w:val="0"/>
        <w:adjustRightInd w:val="0"/>
        <w:ind w:firstLine="284"/>
        <w:jc w:val="both"/>
        <w:rPr>
          <w:rFonts w:ascii="Arial" w:hAnsi="Arial" w:cs="Arial"/>
          <w:bCs/>
          <w:sz w:val="16"/>
          <w:szCs w:val="16"/>
        </w:rPr>
      </w:pPr>
      <w:r w:rsidRPr="009D60B0">
        <w:rPr>
          <w:rFonts w:ascii="Arial" w:hAnsi="Arial" w:cs="Arial"/>
          <w:bCs/>
          <w:sz w:val="16"/>
          <w:szCs w:val="16"/>
        </w:rPr>
        <w:t>развитие художественного образования в сфере культуры, сохранение кадрового потенциала, повышение профессионального уровня, престижн</w:t>
      </w:r>
      <w:r w:rsidRPr="009D60B0">
        <w:rPr>
          <w:rFonts w:ascii="Arial" w:hAnsi="Arial" w:cs="Arial"/>
          <w:bCs/>
          <w:sz w:val="16"/>
          <w:szCs w:val="16"/>
        </w:rPr>
        <w:t>о</w:t>
      </w:r>
      <w:r w:rsidRPr="009D60B0">
        <w:rPr>
          <w:rFonts w:ascii="Arial" w:hAnsi="Arial" w:cs="Arial"/>
          <w:bCs/>
          <w:sz w:val="16"/>
          <w:szCs w:val="16"/>
        </w:rPr>
        <w:t>сти и привлекательности профессии работника культуры;</w:t>
      </w:r>
    </w:p>
    <w:p w:rsidR="002F1E7B" w:rsidRPr="009D60B0" w:rsidRDefault="002F1E7B" w:rsidP="002F1E7B">
      <w:pPr>
        <w:autoSpaceDE w:val="0"/>
        <w:autoSpaceDN w:val="0"/>
        <w:adjustRightInd w:val="0"/>
        <w:ind w:firstLine="284"/>
        <w:jc w:val="both"/>
        <w:rPr>
          <w:rFonts w:ascii="Arial" w:hAnsi="Arial" w:cs="Arial"/>
          <w:bCs/>
          <w:sz w:val="16"/>
          <w:szCs w:val="16"/>
        </w:rPr>
      </w:pPr>
      <w:r w:rsidRPr="009D60B0">
        <w:rPr>
          <w:rFonts w:ascii="Arial" w:hAnsi="Arial" w:cs="Arial"/>
          <w:bCs/>
          <w:sz w:val="16"/>
          <w:szCs w:val="16"/>
        </w:rPr>
        <w:t>укрепление и модернизация материально-технической базы учреждений культуры и дополнительного образов</w:t>
      </w:r>
      <w:r w:rsidRPr="009D60B0">
        <w:rPr>
          <w:rFonts w:ascii="Arial" w:hAnsi="Arial" w:cs="Arial"/>
          <w:bCs/>
          <w:sz w:val="16"/>
          <w:szCs w:val="16"/>
        </w:rPr>
        <w:t>а</w:t>
      </w:r>
      <w:r w:rsidRPr="009D60B0">
        <w:rPr>
          <w:rFonts w:ascii="Arial" w:hAnsi="Arial" w:cs="Arial"/>
          <w:bCs/>
          <w:sz w:val="16"/>
          <w:szCs w:val="16"/>
        </w:rPr>
        <w:t>ния детей в сфере культуры;</w:t>
      </w:r>
    </w:p>
    <w:p w:rsidR="002F1E7B" w:rsidRPr="009D60B0" w:rsidRDefault="002F1E7B" w:rsidP="002F1E7B">
      <w:pPr>
        <w:autoSpaceDE w:val="0"/>
        <w:autoSpaceDN w:val="0"/>
        <w:adjustRightInd w:val="0"/>
        <w:ind w:firstLine="284"/>
        <w:jc w:val="both"/>
        <w:rPr>
          <w:rFonts w:ascii="Arial" w:hAnsi="Arial" w:cs="Arial"/>
          <w:bCs/>
          <w:sz w:val="16"/>
          <w:szCs w:val="16"/>
        </w:rPr>
      </w:pPr>
      <w:r w:rsidRPr="009D60B0">
        <w:rPr>
          <w:rFonts w:ascii="Arial" w:hAnsi="Arial" w:cs="Arial"/>
          <w:bCs/>
          <w:sz w:val="16"/>
          <w:szCs w:val="16"/>
        </w:rPr>
        <w:t>оказание муниципальных услуг (работ), выполняемых муниципальными учреждениями культуры и учреждением дополнительного образования д</w:t>
      </w:r>
      <w:r w:rsidRPr="009D60B0">
        <w:rPr>
          <w:rFonts w:ascii="Arial" w:hAnsi="Arial" w:cs="Arial"/>
          <w:bCs/>
          <w:sz w:val="16"/>
          <w:szCs w:val="16"/>
        </w:rPr>
        <w:t>е</w:t>
      </w:r>
      <w:r w:rsidRPr="009D60B0">
        <w:rPr>
          <w:rFonts w:ascii="Arial" w:hAnsi="Arial" w:cs="Arial"/>
          <w:bCs/>
          <w:sz w:val="16"/>
          <w:szCs w:val="16"/>
        </w:rPr>
        <w:t>тей в сфере культуры.</w:t>
      </w:r>
    </w:p>
    <w:p w:rsidR="002F1E7B" w:rsidRPr="009D60B0" w:rsidRDefault="002F1E7B" w:rsidP="002F1E7B">
      <w:pPr>
        <w:autoSpaceDE w:val="0"/>
        <w:autoSpaceDN w:val="0"/>
        <w:adjustRightInd w:val="0"/>
        <w:ind w:firstLine="284"/>
        <w:jc w:val="both"/>
        <w:rPr>
          <w:rFonts w:ascii="Arial" w:hAnsi="Arial" w:cs="Arial"/>
          <w:color w:val="000000"/>
          <w:sz w:val="16"/>
          <w:szCs w:val="16"/>
        </w:rPr>
      </w:pPr>
      <w:r w:rsidRPr="009D60B0">
        <w:rPr>
          <w:rFonts w:ascii="Arial" w:hAnsi="Arial" w:cs="Arial"/>
          <w:bCs/>
          <w:sz w:val="16"/>
          <w:szCs w:val="16"/>
        </w:rPr>
        <w:t xml:space="preserve">3. </w:t>
      </w:r>
      <w:r w:rsidRPr="009D60B0">
        <w:rPr>
          <w:rFonts w:ascii="Arial" w:hAnsi="Arial" w:cs="Arial"/>
          <w:sz w:val="16"/>
          <w:szCs w:val="16"/>
        </w:rPr>
        <w:t>Сроки реализации подпрограммы:</w:t>
      </w:r>
      <w:r w:rsidRPr="009D60B0">
        <w:rPr>
          <w:rFonts w:ascii="Arial" w:hAnsi="Arial" w:cs="Arial"/>
          <w:color w:val="000000"/>
          <w:sz w:val="16"/>
          <w:szCs w:val="16"/>
        </w:rPr>
        <w:t xml:space="preserve"> 2017-2023 годы.</w:t>
      </w:r>
    </w:p>
    <w:p w:rsidR="002F1E7B" w:rsidRPr="009D60B0" w:rsidRDefault="002F1E7B" w:rsidP="002F1E7B">
      <w:pPr>
        <w:autoSpaceDE w:val="0"/>
        <w:autoSpaceDN w:val="0"/>
        <w:adjustRightInd w:val="0"/>
        <w:ind w:firstLine="284"/>
        <w:jc w:val="both"/>
        <w:rPr>
          <w:rFonts w:ascii="Arial" w:hAnsi="Arial" w:cs="Arial"/>
          <w:sz w:val="16"/>
          <w:szCs w:val="16"/>
        </w:rPr>
      </w:pPr>
      <w:r w:rsidRPr="009D60B0">
        <w:rPr>
          <w:rFonts w:ascii="Arial" w:hAnsi="Arial" w:cs="Arial"/>
          <w:color w:val="000000"/>
          <w:sz w:val="16"/>
          <w:szCs w:val="16"/>
        </w:rPr>
        <w:t xml:space="preserve">4. </w:t>
      </w:r>
      <w:r w:rsidRPr="009D60B0">
        <w:rPr>
          <w:rFonts w:ascii="Arial" w:hAnsi="Arial" w:cs="Arial"/>
          <w:sz w:val="16"/>
          <w:szCs w:val="16"/>
        </w:rPr>
        <w:t>Объемы и источники финансирования подпрограммы с разбивкой по годам реализ</w:t>
      </w:r>
      <w:r w:rsidRPr="009D60B0">
        <w:rPr>
          <w:rFonts w:ascii="Arial" w:hAnsi="Arial" w:cs="Arial"/>
          <w:sz w:val="16"/>
          <w:szCs w:val="16"/>
        </w:rPr>
        <w:t>а</w:t>
      </w:r>
      <w:r w:rsidRPr="009D60B0">
        <w:rPr>
          <w:rFonts w:ascii="Arial" w:hAnsi="Arial" w:cs="Arial"/>
          <w:sz w:val="16"/>
          <w:szCs w:val="16"/>
        </w:rPr>
        <w:t>ции:</w:t>
      </w:r>
    </w:p>
    <w:tbl>
      <w:tblPr>
        <w:tblW w:w="11525" w:type="dxa"/>
        <w:tblInd w:w="108" w:type="dxa"/>
        <w:tblLayout w:type="fixed"/>
        <w:tblLook w:val="04A0" w:firstRow="1" w:lastRow="0" w:firstColumn="1" w:lastColumn="0" w:noHBand="0" w:noVBand="1"/>
      </w:tblPr>
      <w:tblGrid>
        <w:gridCol w:w="925"/>
        <w:gridCol w:w="1913"/>
        <w:gridCol w:w="1843"/>
        <w:gridCol w:w="1984"/>
        <w:gridCol w:w="1559"/>
        <w:gridCol w:w="1701"/>
        <w:gridCol w:w="1600"/>
      </w:tblGrid>
      <w:tr w:rsidR="002F1E7B" w:rsidRPr="00224334" w:rsidTr="00224334">
        <w:trPr>
          <w:trHeight w:val="20"/>
        </w:trPr>
        <w:tc>
          <w:tcPr>
            <w:tcW w:w="925" w:type="dxa"/>
            <w:vMerge w:val="restart"/>
            <w:tcBorders>
              <w:top w:val="single" w:sz="4" w:space="0" w:color="auto"/>
              <w:left w:val="single" w:sz="4" w:space="0" w:color="auto"/>
              <w:bottom w:val="single" w:sz="4" w:space="0" w:color="000000"/>
              <w:right w:val="single" w:sz="4" w:space="0" w:color="auto"/>
            </w:tcBorders>
            <w:noWrap/>
            <w:hideMark/>
          </w:tcPr>
          <w:p w:rsidR="002F1E7B" w:rsidRPr="00224334" w:rsidRDefault="002F1E7B" w:rsidP="002F1E7B">
            <w:pPr>
              <w:jc w:val="center"/>
              <w:rPr>
                <w:rFonts w:ascii="Arial" w:hAnsi="Arial" w:cs="Arial"/>
                <w:b/>
                <w:color w:val="000000"/>
                <w:sz w:val="16"/>
                <w:szCs w:val="16"/>
              </w:rPr>
            </w:pPr>
            <w:r w:rsidRPr="00224334">
              <w:rPr>
                <w:rFonts w:ascii="Arial" w:hAnsi="Arial" w:cs="Arial"/>
                <w:b/>
                <w:color w:val="000000"/>
                <w:sz w:val="16"/>
                <w:szCs w:val="16"/>
              </w:rPr>
              <w:t>Год</w:t>
            </w:r>
          </w:p>
        </w:tc>
        <w:tc>
          <w:tcPr>
            <w:tcW w:w="10600" w:type="dxa"/>
            <w:gridSpan w:val="6"/>
            <w:tcBorders>
              <w:top w:val="single" w:sz="4" w:space="0" w:color="auto"/>
              <w:left w:val="nil"/>
              <w:bottom w:val="single" w:sz="4" w:space="0" w:color="auto"/>
              <w:right w:val="single" w:sz="4" w:space="0" w:color="000000"/>
            </w:tcBorders>
            <w:noWrap/>
            <w:hideMark/>
          </w:tcPr>
          <w:p w:rsidR="002F1E7B" w:rsidRPr="00224334" w:rsidRDefault="002F1E7B" w:rsidP="002F1E7B">
            <w:pPr>
              <w:jc w:val="center"/>
              <w:rPr>
                <w:rFonts w:ascii="Arial" w:hAnsi="Arial" w:cs="Arial"/>
                <w:b/>
                <w:color w:val="000000"/>
                <w:sz w:val="16"/>
                <w:szCs w:val="16"/>
              </w:rPr>
            </w:pPr>
            <w:r w:rsidRPr="00224334">
              <w:rPr>
                <w:rFonts w:ascii="Arial" w:hAnsi="Arial" w:cs="Arial"/>
                <w:b/>
                <w:color w:val="000000"/>
                <w:sz w:val="16"/>
                <w:szCs w:val="16"/>
              </w:rPr>
              <w:t>Источник финансирования, тыс. руб.</w:t>
            </w:r>
          </w:p>
        </w:tc>
      </w:tr>
      <w:tr w:rsidR="002F1E7B" w:rsidRPr="00224334" w:rsidTr="00224334">
        <w:trPr>
          <w:trHeight w:val="20"/>
        </w:trPr>
        <w:tc>
          <w:tcPr>
            <w:tcW w:w="925" w:type="dxa"/>
            <w:vMerge/>
            <w:tcBorders>
              <w:top w:val="single" w:sz="4" w:space="0" w:color="auto"/>
              <w:left w:val="single" w:sz="4" w:space="0" w:color="auto"/>
              <w:bottom w:val="single" w:sz="4" w:space="0" w:color="000000"/>
              <w:right w:val="single" w:sz="4" w:space="0" w:color="auto"/>
            </w:tcBorders>
            <w:hideMark/>
          </w:tcPr>
          <w:p w:rsidR="002F1E7B" w:rsidRPr="00224334" w:rsidRDefault="002F1E7B" w:rsidP="002F1E7B">
            <w:pPr>
              <w:jc w:val="center"/>
              <w:rPr>
                <w:rFonts w:ascii="Arial" w:hAnsi="Arial" w:cs="Arial"/>
                <w:b/>
                <w:color w:val="000000"/>
                <w:sz w:val="16"/>
                <w:szCs w:val="16"/>
              </w:rPr>
            </w:pPr>
          </w:p>
        </w:tc>
        <w:tc>
          <w:tcPr>
            <w:tcW w:w="1913" w:type="dxa"/>
            <w:tcBorders>
              <w:top w:val="nil"/>
              <w:left w:val="nil"/>
              <w:bottom w:val="single" w:sz="4" w:space="0" w:color="auto"/>
              <w:right w:val="single" w:sz="4" w:space="0" w:color="auto"/>
            </w:tcBorders>
            <w:hideMark/>
          </w:tcPr>
          <w:p w:rsidR="002F1E7B" w:rsidRPr="00224334" w:rsidRDefault="002F1E7B" w:rsidP="002F1E7B">
            <w:pPr>
              <w:pStyle w:val="ConsPlusNormal"/>
              <w:ind w:firstLine="0"/>
              <w:jc w:val="center"/>
              <w:rPr>
                <w:b/>
                <w:color w:val="000000"/>
                <w:sz w:val="16"/>
                <w:szCs w:val="16"/>
              </w:rPr>
            </w:pPr>
            <w:r w:rsidRPr="00224334">
              <w:rPr>
                <w:b/>
                <w:color w:val="000000"/>
                <w:sz w:val="16"/>
                <w:szCs w:val="16"/>
              </w:rPr>
              <w:t>областной бю</w:t>
            </w:r>
            <w:r w:rsidRPr="00224334">
              <w:rPr>
                <w:b/>
                <w:color w:val="000000"/>
                <w:sz w:val="16"/>
                <w:szCs w:val="16"/>
              </w:rPr>
              <w:t>д</w:t>
            </w:r>
            <w:r w:rsidRPr="00224334">
              <w:rPr>
                <w:b/>
                <w:color w:val="000000"/>
                <w:sz w:val="16"/>
                <w:szCs w:val="16"/>
              </w:rPr>
              <w:t>жет</w:t>
            </w:r>
          </w:p>
        </w:tc>
        <w:tc>
          <w:tcPr>
            <w:tcW w:w="1843" w:type="dxa"/>
            <w:tcBorders>
              <w:top w:val="nil"/>
              <w:left w:val="nil"/>
              <w:bottom w:val="single" w:sz="4" w:space="0" w:color="auto"/>
              <w:right w:val="single" w:sz="4" w:space="0" w:color="auto"/>
            </w:tcBorders>
            <w:hideMark/>
          </w:tcPr>
          <w:p w:rsidR="002F1E7B" w:rsidRPr="00224334" w:rsidRDefault="002F1E7B" w:rsidP="002F1E7B">
            <w:pPr>
              <w:pStyle w:val="ConsPlusNormal"/>
              <w:ind w:firstLine="0"/>
              <w:jc w:val="center"/>
              <w:rPr>
                <w:b/>
                <w:color w:val="000000"/>
                <w:sz w:val="16"/>
                <w:szCs w:val="16"/>
              </w:rPr>
            </w:pPr>
            <w:r w:rsidRPr="00224334">
              <w:rPr>
                <w:b/>
                <w:color w:val="000000"/>
                <w:sz w:val="16"/>
                <w:szCs w:val="16"/>
              </w:rPr>
              <w:t>бюджет муниц</w:t>
            </w:r>
            <w:r w:rsidRPr="00224334">
              <w:rPr>
                <w:b/>
                <w:color w:val="000000"/>
                <w:sz w:val="16"/>
                <w:szCs w:val="16"/>
              </w:rPr>
              <w:t>и</w:t>
            </w:r>
            <w:r w:rsidRPr="00224334">
              <w:rPr>
                <w:b/>
                <w:color w:val="000000"/>
                <w:sz w:val="16"/>
                <w:szCs w:val="16"/>
              </w:rPr>
              <w:t>пального ра</w:t>
            </w:r>
            <w:r w:rsidRPr="00224334">
              <w:rPr>
                <w:b/>
                <w:color w:val="000000"/>
                <w:sz w:val="16"/>
                <w:szCs w:val="16"/>
              </w:rPr>
              <w:t>й</w:t>
            </w:r>
            <w:r w:rsidRPr="00224334">
              <w:rPr>
                <w:b/>
                <w:color w:val="000000"/>
                <w:sz w:val="16"/>
                <w:szCs w:val="16"/>
              </w:rPr>
              <w:t>она</w:t>
            </w:r>
          </w:p>
        </w:tc>
        <w:tc>
          <w:tcPr>
            <w:tcW w:w="1984" w:type="dxa"/>
            <w:tcBorders>
              <w:top w:val="nil"/>
              <w:left w:val="nil"/>
              <w:bottom w:val="single" w:sz="4" w:space="0" w:color="auto"/>
              <w:right w:val="single" w:sz="4" w:space="0" w:color="auto"/>
            </w:tcBorders>
            <w:hideMark/>
          </w:tcPr>
          <w:p w:rsidR="002F1E7B" w:rsidRPr="00224334" w:rsidRDefault="002F1E7B" w:rsidP="002F1E7B">
            <w:pPr>
              <w:pStyle w:val="ConsPlusNormal"/>
              <w:ind w:firstLine="0"/>
              <w:jc w:val="center"/>
              <w:rPr>
                <w:b/>
                <w:color w:val="000000"/>
                <w:sz w:val="16"/>
                <w:szCs w:val="16"/>
              </w:rPr>
            </w:pPr>
            <w:r w:rsidRPr="00224334">
              <w:rPr>
                <w:b/>
                <w:color w:val="000000"/>
                <w:sz w:val="16"/>
                <w:szCs w:val="16"/>
              </w:rPr>
              <w:t>бюджет городск</w:t>
            </w:r>
            <w:r w:rsidRPr="00224334">
              <w:rPr>
                <w:b/>
                <w:color w:val="000000"/>
                <w:sz w:val="16"/>
                <w:szCs w:val="16"/>
              </w:rPr>
              <w:t>о</w:t>
            </w:r>
            <w:r w:rsidRPr="00224334">
              <w:rPr>
                <w:b/>
                <w:color w:val="000000"/>
                <w:sz w:val="16"/>
                <w:szCs w:val="16"/>
              </w:rPr>
              <w:t>го посел</w:t>
            </w:r>
            <w:r w:rsidRPr="00224334">
              <w:rPr>
                <w:b/>
                <w:color w:val="000000"/>
                <w:sz w:val="16"/>
                <w:szCs w:val="16"/>
              </w:rPr>
              <w:t>е</w:t>
            </w:r>
            <w:r w:rsidRPr="00224334">
              <w:rPr>
                <w:b/>
                <w:color w:val="000000"/>
                <w:sz w:val="16"/>
                <w:szCs w:val="16"/>
              </w:rPr>
              <w:t>ния</w:t>
            </w:r>
          </w:p>
        </w:tc>
        <w:tc>
          <w:tcPr>
            <w:tcW w:w="1559" w:type="dxa"/>
            <w:tcBorders>
              <w:top w:val="nil"/>
              <w:left w:val="nil"/>
              <w:bottom w:val="single" w:sz="4" w:space="0" w:color="auto"/>
              <w:right w:val="single" w:sz="4" w:space="0" w:color="auto"/>
            </w:tcBorders>
            <w:hideMark/>
          </w:tcPr>
          <w:p w:rsidR="002F1E7B" w:rsidRPr="00224334" w:rsidRDefault="002F1E7B" w:rsidP="002F1E7B">
            <w:pPr>
              <w:pStyle w:val="ConsPlusNormal"/>
              <w:ind w:firstLine="0"/>
              <w:jc w:val="center"/>
              <w:rPr>
                <w:b/>
                <w:color w:val="000000"/>
                <w:sz w:val="16"/>
                <w:szCs w:val="16"/>
              </w:rPr>
            </w:pPr>
            <w:r w:rsidRPr="00224334">
              <w:rPr>
                <w:b/>
                <w:color w:val="000000"/>
                <w:sz w:val="16"/>
                <w:szCs w:val="16"/>
              </w:rPr>
              <w:t>федерал</w:t>
            </w:r>
            <w:r w:rsidRPr="00224334">
              <w:rPr>
                <w:b/>
                <w:color w:val="000000"/>
                <w:sz w:val="16"/>
                <w:szCs w:val="16"/>
              </w:rPr>
              <w:t>ь</w:t>
            </w:r>
            <w:r w:rsidRPr="00224334">
              <w:rPr>
                <w:b/>
                <w:color w:val="000000"/>
                <w:sz w:val="16"/>
                <w:szCs w:val="16"/>
              </w:rPr>
              <w:t>ный бю</w:t>
            </w:r>
            <w:r w:rsidRPr="00224334">
              <w:rPr>
                <w:b/>
                <w:color w:val="000000"/>
                <w:sz w:val="16"/>
                <w:szCs w:val="16"/>
              </w:rPr>
              <w:t>д</w:t>
            </w:r>
            <w:r w:rsidRPr="00224334">
              <w:rPr>
                <w:b/>
                <w:color w:val="000000"/>
                <w:sz w:val="16"/>
                <w:szCs w:val="16"/>
              </w:rPr>
              <w:t>жет</w:t>
            </w:r>
          </w:p>
        </w:tc>
        <w:tc>
          <w:tcPr>
            <w:tcW w:w="1701" w:type="dxa"/>
            <w:tcBorders>
              <w:top w:val="nil"/>
              <w:left w:val="nil"/>
              <w:bottom w:val="single" w:sz="4" w:space="0" w:color="auto"/>
              <w:right w:val="single" w:sz="4" w:space="0" w:color="auto"/>
            </w:tcBorders>
            <w:hideMark/>
          </w:tcPr>
          <w:p w:rsidR="002F1E7B" w:rsidRPr="00224334" w:rsidRDefault="002F1E7B" w:rsidP="002F1E7B">
            <w:pPr>
              <w:jc w:val="center"/>
              <w:rPr>
                <w:rFonts w:ascii="Arial" w:hAnsi="Arial" w:cs="Arial"/>
                <w:b/>
                <w:color w:val="000000"/>
                <w:sz w:val="16"/>
                <w:szCs w:val="16"/>
              </w:rPr>
            </w:pPr>
            <w:r w:rsidRPr="00224334">
              <w:rPr>
                <w:rFonts w:ascii="Arial" w:hAnsi="Arial" w:cs="Arial"/>
                <w:b/>
                <w:color w:val="000000"/>
                <w:sz w:val="16"/>
                <w:szCs w:val="16"/>
              </w:rPr>
              <w:t>внебю</w:t>
            </w:r>
            <w:r w:rsidRPr="00224334">
              <w:rPr>
                <w:rFonts w:ascii="Arial" w:hAnsi="Arial" w:cs="Arial"/>
                <w:b/>
                <w:color w:val="000000"/>
                <w:sz w:val="16"/>
                <w:szCs w:val="16"/>
              </w:rPr>
              <w:t>д</w:t>
            </w:r>
            <w:r w:rsidRPr="00224334">
              <w:rPr>
                <w:rFonts w:ascii="Arial" w:hAnsi="Arial" w:cs="Arial"/>
                <w:b/>
                <w:color w:val="000000"/>
                <w:sz w:val="16"/>
                <w:szCs w:val="16"/>
              </w:rPr>
              <w:t>жетные сре</w:t>
            </w:r>
            <w:r w:rsidRPr="00224334">
              <w:rPr>
                <w:rFonts w:ascii="Arial" w:hAnsi="Arial" w:cs="Arial"/>
                <w:b/>
                <w:color w:val="000000"/>
                <w:sz w:val="16"/>
                <w:szCs w:val="16"/>
              </w:rPr>
              <w:t>д</w:t>
            </w:r>
            <w:r w:rsidRPr="00224334">
              <w:rPr>
                <w:rFonts w:ascii="Arial" w:hAnsi="Arial" w:cs="Arial"/>
                <w:b/>
                <w:color w:val="000000"/>
                <w:sz w:val="16"/>
                <w:szCs w:val="16"/>
              </w:rPr>
              <w:t>ства</w:t>
            </w:r>
          </w:p>
        </w:tc>
        <w:tc>
          <w:tcPr>
            <w:tcW w:w="1600" w:type="dxa"/>
            <w:tcBorders>
              <w:top w:val="nil"/>
              <w:left w:val="nil"/>
              <w:bottom w:val="single" w:sz="4" w:space="0" w:color="auto"/>
              <w:right w:val="single" w:sz="4" w:space="0" w:color="auto"/>
            </w:tcBorders>
            <w:hideMark/>
          </w:tcPr>
          <w:p w:rsidR="002F1E7B" w:rsidRPr="00224334" w:rsidRDefault="002F1E7B" w:rsidP="002F1E7B">
            <w:pPr>
              <w:jc w:val="center"/>
              <w:rPr>
                <w:rFonts w:ascii="Arial" w:hAnsi="Arial" w:cs="Arial"/>
                <w:b/>
                <w:color w:val="000000"/>
                <w:sz w:val="16"/>
                <w:szCs w:val="16"/>
              </w:rPr>
            </w:pPr>
            <w:r w:rsidRPr="00224334">
              <w:rPr>
                <w:rFonts w:ascii="Arial" w:hAnsi="Arial" w:cs="Arial"/>
                <w:b/>
                <w:color w:val="000000"/>
                <w:sz w:val="16"/>
                <w:szCs w:val="16"/>
              </w:rPr>
              <w:t>всего</w:t>
            </w:r>
          </w:p>
        </w:tc>
      </w:tr>
      <w:tr w:rsidR="002F1E7B" w:rsidRPr="00224334" w:rsidTr="00224334">
        <w:trPr>
          <w:trHeight w:val="20"/>
        </w:trPr>
        <w:tc>
          <w:tcPr>
            <w:tcW w:w="925" w:type="dxa"/>
            <w:tcBorders>
              <w:top w:val="nil"/>
              <w:left w:val="single" w:sz="4" w:space="0" w:color="auto"/>
              <w:bottom w:val="single" w:sz="4" w:space="0" w:color="auto"/>
              <w:right w:val="single" w:sz="4" w:space="0" w:color="auto"/>
            </w:tcBorders>
            <w:noWrap/>
            <w:hideMark/>
          </w:tcPr>
          <w:p w:rsidR="002F1E7B" w:rsidRPr="00224334" w:rsidRDefault="002F1E7B" w:rsidP="002F1E7B">
            <w:pPr>
              <w:jc w:val="center"/>
              <w:rPr>
                <w:rFonts w:ascii="Arial" w:hAnsi="Arial" w:cs="Arial"/>
                <w:color w:val="000000"/>
                <w:sz w:val="16"/>
                <w:szCs w:val="16"/>
              </w:rPr>
            </w:pPr>
            <w:r w:rsidRPr="00224334">
              <w:rPr>
                <w:rFonts w:ascii="Arial" w:hAnsi="Arial" w:cs="Arial"/>
                <w:color w:val="000000"/>
                <w:sz w:val="16"/>
                <w:szCs w:val="16"/>
              </w:rPr>
              <w:t>2017</w:t>
            </w:r>
          </w:p>
        </w:tc>
        <w:tc>
          <w:tcPr>
            <w:tcW w:w="1913"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color w:val="000000"/>
                <w:sz w:val="16"/>
                <w:szCs w:val="16"/>
              </w:rPr>
            </w:pPr>
            <w:r w:rsidRPr="00224334">
              <w:rPr>
                <w:rFonts w:ascii="Arial" w:hAnsi="Arial" w:cs="Arial"/>
                <w:color w:val="000000"/>
                <w:sz w:val="16"/>
                <w:szCs w:val="16"/>
              </w:rPr>
              <w:t>16273,26105</w:t>
            </w:r>
          </w:p>
        </w:tc>
        <w:tc>
          <w:tcPr>
            <w:tcW w:w="1843"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color w:val="000000"/>
                <w:sz w:val="16"/>
                <w:szCs w:val="16"/>
              </w:rPr>
            </w:pPr>
            <w:r w:rsidRPr="00224334">
              <w:rPr>
                <w:rFonts w:ascii="Arial" w:hAnsi="Arial" w:cs="Arial"/>
                <w:color w:val="000000"/>
                <w:sz w:val="16"/>
                <w:szCs w:val="16"/>
              </w:rPr>
              <w:t>42333,59774</w:t>
            </w:r>
          </w:p>
        </w:tc>
        <w:tc>
          <w:tcPr>
            <w:tcW w:w="1984"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color w:val="000000"/>
                <w:sz w:val="16"/>
                <w:szCs w:val="16"/>
              </w:rPr>
            </w:pPr>
            <w:r w:rsidRPr="00224334">
              <w:rPr>
                <w:rFonts w:ascii="Arial" w:hAnsi="Arial" w:cs="Arial"/>
                <w:color w:val="000000"/>
                <w:sz w:val="16"/>
                <w:szCs w:val="16"/>
              </w:rPr>
              <w:t>428,0</w:t>
            </w:r>
          </w:p>
        </w:tc>
        <w:tc>
          <w:tcPr>
            <w:tcW w:w="1559"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color w:val="000000"/>
                <w:sz w:val="16"/>
                <w:szCs w:val="16"/>
              </w:rPr>
            </w:pPr>
            <w:r w:rsidRPr="00224334">
              <w:rPr>
                <w:rFonts w:ascii="Arial" w:hAnsi="Arial" w:cs="Arial"/>
                <w:color w:val="000000"/>
                <w:sz w:val="16"/>
                <w:szCs w:val="16"/>
              </w:rPr>
              <w:t>8,2</w:t>
            </w:r>
          </w:p>
        </w:tc>
        <w:tc>
          <w:tcPr>
            <w:tcW w:w="1701"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p>
        </w:tc>
        <w:tc>
          <w:tcPr>
            <w:tcW w:w="1600" w:type="dxa"/>
            <w:tcBorders>
              <w:top w:val="nil"/>
              <w:left w:val="nil"/>
              <w:bottom w:val="single" w:sz="4" w:space="0" w:color="auto"/>
              <w:right w:val="single" w:sz="4" w:space="0" w:color="auto"/>
            </w:tcBorders>
            <w:hideMark/>
          </w:tcPr>
          <w:p w:rsidR="002F1E7B" w:rsidRPr="00224334" w:rsidRDefault="002F1E7B" w:rsidP="002F1E7B">
            <w:pPr>
              <w:jc w:val="center"/>
              <w:rPr>
                <w:rFonts w:ascii="Arial" w:hAnsi="Arial" w:cs="Arial"/>
                <w:color w:val="000000"/>
                <w:sz w:val="16"/>
                <w:szCs w:val="16"/>
              </w:rPr>
            </w:pPr>
            <w:r w:rsidRPr="00224334">
              <w:rPr>
                <w:rFonts w:ascii="Arial" w:hAnsi="Arial" w:cs="Arial"/>
                <w:color w:val="000000"/>
                <w:sz w:val="16"/>
                <w:szCs w:val="16"/>
              </w:rPr>
              <w:t>59043,05879</w:t>
            </w:r>
          </w:p>
        </w:tc>
      </w:tr>
      <w:tr w:rsidR="002F1E7B" w:rsidRPr="00224334" w:rsidTr="00224334">
        <w:trPr>
          <w:trHeight w:val="20"/>
        </w:trPr>
        <w:tc>
          <w:tcPr>
            <w:tcW w:w="925" w:type="dxa"/>
            <w:tcBorders>
              <w:top w:val="nil"/>
              <w:left w:val="single" w:sz="4" w:space="0" w:color="auto"/>
              <w:bottom w:val="single" w:sz="4" w:space="0" w:color="auto"/>
              <w:right w:val="single" w:sz="4" w:space="0" w:color="auto"/>
            </w:tcBorders>
            <w:noWrap/>
            <w:hideMark/>
          </w:tcPr>
          <w:p w:rsidR="002F1E7B" w:rsidRPr="00224334" w:rsidRDefault="002F1E7B" w:rsidP="002F1E7B">
            <w:pPr>
              <w:jc w:val="center"/>
              <w:rPr>
                <w:rFonts w:ascii="Arial" w:hAnsi="Arial" w:cs="Arial"/>
                <w:color w:val="000000"/>
                <w:sz w:val="16"/>
                <w:szCs w:val="16"/>
              </w:rPr>
            </w:pPr>
            <w:r w:rsidRPr="00224334">
              <w:rPr>
                <w:rFonts w:ascii="Arial" w:hAnsi="Arial" w:cs="Arial"/>
                <w:color w:val="000000"/>
                <w:sz w:val="16"/>
                <w:szCs w:val="16"/>
              </w:rPr>
              <w:t>2018</w:t>
            </w:r>
          </w:p>
        </w:tc>
        <w:tc>
          <w:tcPr>
            <w:tcW w:w="1913"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color w:val="000000"/>
                <w:sz w:val="16"/>
                <w:szCs w:val="16"/>
              </w:rPr>
            </w:pPr>
            <w:r w:rsidRPr="00224334">
              <w:rPr>
                <w:rFonts w:ascii="Arial" w:hAnsi="Arial" w:cs="Arial"/>
                <w:color w:val="000000"/>
                <w:sz w:val="16"/>
                <w:szCs w:val="16"/>
              </w:rPr>
              <w:t>15848,74834</w:t>
            </w:r>
          </w:p>
        </w:tc>
        <w:tc>
          <w:tcPr>
            <w:tcW w:w="1843"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color w:val="000000"/>
                <w:sz w:val="16"/>
                <w:szCs w:val="16"/>
              </w:rPr>
            </w:pPr>
            <w:r w:rsidRPr="00224334">
              <w:rPr>
                <w:rFonts w:ascii="Arial" w:hAnsi="Arial" w:cs="Arial"/>
                <w:color w:val="000000"/>
                <w:sz w:val="16"/>
                <w:szCs w:val="16"/>
              </w:rPr>
              <w:t>53364,01772</w:t>
            </w:r>
          </w:p>
        </w:tc>
        <w:tc>
          <w:tcPr>
            <w:tcW w:w="1984"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color w:val="000000"/>
                <w:sz w:val="16"/>
                <w:szCs w:val="16"/>
              </w:rPr>
            </w:pPr>
            <w:r w:rsidRPr="00224334">
              <w:rPr>
                <w:rFonts w:ascii="Arial" w:hAnsi="Arial" w:cs="Arial"/>
                <w:color w:val="000000"/>
                <w:sz w:val="16"/>
                <w:szCs w:val="16"/>
              </w:rPr>
              <w:t>388,0</w:t>
            </w:r>
          </w:p>
        </w:tc>
        <w:tc>
          <w:tcPr>
            <w:tcW w:w="1559"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color w:val="000000"/>
                <w:sz w:val="16"/>
                <w:szCs w:val="16"/>
              </w:rPr>
            </w:pPr>
            <w:r w:rsidRPr="00224334">
              <w:rPr>
                <w:rFonts w:ascii="Arial" w:hAnsi="Arial" w:cs="Arial"/>
                <w:color w:val="000000"/>
                <w:sz w:val="16"/>
                <w:szCs w:val="16"/>
              </w:rPr>
              <w:t>731,5</w:t>
            </w:r>
          </w:p>
        </w:tc>
        <w:tc>
          <w:tcPr>
            <w:tcW w:w="1701"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p>
        </w:tc>
        <w:tc>
          <w:tcPr>
            <w:tcW w:w="1600" w:type="dxa"/>
            <w:tcBorders>
              <w:top w:val="nil"/>
              <w:left w:val="nil"/>
              <w:bottom w:val="single" w:sz="4" w:space="0" w:color="auto"/>
              <w:right w:val="single" w:sz="4" w:space="0" w:color="auto"/>
            </w:tcBorders>
            <w:hideMark/>
          </w:tcPr>
          <w:p w:rsidR="002F1E7B" w:rsidRPr="00224334" w:rsidRDefault="002F1E7B" w:rsidP="002F1E7B">
            <w:pPr>
              <w:jc w:val="center"/>
              <w:rPr>
                <w:rFonts w:ascii="Arial" w:hAnsi="Arial" w:cs="Arial"/>
                <w:color w:val="000000"/>
                <w:sz w:val="16"/>
                <w:szCs w:val="16"/>
              </w:rPr>
            </w:pPr>
            <w:r w:rsidRPr="00224334">
              <w:rPr>
                <w:rFonts w:ascii="Arial" w:hAnsi="Arial" w:cs="Arial"/>
                <w:color w:val="000000"/>
                <w:sz w:val="16"/>
                <w:szCs w:val="16"/>
              </w:rPr>
              <w:t>70332,26606</w:t>
            </w:r>
          </w:p>
        </w:tc>
      </w:tr>
      <w:tr w:rsidR="002F1E7B" w:rsidRPr="00224334" w:rsidTr="00224334">
        <w:trPr>
          <w:trHeight w:val="20"/>
        </w:trPr>
        <w:tc>
          <w:tcPr>
            <w:tcW w:w="925" w:type="dxa"/>
            <w:tcBorders>
              <w:top w:val="nil"/>
              <w:left w:val="single" w:sz="4" w:space="0" w:color="auto"/>
              <w:bottom w:val="single" w:sz="4" w:space="0" w:color="auto"/>
              <w:right w:val="single" w:sz="4" w:space="0" w:color="auto"/>
            </w:tcBorders>
            <w:noWrap/>
            <w:hideMark/>
          </w:tcPr>
          <w:p w:rsidR="002F1E7B" w:rsidRPr="00224334" w:rsidRDefault="002F1E7B" w:rsidP="002F1E7B">
            <w:pPr>
              <w:jc w:val="center"/>
              <w:rPr>
                <w:rFonts w:ascii="Arial" w:hAnsi="Arial" w:cs="Arial"/>
                <w:color w:val="000000"/>
                <w:sz w:val="16"/>
                <w:szCs w:val="16"/>
              </w:rPr>
            </w:pPr>
            <w:r w:rsidRPr="00224334">
              <w:rPr>
                <w:rFonts w:ascii="Arial" w:hAnsi="Arial" w:cs="Arial"/>
                <w:color w:val="000000"/>
                <w:sz w:val="16"/>
                <w:szCs w:val="16"/>
              </w:rPr>
              <w:t>2019</w:t>
            </w:r>
          </w:p>
        </w:tc>
        <w:tc>
          <w:tcPr>
            <w:tcW w:w="1913"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color w:val="000000"/>
                <w:sz w:val="16"/>
                <w:szCs w:val="16"/>
              </w:rPr>
            </w:pPr>
            <w:r w:rsidRPr="00224334">
              <w:rPr>
                <w:rFonts w:ascii="Arial" w:hAnsi="Arial" w:cs="Arial"/>
                <w:color w:val="000000"/>
                <w:sz w:val="16"/>
                <w:szCs w:val="16"/>
              </w:rPr>
              <w:t>7936,7335</w:t>
            </w:r>
          </w:p>
        </w:tc>
        <w:tc>
          <w:tcPr>
            <w:tcW w:w="1843"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color w:val="000000"/>
                <w:sz w:val="16"/>
                <w:szCs w:val="16"/>
              </w:rPr>
            </w:pPr>
            <w:r w:rsidRPr="00224334">
              <w:rPr>
                <w:rFonts w:ascii="Arial" w:hAnsi="Arial" w:cs="Arial"/>
                <w:color w:val="000000"/>
                <w:sz w:val="16"/>
                <w:szCs w:val="16"/>
              </w:rPr>
              <w:t>60613,7395</w:t>
            </w:r>
          </w:p>
        </w:tc>
        <w:tc>
          <w:tcPr>
            <w:tcW w:w="1984"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color w:val="000000"/>
                <w:sz w:val="16"/>
                <w:szCs w:val="16"/>
              </w:rPr>
            </w:pPr>
            <w:r w:rsidRPr="00224334">
              <w:rPr>
                <w:rFonts w:ascii="Arial" w:hAnsi="Arial" w:cs="Arial"/>
                <w:color w:val="000000"/>
                <w:sz w:val="16"/>
                <w:szCs w:val="16"/>
              </w:rPr>
              <w:t>388,0</w:t>
            </w:r>
          </w:p>
        </w:tc>
        <w:tc>
          <w:tcPr>
            <w:tcW w:w="1559"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color w:val="000000"/>
                <w:sz w:val="16"/>
                <w:szCs w:val="16"/>
              </w:rPr>
            </w:pPr>
            <w:r w:rsidRPr="00224334">
              <w:rPr>
                <w:rFonts w:ascii="Arial" w:hAnsi="Arial" w:cs="Arial"/>
                <w:color w:val="000000"/>
                <w:sz w:val="16"/>
                <w:szCs w:val="16"/>
              </w:rPr>
              <w:t>880,3</w:t>
            </w:r>
          </w:p>
        </w:tc>
        <w:tc>
          <w:tcPr>
            <w:tcW w:w="1701"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p>
        </w:tc>
        <w:tc>
          <w:tcPr>
            <w:tcW w:w="1600" w:type="dxa"/>
            <w:tcBorders>
              <w:top w:val="nil"/>
              <w:left w:val="nil"/>
              <w:bottom w:val="single" w:sz="4" w:space="0" w:color="auto"/>
              <w:right w:val="single" w:sz="4" w:space="0" w:color="auto"/>
            </w:tcBorders>
            <w:hideMark/>
          </w:tcPr>
          <w:p w:rsidR="002F1E7B" w:rsidRPr="00224334" w:rsidRDefault="002F1E7B" w:rsidP="002F1E7B">
            <w:pPr>
              <w:jc w:val="center"/>
              <w:rPr>
                <w:rFonts w:ascii="Arial" w:hAnsi="Arial" w:cs="Arial"/>
                <w:color w:val="000000"/>
                <w:sz w:val="16"/>
                <w:szCs w:val="16"/>
              </w:rPr>
            </w:pPr>
            <w:r w:rsidRPr="00224334">
              <w:rPr>
                <w:rFonts w:ascii="Arial" w:hAnsi="Arial" w:cs="Arial"/>
                <w:color w:val="000000"/>
                <w:sz w:val="16"/>
                <w:szCs w:val="16"/>
              </w:rPr>
              <w:t>69818,773</w:t>
            </w:r>
          </w:p>
        </w:tc>
      </w:tr>
      <w:tr w:rsidR="002F1E7B" w:rsidRPr="00224334" w:rsidTr="00224334">
        <w:trPr>
          <w:trHeight w:val="20"/>
        </w:trPr>
        <w:tc>
          <w:tcPr>
            <w:tcW w:w="925" w:type="dxa"/>
            <w:tcBorders>
              <w:top w:val="nil"/>
              <w:left w:val="single" w:sz="4" w:space="0" w:color="auto"/>
              <w:bottom w:val="single" w:sz="4" w:space="0" w:color="auto"/>
              <w:right w:val="single" w:sz="4" w:space="0" w:color="auto"/>
            </w:tcBorders>
            <w:noWrap/>
            <w:hideMark/>
          </w:tcPr>
          <w:p w:rsidR="002F1E7B" w:rsidRPr="00224334" w:rsidRDefault="002F1E7B" w:rsidP="002F1E7B">
            <w:pPr>
              <w:jc w:val="center"/>
              <w:rPr>
                <w:rFonts w:ascii="Arial" w:hAnsi="Arial" w:cs="Arial"/>
                <w:color w:val="000000"/>
                <w:sz w:val="16"/>
                <w:szCs w:val="16"/>
              </w:rPr>
            </w:pPr>
            <w:r w:rsidRPr="00224334">
              <w:rPr>
                <w:rFonts w:ascii="Arial" w:hAnsi="Arial" w:cs="Arial"/>
                <w:color w:val="000000"/>
                <w:sz w:val="16"/>
                <w:szCs w:val="16"/>
              </w:rPr>
              <w:t>2020</w:t>
            </w:r>
          </w:p>
        </w:tc>
        <w:tc>
          <w:tcPr>
            <w:tcW w:w="1913"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7514,075</w:t>
            </w:r>
          </w:p>
        </w:tc>
        <w:tc>
          <w:tcPr>
            <w:tcW w:w="1843"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61091,56582</w:t>
            </w:r>
          </w:p>
        </w:tc>
        <w:tc>
          <w:tcPr>
            <w:tcW w:w="1984"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375,0</w:t>
            </w:r>
          </w:p>
        </w:tc>
        <w:tc>
          <w:tcPr>
            <w:tcW w:w="1559"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1141,1</w:t>
            </w:r>
          </w:p>
        </w:tc>
        <w:tc>
          <w:tcPr>
            <w:tcW w:w="1701"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p>
        </w:tc>
        <w:tc>
          <w:tcPr>
            <w:tcW w:w="1600" w:type="dxa"/>
            <w:tcBorders>
              <w:top w:val="nil"/>
              <w:left w:val="nil"/>
              <w:bottom w:val="single" w:sz="4" w:space="0" w:color="auto"/>
              <w:right w:val="single" w:sz="4" w:space="0" w:color="auto"/>
            </w:tcBorders>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70121,74082</w:t>
            </w:r>
          </w:p>
        </w:tc>
      </w:tr>
      <w:tr w:rsidR="002F1E7B" w:rsidRPr="00224334" w:rsidTr="00224334">
        <w:trPr>
          <w:trHeight w:val="20"/>
        </w:trPr>
        <w:tc>
          <w:tcPr>
            <w:tcW w:w="925" w:type="dxa"/>
            <w:tcBorders>
              <w:top w:val="nil"/>
              <w:left w:val="single" w:sz="4" w:space="0" w:color="auto"/>
              <w:bottom w:val="single" w:sz="4" w:space="0" w:color="auto"/>
              <w:right w:val="single" w:sz="4" w:space="0" w:color="auto"/>
            </w:tcBorders>
            <w:noWrap/>
            <w:hideMark/>
          </w:tcPr>
          <w:p w:rsidR="002F1E7B" w:rsidRPr="00224334" w:rsidRDefault="002F1E7B" w:rsidP="002F1E7B">
            <w:pPr>
              <w:jc w:val="center"/>
              <w:rPr>
                <w:rFonts w:ascii="Arial" w:hAnsi="Arial" w:cs="Arial"/>
                <w:color w:val="000000"/>
                <w:sz w:val="16"/>
                <w:szCs w:val="16"/>
              </w:rPr>
            </w:pPr>
            <w:r w:rsidRPr="00224334">
              <w:rPr>
                <w:rFonts w:ascii="Arial" w:hAnsi="Arial" w:cs="Arial"/>
                <w:color w:val="000000"/>
                <w:sz w:val="16"/>
                <w:szCs w:val="16"/>
              </w:rPr>
              <w:t>2021</w:t>
            </w:r>
          </w:p>
        </w:tc>
        <w:tc>
          <w:tcPr>
            <w:tcW w:w="1913"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5629,8</w:t>
            </w:r>
          </w:p>
        </w:tc>
        <w:tc>
          <w:tcPr>
            <w:tcW w:w="1843"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62136,3</w:t>
            </w:r>
          </w:p>
        </w:tc>
        <w:tc>
          <w:tcPr>
            <w:tcW w:w="1984"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838,0</w:t>
            </w:r>
          </w:p>
        </w:tc>
        <w:tc>
          <w:tcPr>
            <w:tcW w:w="1559"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w:t>
            </w:r>
          </w:p>
        </w:tc>
        <w:tc>
          <w:tcPr>
            <w:tcW w:w="1701"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p>
        </w:tc>
        <w:tc>
          <w:tcPr>
            <w:tcW w:w="1600" w:type="dxa"/>
            <w:tcBorders>
              <w:top w:val="nil"/>
              <w:left w:val="nil"/>
              <w:bottom w:val="single" w:sz="4" w:space="0" w:color="auto"/>
              <w:right w:val="single" w:sz="4" w:space="0" w:color="auto"/>
            </w:tcBorders>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68604,1</w:t>
            </w:r>
          </w:p>
        </w:tc>
      </w:tr>
      <w:tr w:rsidR="002F1E7B" w:rsidRPr="00224334" w:rsidTr="00224334">
        <w:trPr>
          <w:trHeight w:val="20"/>
        </w:trPr>
        <w:tc>
          <w:tcPr>
            <w:tcW w:w="925" w:type="dxa"/>
            <w:tcBorders>
              <w:top w:val="nil"/>
              <w:left w:val="single" w:sz="4" w:space="0" w:color="auto"/>
              <w:bottom w:val="single" w:sz="4" w:space="0" w:color="auto"/>
              <w:right w:val="single" w:sz="4" w:space="0" w:color="auto"/>
            </w:tcBorders>
            <w:noWrap/>
            <w:hideMark/>
          </w:tcPr>
          <w:p w:rsidR="002F1E7B" w:rsidRPr="00224334" w:rsidRDefault="002F1E7B" w:rsidP="002F1E7B">
            <w:pPr>
              <w:jc w:val="center"/>
              <w:rPr>
                <w:rFonts w:ascii="Arial" w:hAnsi="Arial" w:cs="Arial"/>
                <w:color w:val="000000"/>
                <w:sz w:val="16"/>
                <w:szCs w:val="16"/>
              </w:rPr>
            </w:pPr>
            <w:r w:rsidRPr="00224334">
              <w:rPr>
                <w:rFonts w:ascii="Arial" w:hAnsi="Arial" w:cs="Arial"/>
                <w:color w:val="000000"/>
                <w:sz w:val="16"/>
                <w:szCs w:val="16"/>
              </w:rPr>
              <w:t>2022</w:t>
            </w:r>
          </w:p>
        </w:tc>
        <w:tc>
          <w:tcPr>
            <w:tcW w:w="1913"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w:t>
            </w:r>
          </w:p>
        </w:tc>
        <w:tc>
          <w:tcPr>
            <w:tcW w:w="1843"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60439,8</w:t>
            </w:r>
          </w:p>
        </w:tc>
        <w:tc>
          <w:tcPr>
            <w:tcW w:w="1984"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388,0</w:t>
            </w:r>
          </w:p>
        </w:tc>
        <w:tc>
          <w:tcPr>
            <w:tcW w:w="1559"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w:t>
            </w:r>
          </w:p>
        </w:tc>
        <w:tc>
          <w:tcPr>
            <w:tcW w:w="1701"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p>
        </w:tc>
        <w:tc>
          <w:tcPr>
            <w:tcW w:w="1600" w:type="dxa"/>
            <w:tcBorders>
              <w:top w:val="nil"/>
              <w:left w:val="nil"/>
              <w:bottom w:val="single" w:sz="4" w:space="0" w:color="auto"/>
              <w:right w:val="single" w:sz="4" w:space="0" w:color="auto"/>
            </w:tcBorders>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60827,8</w:t>
            </w:r>
          </w:p>
        </w:tc>
      </w:tr>
      <w:tr w:rsidR="002F1E7B" w:rsidRPr="00224334" w:rsidTr="00224334">
        <w:trPr>
          <w:trHeight w:val="20"/>
        </w:trPr>
        <w:tc>
          <w:tcPr>
            <w:tcW w:w="925" w:type="dxa"/>
            <w:tcBorders>
              <w:top w:val="nil"/>
              <w:left w:val="single" w:sz="4" w:space="0" w:color="auto"/>
              <w:bottom w:val="single" w:sz="4" w:space="0" w:color="auto"/>
              <w:right w:val="single" w:sz="4" w:space="0" w:color="auto"/>
            </w:tcBorders>
            <w:noWrap/>
            <w:hideMark/>
          </w:tcPr>
          <w:p w:rsidR="002F1E7B" w:rsidRPr="00224334" w:rsidRDefault="002F1E7B" w:rsidP="002F1E7B">
            <w:pPr>
              <w:jc w:val="center"/>
              <w:rPr>
                <w:rFonts w:ascii="Arial" w:hAnsi="Arial" w:cs="Arial"/>
                <w:color w:val="000000"/>
                <w:sz w:val="16"/>
                <w:szCs w:val="16"/>
              </w:rPr>
            </w:pPr>
            <w:r w:rsidRPr="00224334">
              <w:rPr>
                <w:rFonts w:ascii="Arial" w:hAnsi="Arial" w:cs="Arial"/>
                <w:color w:val="000000"/>
                <w:sz w:val="16"/>
                <w:szCs w:val="16"/>
              </w:rPr>
              <w:t>2023</w:t>
            </w:r>
          </w:p>
        </w:tc>
        <w:tc>
          <w:tcPr>
            <w:tcW w:w="1913"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w:t>
            </w:r>
          </w:p>
        </w:tc>
        <w:tc>
          <w:tcPr>
            <w:tcW w:w="1843"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60439,8</w:t>
            </w:r>
          </w:p>
        </w:tc>
        <w:tc>
          <w:tcPr>
            <w:tcW w:w="1984"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388,0</w:t>
            </w:r>
          </w:p>
        </w:tc>
        <w:tc>
          <w:tcPr>
            <w:tcW w:w="1559"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w:t>
            </w:r>
          </w:p>
        </w:tc>
        <w:tc>
          <w:tcPr>
            <w:tcW w:w="1701"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p>
        </w:tc>
        <w:tc>
          <w:tcPr>
            <w:tcW w:w="1600" w:type="dxa"/>
            <w:tcBorders>
              <w:top w:val="nil"/>
              <w:left w:val="nil"/>
              <w:bottom w:val="single" w:sz="4" w:space="0" w:color="auto"/>
              <w:right w:val="single" w:sz="4" w:space="0" w:color="auto"/>
            </w:tcBorders>
          </w:tcPr>
          <w:p w:rsidR="002F1E7B" w:rsidRPr="00224334" w:rsidRDefault="002F1E7B" w:rsidP="002F1E7B">
            <w:pPr>
              <w:jc w:val="center"/>
              <w:rPr>
                <w:rFonts w:ascii="Arial" w:hAnsi="Arial" w:cs="Arial"/>
                <w:sz w:val="16"/>
                <w:szCs w:val="16"/>
              </w:rPr>
            </w:pPr>
            <w:r w:rsidRPr="00224334">
              <w:rPr>
                <w:rFonts w:ascii="Arial" w:hAnsi="Arial" w:cs="Arial"/>
                <w:sz w:val="16"/>
                <w:szCs w:val="16"/>
              </w:rPr>
              <w:t>60827,8</w:t>
            </w:r>
          </w:p>
        </w:tc>
      </w:tr>
      <w:tr w:rsidR="002F1E7B" w:rsidRPr="00224334" w:rsidTr="00224334">
        <w:trPr>
          <w:trHeight w:val="20"/>
        </w:trPr>
        <w:tc>
          <w:tcPr>
            <w:tcW w:w="925" w:type="dxa"/>
            <w:tcBorders>
              <w:top w:val="nil"/>
              <w:left w:val="single" w:sz="4" w:space="0" w:color="auto"/>
              <w:bottom w:val="single" w:sz="4" w:space="0" w:color="auto"/>
              <w:right w:val="single" w:sz="4" w:space="0" w:color="auto"/>
            </w:tcBorders>
            <w:noWrap/>
            <w:hideMark/>
          </w:tcPr>
          <w:p w:rsidR="002F1E7B" w:rsidRPr="00224334" w:rsidRDefault="002F1E7B" w:rsidP="002F1E7B">
            <w:pPr>
              <w:jc w:val="center"/>
              <w:rPr>
                <w:rFonts w:ascii="Arial" w:hAnsi="Arial" w:cs="Arial"/>
                <w:color w:val="000000"/>
                <w:sz w:val="16"/>
                <w:szCs w:val="16"/>
              </w:rPr>
            </w:pPr>
            <w:r w:rsidRPr="00224334">
              <w:rPr>
                <w:rFonts w:ascii="Arial" w:hAnsi="Arial" w:cs="Arial"/>
                <w:color w:val="000000"/>
                <w:sz w:val="16"/>
                <w:szCs w:val="16"/>
              </w:rPr>
              <w:t>Всего</w:t>
            </w:r>
          </w:p>
        </w:tc>
        <w:tc>
          <w:tcPr>
            <w:tcW w:w="1913"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53202,61789</w:t>
            </w:r>
          </w:p>
        </w:tc>
        <w:tc>
          <w:tcPr>
            <w:tcW w:w="1843"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400418,82078</w:t>
            </w:r>
          </w:p>
        </w:tc>
        <w:tc>
          <w:tcPr>
            <w:tcW w:w="1984"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3193,0</w:t>
            </w:r>
          </w:p>
        </w:tc>
        <w:tc>
          <w:tcPr>
            <w:tcW w:w="1559"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2761,1</w:t>
            </w:r>
          </w:p>
        </w:tc>
        <w:tc>
          <w:tcPr>
            <w:tcW w:w="1701" w:type="dxa"/>
            <w:tcBorders>
              <w:top w:val="nil"/>
              <w:left w:val="nil"/>
              <w:bottom w:val="single" w:sz="4" w:space="0" w:color="auto"/>
              <w:right w:val="single" w:sz="4" w:space="0" w:color="auto"/>
            </w:tcBorders>
            <w:noWrap/>
            <w:hideMark/>
          </w:tcPr>
          <w:p w:rsidR="002F1E7B" w:rsidRPr="00224334" w:rsidRDefault="002F1E7B" w:rsidP="002F1E7B">
            <w:pPr>
              <w:jc w:val="center"/>
              <w:rPr>
                <w:rFonts w:ascii="Arial" w:hAnsi="Arial" w:cs="Arial"/>
                <w:sz w:val="16"/>
                <w:szCs w:val="16"/>
              </w:rPr>
            </w:pPr>
          </w:p>
        </w:tc>
        <w:tc>
          <w:tcPr>
            <w:tcW w:w="1600" w:type="dxa"/>
            <w:tcBorders>
              <w:top w:val="nil"/>
              <w:left w:val="nil"/>
              <w:bottom w:val="single" w:sz="4" w:space="0" w:color="auto"/>
              <w:right w:val="single" w:sz="4" w:space="0" w:color="auto"/>
            </w:tcBorders>
            <w:hideMark/>
          </w:tcPr>
          <w:p w:rsidR="002F1E7B" w:rsidRPr="00224334" w:rsidRDefault="002F1E7B" w:rsidP="002F1E7B">
            <w:pPr>
              <w:jc w:val="center"/>
              <w:rPr>
                <w:rFonts w:ascii="Arial" w:hAnsi="Arial" w:cs="Arial"/>
                <w:sz w:val="16"/>
                <w:szCs w:val="16"/>
              </w:rPr>
            </w:pPr>
            <w:r w:rsidRPr="00224334">
              <w:rPr>
                <w:rFonts w:ascii="Arial" w:hAnsi="Arial" w:cs="Arial"/>
                <w:sz w:val="16"/>
                <w:szCs w:val="16"/>
              </w:rPr>
              <w:t>459575,53867</w:t>
            </w:r>
          </w:p>
        </w:tc>
      </w:tr>
    </w:tbl>
    <w:p w:rsidR="002F1E7B" w:rsidRPr="009D60B0" w:rsidRDefault="002F1E7B" w:rsidP="00224334">
      <w:pPr>
        <w:autoSpaceDE w:val="0"/>
        <w:autoSpaceDN w:val="0"/>
        <w:adjustRightInd w:val="0"/>
        <w:ind w:firstLine="284"/>
        <w:jc w:val="both"/>
        <w:rPr>
          <w:rFonts w:ascii="Arial" w:hAnsi="Arial" w:cs="Arial"/>
          <w:sz w:val="16"/>
          <w:szCs w:val="16"/>
        </w:rPr>
      </w:pPr>
      <w:r w:rsidRPr="009D60B0">
        <w:rPr>
          <w:rFonts w:ascii="Arial" w:hAnsi="Arial" w:cs="Arial"/>
          <w:sz w:val="16"/>
          <w:szCs w:val="16"/>
        </w:rPr>
        <w:t>5. Ожидаемые конечные результаты реализ</w:t>
      </w:r>
      <w:r w:rsidRPr="009D60B0">
        <w:rPr>
          <w:rFonts w:ascii="Arial" w:hAnsi="Arial" w:cs="Arial"/>
          <w:sz w:val="16"/>
          <w:szCs w:val="16"/>
        </w:rPr>
        <w:t>а</w:t>
      </w:r>
      <w:r w:rsidRPr="009D60B0">
        <w:rPr>
          <w:rFonts w:ascii="Arial" w:hAnsi="Arial" w:cs="Arial"/>
          <w:sz w:val="16"/>
          <w:szCs w:val="16"/>
        </w:rPr>
        <w:t>ции подпрограммы:</w:t>
      </w:r>
    </w:p>
    <w:p w:rsidR="002F1E7B" w:rsidRPr="009D60B0" w:rsidRDefault="002F1E7B" w:rsidP="00224334">
      <w:pPr>
        <w:ind w:firstLine="284"/>
        <w:jc w:val="both"/>
        <w:rPr>
          <w:rFonts w:ascii="Arial" w:hAnsi="Arial" w:cs="Arial"/>
          <w:sz w:val="16"/>
          <w:szCs w:val="16"/>
        </w:rPr>
      </w:pPr>
      <w:r w:rsidRPr="009D60B0">
        <w:rPr>
          <w:rFonts w:ascii="Arial" w:hAnsi="Arial" w:cs="Arial"/>
          <w:sz w:val="16"/>
          <w:szCs w:val="16"/>
        </w:rPr>
        <w:t>увеличение количества культурно-массовых мероприятий к 2023 году до 8250 единиц;</w:t>
      </w:r>
    </w:p>
    <w:p w:rsidR="002F1E7B" w:rsidRPr="009D60B0" w:rsidRDefault="002F1E7B" w:rsidP="00224334">
      <w:pPr>
        <w:ind w:firstLine="284"/>
        <w:jc w:val="both"/>
        <w:rPr>
          <w:rFonts w:ascii="Arial" w:hAnsi="Arial" w:cs="Arial"/>
          <w:sz w:val="16"/>
          <w:szCs w:val="16"/>
        </w:rPr>
      </w:pPr>
      <w:r w:rsidRPr="009D60B0">
        <w:rPr>
          <w:rFonts w:ascii="Arial" w:hAnsi="Arial" w:cs="Arial"/>
          <w:sz w:val="16"/>
          <w:szCs w:val="16"/>
        </w:rPr>
        <w:t>увеличение количества посещений культурно-массовых мероприятий культурно - досуговых учреждений к 2023 году до 220000 ч</w:t>
      </w:r>
      <w:r w:rsidRPr="009D60B0">
        <w:rPr>
          <w:rFonts w:ascii="Arial" w:hAnsi="Arial" w:cs="Arial"/>
          <w:sz w:val="16"/>
          <w:szCs w:val="16"/>
        </w:rPr>
        <w:t>е</w:t>
      </w:r>
      <w:r w:rsidRPr="009D60B0">
        <w:rPr>
          <w:rFonts w:ascii="Arial" w:hAnsi="Arial" w:cs="Arial"/>
          <w:sz w:val="16"/>
          <w:szCs w:val="16"/>
        </w:rPr>
        <w:t>ловек;</w:t>
      </w:r>
    </w:p>
    <w:p w:rsidR="002F1E7B" w:rsidRPr="009D60B0" w:rsidRDefault="002F1E7B" w:rsidP="00224334">
      <w:pPr>
        <w:ind w:firstLine="284"/>
        <w:jc w:val="both"/>
        <w:rPr>
          <w:rFonts w:ascii="Arial" w:hAnsi="Arial" w:cs="Arial"/>
          <w:sz w:val="16"/>
          <w:szCs w:val="16"/>
        </w:rPr>
      </w:pPr>
      <w:r w:rsidRPr="009D60B0">
        <w:rPr>
          <w:rFonts w:ascii="Arial" w:hAnsi="Arial" w:cs="Arial"/>
          <w:sz w:val="16"/>
          <w:szCs w:val="16"/>
        </w:rPr>
        <w:t>увеличение количества участников клубных формирований и любительских объединений к 2023 году до 3010 ч</w:t>
      </w:r>
      <w:r w:rsidRPr="009D60B0">
        <w:rPr>
          <w:rFonts w:ascii="Arial" w:hAnsi="Arial" w:cs="Arial"/>
          <w:sz w:val="16"/>
          <w:szCs w:val="16"/>
        </w:rPr>
        <w:t>е</w:t>
      </w:r>
      <w:r w:rsidRPr="009D60B0">
        <w:rPr>
          <w:rFonts w:ascii="Arial" w:hAnsi="Arial" w:cs="Arial"/>
          <w:sz w:val="16"/>
          <w:szCs w:val="16"/>
        </w:rPr>
        <w:t>ловек;</w:t>
      </w:r>
    </w:p>
    <w:p w:rsidR="002F1E7B" w:rsidRPr="009D60B0" w:rsidRDefault="002F1E7B" w:rsidP="00224334">
      <w:pPr>
        <w:ind w:firstLine="284"/>
        <w:jc w:val="both"/>
        <w:rPr>
          <w:rFonts w:ascii="Arial" w:hAnsi="Arial" w:cs="Arial"/>
          <w:sz w:val="16"/>
          <w:szCs w:val="16"/>
        </w:rPr>
      </w:pPr>
      <w:r w:rsidRPr="009D60B0">
        <w:rPr>
          <w:rFonts w:ascii="Arial" w:hAnsi="Arial" w:cs="Arial"/>
          <w:sz w:val="16"/>
          <w:szCs w:val="16"/>
        </w:rPr>
        <w:t>увеличение доли детей, привлекаемых к участию в творческих мероприятиях, в общем количестве детей, проживающих в районе к 2023 году до 23,5%;</w:t>
      </w:r>
    </w:p>
    <w:p w:rsidR="002F1E7B" w:rsidRPr="009D60B0" w:rsidRDefault="002F1E7B" w:rsidP="00224334">
      <w:pPr>
        <w:ind w:firstLine="284"/>
        <w:jc w:val="both"/>
        <w:rPr>
          <w:rFonts w:ascii="Arial" w:hAnsi="Arial" w:cs="Arial"/>
          <w:sz w:val="16"/>
          <w:szCs w:val="16"/>
        </w:rPr>
      </w:pPr>
      <w:r w:rsidRPr="009D60B0">
        <w:rPr>
          <w:rFonts w:ascii="Arial" w:hAnsi="Arial" w:cs="Arial"/>
          <w:sz w:val="16"/>
          <w:szCs w:val="16"/>
        </w:rPr>
        <w:t>увеличение числа пользователей библиотек района на 1000 человек населения к 2023 г</w:t>
      </w:r>
      <w:r w:rsidRPr="009D60B0">
        <w:rPr>
          <w:rFonts w:ascii="Arial" w:hAnsi="Arial" w:cs="Arial"/>
          <w:sz w:val="16"/>
          <w:szCs w:val="16"/>
        </w:rPr>
        <w:t>о</w:t>
      </w:r>
      <w:r w:rsidRPr="009D60B0">
        <w:rPr>
          <w:rFonts w:ascii="Arial" w:hAnsi="Arial" w:cs="Arial"/>
          <w:sz w:val="16"/>
          <w:szCs w:val="16"/>
        </w:rPr>
        <w:t>ду до 495 человек;</w:t>
      </w:r>
    </w:p>
    <w:p w:rsidR="002F1E7B" w:rsidRPr="009D60B0" w:rsidRDefault="002F1E7B" w:rsidP="00224334">
      <w:pPr>
        <w:ind w:firstLine="284"/>
        <w:jc w:val="both"/>
        <w:rPr>
          <w:rFonts w:ascii="Arial" w:hAnsi="Arial" w:cs="Arial"/>
          <w:sz w:val="16"/>
          <w:szCs w:val="16"/>
        </w:rPr>
      </w:pPr>
      <w:r w:rsidRPr="009D60B0">
        <w:rPr>
          <w:rFonts w:ascii="Arial" w:hAnsi="Arial" w:cs="Arial"/>
          <w:sz w:val="16"/>
          <w:szCs w:val="16"/>
        </w:rPr>
        <w:t>увеличение количества посещений библиотек на одного польз</w:t>
      </w:r>
      <w:r w:rsidRPr="009D60B0">
        <w:rPr>
          <w:rFonts w:ascii="Arial" w:hAnsi="Arial" w:cs="Arial"/>
          <w:sz w:val="16"/>
          <w:szCs w:val="16"/>
        </w:rPr>
        <w:t>о</w:t>
      </w:r>
      <w:r w:rsidRPr="009D60B0">
        <w:rPr>
          <w:rFonts w:ascii="Arial" w:hAnsi="Arial" w:cs="Arial"/>
          <w:sz w:val="16"/>
          <w:szCs w:val="16"/>
        </w:rPr>
        <w:t>вателя к 2023 году до 7,4 единиц;</w:t>
      </w:r>
    </w:p>
    <w:p w:rsidR="002F1E7B" w:rsidRPr="009D60B0" w:rsidRDefault="002F1E7B" w:rsidP="00224334">
      <w:pPr>
        <w:ind w:firstLine="284"/>
        <w:jc w:val="both"/>
        <w:rPr>
          <w:rFonts w:ascii="Arial" w:hAnsi="Arial" w:cs="Arial"/>
          <w:sz w:val="16"/>
          <w:szCs w:val="16"/>
        </w:rPr>
      </w:pPr>
      <w:r w:rsidRPr="009D60B0">
        <w:rPr>
          <w:rFonts w:ascii="Arial" w:hAnsi="Arial" w:cs="Arial"/>
          <w:sz w:val="16"/>
          <w:szCs w:val="16"/>
        </w:rPr>
        <w:t>увеличение книговыдачи на одного пользователя к 2023 году до 21,5 экземпляра;</w:t>
      </w:r>
    </w:p>
    <w:p w:rsidR="002F1E7B" w:rsidRPr="009D60B0" w:rsidRDefault="002F1E7B" w:rsidP="00224334">
      <w:pPr>
        <w:ind w:firstLine="284"/>
        <w:jc w:val="both"/>
        <w:rPr>
          <w:rFonts w:ascii="Arial" w:hAnsi="Arial" w:cs="Arial"/>
          <w:sz w:val="16"/>
          <w:szCs w:val="16"/>
        </w:rPr>
      </w:pPr>
      <w:r w:rsidRPr="009D60B0">
        <w:rPr>
          <w:rFonts w:ascii="Arial" w:hAnsi="Arial" w:cs="Arial"/>
          <w:sz w:val="16"/>
          <w:szCs w:val="16"/>
        </w:rPr>
        <w:t>повышение уровня удовлетворенности граждан, проживающих в Валдайском районе, качеством предоставляемых муниципальных услуг в сфере культуры к 2023 году до 90%;</w:t>
      </w:r>
    </w:p>
    <w:p w:rsidR="002F1E7B" w:rsidRPr="009D60B0" w:rsidRDefault="002F1E7B" w:rsidP="00224334">
      <w:pPr>
        <w:ind w:firstLine="284"/>
        <w:jc w:val="both"/>
        <w:rPr>
          <w:rFonts w:ascii="Arial" w:hAnsi="Arial" w:cs="Arial"/>
          <w:sz w:val="16"/>
          <w:szCs w:val="16"/>
        </w:rPr>
      </w:pPr>
      <w:r w:rsidRPr="009D60B0">
        <w:rPr>
          <w:rFonts w:ascii="Arial" w:hAnsi="Arial" w:cs="Arial"/>
          <w:sz w:val="16"/>
          <w:szCs w:val="16"/>
        </w:rPr>
        <w:t>увеличение посещаемости мероприятий учреждений культуры на платной основе к 2023 году на 10,5% по отношению к уровню 2018 года (100%);</w:t>
      </w:r>
    </w:p>
    <w:p w:rsidR="002F1E7B" w:rsidRPr="009D60B0" w:rsidRDefault="002F1E7B" w:rsidP="00224334">
      <w:pPr>
        <w:ind w:firstLine="284"/>
        <w:jc w:val="both"/>
        <w:rPr>
          <w:rFonts w:ascii="Arial" w:hAnsi="Arial" w:cs="Arial"/>
          <w:sz w:val="16"/>
          <w:szCs w:val="16"/>
        </w:rPr>
      </w:pPr>
      <w:r w:rsidRPr="009D60B0">
        <w:rPr>
          <w:rFonts w:ascii="Arial" w:hAnsi="Arial" w:cs="Arial"/>
          <w:sz w:val="16"/>
          <w:szCs w:val="16"/>
        </w:rPr>
        <w:t>увеличение посещаемости киносеансов в Валдайском муниц</w:t>
      </w:r>
      <w:r w:rsidRPr="009D60B0">
        <w:rPr>
          <w:rFonts w:ascii="Arial" w:hAnsi="Arial" w:cs="Arial"/>
          <w:sz w:val="16"/>
          <w:szCs w:val="16"/>
        </w:rPr>
        <w:t>и</w:t>
      </w:r>
      <w:r w:rsidRPr="009D60B0">
        <w:rPr>
          <w:rFonts w:ascii="Arial" w:hAnsi="Arial" w:cs="Arial"/>
          <w:sz w:val="16"/>
          <w:szCs w:val="16"/>
        </w:rPr>
        <w:t>пальном районе к 2023 году на 21% по отношению к уровню 2018 года (100%);</w:t>
      </w:r>
    </w:p>
    <w:p w:rsidR="002F1E7B" w:rsidRPr="009D60B0" w:rsidRDefault="002F1E7B" w:rsidP="00224334">
      <w:pPr>
        <w:ind w:firstLine="284"/>
        <w:jc w:val="both"/>
        <w:rPr>
          <w:rFonts w:ascii="Arial" w:hAnsi="Arial" w:cs="Arial"/>
          <w:sz w:val="16"/>
          <w:szCs w:val="16"/>
        </w:rPr>
      </w:pPr>
      <w:r w:rsidRPr="009D60B0">
        <w:rPr>
          <w:rFonts w:ascii="Arial" w:hAnsi="Arial" w:cs="Arial"/>
          <w:sz w:val="16"/>
          <w:szCs w:val="16"/>
        </w:rPr>
        <w:t>увеличение посещаемости киносеансов национальных фильмов в Валдайском муниципальном районе к 2023 году на 10,5% по отношению к уро</w:t>
      </w:r>
      <w:r w:rsidRPr="009D60B0">
        <w:rPr>
          <w:rFonts w:ascii="Arial" w:hAnsi="Arial" w:cs="Arial"/>
          <w:sz w:val="16"/>
          <w:szCs w:val="16"/>
        </w:rPr>
        <w:t>в</w:t>
      </w:r>
      <w:r w:rsidRPr="009D60B0">
        <w:rPr>
          <w:rFonts w:ascii="Arial" w:hAnsi="Arial" w:cs="Arial"/>
          <w:sz w:val="16"/>
          <w:szCs w:val="16"/>
        </w:rPr>
        <w:t>ню 2018 года (100%);</w:t>
      </w:r>
    </w:p>
    <w:p w:rsidR="002F1E7B" w:rsidRPr="009D60B0" w:rsidRDefault="002F1E7B" w:rsidP="00224334">
      <w:pPr>
        <w:ind w:firstLine="284"/>
        <w:jc w:val="both"/>
        <w:rPr>
          <w:rFonts w:ascii="Arial" w:hAnsi="Arial" w:cs="Arial"/>
          <w:sz w:val="16"/>
          <w:szCs w:val="16"/>
        </w:rPr>
      </w:pPr>
      <w:r w:rsidRPr="009D60B0">
        <w:rPr>
          <w:rFonts w:ascii="Arial" w:hAnsi="Arial" w:cs="Arial"/>
          <w:sz w:val="16"/>
          <w:szCs w:val="16"/>
        </w:rPr>
        <w:t>увеличение количества творческих коллективов и исполнителей, задействованных в реализации творческих проектов к 2023 году на 43 чел</w:t>
      </w:r>
      <w:r w:rsidRPr="009D60B0">
        <w:rPr>
          <w:rFonts w:ascii="Arial" w:hAnsi="Arial" w:cs="Arial"/>
          <w:sz w:val="16"/>
          <w:szCs w:val="16"/>
        </w:rPr>
        <w:t>о</w:t>
      </w:r>
      <w:r w:rsidRPr="009D60B0">
        <w:rPr>
          <w:rFonts w:ascii="Arial" w:hAnsi="Arial" w:cs="Arial"/>
          <w:sz w:val="16"/>
          <w:szCs w:val="16"/>
        </w:rPr>
        <w:t>века по отношению к уровню 2018 года (107чел.);</w:t>
      </w:r>
    </w:p>
    <w:p w:rsidR="002F1E7B" w:rsidRPr="009D60B0" w:rsidRDefault="002F1E7B" w:rsidP="00224334">
      <w:pPr>
        <w:ind w:firstLine="284"/>
        <w:jc w:val="both"/>
        <w:rPr>
          <w:rFonts w:ascii="Arial" w:hAnsi="Arial" w:cs="Arial"/>
          <w:sz w:val="16"/>
          <w:szCs w:val="16"/>
        </w:rPr>
      </w:pPr>
      <w:r w:rsidRPr="009D60B0">
        <w:rPr>
          <w:rFonts w:ascii="Arial" w:hAnsi="Arial" w:cs="Arial"/>
          <w:sz w:val="16"/>
          <w:szCs w:val="16"/>
        </w:rPr>
        <w:t>увеличение количества проведенных межрегиональных творческих проектов к 2023 году на 1 единицу по отношению к уровню 2018 года (2 ед.);</w:t>
      </w:r>
    </w:p>
    <w:p w:rsidR="002F1E7B" w:rsidRPr="009D60B0" w:rsidRDefault="002F1E7B" w:rsidP="00224334">
      <w:pPr>
        <w:ind w:firstLine="284"/>
        <w:jc w:val="both"/>
        <w:rPr>
          <w:rFonts w:ascii="Arial" w:hAnsi="Arial" w:cs="Arial"/>
          <w:sz w:val="16"/>
          <w:szCs w:val="16"/>
        </w:rPr>
      </w:pPr>
      <w:r w:rsidRPr="009D60B0">
        <w:rPr>
          <w:rFonts w:ascii="Arial" w:hAnsi="Arial" w:cs="Arial"/>
          <w:sz w:val="16"/>
          <w:szCs w:val="16"/>
        </w:rPr>
        <w:t>увеличение количества реализованных ежегодных выставочных проектов новгородских авторов, художников и творческих объединений к 2023 году на 1 единицу по отношению к уровню 2018 года (2 ед.);</w:t>
      </w:r>
    </w:p>
    <w:p w:rsidR="002F1E7B" w:rsidRPr="009D60B0" w:rsidRDefault="002F1E7B" w:rsidP="00224334">
      <w:pPr>
        <w:ind w:firstLine="284"/>
        <w:jc w:val="both"/>
        <w:rPr>
          <w:rFonts w:ascii="Arial" w:hAnsi="Arial" w:cs="Arial"/>
          <w:sz w:val="16"/>
          <w:szCs w:val="16"/>
        </w:rPr>
      </w:pPr>
      <w:r w:rsidRPr="009D60B0">
        <w:rPr>
          <w:rFonts w:ascii="Arial" w:hAnsi="Arial" w:cs="Arial"/>
          <w:sz w:val="16"/>
          <w:szCs w:val="16"/>
        </w:rPr>
        <w:t>увеличение количества организованных выставок, направленных на популяризацию культурно-исторического наследия к 2023 году на 2 единицы по отношению к уро</w:t>
      </w:r>
      <w:r w:rsidRPr="009D60B0">
        <w:rPr>
          <w:rFonts w:ascii="Arial" w:hAnsi="Arial" w:cs="Arial"/>
          <w:sz w:val="16"/>
          <w:szCs w:val="16"/>
        </w:rPr>
        <w:t>в</w:t>
      </w:r>
      <w:r w:rsidRPr="009D60B0">
        <w:rPr>
          <w:rFonts w:ascii="Arial" w:hAnsi="Arial" w:cs="Arial"/>
          <w:sz w:val="16"/>
          <w:szCs w:val="16"/>
        </w:rPr>
        <w:t>ню 2018 года (1 ед.);</w:t>
      </w:r>
    </w:p>
    <w:p w:rsidR="002F1E7B" w:rsidRPr="009D60B0" w:rsidRDefault="002F1E7B" w:rsidP="00224334">
      <w:pPr>
        <w:ind w:firstLine="284"/>
        <w:jc w:val="both"/>
        <w:rPr>
          <w:rFonts w:ascii="Arial" w:hAnsi="Arial" w:cs="Arial"/>
          <w:sz w:val="16"/>
          <w:szCs w:val="16"/>
        </w:rPr>
      </w:pPr>
      <w:r w:rsidRPr="009D60B0">
        <w:rPr>
          <w:rFonts w:ascii="Arial" w:hAnsi="Arial" w:cs="Arial"/>
          <w:sz w:val="16"/>
          <w:szCs w:val="16"/>
        </w:rPr>
        <w:t>увеличение доли учащихся образовательных учреждений, занимающихся в учреждении дополнительного образования детей в сфере культуры к 2023 году до 14,0%;</w:t>
      </w:r>
    </w:p>
    <w:p w:rsidR="002F1E7B" w:rsidRPr="009D60B0" w:rsidRDefault="002F1E7B" w:rsidP="00224334">
      <w:pPr>
        <w:ind w:firstLine="284"/>
        <w:jc w:val="both"/>
        <w:rPr>
          <w:rFonts w:ascii="Arial" w:hAnsi="Arial" w:cs="Arial"/>
          <w:sz w:val="16"/>
          <w:szCs w:val="16"/>
        </w:rPr>
      </w:pPr>
      <w:r w:rsidRPr="009D60B0">
        <w:rPr>
          <w:rFonts w:ascii="Arial" w:hAnsi="Arial" w:cs="Arial"/>
          <w:sz w:val="16"/>
          <w:szCs w:val="16"/>
        </w:rPr>
        <w:t>достижение к 2023 году уровня средней заработной платы работников учреждений культуры Валдайского муниципального района до 74,1% от средней заработной платы в эк</w:t>
      </w:r>
      <w:r w:rsidRPr="009D60B0">
        <w:rPr>
          <w:rFonts w:ascii="Arial" w:hAnsi="Arial" w:cs="Arial"/>
          <w:sz w:val="16"/>
          <w:szCs w:val="16"/>
        </w:rPr>
        <w:t>о</w:t>
      </w:r>
      <w:r w:rsidRPr="009D60B0">
        <w:rPr>
          <w:rFonts w:ascii="Arial" w:hAnsi="Arial" w:cs="Arial"/>
          <w:sz w:val="16"/>
          <w:szCs w:val="16"/>
        </w:rPr>
        <w:t>номике области;</w:t>
      </w:r>
    </w:p>
    <w:p w:rsidR="002F1E7B" w:rsidRPr="009D60B0" w:rsidRDefault="002F1E7B" w:rsidP="00224334">
      <w:pPr>
        <w:ind w:firstLine="284"/>
        <w:jc w:val="both"/>
        <w:rPr>
          <w:rFonts w:ascii="Arial" w:hAnsi="Arial" w:cs="Arial"/>
          <w:sz w:val="16"/>
          <w:szCs w:val="16"/>
        </w:rPr>
      </w:pPr>
      <w:r w:rsidRPr="009D60B0">
        <w:rPr>
          <w:rFonts w:ascii="Arial" w:hAnsi="Arial" w:cs="Arial"/>
          <w:sz w:val="16"/>
          <w:szCs w:val="16"/>
        </w:rPr>
        <w:t>ежегодное проведение ремонтов зданий в 10% учреждений культуры и дополнительного образования детей в сфере культуры (от общего количес</w:t>
      </w:r>
      <w:r w:rsidRPr="009D60B0">
        <w:rPr>
          <w:rFonts w:ascii="Arial" w:hAnsi="Arial" w:cs="Arial"/>
          <w:sz w:val="16"/>
          <w:szCs w:val="16"/>
        </w:rPr>
        <w:t>т</w:t>
      </w:r>
      <w:r w:rsidRPr="009D60B0">
        <w:rPr>
          <w:rFonts w:ascii="Arial" w:hAnsi="Arial" w:cs="Arial"/>
          <w:sz w:val="16"/>
          <w:szCs w:val="16"/>
        </w:rPr>
        <w:t>ва сетевых единиц);</w:t>
      </w:r>
    </w:p>
    <w:p w:rsidR="002F1E7B" w:rsidRPr="009D60B0" w:rsidRDefault="002F1E7B" w:rsidP="00224334">
      <w:pPr>
        <w:autoSpaceDE w:val="0"/>
        <w:autoSpaceDN w:val="0"/>
        <w:adjustRightInd w:val="0"/>
        <w:ind w:firstLine="284"/>
        <w:jc w:val="both"/>
        <w:rPr>
          <w:rFonts w:ascii="Arial" w:hAnsi="Arial" w:cs="Arial"/>
          <w:sz w:val="16"/>
          <w:szCs w:val="16"/>
        </w:rPr>
      </w:pPr>
      <w:r w:rsidRPr="009D60B0">
        <w:rPr>
          <w:rFonts w:ascii="Arial" w:hAnsi="Arial" w:cs="Arial"/>
          <w:sz w:val="16"/>
          <w:szCs w:val="16"/>
        </w:rPr>
        <w:t>ежегодное обновление материально-технической базы в 10% учреждений культуры и дополнительного образования детей в сфере культуры (от общего количества сетевых ед</w:t>
      </w:r>
      <w:r w:rsidRPr="009D60B0">
        <w:rPr>
          <w:rFonts w:ascii="Arial" w:hAnsi="Arial" w:cs="Arial"/>
          <w:sz w:val="16"/>
          <w:szCs w:val="16"/>
        </w:rPr>
        <w:t>и</w:t>
      </w:r>
      <w:r w:rsidRPr="009D60B0">
        <w:rPr>
          <w:rFonts w:ascii="Arial" w:hAnsi="Arial" w:cs="Arial"/>
          <w:sz w:val="16"/>
          <w:szCs w:val="16"/>
        </w:rPr>
        <w:t>ниц).</w:t>
      </w:r>
    </w:p>
    <w:p w:rsidR="002F1E7B" w:rsidRPr="009D60B0" w:rsidRDefault="002F1E7B" w:rsidP="00224334">
      <w:pPr>
        <w:autoSpaceDE w:val="0"/>
        <w:autoSpaceDN w:val="0"/>
        <w:adjustRightInd w:val="0"/>
        <w:ind w:firstLine="284"/>
        <w:jc w:val="both"/>
        <w:rPr>
          <w:rFonts w:ascii="Arial" w:hAnsi="Arial" w:cs="Arial"/>
          <w:sz w:val="16"/>
          <w:szCs w:val="16"/>
        </w:rPr>
      </w:pPr>
    </w:p>
    <w:p w:rsidR="002F1E7B" w:rsidRPr="009D60B0" w:rsidRDefault="002F1E7B" w:rsidP="002F1E7B">
      <w:pPr>
        <w:jc w:val="center"/>
        <w:rPr>
          <w:rFonts w:ascii="Arial" w:hAnsi="Arial" w:cs="Arial"/>
          <w:b/>
          <w:sz w:val="16"/>
          <w:szCs w:val="16"/>
        </w:rPr>
      </w:pPr>
      <w:r w:rsidRPr="009D60B0">
        <w:rPr>
          <w:rFonts w:ascii="Arial" w:hAnsi="Arial" w:cs="Arial"/>
          <w:b/>
          <w:sz w:val="16"/>
          <w:szCs w:val="16"/>
        </w:rPr>
        <w:t>Подпрограмма «Обеспечение муниципального управления в сфере культуры Валдайского муниципального района»</w:t>
      </w:r>
      <w:r w:rsidR="00224334">
        <w:rPr>
          <w:rFonts w:ascii="Arial" w:hAnsi="Arial" w:cs="Arial"/>
          <w:b/>
          <w:sz w:val="16"/>
          <w:szCs w:val="16"/>
        </w:rPr>
        <w:t xml:space="preserve"> </w:t>
      </w:r>
      <w:r w:rsidRPr="009D60B0">
        <w:rPr>
          <w:rFonts w:ascii="Arial" w:hAnsi="Arial" w:cs="Arial"/>
          <w:b/>
          <w:sz w:val="16"/>
          <w:szCs w:val="16"/>
        </w:rPr>
        <w:t>муниципальной пр</w:t>
      </w:r>
      <w:r w:rsidRPr="009D60B0">
        <w:rPr>
          <w:rFonts w:ascii="Arial" w:hAnsi="Arial" w:cs="Arial"/>
          <w:b/>
          <w:sz w:val="16"/>
          <w:szCs w:val="16"/>
        </w:rPr>
        <w:t>о</w:t>
      </w:r>
      <w:r w:rsidRPr="009D60B0">
        <w:rPr>
          <w:rFonts w:ascii="Arial" w:hAnsi="Arial" w:cs="Arial"/>
          <w:b/>
          <w:sz w:val="16"/>
          <w:szCs w:val="16"/>
        </w:rPr>
        <w:t>граммы Валдайского района «Развитие культуры в Ва</w:t>
      </w:r>
      <w:r w:rsidRPr="009D60B0">
        <w:rPr>
          <w:rFonts w:ascii="Arial" w:hAnsi="Arial" w:cs="Arial"/>
          <w:b/>
          <w:sz w:val="16"/>
          <w:szCs w:val="16"/>
        </w:rPr>
        <w:t>л</w:t>
      </w:r>
      <w:r w:rsidRPr="009D60B0">
        <w:rPr>
          <w:rFonts w:ascii="Arial" w:hAnsi="Arial" w:cs="Arial"/>
          <w:b/>
          <w:sz w:val="16"/>
          <w:szCs w:val="16"/>
        </w:rPr>
        <w:t xml:space="preserve">дайском муниципальном районе </w:t>
      </w:r>
    </w:p>
    <w:p w:rsidR="002F1E7B" w:rsidRPr="009D60B0" w:rsidRDefault="002F1E7B" w:rsidP="002F1E7B">
      <w:pPr>
        <w:jc w:val="center"/>
        <w:rPr>
          <w:rFonts w:ascii="Arial" w:hAnsi="Arial" w:cs="Arial"/>
          <w:b/>
          <w:sz w:val="16"/>
          <w:szCs w:val="16"/>
        </w:rPr>
      </w:pPr>
      <w:r w:rsidRPr="009D60B0">
        <w:rPr>
          <w:rFonts w:ascii="Arial" w:hAnsi="Arial" w:cs="Arial"/>
          <w:b/>
          <w:sz w:val="16"/>
          <w:szCs w:val="16"/>
        </w:rPr>
        <w:t>(2017-2023 годы)»</w:t>
      </w:r>
    </w:p>
    <w:p w:rsidR="002F1E7B" w:rsidRPr="009D60B0" w:rsidRDefault="002F1E7B" w:rsidP="002F1E7B">
      <w:pPr>
        <w:autoSpaceDE w:val="0"/>
        <w:autoSpaceDN w:val="0"/>
        <w:adjustRightInd w:val="0"/>
        <w:jc w:val="center"/>
        <w:rPr>
          <w:rFonts w:ascii="Arial" w:hAnsi="Arial" w:cs="Arial"/>
          <w:b/>
          <w:sz w:val="16"/>
          <w:szCs w:val="16"/>
        </w:rPr>
      </w:pPr>
      <w:r w:rsidRPr="009D60B0">
        <w:rPr>
          <w:rFonts w:ascii="Arial" w:hAnsi="Arial" w:cs="Arial"/>
          <w:b/>
          <w:sz w:val="16"/>
          <w:szCs w:val="16"/>
        </w:rPr>
        <w:t>ПАСПОРТ</w:t>
      </w:r>
    </w:p>
    <w:p w:rsidR="002F1E7B" w:rsidRPr="009D60B0" w:rsidRDefault="002F1E7B" w:rsidP="002F1E7B">
      <w:pPr>
        <w:autoSpaceDE w:val="0"/>
        <w:autoSpaceDN w:val="0"/>
        <w:adjustRightInd w:val="0"/>
        <w:jc w:val="center"/>
        <w:rPr>
          <w:rFonts w:ascii="Arial" w:hAnsi="Arial" w:cs="Arial"/>
          <w:b/>
          <w:sz w:val="16"/>
          <w:szCs w:val="16"/>
        </w:rPr>
      </w:pPr>
      <w:r w:rsidRPr="009D60B0">
        <w:rPr>
          <w:rFonts w:ascii="Arial" w:hAnsi="Arial" w:cs="Arial"/>
          <w:b/>
          <w:sz w:val="16"/>
          <w:szCs w:val="16"/>
        </w:rPr>
        <w:t>Подпрограммы</w:t>
      </w:r>
    </w:p>
    <w:p w:rsidR="002F1E7B" w:rsidRPr="009D60B0" w:rsidRDefault="002F1E7B" w:rsidP="002F1E7B">
      <w:pPr>
        <w:autoSpaceDE w:val="0"/>
        <w:autoSpaceDN w:val="0"/>
        <w:adjustRightInd w:val="0"/>
        <w:jc w:val="center"/>
        <w:rPr>
          <w:rFonts w:ascii="Arial" w:hAnsi="Arial" w:cs="Arial"/>
          <w:b/>
          <w:sz w:val="16"/>
          <w:szCs w:val="16"/>
        </w:rPr>
      </w:pPr>
    </w:p>
    <w:p w:rsidR="002F1E7B" w:rsidRPr="009D60B0" w:rsidRDefault="002F1E7B" w:rsidP="00224334">
      <w:pPr>
        <w:autoSpaceDE w:val="0"/>
        <w:autoSpaceDN w:val="0"/>
        <w:adjustRightInd w:val="0"/>
        <w:ind w:firstLine="284"/>
        <w:jc w:val="both"/>
        <w:rPr>
          <w:rFonts w:ascii="Arial" w:hAnsi="Arial" w:cs="Arial"/>
          <w:sz w:val="16"/>
          <w:szCs w:val="16"/>
        </w:rPr>
      </w:pPr>
      <w:r w:rsidRPr="009D60B0">
        <w:rPr>
          <w:rFonts w:ascii="Arial" w:hAnsi="Arial" w:cs="Arial"/>
          <w:sz w:val="16"/>
          <w:szCs w:val="16"/>
        </w:rPr>
        <w:t>1. Исполнители по</w:t>
      </w:r>
      <w:r w:rsidRPr="009D60B0">
        <w:rPr>
          <w:rFonts w:ascii="Arial" w:hAnsi="Arial" w:cs="Arial"/>
          <w:sz w:val="16"/>
          <w:szCs w:val="16"/>
        </w:rPr>
        <w:t>д</w:t>
      </w:r>
      <w:r w:rsidRPr="009D60B0">
        <w:rPr>
          <w:rFonts w:ascii="Arial" w:hAnsi="Arial" w:cs="Arial"/>
          <w:sz w:val="16"/>
          <w:szCs w:val="16"/>
        </w:rPr>
        <w:t>программы:</w:t>
      </w:r>
    </w:p>
    <w:p w:rsidR="002F1E7B" w:rsidRPr="009D60B0" w:rsidRDefault="002F1E7B" w:rsidP="00224334">
      <w:pPr>
        <w:autoSpaceDE w:val="0"/>
        <w:autoSpaceDN w:val="0"/>
        <w:adjustRightInd w:val="0"/>
        <w:ind w:firstLine="284"/>
        <w:jc w:val="both"/>
        <w:rPr>
          <w:rFonts w:ascii="Arial" w:hAnsi="Arial" w:cs="Arial"/>
          <w:sz w:val="16"/>
          <w:szCs w:val="16"/>
        </w:rPr>
      </w:pPr>
      <w:r w:rsidRPr="009D60B0">
        <w:rPr>
          <w:rFonts w:ascii="Arial" w:hAnsi="Arial" w:cs="Arial"/>
          <w:sz w:val="16"/>
          <w:szCs w:val="16"/>
        </w:rPr>
        <w:t>муниципальное казенное учреждение Комитет культуры и туризма Администрации Валдайского муниципального района;</w:t>
      </w:r>
    </w:p>
    <w:p w:rsidR="002F1E7B" w:rsidRPr="009D60B0" w:rsidRDefault="002F1E7B" w:rsidP="00224334">
      <w:pPr>
        <w:autoSpaceDE w:val="0"/>
        <w:autoSpaceDN w:val="0"/>
        <w:adjustRightInd w:val="0"/>
        <w:ind w:firstLine="284"/>
        <w:jc w:val="both"/>
        <w:rPr>
          <w:rFonts w:ascii="Arial" w:hAnsi="Arial" w:cs="Arial"/>
          <w:sz w:val="16"/>
          <w:szCs w:val="16"/>
        </w:rPr>
      </w:pPr>
      <w:r w:rsidRPr="009D60B0">
        <w:rPr>
          <w:rFonts w:ascii="Arial" w:hAnsi="Arial" w:cs="Arial"/>
          <w:sz w:val="16"/>
          <w:szCs w:val="16"/>
        </w:rPr>
        <w:t>2. Задачи подпр</w:t>
      </w:r>
      <w:r w:rsidRPr="009D60B0">
        <w:rPr>
          <w:rFonts w:ascii="Arial" w:hAnsi="Arial" w:cs="Arial"/>
          <w:sz w:val="16"/>
          <w:szCs w:val="16"/>
        </w:rPr>
        <w:t>о</w:t>
      </w:r>
      <w:r w:rsidRPr="009D60B0">
        <w:rPr>
          <w:rFonts w:ascii="Arial" w:hAnsi="Arial" w:cs="Arial"/>
          <w:sz w:val="16"/>
          <w:szCs w:val="16"/>
        </w:rPr>
        <w:t>граммы:</w:t>
      </w:r>
    </w:p>
    <w:p w:rsidR="002F1E7B" w:rsidRPr="009D60B0" w:rsidRDefault="002F1E7B" w:rsidP="00224334">
      <w:pPr>
        <w:autoSpaceDE w:val="0"/>
        <w:autoSpaceDN w:val="0"/>
        <w:adjustRightInd w:val="0"/>
        <w:ind w:firstLine="284"/>
        <w:jc w:val="both"/>
        <w:rPr>
          <w:rFonts w:ascii="Arial" w:hAnsi="Arial" w:cs="Arial"/>
          <w:bCs/>
          <w:sz w:val="16"/>
          <w:szCs w:val="16"/>
        </w:rPr>
      </w:pPr>
      <w:r w:rsidRPr="009D60B0">
        <w:rPr>
          <w:rFonts w:ascii="Arial" w:hAnsi="Arial" w:cs="Arial"/>
          <w:bCs/>
          <w:sz w:val="16"/>
          <w:szCs w:val="16"/>
        </w:rPr>
        <w:t>ресурсное обеспечение деятельности комитета культуры и туризма по реализации мун</w:t>
      </w:r>
      <w:r w:rsidRPr="009D60B0">
        <w:rPr>
          <w:rFonts w:ascii="Arial" w:hAnsi="Arial" w:cs="Arial"/>
          <w:bCs/>
          <w:sz w:val="16"/>
          <w:szCs w:val="16"/>
        </w:rPr>
        <w:t>и</w:t>
      </w:r>
      <w:r w:rsidRPr="009D60B0">
        <w:rPr>
          <w:rFonts w:ascii="Arial" w:hAnsi="Arial" w:cs="Arial"/>
          <w:bCs/>
          <w:sz w:val="16"/>
          <w:szCs w:val="16"/>
        </w:rPr>
        <w:t>ципальной программы;</w:t>
      </w:r>
    </w:p>
    <w:p w:rsidR="002F1E7B" w:rsidRPr="009D60B0" w:rsidRDefault="002F1E7B" w:rsidP="00224334">
      <w:pPr>
        <w:autoSpaceDE w:val="0"/>
        <w:autoSpaceDN w:val="0"/>
        <w:adjustRightInd w:val="0"/>
        <w:ind w:firstLine="284"/>
        <w:jc w:val="both"/>
        <w:rPr>
          <w:rFonts w:ascii="Arial" w:hAnsi="Arial" w:cs="Arial"/>
          <w:bCs/>
          <w:sz w:val="16"/>
          <w:szCs w:val="16"/>
        </w:rPr>
      </w:pPr>
      <w:r w:rsidRPr="009D60B0">
        <w:rPr>
          <w:rFonts w:ascii="Arial" w:hAnsi="Arial" w:cs="Arial"/>
          <w:bCs/>
          <w:sz w:val="16"/>
          <w:szCs w:val="16"/>
        </w:rPr>
        <w:t>обеспечение соблюдения законодательства в сфере культуры;</w:t>
      </w:r>
    </w:p>
    <w:p w:rsidR="002F1E7B" w:rsidRPr="009D60B0" w:rsidRDefault="002F1E7B" w:rsidP="00224334">
      <w:pPr>
        <w:autoSpaceDE w:val="0"/>
        <w:autoSpaceDN w:val="0"/>
        <w:adjustRightInd w:val="0"/>
        <w:ind w:firstLine="284"/>
        <w:jc w:val="both"/>
        <w:rPr>
          <w:rFonts w:ascii="Arial" w:hAnsi="Arial" w:cs="Arial"/>
          <w:bCs/>
          <w:sz w:val="16"/>
          <w:szCs w:val="16"/>
        </w:rPr>
      </w:pPr>
      <w:r w:rsidRPr="009D60B0">
        <w:rPr>
          <w:rFonts w:ascii="Arial" w:hAnsi="Arial" w:cs="Arial"/>
          <w:bCs/>
          <w:sz w:val="16"/>
          <w:szCs w:val="16"/>
        </w:rPr>
        <w:t>улучшение качества оказываемых муниципальных услуг в сфере кул</w:t>
      </w:r>
      <w:r w:rsidRPr="009D60B0">
        <w:rPr>
          <w:rFonts w:ascii="Arial" w:hAnsi="Arial" w:cs="Arial"/>
          <w:bCs/>
          <w:sz w:val="16"/>
          <w:szCs w:val="16"/>
        </w:rPr>
        <w:t>ь</w:t>
      </w:r>
      <w:r w:rsidRPr="009D60B0">
        <w:rPr>
          <w:rFonts w:ascii="Arial" w:hAnsi="Arial" w:cs="Arial"/>
          <w:bCs/>
          <w:sz w:val="16"/>
          <w:szCs w:val="16"/>
        </w:rPr>
        <w:t>туры;</w:t>
      </w:r>
    </w:p>
    <w:p w:rsidR="002F1E7B" w:rsidRPr="009D60B0" w:rsidRDefault="002F1E7B" w:rsidP="00224334">
      <w:pPr>
        <w:autoSpaceDE w:val="0"/>
        <w:autoSpaceDN w:val="0"/>
        <w:adjustRightInd w:val="0"/>
        <w:ind w:firstLine="284"/>
        <w:jc w:val="both"/>
        <w:rPr>
          <w:rFonts w:ascii="Arial" w:hAnsi="Arial" w:cs="Arial"/>
          <w:bCs/>
          <w:sz w:val="16"/>
          <w:szCs w:val="16"/>
        </w:rPr>
      </w:pPr>
      <w:r w:rsidRPr="009D60B0">
        <w:rPr>
          <w:rFonts w:ascii="Arial" w:hAnsi="Arial" w:cs="Arial"/>
          <w:bCs/>
          <w:sz w:val="16"/>
          <w:szCs w:val="16"/>
        </w:rPr>
        <w:t>мониторинг показателей выполнения мероприятий муниципальной програ</w:t>
      </w:r>
      <w:r w:rsidRPr="009D60B0">
        <w:rPr>
          <w:rFonts w:ascii="Arial" w:hAnsi="Arial" w:cs="Arial"/>
          <w:bCs/>
          <w:sz w:val="16"/>
          <w:szCs w:val="16"/>
        </w:rPr>
        <w:t>м</w:t>
      </w:r>
      <w:r w:rsidRPr="009D60B0">
        <w:rPr>
          <w:rFonts w:ascii="Arial" w:hAnsi="Arial" w:cs="Arial"/>
          <w:bCs/>
          <w:sz w:val="16"/>
          <w:szCs w:val="16"/>
        </w:rPr>
        <w:t>мы;</w:t>
      </w:r>
    </w:p>
    <w:p w:rsidR="002F1E7B" w:rsidRPr="009D60B0" w:rsidRDefault="002F1E7B" w:rsidP="00224334">
      <w:pPr>
        <w:autoSpaceDE w:val="0"/>
        <w:autoSpaceDN w:val="0"/>
        <w:adjustRightInd w:val="0"/>
        <w:ind w:firstLine="284"/>
        <w:jc w:val="both"/>
        <w:rPr>
          <w:rFonts w:ascii="Arial" w:hAnsi="Arial" w:cs="Arial"/>
          <w:sz w:val="16"/>
          <w:szCs w:val="16"/>
        </w:rPr>
      </w:pPr>
      <w:r w:rsidRPr="009D60B0">
        <w:rPr>
          <w:rFonts w:ascii="Arial" w:hAnsi="Arial" w:cs="Arial"/>
          <w:sz w:val="16"/>
          <w:szCs w:val="16"/>
        </w:rPr>
        <w:t>повышение профессионального уровня;</w:t>
      </w:r>
    </w:p>
    <w:p w:rsidR="002F1E7B" w:rsidRPr="009D60B0" w:rsidRDefault="002F1E7B" w:rsidP="00224334">
      <w:pPr>
        <w:autoSpaceDE w:val="0"/>
        <w:autoSpaceDN w:val="0"/>
        <w:adjustRightInd w:val="0"/>
        <w:ind w:firstLine="284"/>
        <w:jc w:val="both"/>
        <w:rPr>
          <w:rFonts w:ascii="Arial" w:hAnsi="Arial" w:cs="Arial"/>
          <w:color w:val="000000"/>
          <w:sz w:val="16"/>
          <w:szCs w:val="16"/>
        </w:rPr>
      </w:pPr>
      <w:r w:rsidRPr="009D60B0">
        <w:rPr>
          <w:rFonts w:ascii="Arial" w:hAnsi="Arial" w:cs="Arial"/>
          <w:sz w:val="16"/>
          <w:szCs w:val="16"/>
        </w:rPr>
        <w:t xml:space="preserve">3. Сроки реализации подпрограммы: </w:t>
      </w:r>
      <w:r w:rsidRPr="009D60B0">
        <w:rPr>
          <w:rFonts w:ascii="Arial" w:hAnsi="Arial" w:cs="Arial"/>
          <w:color w:val="000000"/>
          <w:sz w:val="16"/>
          <w:szCs w:val="16"/>
        </w:rPr>
        <w:t>2017-2023 годы.</w:t>
      </w:r>
    </w:p>
    <w:p w:rsidR="002F1E7B" w:rsidRPr="009D60B0" w:rsidRDefault="002F1E7B" w:rsidP="00224334">
      <w:pPr>
        <w:autoSpaceDE w:val="0"/>
        <w:autoSpaceDN w:val="0"/>
        <w:adjustRightInd w:val="0"/>
        <w:ind w:firstLine="284"/>
        <w:jc w:val="both"/>
        <w:rPr>
          <w:rFonts w:ascii="Arial" w:hAnsi="Arial" w:cs="Arial"/>
          <w:sz w:val="16"/>
          <w:szCs w:val="16"/>
        </w:rPr>
      </w:pPr>
      <w:r w:rsidRPr="009D60B0">
        <w:rPr>
          <w:rFonts w:ascii="Arial" w:hAnsi="Arial" w:cs="Arial"/>
          <w:color w:val="000000"/>
          <w:sz w:val="16"/>
          <w:szCs w:val="16"/>
        </w:rPr>
        <w:t xml:space="preserve">4. </w:t>
      </w:r>
      <w:r w:rsidRPr="009D60B0">
        <w:rPr>
          <w:rFonts w:ascii="Arial" w:hAnsi="Arial" w:cs="Arial"/>
          <w:sz w:val="16"/>
          <w:szCs w:val="16"/>
        </w:rPr>
        <w:t>Объемы и источники финансирования подпрограммы с ра</w:t>
      </w:r>
      <w:r w:rsidRPr="009D60B0">
        <w:rPr>
          <w:rFonts w:ascii="Arial" w:hAnsi="Arial" w:cs="Arial"/>
          <w:sz w:val="16"/>
          <w:szCs w:val="16"/>
        </w:rPr>
        <w:t>з</w:t>
      </w:r>
      <w:r w:rsidRPr="009D60B0">
        <w:rPr>
          <w:rFonts w:ascii="Arial" w:hAnsi="Arial" w:cs="Arial"/>
          <w:sz w:val="16"/>
          <w:szCs w:val="16"/>
        </w:rPr>
        <w:t>бивкой по годам реализации:</w:t>
      </w:r>
    </w:p>
    <w:tbl>
      <w:tblPr>
        <w:tblW w:w="11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1935"/>
        <w:gridCol w:w="2410"/>
        <w:gridCol w:w="1701"/>
        <w:gridCol w:w="1276"/>
        <w:gridCol w:w="1559"/>
        <w:gridCol w:w="1700"/>
      </w:tblGrid>
      <w:tr w:rsidR="002F1E7B" w:rsidRPr="009D60B0" w:rsidTr="00224334">
        <w:trPr>
          <w:trHeight w:val="145"/>
        </w:trPr>
        <w:tc>
          <w:tcPr>
            <w:tcW w:w="903" w:type="dxa"/>
            <w:vMerge w:val="restart"/>
            <w:tcBorders>
              <w:top w:val="single" w:sz="4" w:space="0" w:color="auto"/>
              <w:left w:val="single" w:sz="4" w:space="0" w:color="auto"/>
              <w:bottom w:val="nil"/>
              <w:right w:val="single" w:sz="4" w:space="0" w:color="auto"/>
            </w:tcBorders>
            <w:hideMark/>
          </w:tcPr>
          <w:p w:rsidR="002F1E7B" w:rsidRPr="009D60B0" w:rsidRDefault="002F1E7B" w:rsidP="002F1E7B">
            <w:pPr>
              <w:jc w:val="center"/>
              <w:rPr>
                <w:rFonts w:ascii="Arial" w:hAnsi="Arial" w:cs="Arial"/>
                <w:b/>
                <w:color w:val="000000"/>
                <w:sz w:val="16"/>
                <w:szCs w:val="16"/>
              </w:rPr>
            </w:pPr>
            <w:r w:rsidRPr="009D60B0">
              <w:rPr>
                <w:rFonts w:ascii="Arial" w:hAnsi="Arial" w:cs="Arial"/>
                <w:b/>
                <w:color w:val="000000"/>
                <w:sz w:val="16"/>
                <w:szCs w:val="16"/>
              </w:rPr>
              <w:t>Год</w:t>
            </w:r>
          </w:p>
        </w:tc>
        <w:tc>
          <w:tcPr>
            <w:tcW w:w="10581" w:type="dxa"/>
            <w:gridSpan w:val="6"/>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b/>
                <w:color w:val="000000"/>
                <w:sz w:val="16"/>
                <w:szCs w:val="16"/>
              </w:rPr>
            </w:pPr>
            <w:r w:rsidRPr="009D60B0">
              <w:rPr>
                <w:rFonts w:ascii="Arial" w:hAnsi="Arial" w:cs="Arial"/>
                <w:b/>
                <w:color w:val="000000"/>
                <w:sz w:val="16"/>
                <w:szCs w:val="16"/>
              </w:rPr>
              <w:t>Источник финансирования, тыс. руб.</w:t>
            </w:r>
          </w:p>
        </w:tc>
      </w:tr>
      <w:tr w:rsidR="002F1E7B" w:rsidRPr="009D60B0" w:rsidTr="00224334">
        <w:trPr>
          <w:trHeight w:val="147"/>
        </w:trPr>
        <w:tc>
          <w:tcPr>
            <w:tcW w:w="903" w:type="dxa"/>
            <w:vMerge/>
            <w:tcBorders>
              <w:top w:val="single" w:sz="4" w:space="0" w:color="auto"/>
              <w:left w:val="single" w:sz="4" w:space="0" w:color="auto"/>
              <w:bottom w:val="nil"/>
              <w:right w:val="single" w:sz="4" w:space="0" w:color="auto"/>
            </w:tcBorders>
            <w:hideMark/>
          </w:tcPr>
          <w:p w:rsidR="002F1E7B" w:rsidRPr="009D60B0" w:rsidRDefault="002F1E7B" w:rsidP="002F1E7B">
            <w:pPr>
              <w:jc w:val="center"/>
              <w:rPr>
                <w:rFonts w:ascii="Arial" w:hAnsi="Arial" w:cs="Arial"/>
                <w:b/>
                <w:color w:val="000000"/>
                <w:sz w:val="16"/>
                <w:szCs w:val="16"/>
              </w:rPr>
            </w:pPr>
          </w:p>
        </w:tc>
        <w:tc>
          <w:tcPr>
            <w:tcW w:w="1935" w:type="dxa"/>
            <w:tcBorders>
              <w:top w:val="single" w:sz="4" w:space="0" w:color="auto"/>
              <w:left w:val="single" w:sz="4" w:space="0" w:color="auto"/>
              <w:bottom w:val="nil"/>
              <w:right w:val="single" w:sz="4" w:space="0" w:color="auto"/>
            </w:tcBorders>
            <w:hideMark/>
          </w:tcPr>
          <w:p w:rsidR="002F1E7B" w:rsidRPr="009D60B0" w:rsidRDefault="002F1E7B" w:rsidP="002F1E7B">
            <w:pPr>
              <w:jc w:val="center"/>
              <w:rPr>
                <w:rFonts w:ascii="Arial" w:hAnsi="Arial" w:cs="Arial"/>
                <w:b/>
                <w:color w:val="000000"/>
                <w:sz w:val="16"/>
                <w:szCs w:val="16"/>
              </w:rPr>
            </w:pPr>
            <w:r w:rsidRPr="009D60B0">
              <w:rPr>
                <w:rFonts w:ascii="Arial" w:hAnsi="Arial" w:cs="Arial"/>
                <w:b/>
                <w:color w:val="000000"/>
                <w:sz w:val="16"/>
                <w:szCs w:val="16"/>
              </w:rPr>
              <w:t>областной бю</w:t>
            </w:r>
            <w:r w:rsidRPr="009D60B0">
              <w:rPr>
                <w:rFonts w:ascii="Arial" w:hAnsi="Arial" w:cs="Arial"/>
                <w:b/>
                <w:color w:val="000000"/>
                <w:sz w:val="16"/>
                <w:szCs w:val="16"/>
              </w:rPr>
              <w:t>д</w:t>
            </w:r>
            <w:r w:rsidRPr="009D60B0">
              <w:rPr>
                <w:rFonts w:ascii="Arial" w:hAnsi="Arial" w:cs="Arial"/>
                <w:b/>
                <w:color w:val="000000"/>
                <w:sz w:val="16"/>
                <w:szCs w:val="16"/>
              </w:rPr>
              <w:t>жет</w:t>
            </w:r>
          </w:p>
        </w:tc>
        <w:tc>
          <w:tcPr>
            <w:tcW w:w="2410" w:type="dxa"/>
            <w:tcBorders>
              <w:top w:val="single" w:sz="4" w:space="0" w:color="auto"/>
              <w:left w:val="single" w:sz="4" w:space="0" w:color="auto"/>
              <w:bottom w:val="nil"/>
              <w:right w:val="single" w:sz="4" w:space="0" w:color="auto"/>
            </w:tcBorders>
            <w:hideMark/>
          </w:tcPr>
          <w:p w:rsidR="002F1E7B" w:rsidRPr="009D60B0" w:rsidRDefault="002F1E7B" w:rsidP="002F1E7B">
            <w:pPr>
              <w:jc w:val="center"/>
              <w:rPr>
                <w:rFonts w:ascii="Arial" w:hAnsi="Arial" w:cs="Arial"/>
                <w:b/>
                <w:color w:val="000000"/>
                <w:sz w:val="16"/>
                <w:szCs w:val="16"/>
              </w:rPr>
            </w:pPr>
            <w:r w:rsidRPr="009D60B0">
              <w:rPr>
                <w:rFonts w:ascii="Arial" w:hAnsi="Arial" w:cs="Arial"/>
                <w:b/>
                <w:color w:val="000000"/>
                <w:sz w:val="16"/>
                <w:szCs w:val="16"/>
              </w:rPr>
              <w:t>бюджет муниципал</w:t>
            </w:r>
            <w:r w:rsidRPr="009D60B0">
              <w:rPr>
                <w:rFonts w:ascii="Arial" w:hAnsi="Arial" w:cs="Arial"/>
                <w:b/>
                <w:color w:val="000000"/>
                <w:sz w:val="16"/>
                <w:szCs w:val="16"/>
              </w:rPr>
              <w:t>ь</w:t>
            </w:r>
            <w:r w:rsidRPr="009D60B0">
              <w:rPr>
                <w:rFonts w:ascii="Arial" w:hAnsi="Arial" w:cs="Arial"/>
                <w:b/>
                <w:color w:val="000000"/>
                <w:sz w:val="16"/>
                <w:szCs w:val="16"/>
              </w:rPr>
              <w:t>ного района</w:t>
            </w:r>
          </w:p>
        </w:tc>
        <w:tc>
          <w:tcPr>
            <w:tcW w:w="1701" w:type="dxa"/>
            <w:tcBorders>
              <w:top w:val="single" w:sz="4" w:space="0" w:color="auto"/>
              <w:left w:val="single" w:sz="4" w:space="0" w:color="auto"/>
              <w:bottom w:val="nil"/>
              <w:right w:val="single" w:sz="4" w:space="0" w:color="auto"/>
            </w:tcBorders>
            <w:hideMark/>
          </w:tcPr>
          <w:p w:rsidR="002F1E7B" w:rsidRPr="009D60B0" w:rsidRDefault="002F1E7B" w:rsidP="002F1E7B">
            <w:pPr>
              <w:jc w:val="center"/>
              <w:rPr>
                <w:rFonts w:ascii="Arial" w:hAnsi="Arial" w:cs="Arial"/>
                <w:b/>
                <w:color w:val="000000"/>
                <w:sz w:val="16"/>
                <w:szCs w:val="16"/>
              </w:rPr>
            </w:pPr>
            <w:r w:rsidRPr="009D60B0">
              <w:rPr>
                <w:rFonts w:ascii="Arial" w:hAnsi="Arial" w:cs="Arial"/>
                <w:b/>
                <w:color w:val="000000"/>
                <w:sz w:val="16"/>
                <w:szCs w:val="16"/>
              </w:rPr>
              <w:t>бюджет городск</w:t>
            </w:r>
            <w:r w:rsidRPr="009D60B0">
              <w:rPr>
                <w:rFonts w:ascii="Arial" w:hAnsi="Arial" w:cs="Arial"/>
                <w:b/>
                <w:color w:val="000000"/>
                <w:sz w:val="16"/>
                <w:szCs w:val="16"/>
              </w:rPr>
              <w:t>о</w:t>
            </w:r>
            <w:r w:rsidRPr="009D60B0">
              <w:rPr>
                <w:rFonts w:ascii="Arial" w:hAnsi="Arial" w:cs="Arial"/>
                <w:b/>
                <w:color w:val="000000"/>
                <w:sz w:val="16"/>
                <w:szCs w:val="16"/>
              </w:rPr>
              <w:t>го пос</w:t>
            </w:r>
            <w:r w:rsidRPr="009D60B0">
              <w:rPr>
                <w:rFonts w:ascii="Arial" w:hAnsi="Arial" w:cs="Arial"/>
                <w:b/>
                <w:color w:val="000000"/>
                <w:sz w:val="16"/>
                <w:szCs w:val="16"/>
              </w:rPr>
              <w:t>е</w:t>
            </w:r>
            <w:r w:rsidRPr="009D60B0">
              <w:rPr>
                <w:rFonts w:ascii="Arial" w:hAnsi="Arial" w:cs="Arial"/>
                <w:b/>
                <w:color w:val="000000"/>
                <w:sz w:val="16"/>
                <w:szCs w:val="16"/>
              </w:rPr>
              <w:t>ления</w:t>
            </w:r>
          </w:p>
        </w:tc>
        <w:tc>
          <w:tcPr>
            <w:tcW w:w="1276" w:type="dxa"/>
            <w:tcBorders>
              <w:top w:val="single" w:sz="4" w:space="0" w:color="auto"/>
              <w:left w:val="single" w:sz="4" w:space="0" w:color="auto"/>
              <w:bottom w:val="nil"/>
              <w:right w:val="single" w:sz="4" w:space="0" w:color="auto"/>
            </w:tcBorders>
            <w:hideMark/>
          </w:tcPr>
          <w:p w:rsidR="002F1E7B" w:rsidRPr="009D60B0" w:rsidRDefault="002F1E7B" w:rsidP="002F1E7B">
            <w:pPr>
              <w:jc w:val="center"/>
              <w:rPr>
                <w:rFonts w:ascii="Arial" w:hAnsi="Arial" w:cs="Arial"/>
                <w:b/>
                <w:color w:val="000000"/>
                <w:sz w:val="16"/>
                <w:szCs w:val="16"/>
              </w:rPr>
            </w:pPr>
            <w:r w:rsidRPr="009D60B0">
              <w:rPr>
                <w:rFonts w:ascii="Arial" w:hAnsi="Arial" w:cs="Arial"/>
                <w:b/>
                <w:color w:val="000000"/>
                <w:sz w:val="16"/>
                <w:szCs w:val="16"/>
              </w:rPr>
              <w:t>федерал</w:t>
            </w:r>
            <w:r w:rsidRPr="009D60B0">
              <w:rPr>
                <w:rFonts w:ascii="Arial" w:hAnsi="Arial" w:cs="Arial"/>
                <w:b/>
                <w:color w:val="000000"/>
                <w:sz w:val="16"/>
                <w:szCs w:val="16"/>
              </w:rPr>
              <w:t>ь</w:t>
            </w:r>
            <w:r w:rsidRPr="009D60B0">
              <w:rPr>
                <w:rFonts w:ascii="Arial" w:hAnsi="Arial" w:cs="Arial"/>
                <w:b/>
                <w:color w:val="000000"/>
                <w:sz w:val="16"/>
                <w:szCs w:val="16"/>
              </w:rPr>
              <w:t>ный бюджет</w:t>
            </w:r>
          </w:p>
        </w:tc>
        <w:tc>
          <w:tcPr>
            <w:tcW w:w="1559" w:type="dxa"/>
            <w:tcBorders>
              <w:top w:val="single" w:sz="4" w:space="0" w:color="auto"/>
              <w:left w:val="single" w:sz="4" w:space="0" w:color="auto"/>
              <w:bottom w:val="nil"/>
              <w:right w:val="single" w:sz="4" w:space="0" w:color="auto"/>
            </w:tcBorders>
            <w:hideMark/>
          </w:tcPr>
          <w:p w:rsidR="002F1E7B" w:rsidRPr="009D60B0" w:rsidRDefault="002F1E7B" w:rsidP="002F1E7B">
            <w:pPr>
              <w:jc w:val="center"/>
              <w:rPr>
                <w:rFonts w:ascii="Arial" w:hAnsi="Arial" w:cs="Arial"/>
                <w:b/>
                <w:color w:val="000000"/>
                <w:sz w:val="16"/>
                <w:szCs w:val="16"/>
              </w:rPr>
            </w:pPr>
            <w:r w:rsidRPr="009D60B0">
              <w:rPr>
                <w:rFonts w:ascii="Arial" w:hAnsi="Arial" w:cs="Arial"/>
                <w:b/>
                <w:color w:val="000000"/>
                <w:sz w:val="16"/>
                <w:szCs w:val="16"/>
              </w:rPr>
              <w:t>внебюдже</w:t>
            </w:r>
            <w:r w:rsidRPr="009D60B0">
              <w:rPr>
                <w:rFonts w:ascii="Arial" w:hAnsi="Arial" w:cs="Arial"/>
                <w:b/>
                <w:color w:val="000000"/>
                <w:sz w:val="16"/>
                <w:szCs w:val="16"/>
              </w:rPr>
              <w:t>т</w:t>
            </w:r>
            <w:r w:rsidRPr="009D60B0">
              <w:rPr>
                <w:rFonts w:ascii="Arial" w:hAnsi="Arial" w:cs="Arial"/>
                <w:b/>
                <w:color w:val="000000"/>
                <w:sz w:val="16"/>
                <w:szCs w:val="16"/>
              </w:rPr>
              <w:t>ные сре</w:t>
            </w:r>
            <w:r w:rsidRPr="009D60B0">
              <w:rPr>
                <w:rFonts w:ascii="Arial" w:hAnsi="Arial" w:cs="Arial"/>
                <w:b/>
                <w:color w:val="000000"/>
                <w:sz w:val="16"/>
                <w:szCs w:val="16"/>
              </w:rPr>
              <w:t>д</w:t>
            </w:r>
            <w:r w:rsidRPr="009D60B0">
              <w:rPr>
                <w:rFonts w:ascii="Arial" w:hAnsi="Arial" w:cs="Arial"/>
                <w:b/>
                <w:color w:val="000000"/>
                <w:sz w:val="16"/>
                <w:szCs w:val="16"/>
              </w:rPr>
              <w:t>ства</w:t>
            </w:r>
          </w:p>
        </w:tc>
        <w:tc>
          <w:tcPr>
            <w:tcW w:w="1700" w:type="dxa"/>
            <w:tcBorders>
              <w:top w:val="single" w:sz="4" w:space="0" w:color="auto"/>
              <w:left w:val="single" w:sz="4" w:space="0" w:color="auto"/>
              <w:bottom w:val="nil"/>
              <w:right w:val="single" w:sz="4" w:space="0" w:color="auto"/>
            </w:tcBorders>
            <w:hideMark/>
          </w:tcPr>
          <w:p w:rsidR="002F1E7B" w:rsidRPr="009D60B0" w:rsidRDefault="002F1E7B" w:rsidP="002F1E7B">
            <w:pPr>
              <w:jc w:val="center"/>
              <w:rPr>
                <w:rFonts w:ascii="Arial" w:hAnsi="Arial" w:cs="Arial"/>
                <w:b/>
                <w:color w:val="000000"/>
                <w:sz w:val="16"/>
                <w:szCs w:val="16"/>
              </w:rPr>
            </w:pPr>
            <w:r w:rsidRPr="009D60B0">
              <w:rPr>
                <w:rFonts w:ascii="Arial" w:hAnsi="Arial" w:cs="Arial"/>
                <w:b/>
                <w:color w:val="000000"/>
                <w:sz w:val="16"/>
                <w:szCs w:val="16"/>
              </w:rPr>
              <w:t>всего</w:t>
            </w:r>
          </w:p>
        </w:tc>
      </w:tr>
      <w:tr w:rsidR="002F1E7B" w:rsidRPr="009D60B0" w:rsidTr="00224334">
        <w:trPr>
          <w:trHeight w:val="47"/>
        </w:trPr>
        <w:tc>
          <w:tcPr>
            <w:tcW w:w="903"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color w:val="000000"/>
                <w:sz w:val="16"/>
                <w:szCs w:val="16"/>
              </w:rPr>
            </w:pPr>
            <w:r w:rsidRPr="009D60B0">
              <w:rPr>
                <w:rFonts w:ascii="Arial" w:hAnsi="Arial" w:cs="Arial"/>
                <w:color w:val="000000"/>
                <w:sz w:val="16"/>
                <w:szCs w:val="16"/>
              </w:rPr>
              <w:t>2017</w:t>
            </w:r>
          </w:p>
        </w:tc>
        <w:tc>
          <w:tcPr>
            <w:tcW w:w="1935"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color w:val="000000"/>
                <w:sz w:val="16"/>
                <w:szCs w:val="16"/>
              </w:rPr>
            </w:pPr>
            <w:r w:rsidRPr="009D60B0">
              <w:rPr>
                <w:rFonts w:ascii="Arial" w:hAnsi="Arial" w:cs="Arial"/>
                <w:color w:val="000000"/>
                <w:sz w:val="16"/>
                <w:szCs w:val="16"/>
              </w:rPr>
              <w:t>32,76394</w:t>
            </w:r>
          </w:p>
        </w:tc>
        <w:tc>
          <w:tcPr>
            <w:tcW w:w="24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color w:val="000000"/>
                <w:sz w:val="16"/>
                <w:szCs w:val="16"/>
              </w:rPr>
            </w:pPr>
            <w:r w:rsidRPr="009D60B0">
              <w:rPr>
                <w:rFonts w:ascii="Arial" w:hAnsi="Arial" w:cs="Arial"/>
                <w:color w:val="000000"/>
                <w:sz w:val="16"/>
                <w:szCs w:val="16"/>
              </w:rPr>
              <w:t>2224,58588</w:t>
            </w:r>
          </w:p>
        </w:tc>
        <w:tc>
          <w:tcPr>
            <w:tcW w:w="1701"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color w:val="000000"/>
                <w:sz w:val="16"/>
                <w:szCs w:val="16"/>
              </w:rPr>
            </w:pPr>
            <w:r w:rsidRPr="009D60B0">
              <w:rPr>
                <w:rFonts w:ascii="Arial" w:hAnsi="Arial" w:cs="Arial"/>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color w:val="000000"/>
                <w:sz w:val="16"/>
                <w:szCs w:val="16"/>
              </w:rPr>
            </w:pPr>
            <w:r w:rsidRPr="009D60B0">
              <w:rPr>
                <w:rFonts w:ascii="Arial" w:hAnsi="Arial" w:cs="Arial"/>
                <w:color w:val="000000"/>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p>
        </w:tc>
        <w:tc>
          <w:tcPr>
            <w:tcW w:w="170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color w:val="000000"/>
                <w:sz w:val="16"/>
                <w:szCs w:val="16"/>
              </w:rPr>
            </w:pPr>
            <w:r w:rsidRPr="009D60B0">
              <w:rPr>
                <w:rFonts w:ascii="Arial" w:hAnsi="Arial" w:cs="Arial"/>
                <w:color w:val="000000"/>
                <w:sz w:val="16"/>
                <w:szCs w:val="16"/>
              </w:rPr>
              <w:t>2257,34982</w:t>
            </w:r>
          </w:p>
        </w:tc>
      </w:tr>
      <w:tr w:rsidR="002F1E7B" w:rsidRPr="009D60B0" w:rsidTr="00224334">
        <w:trPr>
          <w:trHeight w:val="47"/>
        </w:trPr>
        <w:tc>
          <w:tcPr>
            <w:tcW w:w="903"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color w:val="000000"/>
                <w:sz w:val="16"/>
                <w:szCs w:val="16"/>
              </w:rPr>
            </w:pPr>
            <w:r w:rsidRPr="009D60B0">
              <w:rPr>
                <w:rFonts w:ascii="Arial" w:hAnsi="Arial" w:cs="Arial"/>
                <w:color w:val="000000"/>
                <w:sz w:val="16"/>
                <w:szCs w:val="16"/>
              </w:rPr>
              <w:t>2018</w:t>
            </w:r>
          </w:p>
        </w:tc>
        <w:tc>
          <w:tcPr>
            <w:tcW w:w="1935"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color w:val="000000"/>
                <w:sz w:val="16"/>
                <w:szCs w:val="16"/>
              </w:rPr>
            </w:pPr>
            <w:r w:rsidRPr="009D60B0">
              <w:rPr>
                <w:rFonts w:ascii="Arial" w:hAnsi="Arial" w:cs="Arial"/>
                <w:color w:val="000000"/>
                <w:sz w:val="16"/>
                <w:szCs w:val="16"/>
              </w:rPr>
              <w:t>36,91796</w:t>
            </w:r>
          </w:p>
        </w:tc>
        <w:tc>
          <w:tcPr>
            <w:tcW w:w="24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color w:val="000000"/>
                <w:sz w:val="16"/>
                <w:szCs w:val="16"/>
              </w:rPr>
            </w:pPr>
            <w:r w:rsidRPr="009D60B0">
              <w:rPr>
                <w:rFonts w:ascii="Arial" w:hAnsi="Arial" w:cs="Arial"/>
                <w:color w:val="000000"/>
                <w:sz w:val="16"/>
                <w:szCs w:val="16"/>
              </w:rPr>
              <w:t>2591,55855</w:t>
            </w:r>
          </w:p>
        </w:tc>
        <w:tc>
          <w:tcPr>
            <w:tcW w:w="1701"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color w:val="000000"/>
                <w:sz w:val="16"/>
                <w:szCs w:val="16"/>
              </w:rPr>
            </w:pPr>
            <w:r w:rsidRPr="009D60B0">
              <w:rPr>
                <w:rFonts w:ascii="Arial" w:hAnsi="Arial" w:cs="Arial"/>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color w:val="000000"/>
                <w:sz w:val="16"/>
                <w:szCs w:val="16"/>
              </w:rPr>
            </w:pPr>
            <w:r w:rsidRPr="009D60B0">
              <w:rPr>
                <w:rFonts w:ascii="Arial" w:hAnsi="Arial" w:cs="Arial"/>
                <w:color w:val="000000"/>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p>
        </w:tc>
        <w:tc>
          <w:tcPr>
            <w:tcW w:w="170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color w:val="000000"/>
                <w:sz w:val="16"/>
                <w:szCs w:val="16"/>
              </w:rPr>
            </w:pPr>
            <w:r w:rsidRPr="009D60B0">
              <w:rPr>
                <w:rFonts w:ascii="Arial" w:hAnsi="Arial" w:cs="Arial"/>
                <w:color w:val="000000"/>
                <w:sz w:val="16"/>
                <w:szCs w:val="16"/>
              </w:rPr>
              <w:t>2628,47651</w:t>
            </w:r>
          </w:p>
        </w:tc>
      </w:tr>
      <w:tr w:rsidR="002F1E7B" w:rsidRPr="009D60B0" w:rsidTr="00224334">
        <w:trPr>
          <w:trHeight w:val="67"/>
        </w:trPr>
        <w:tc>
          <w:tcPr>
            <w:tcW w:w="903"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color w:val="000000"/>
                <w:sz w:val="16"/>
                <w:szCs w:val="16"/>
              </w:rPr>
            </w:pPr>
            <w:r w:rsidRPr="009D60B0">
              <w:rPr>
                <w:rFonts w:ascii="Arial" w:hAnsi="Arial" w:cs="Arial"/>
                <w:color w:val="000000"/>
                <w:sz w:val="16"/>
                <w:szCs w:val="16"/>
              </w:rPr>
              <w:t>2019</w:t>
            </w:r>
          </w:p>
        </w:tc>
        <w:tc>
          <w:tcPr>
            <w:tcW w:w="1935"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color w:val="000000"/>
                <w:sz w:val="16"/>
                <w:szCs w:val="16"/>
              </w:rPr>
            </w:pPr>
            <w:r w:rsidRPr="009D60B0">
              <w:rPr>
                <w:rFonts w:ascii="Arial" w:hAnsi="Arial" w:cs="Arial"/>
                <w:color w:val="000000"/>
                <w:sz w:val="16"/>
                <w:szCs w:val="16"/>
              </w:rPr>
              <w:t>42,02518</w:t>
            </w:r>
          </w:p>
        </w:tc>
        <w:tc>
          <w:tcPr>
            <w:tcW w:w="24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color w:val="000000"/>
                <w:sz w:val="16"/>
                <w:szCs w:val="16"/>
              </w:rPr>
            </w:pPr>
            <w:r w:rsidRPr="009D60B0">
              <w:rPr>
                <w:rFonts w:ascii="Arial" w:hAnsi="Arial" w:cs="Arial"/>
                <w:color w:val="000000"/>
                <w:sz w:val="16"/>
                <w:szCs w:val="16"/>
              </w:rPr>
              <w:t>2565,3348</w:t>
            </w:r>
          </w:p>
        </w:tc>
        <w:tc>
          <w:tcPr>
            <w:tcW w:w="1701"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color w:val="000000"/>
                <w:sz w:val="16"/>
                <w:szCs w:val="16"/>
              </w:rPr>
            </w:pPr>
            <w:r w:rsidRPr="009D60B0">
              <w:rPr>
                <w:rFonts w:ascii="Arial" w:hAnsi="Arial" w:cs="Arial"/>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color w:val="000000"/>
                <w:sz w:val="16"/>
                <w:szCs w:val="16"/>
              </w:rPr>
            </w:pPr>
            <w:r w:rsidRPr="009D60B0">
              <w:rPr>
                <w:rFonts w:ascii="Arial" w:hAnsi="Arial" w:cs="Arial"/>
                <w:color w:val="000000"/>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p>
        </w:tc>
        <w:tc>
          <w:tcPr>
            <w:tcW w:w="170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color w:val="000000"/>
                <w:sz w:val="16"/>
                <w:szCs w:val="16"/>
              </w:rPr>
            </w:pPr>
            <w:r w:rsidRPr="009D60B0">
              <w:rPr>
                <w:rFonts w:ascii="Arial" w:hAnsi="Arial" w:cs="Arial"/>
                <w:color w:val="000000"/>
                <w:sz w:val="16"/>
                <w:szCs w:val="16"/>
              </w:rPr>
              <w:t>2607,35998</w:t>
            </w:r>
          </w:p>
        </w:tc>
      </w:tr>
      <w:tr w:rsidR="002F1E7B" w:rsidRPr="009D60B0" w:rsidTr="00224334">
        <w:trPr>
          <w:trHeight w:val="67"/>
        </w:trPr>
        <w:tc>
          <w:tcPr>
            <w:tcW w:w="903"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color w:val="000000"/>
                <w:sz w:val="16"/>
                <w:szCs w:val="16"/>
              </w:rPr>
            </w:pPr>
            <w:r w:rsidRPr="009D60B0">
              <w:rPr>
                <w:rFonts w:ascii="Arial" w:hAnsi="Arial" w:cs="Arial"/>
                <w:color w:val="000000"/>
                <w:sz w:val="16"/>
                <w:szCs w:val="16"/>
              </w:rPr>
              <w:t>2020</w:t>
            </w:r>
          </w:p>
        </w:tc>
        <w:tc>
          <w:tcPr>
            <w:tcW w:w="1935"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40,9</w:t>
            </w:r>
          </w:p>
        </w:tc>
        <w:tc>
          <w:tcPr>
            <w:tcW w:w="24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2626,40641</w:t>
            </w:r>
          </w:p>
        </w:tc>
        <w:tc>
          <w:tcPr>
            <w:tcW w:w="1701"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p>
        </w:tc>
        <w:tc>
          <w:tcPr>
            <w:tcW w:w="170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2667,30641</w:t>
            </w:r>
          </w:p>
        </w:tc>
      </w:tr>
      <w:tr w:rsidR="002F1E7B" w:rsidRPr="009D60B0" w:rsidTr="00224334">
        <w:trPr>
          <w:trHeight w:val="67"/>
        </w:trPr>
        <w:tc>
          <w:tcPr>
            <w:tcW w:w="903"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color w:val="000000"/>
                <w:sz w:val="16"/>
                <w:szCs w:val="16"/>
              </w:rPr>
            </w:pPr>
            <w:r w:rsidRPr="009D60B0">
              <w:rPr>
                <w:rFonts w:ascii="Arial" w:hAnsi="Arial" w:cs="Arial"/>
                <w:color w:val="000000"/>
                <w:sz w:val="16"/>
                <w:szCs w:val="16"/>
              </w:rPr>
              <w:t>2021</w:t>
            </w:r>
          </w:p>
        </w:tc>
        <w:tc>
          <w:tcPr>
            <w:tcW w:w="1935"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34,0</w:t>
            </w:r>
          </w:p>
        </w:tc>
        <w:tc>
          <w:tcPr>
            <w:tcW w:w="24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2654,11633</w:t>
            </w:r>
          </w:p>
        </w:tc>
        <w:tc>
          <w:tcPr>
            <w:tcW w:w="1701"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p>
        </w:tc>
        <w:tc>
          <w:tcPr>
            <w:tcW w:w="170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2688,11633</w:t>
            </w:r>
          </w:p>
        </w:tc>
      </w:tr>
      <w:tr w:rsidR="002F1E7B" w:rsidRPr="009D60B0" w:rsidTr="00224334">
        <w:trPr>
          <w:trHeight w:val="67"/>
        </w:trPr>
        <w:tc>
          <w:tcPr>
            <w:tcW w:w="903"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color w:val="000000"/>
                <w:sz w:val="16"/>
                <w:szCs w:val="16"/>
              </w:rPr>
            </w:pPr>
            <w:r w:rsidRPr="009D60B0">
              <w:rPr>
                <w:rFonts w:ascii="Arial" w:hAnsi="Arial" w:cs="Arial"/>
                <w:color w:val="000000"/>
                <w:sz w:val="16"/>
                <w:szCs w:val="16"/>
              </w:rPr>
              <w:t>2022</w:t>
            </w:r>
          </w:p>
        </w:tc>
        <w:tc>
          <w:tcPr>
            <w:tcW w:w="1935"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w:t>
            </w:r>
          </w:p>
        </w:tc>
        <w:tc>
          <w:tcPr>
            <w:tcW w:w="24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2643,91633</w:t>
            </w:r>
          </w:p>
        </w:tc>
        <w:tc>
          <w:tcPr>
            <w:tcW w:w="1701"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p>
        </w:tc>
        <w:tc>
          <w:tcPr>
            <w:tcW w:w="170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2643,91633</w:t>
            </w:r>
          </w:p>
        </w:tc>
      </w:tr>
      <w:tr w:rsidR="002F1E7B" w:rsidRPr="009D60B0" w:rsidTr="00224334">
        <w:trPr>
          <w:trHeight w:val="67"/>
        </w:trPr>
        <w:tc>
          <w:tcPr>
            <w:tcW w:w="903"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color w:val="000000"/>
                <w:sz w:val="16"/>
                <w:szCs w:val="16"/>
              </w:rPr>
            </w:pPr>
            <w:r w:rsidRPr="009D60B0">
              <w:rPr>
                <w:rFonts w:ascii="Arial" w:hAnsi="Arial" w:cs="Arial"/>
                <w:color w:val="000000"/>
                <w:sz w:val="16"/>
                <w:szCs w:val="16"/>
              </w:rPr>
              <w:t>2023</w:t>
            </w:r>
          </w:p>
        </w:tc>
        <w:tc>
          <w:tcPr>
            <w:tcW w:w="1935"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w:t>
            </w:r>
          </w:p>
        </w:tc>
        <w:tc>
          <w:tcPr>
            <w:tcW w:w="24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2643,91633</w:t>
            </w:r>
          </w:p>
        </w:tc>
        <w:tc>
          <w:tcPr>
            <w:tcW w:w="1701"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p>
        </w:tc>
        <w:tc>
          <w:tcPr>
            <w:tcW w:w="1700" w:type="dxa"/>
            <w:tcBorders>
              <w:top w:val="single" w:sz="4" w:space="0" w:color="auto"/>
              <w:left w:val="single" w:sz="4" w:space="0" w:color="auto"/>
              <w:bottom w:val="single" w:sz="4" w:space="0" w:color="auto"/>
              <w:right w:val="single" w:sz="4" w:space="0" w:color="auto"/>
            </w:tcBorders>
          </w:tcPr>
          <w:p w:rsidR="002F1E7B" w:rsidRPr="009D60B0" w:rsidRDefault="002F1E7B" w:rsidP="002F1E7B">
            <w:pPr>
              <w:jc w:val="center"/>
              <w:rPr>
                <w:rFonts w:ascii="Arial" w:hAnsi="Arial" w:cs="Arial"/>
                <w:sz w:val="16"/>
                <w:szCs w:val="16"/>
              </w:rPr>
            </w:pPr>
            <w:r w:rsidRPr="009D60B0">
              <w:rPr>
                <w:rFonts w:ascii="Arial" w:hAnsi="Arial" w:cs="Arial"/>
                <w:sz w:val="16"/>
                <w:szCs w:val="16"/>
              </w:rPr>
              <w:t>2643,91633</w:t>
            </w:r>
          </w:p>
        </w:tc>
      </w:tr>
      <w:tr w:rsidR="002F1E7B" w:rsidRPr="009D60B0" w:rsidTr="00224334">
        <w:trPr>
          <w:trHeight w:val="255"/>
        </w:trPr>
        <w:tc>
          <w:tcPr>
            <w:tcW w:w="903"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ind w:left="-113" w:right="-113"/>
              <w:jc w:val="center"/>
              <w:rPr>
                <w:rFonts w:ascii="Arial" w:hAnsi="Arial" w:cs="Arial"/>
                <w:color w:val="000000"/>
                <w:sz w:val="16"/>
                <w:szCs w:val="16"/>
              </w:rPr>
            </w:pPr>
            <w:r w:rsidRPr="009D60B0">
              <w:rPr>
                <w:rFonts w:ascii="Arial" w:hAnsi="Arial" w:cs="Arial"/>
                <w:color w:val="000000"/>
                <w:sz w:val="16"/>
                <w:szCs w:val="16"/>
              </w:rPr>
              <w:t>ВСЕГО</w:t>
            </w:r>
          </w:p>
        </w:tc>
        <w:tc>
          <w:tcPr>
            <w:tcW w:w="1935"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186,60708</w:t>
            </w:r>
          </w:p>
        </w:tc>
        <w:tc>
          <w:tcPr>
            <w:tcW w:w="24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17949,83463</w:t>
            </w:r>
          </w:p>
        </w:tc>
        <w:tc>
          <w:tcPr>
            <w:tcW w:w="1701"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p>
        </w:tc>
        <w:tc>
          <w:tcPr>
            <w:tcW w:w="170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F1E7B">
            <w:pPr>
              <w:jc w:val="center"/>
              <w:rPr>
                <w:rFonts w:ascii="Arial" w:hAnsi="Arial" w:cs="Arial"/>
                <w:sz w:val="16"/>
                <w:szCs w:val="16"/>
              </w:rPr>
            </w:pPr>
            <w:r w:rsidRPr="009D60B0">
              <w:rPr>
                <w:rFonts w:ascii="Arial" w:hAnsi="Arial" w:cs="Arial"/>
                <w:sz w:val="16"/>
                <w:szCs w:val="16"/>
              </w:rPr>
              <w:t>18136,441711</w:t>
            </w:r>
          </w:p>
        </w:tc>
      </w:tr>
    </w:tbl>
    <w:p w:rsidR="002F1E7B" w:rsidRPr="009D60B0" w:rsidRDefault="002F1E7B" w:rsidP="00224334">
      <w:pPr>
        <w:autoSpaceDE w:val="0"/>
        <w:autoSpaceDN w:val="0"/>
        <w:adjustRightInd w:val="0"/>
        <w:ind w:firstLine="284"/>
        <w:jc w:val="both"/>
        <w:rPr>
          <w:rFonts w:ascii="Arial" w:hAnsi="Arial" w:cs="Arial"/>
          <w:sz w:val="16"/>
          <w:szCs w:val="16"/>
        </w:rPr>
      </w:pPr>
      <w:r w:rsidRPr="009D60B0">
        <w:rPr>
          <w:rFonts w:ascii="Arial" w:hAnsi="Arial" w:cs="Arial"/>
          <w:sz w:val="16"/>
          <w:szCs w:val="16"/>
        </w:rPr>
        <w:t>5. Ожидаемые конечные результаты реализации по</w:t>
      </w:r>
      <w:r w:rsidRPr="009D60B0">
        <w:rPr>
          <w:rFonts w:ascii="Arial" w:hAnsi="Arial" w:cs="Arial"/>
          <w:sz w:val="16"/>
          <w:szCs w:val="16"/>
        </w:rPr>
        <w:t>д</w:t>
      </w:r>
      <w:r w:rsidRPr="009D60B0">
        <w:rPr>
          <w:rFonts w:ascii="Arial" w:hAnsi="Arial" w:cs="Arial"/>
          <w:sz w:val="16"/>
          <w:szCs w:val="16"/>
        </w:rPr>
        <w:t>программы:</w:t>
      </w:r>
    </w:p>
    <w:p w:rsidR="002F1E7B" w:rsidRPr="009D60B0" w:rsidRDefault="002F1E7B" w:rsidP="00224334">
      <w:pPr>
        <w:ind w:firstLine="284"/>
        <w:jc w:val="both"/>
        <w:rPr>
          <w:rFonts w:ascii="Arial" w:hAnsi="Arial" w:cs="Arial"/>
          <w:sz w:val="16"/>
          <w:szCs w:val="16"/>
        </w:rPr>
      </w:pPr>
      <w:r w:rsidRPr="009D60B0">
        <w:rPr>
          <w:rFonts w:ascii="Arial" w:hAnsi="Arial" w:cs="Arial"/>
          <w:sz w:val="16"/>
          <w:szCs w:val="16"/>
        </w:rPr>
        <w:t>уровень ежегодного достижения целевых показателей муниципальной программы и входящей в нее подпрогра</w:t>
      </w:r>
      <w:r w:rsidRPr="009D60B0">
        <w:rPr>
          <w:rFonts w:ascii="Arial" w:hAnsi="Arial" w:cs="Arial"/>
          <w:sz w:val="16"/>
          <w:szCs w:val="16"/>
        </w:rPr>
        <w:t>м</w:t>
      </w:r>
      <w:r w:rsidRPr="009D60B0">
        <w:rPr>
          <w:rFonts w:ascii="Arial" w:hAnsi="Arial" w:cs="Arial"/>
          <w:sz w:val="16"/>
          <w:szCs w:val="16"/>
        </w:rPr>
        <w:t>мы – 100%;</w:t>
      </w:r>
    </w:p>
    <w:p w:rsidR="002F1E7B" w:rsidRPr="009D60B0" w:rsidRDefault="002F1E7B" w:rsidP="00224334">
      <w:pPr>
        <w:ind w:firstLine="284"/>
        <w:jc w:val="both"/>
        <w:rPr>
          <w:rFonts w:ascii="Arial" w:hAnsi="Arial" w:cs="Arial"/>
          <w:sz w:val="16"/>
          <w:szCs w:val="16"/>
        </w:rPr>
      </w:pPr>
      <w:r w:rsidRPr="009D60B0">
        <w:rPr>
          <w:rFonts w:ascii="Arial" w:hAnsi="Arial" w:cs="Arial"/>
          <w:sz w:val="16"/>
          <w:szCs w:val="16"/>
        </w:rPr>
        <w:t>формирование необходимой нормативно-правовой базы, обеспечивающей эффективную реализацию муниципальной программы, направленной на ра</w:t>
      </w:r>
      <w:r w:rsidRPr="009D60B0">
        <w:rPr>
          <w:rFonts w:ascii="Arial" w:hAnsi="Arial" w:cs="Arial"/>
          <w:sz w:val="16"/>
          <w:szCs w:val="16"/>
        </w:rPr>
        <w:t>з</w:t>
      </w:r>
      <w:r w:rsidRPr="009D60B0">
        <w:rPr>
          <w:rFonts w:ascii="Arial" w:hAnsi="Arial" w:cs="Arial"/>
          <w:sz w:val="16"/>
          <w:szCs w:val="16"/>
        </w:rPr>
        <w:t>витие сферы культуры;</w:t>
      </w:r>
    </w:p>
    <w:p w:rsidR="002F1E7B" w:rsidRPr="009D60B0" w:rsidRDefault="002F1E7B" w:rsidP="00224334">
      <w:pPr>
        <w:ind w:firstLine="284"/>
        <w:jc w:val="both"/>
        <w:rPr>
          <w:rFonts w:ascii="Arial" w:hAnsi="Arial" w:cs="Arial"/>
          <w:sz w:val="16"/>
          <w:szCs w:val="16"/>
        </w:rPr>
      </w:pPr>
      <w:r w:rsidRPr="009D60B0">
        <w:rPr>
          <w:rFonts w:ascii="Arial" w:hAnsi="Arial" w:cs="Arial"/>
          <w:sz w:val="16"/>
          <w:szCs w:val="16"/>
        </w:rPr>
        <w:t>доля освоения средств, выделенных на реализацию мероприятий в сф</w:t>
      </w:r>
      <w:r w:rsidRPr="009D60B0">
        <w:rPr>
          <w:rFonts w:ascii="Arial" w:hAnsi="Arial" w:cs="Arial"/>
          <w:sz w:val="16"/>
          <w:szCs w:val="16"/>
        </w:rPr>
        <w:t>е</w:t>
      </w:r>
      <w:r w:rsidRPr="009D60B0">
        <w:rPr>
          <w:rFonts w:ascii="Arial" w:hAnsi="Arial" w:cs="Arial"/>
          <w:sz w:val="16"/>
          <w:szCs w:val="16"/>
        </w:rPr>
        <w:t>ре культуры – 100%;</w:t>
      </w:r>
    </w:p>
    <w:p w:rsidR="002F1E7B" w:rsidRPr="009D60B0" w:rsidRDefault="002F1E7B" w:rsidP="00224334">
      <w:pPr>
        <w:ind w:firstLine="284"/>
        <w:jc w:val="both"/>
        <w:rPr>
          <w:rFonts w:ascii="Arial" w:hAnsi="Arial" w:cs="Arial"/>
          <w:sz w:val="16"/>
          <w:szCs w:val="16"/>
        </w:rPr>
      </w:pPr>
      <w:r w:rsidRPr="009D60B0">
        <w:rPr>
          <w:rFonts w:ascii="Arial" w:hAnsi="Arial" w:cs="Arial"/>
          <w:sz w:val="16"/>
          <w:szCs w:val="16"/>
        </w:rPr>
        <w:t>повышение уровня удовлетворенности населения Валдайского района качеством предоставления муниципальных услуг в сфере культуры в 2023 году до 90 процентов;</w:t>
      </w:r>
    </w:p>
    <w:p w:rsidR="002F1E7B" w:rsidRPr="009D60B0" w:rsidRDefault="002F1E7B" w:rsidP="00224334">
      <w:pPr>
        <w:ind w:firstLine="284"/>
        <w:jc w:val="both"/>
        <w:rPr>
          <w:rFonts w:ascii="Arial" w:hAnsi="Arial" w:cs="Arial"/>
          <w:sz w:val="16"/>
          <w:szCs w:val="16"/>
        </w:rPr>
      </w:pPr>
      <w:r w:rsidRPr="009D60B0">
        <w:rPr>
          <w:rFonts w:ascii="Arial" w:hAnsi="Arial" w:cs="Arial"/>
          <w:sz w:val="16"/>
          <w:szCs w:val="16"/>
        </w:rPr>
        <w:t>увеличение количества волонтеров, вовлеченных в программу «Волонтеры культуры» к 2023 году до 15 человек по отношению к уровню 2019 года (0 чел.);</w:t>
      </w:r>
    </w:p>
    <w:p w:rsidR="002F1E7B" w:rsidRPr="009D60B0" w:rsidRDefault="002F1E7B" w:rsidP="00224334">
      <w:pPr>
        <w:autoSpaceDE w:val="0"/>
        <w:autoSpaceDN w:val="0"/>
        <w:adjustRightInd w:val="0"/>
        <w:ind w:firstLine="284"/>
        <w:jc w:val="both"/>
        <w:rPr>
          <w:rFonts w:ascii="Arial" w:hAnsi="Arial" w:cs="Arial"/>
          <w:sz w:val="16"/>
          <w:szCs w:val="16"/>
        </w:rPr>
      </w:pPr>
      <w:r w:rsidRPr="009D60B0">
        <w:rPr>
          <w:rFonts w:ascii="Arial" w:hAnsi="Arial" w:cs="Arial"/>
          <w:sz w:val="16"/>
          <w:szCs w:val="16"/>
        </w:rPr>
        <w:t>увеличение количества культурно-массовых мероприятий к 2023 году с привлечением добровольцев (волонтеров) в сфере культуры, в том числе культурного наследия до 30 единиц по отн</w:t>
      </w:r>
      <w:r w:rsidRPr="009D60B0">
        <w:rPr>
          <w:rFonts w:ascii="Arial" w:hAnsi="Arial" w:cs="Arial"/>
          <w:sz w:val="16"/>
          <w:szCs w:val="16"/>
        </w:rPr>
        <w:t>о</w:t>
      </w:r>
      <w:r w:rsidRPr="009D60B0">
        <w:rPr>
          <w:rFonts w:ascii="Arial" w:hAnsi="Arial" w:cs="Arial"/>
          <w:sz w:val="16"/>
          <w:szCs w:val="16"/>
        </w:rPr>
        <w:t>шению к уровню 2019 года (0 ед.).</w:t>
      </w:r>
    </w:p>
    <w:p w:rsidR="002F1E7B" w:rsidRPr="009D60B0" w:rsidRDefault="002F1E7B" w:rsidP="002F1E7B">
      <w:pPr>
        <w:autoSpaceDE w:val="0"/>
        <w:autoSpaceDN w:val="0"/>
        <w:adjustRightInd w:val="0"/>
        <w:jc w:val="center"/>
        <w:rPr>
          <w:rFonts w:ascii="Arial" w:hAnsi="Arial" w:cs="Arial"/>
          <w:b/>
          <w:sz w:val="16"/>
          <w:szCs w:val="16"/>
        </w:rPr>
      </w:pPr>
      <w:r w:rsidRPr="009D60B0">
        <w:rPr>
          <w:rFonts w:ascii="Arial" w:hAnsi="Arial" w:cs="Arial"/>
          <w:b/>
          <w:sz w:val="16"/>
          <w:szCs w:val="16"/>
        </w:rPr>
        <w:t>ПЕРЕЧЕНЬ</w:t>
      </w:r>
    </w:p>
    <w:p w:rsidR="002F1E7B" w:rsidRPr="009D60B0" w:rsidRDefault="002F1E7B" w:rsidP="002F1E7B">
      <w:pPr>
        <w:autoSpaceDE w:val="0"/>
        <w:autoSpaceDN w:val="0"/>
        <w:adjustRightInd w:val="0"/>
        <w:jc w:val="center"/>
        <w:rPr>
          <w:rFonts w:ascii="Arial" w:hAnsi="Arial" w:cs="Arial"/>
          <w:b/>
          <w:sz w:val="16"/>
          <w:szCs w:val="16"/>
        </w:rPr>
      </w:pPr>
      <w:r w:rsidRPr="009D60B0">
        <w:rPr>
          <w:rFonts w:ascii="Arial" w:hAnsi="Arial" w:cs="Arial"/>
          <w:b/>
          <w:sz w:val="16"/>
          <w:szCs w:val="16"/>
        </w:rPr>
        <w:t>целевых показателей муниципальной программы</w:t>
      </w:r>
      <w:r w:rsidR="00224334">
        <w:rPr>
          <w:rFonts w:ascii="Arial" w:hAnsi="Arial" w:cs="Arial"/>
          <w:b/>
          <w:sz w:val="16"/>
          <w:szCs w:val="16"/>
        </w:rPr>
        <w:t xml:space="preserve"> </w:t>
      </w:r>
      <w:r w:rsidRPr="009D60B0">
        <w:rPr>
          <w:rFonts w:ascii="Arial" w:hAnsi="Arial" w:cs="Arial"/>
          <w:b/>
          <w:sz w:val="16"/>
          <w:szCs w:val="16"/>
        </w:rPr>
        <w:t>Валдайского муниципального района</w:t>
      </w:r>
    </w:p>
    <w:tbl>
      <w:tblPr>
        <w:tblW w:w="11544" w:type="dxa"/>
        <w:tblLayout w:type="fixed"/>
        <w:tblCellMar>
          <w:top w:w="102" w:type="dxa"/>
          <w:left w:w="62" w:type="dxa"/>
          <w:bottom w:w="102" w:type="dxa"/>
          <w:right w:w="62" w:type="dxa"/>
        </w:tblCellMar>
        <w:tblLook w:val="04A0" w:firstRow="1" w:lastRow="0" w:firstColumn="1" w:lastColumn="0" w:noHBand="0" w:noVBand="1"/>
      </w:tblPr>
      <w:tblGrid>
        <w:gridCol w:w="488"/>
        <w:gridCol w:w="4110"/>
        <w:gridCol w:w="568"/>
        <w:gridCol w:w="1417"/>
        <w:gridCol w:w="709"/>
        <w:gridCol w:w="709"/>
        <w:gridCol w:w="709"/>
        <w:gridCol w:w="708"/>
        <w:gridCol w:w="709"/>
        <w:gridCol w:w="709"/>
        <w:gridCol w:w="708"/>
      </w:tblGrid>
      <w:tr w:rsidR="002F1E7B" w:rsidRPr="009D60B0" w:rsidTr="00224334">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b/>
                <w:sz w:val="16"/>
                <w:szCs w:val="16"/>
              </w:rPr>
            </w:pPr>
            <w:r w:rsidRPr="009D60B0">
              <w:rPr>
                <w:rFonts w:ascii="Arial" w:hAnsi="Arial" w:cs="Arial"/>
                <w:b/>
                <w:sz w:val="16"/>
                <w:szCs w:val="16"/>
              </w:rPr>
              <w:t>№ п/п</w:t>
            </w:r>
          </w:p>
        </w:tc>
        <w:tc>
          <w:tcPr>
            <w:tcW w:w="4110" w:type="dxa"/>
            <w:vMerge w:val="restart"/>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b/>
                <w:sz w:val="16"/>
                <w:szCs w:val="16"/>
              </w:rPr>
            </w:pPr>
            <w:r w:rsidRPr="009D60B0">
              <w:rPr>
                <w:rFonts w:ascii="Arial" w:hAnsi="Arial" w:cs="Arial"/>
                <w:b/>
                <w:sz w:val="16"/>
                <w:szCs w:val="16"/>
              </w:rPr>
              <w:t>Наименование целевого п</w:t>
            </w:r>
            <w:r w:rsidRPr="009D60B0">
              <w:rPr>
                <w:rFonts w:ascii="Arial" w:hAnsi="Arial" w:cs="Arial"/>
                <w:b/>
                <w:sz w:val="16"/>
                <w:szCs w:val="16"/>
              </w:rPr>
              <w:t>о</w:t>
            </w:r>
            <w:r w:rsidRPr="009D60B0">
              <w:rPr>
                <w:rFonts w:ascii="Arial" w:hAnsi="Arial" w:cs="Arial"/>
                <w:b/>
                <w:sz w:val="16"/>
                <w:szCs w:val="16"/>
              </w:rPr>
              <w:t>казателя</w:t>
            </w:r>
          </w:p>
        </w:tc>
        <w:tc>
          <w:tcPr>
            <w:tcW w:w="568" w:type="dxa"/>
            <w:vMerge w:val="restart"/>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b/>
                <w:sz w:val="16"/>
                <w:szCs w:val="16"/>
              </w:rPr>
            </w:pPr>
            <w:r w:rsidRPr="009D60B0">
              <w:rPr>
                <w:rFonts w:ascii="Arial" w:hAnsi="Arial" w:cs="Arial"/>
                <w:b/>
                <w:sz w:val="16"/>
                <w:szCs w:val="16"/>
              </w:rPr>
              <w:t>Ед</w:t>
            </w:r>
            <w:r w:rsidRPr="009D60B0">
              <w:rPr>
                <w:rFonts w:ascii="Arial" w:hAnsi="Arial" w:cs="Arial"/>
                <w:b/>
                <w:sz w:val="16"/>
                <w:szCs w:val="16"/>
              </w:rPr>
              <w:t>и</w:t>
            </w:r>
            <w:r w:rsidRPr="009D60B0">
              <w:rPr>
                <w:rFonts w:ascii="Arial" w:hAnsi="Arial" w:cs="Arial"/>
                <w:b/>
                <w:sz w:val="16"/>
                <w:szCs w:val="16"/>
              </w:rPr>
              <w:t>ница и</w:t>
            </w:r>
            <w:r w:rsidRPr="009D60B0">
              <w:rPr>
                <w:rFonts w:ascii="Arial" w:hAnsi="Arial" w:cs="Arial"/>
                <w:b/>
                <w:sz w:val="16"/>
                <w:szCs w:val="16"/>
              </w:rPr>
              <w:t>з</w:t>
            </w:r>
            <w:r w:rsidRPr="009D60B0">
              <w:rPr>
                <w:rFonts w:ascii="Arial" w:hAnsi="Arial" w:cs="Arial"/>
                <w:b/>
                <w:sz w:val="16"/>
                <w:szCs w:val="16"/>
              </w:rPr>
              <w:t>м</w:t>
            </w:r>
            <w:r w:rsidRPr="009D60B0">
              <w:rPr>
                <w:rFonts w:ascii="Arial" w:hAnsi="Arial" w:cs="Arial"/>
                <w:b/>
                <w:sz w:val="16"/>
                <w:szCs w:val="16"/>
              </w:rPr>
              <w:t>е</w:t>
            </w:r>
            <w:r w:rsidRPr="009D60B0">
              <w:rPr>
                <w:rFonts w:ascii="Arial" w:hAnsi="Arial" w:cs="Arial"/>
                <w:b/>
                <w:sz w:val="16"/>
                <w:szCs w:val="16"/>
              </w:rPr>
              <w:t>р</w:t>
            </w:r>
            <w:r w:rsidRPr="009D60B0">
              <w:rPr>
                <w:rFonts w:ascii="Arial" w:hAnsi="Arial" w:cs="Arial"/>
                <w:b/>
                <w:sz w:val="16"/>
                <w:szCs w:val="16"/>
              </w:rPr>
              <w:t>е</w:t>
            </w:r>
            <w:r w:rsidRPr="009D60B0">
              <w:rPr>
                <w:rFonts w:ascii="Arial" w:hAnsi="Arial" w:cs="Arial"/>
                <w:b/>
                <w:sz w:val="16"/>
                <w:szCs w:val="16"/>
              </w:rPr>
              <w:t>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b/>
                <w:sz w:val="16"/>
                <w:szCs w:val="16"/>
              </w:rPr>
            </w:pPr>
            <w:r w:rsidRPr="009D60B0">
              <w:rPr>
                <w:rFonts w:ascii="Arial" w:hAnsi="Arial" w:cs="Arial"/>
                <w:b/>
                <w:sz w:val="16"/>
                <w:szCs w:val="16"/>
              </w:rPr>
              <w:t>Базовое знач</w:t>
            </w:r>
            <w:r w:rsidRPr="009D60B0">
              <w:rPr>
                <w:rFonts w:ascii="Arial" w:hAnsi="Arial" w:cs="Arial"/>
                <w:b/>
                <w:sz w:val="16"/>
                <w:szCs w:val="16"/>
              </w:rPr>
              <w:t>е</w:t>
            </w:r>
            <w:r w:rsidRPr="009D60B0">
              <w:rPr>
                <w:rFonts w:ascii="Arial" w:hAnsi="Arial" w:cs="Arial"/>
                <w:b/>
                <w:sz w:val="16"/>
                <w:szCs w:val="16"/>
              </w:rPr>
              <w:t>ние ц</w:t>
            </w:r>
            <w:r w:rsidRPr="009D60B0">
              <w:rPr>
                <w:rFonts w:ascii="Arial" w:hAnsi="Arial" w:cs="Arial"/>
                <w:b/>
                <w:sz w:val="16"/>
                <w:szCs w:val="16"/>
              </w:rPr>
              <w:t>е</w:t>
            </w:r>
            <w:r w:rsidRPr="009D60B0">
              <w:rPr>
                <w:rFonts w:ascii="Arial" w:hAnsi="Arial" w:cs="Arial"/>
                <w:b/>
                <w:sz w:val="16"/>
                <w:szCs w:val="16"/>
              </w:rPr>
              <w:t>левого показ</w:t>
            </w:r>
            <w:r w:rsidRPr="009D60B0">
              <w:rPr>
                <w:rFonts w:ascii="Arial" w:hAnsi="Arial" w:cs="Arial"/>
                <w:b/>
                <w:sz w:val="16"/>
                <w:szCs w:val="16"/>
              </w:rPr>
              <w:t>а</w:t>
            </w:r>
            <w:r w:rsidRPr="009D60B0">
              <w:rPr>
                <w:rFonts w:ascii="Arial" w:hAnsi="Arial" w:cs="Arial"/>
                <w:b/>
                <w:sz w:val="16"/>
                <w:szCs w:val="16"/>
              </w:rPr>
              <w:t>теля</w:t>
            </w:r>
          </w:p>
          <w:p w:rsidR="002F1E7B" w:rsidRPr="009D60B0" w:rsidRDefault="002F1E7B" w:rsidP="00224334">
            <w:pPr>
              <w:autoSpaceDE w:val="0"/>
              <w:autoSpaceDN w:val="0"/>
              <w:adjustRightInd w:val="0"/>
              <w:jc w:val="center"/>
              <w:rPr>
                <w:rFonts w:ascii="Arial" w:hAnsi="Arial" w:cs="Arial"/>
                <w:b/>
                <w:sz w:val="16"/>
                <w:szCs w:val="16"/>
              </w:rPr>
            </w:pPr>
            <w:r w:rsidRPr="009D60B0">
              <w:rPr>
                <w:rFonts w:ascii="Arial" w:hAnsi="Arial" w:cs="Arial"/>
                <w:b/>
                <w:sz w:val="16"/>
                <w:szCs w:val="16"/>
              </w:rPr>
              <w:t>(20_ год)</w:t>
            </w:r>
          </w:p>
        </w:tc>
        <w:tc>
          <w:tcPr>
            <w:tcW w:w="4961" w:type="dxa"/>
            <w:gridSpan w:val="7"/>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b/>
                <w:sz w:val="16"/>
                <w:szCs w:val="16"/>
              </w:rPr>
            </w:pPr>
            <w:r w:rsidRPr="009D60B0">
              <w:rPr>
                <w:rFonts w:ascii="Arial" w:hAnsi="Arial" w:cs="Arial"/>
                <w:b/>
                <w:sz w:val="16"/>
                <w:szCs w:val="16"/>
              </w:rPr>
              <w:t>Значение целевого показателя по г</w:t>
            </w:r>
            <w:r w:rsidRPr="009D60B0">
              <w:rPr>
                <w:rFonts w:ascii="Arial" w:hAnsi="Arial" w:cs="Arial"/>
                <w:b/>
                <w:sz w:val="16"/>
                <w:szCs w:val="16"/>
              </w:rPr>
              <w:t>о</w:t>
            </w:r>
            <w:r w:rsidRPr="009D60B0">
              <w:rPr>
                <w:rFonts w:ascii="Arial" w:hAnsi="Arial" w:cs="Arial"/>
                <w:b/>
                <w:sz w:val="16"/>
                <w:szCs w:val="16"/>
              </w:rPr>
              <w:t>дам</w:t>
            </w:r>
          </w:p>
        </w:tc>
      </w:tr>
      <w:tr w:rsidR="002F1E7B" w:rsidRPr="009D60B0" w:rsidTr="00224334">
        <w:trPr>
          <w:trHeight w:val="20"/>
        </w:trPr>
        <w:tc>
          <w:tcPr>
            <w:tcW w:w="488" w:type="dxa"/>
            <w:vMerge/>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b/>
                <w:sz w:val="16"/>
                <w:szCs w:val="16"/>
              </w:rPr>
            </w:pPr>
          </w:p>
        </w:tc>
        <w:tc>
          <w:tcPr>
            <w:tcW w:w="4110" w:type="dxa"/>
            <w:vMerge/>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both"/>
              <w:rPr>
                <w:rFonts w:ascii="Arial" w:hAnsi="Arial" w:cs="Arial"/>
                <w:b/>
                <w:sz w:val="16"/>
                <w:szCs w:val="16"/>
              </w:rPr>
            </w:pPr>
          </w:p>
        </w:tc>
        <w:tc>
          <w:tcPr>
            <w:tcW w:w="568" w:type="dxa"/>
            <w:vMerge/>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b/>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b/>
                <w:sz w:val="16"/>
                <w:szCs w:val="16"/>
              </w:rPr>
            </w:pPr>
            <w:r w:rsidRPr="009D60B0">
              <w:rPr>
                <w:rFonts w:ascii="Arial" w:hAnsi="Arial" w:cs="Arial"/>
                <w:b/>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b/>
                <w:sz w:val="16"/>
                <w:szCs w:val="16"/>
              </w:rPr>
            </w:pPr>
            <w:r w:rsidRPr="009D60B0">
              <w:rPr>
                <w:rFonts w:ascii="Arial" w:hAnsi="Arial" w:cs="Arial"/>
                <w:b/>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b/>
                <w:sz w:val="16"/>
                <w:szCs w:val="16"/>
              </w:rPr>
            </w:pPr>
            <w:r w:rsidRPr="009D60B0">
              <w:rPr>
                <w:rFonts w:ascii="Arial" w:hAnsi="Arial" w:cs="Arial"/>
                <w:b/>
                <w:sz w:val="16"/>
                <w:szCs w:val="16"/>
              </w:rPr>
              <w:t>2019</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b/>
                <w:sz w:val="16"/>
                <w:szCs w:val="16"/>
              </w:rPr>
            </w:pPr>
            <w:r w:rsidRPr="009D60B0">
              <w:rPr>
                <w:rFonts w:ascii="Arial" w:hAnsi="Arial" w:cs="Arial"/>
                <w:b/>
                <w:sz w:val="16"/>
                <w:szCs w:val="16"/>
              </w:rPr>
              <w:t>2020</w:t>
            </w:r>
          </w:p>
        </w:tc>
        <w:tc>
          <w:tcPr>
            <w:tcW w:w="709" w:type="dxa"/>
            <w:tcBorders>
              <w:top w:val="single" w:sz="4" w:space="0" w:color="auto"/>
              <w:left w:val="single" w:sz="4" w:space="0" w:color="auto"/>
              <w:bottom w:val="single" w:sz="4" w:space="0" w:color="auto"/>
              <w:right w:val="single" w:sz="4" w:space="0" w:color="auto"/>
            </w:tcBorders>
          </w:tcPr>
          <w:p w:rsidR="002F1E7B" w:rsidRPr="009D60B0" w:rsidRDefault="002F1E7B" w:rsidP="00224334">
            <w:pPr>
              <w:autoSpaceDE w:val="0"/>
              <w:autoSpaceDN w:val="0"/>
              <w:adjustRightInd w:val="0"/>
              <w:jc w:val="center"/>
              <w:rPr>
                <w:rFonts w:ascii="Arial" w:hAnsi="Arial" w:cs="Arial"/>
                <w:b/>
                <w:sz w:val="16"/>
                <w:szCs w:val="16"/>
              </w:rPr>
            </w:pPr>
            <w:r w:rsidRPr="009D60B0">
              <w:rPr>
                <w:rFonts w:ascii="Arial" w:hAnsi="Arial" w:cs="Arial"/>
                <w:b/>
                <w:sz w:val="16"/>
                <w:szCs w:val="16"/>
              </w:rPr>
              <w:t>2021</w:t>
            </w:r>
          </w:p>
        </w:tc>
        <w:tc>
          <w:tcPr>
            <w:tcW w:w="709" w:type="dxa"/>
            <w:tcBorders>
              <w:top w:val="single" w:sz="4" w:space="0" w:color="auto"/>
              <w:left w:val="single" w:sz="4" w:space="0" w:color="auto"/>
              <w:bottom w:val="single" w:sz="4" w:space="0" w:color="auto"/>
              <w:right w:val="single" w:sz="4" w:space="0" w:color="auto"/>
            </w:tcBorders>
          </w:tcPr>
          <w:p w:rsidR="002F1E7B" w:rsidRPr="009D60B0" w:rsidRDefault="002F1E7B" w:rsidP="00224334">
            <w:pPr>
              <w:autoSpaceDE w:val="0"/>
              <w:autoSpaceDN w:val="0"/>
              <w:adjustRightInd w:val="0"/>
              <w:jc w:val="center"/>
              <w:rPr>
                <w:rFonts w:ascii="Arial" w:hAnsi="Arial" w:cs="Arial"/>
                <w:b/>
                <w:sz w:val="16"/>
                <w:szCs w:val="16"/>
              </w:rPr>
            </w:pPr>
            <w:r w:rsidRPr="009D60B0">
              <w:rPr>
                <w:rFonts w:ascii="Arial" w:hAnsi="Arial" w:cs="Arial"/>
                <w:b/>
                <w:sz w:val="16"/>
                <w:szCs w:val="16"/>
              </w:rPr>
              <w:t>2022</w:t>
            </w:r>
          </w:p>
        </w:tc>
        <w:tc>
          <w:tcPr>
            <w:tcW w:w="708" w:type="dxa"/>
            <w:tcBorders>
              <w:top w:val="single" w:sz="4" w:space="0" w:color="auto"/>
              <w:left w:val="single" w:sz="4" w:space="0" w:color="auto"/>
              <w:bottom w:val="single" w:sz="4" w:space="0" w:color="auto"/>
              <w:right w:val="single" w:sz="4" w:space="0" w:color="auto"/>
            </w:tcBorders>
          </w:tcPr>
          <w:p w:rsidR="002F1E7B" w:rsidRPr="009D60B0" w:rsidRDefault="002F1E7B" w:rsidP="00224334">
            <w:pPr>
              <w:autoSpaceDE w:val="0"/>
              <w:autoSpaceDN w:val="0"/>
              <w:adjustRightInd w:val="0"/>
              <w:jc w:val="center"/>
              <w:rPr>
                <w:rFonts w:ascii="Arial" w:hAnsi="Arial" w:cs="Arial"/>
                <w:b/>
                <w:sz w:val="16"/>
                <w:szCs w:val="16"/>
              </w:rPr>
            </w:pPr>
            <w:r w:rsidRPr="009D60B0">
              <w:rPr>
                <w:rFonts w:ascii="Arial" w:hAnsi="Arial" w:cs="Arial"/>
                <w:b/>
                <w:sz w:val="16"/>
                <w:szCs w:val="16"/>
              </w:rPr>
              <w:t>2023</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b/>
                <w:sz w:val="16"/>
                <w:szCs w:val="16"/>
              </w:rPr>
            </w:pPr>
            <w:r w:rsidRPr="009D60B0">
              <w:rPr>
                <w:rFonts w:ascii="Arial" w:hAnsi="Arial" w:cs="Arial"/>
                <w:b/>
                <w:sz w:val="16"/>
                <w:szCs w:val="16"/>
              </w:rPr>
              <w:t>1.</w:t>
            </w:r>
          </w:p>
        </w:tc>
        <w:tc>
          <w:tcPr>
            <w:tcW w:w="11056" w:type="dxa"/>
            <w:gridSpan w:val="10"/>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both"/>
              <w:rPr>
                <w:rFonts w:ascii="Arial" w:hAnsi="Arial" w:cs="Arial"/>
                <w:b/>
                <w:sz w:val="16"/>
                <w:szCs w:val="16"/>
              </w:rPr>
            </w:pPr>
            <w:r w:rsidRPr="009D60B0">
              <w:rPr>
                <w:rFonts w:ascii="Arial" w:hAnsi="Arial" w:cs="Arial"/>
                <w:b/>
                <w:sz w:val="16"/>
                <w:szCs w:val="16"/>
              </w:rPr>
              <w:t>Подпрограмма «Культура Валдайского района»</w:t>
            </w:r>
          </w:p>
        </w:tc>
      </w:tr>
      <w:tr w:rsidR="002F1E7B" w:rsidRPr="009D60B0" w:rsidTr="00224334">
        <w:trPr>
          <w:trHeight w:val="187"/>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1.1.</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Количество культурно-массовых мероприятий (б</w:t>
            </w:r>
            <w:r w:rsidRPr="009D60B0">
              <w:rPr>
                <w:rFonts w:ascii="Arial" w:hAnsi="Arial" w:cs="Arial"/>
                <w:sz w:val="16"/>
                <w:szCs w:val="16"/>
              </w:rPr>
              <w:t>а</w:t>
            </w:r>
            <w:r w:rsidRPr="009D60B0">
              <w:rPr>
                <w:rFonts w:ascii="Arial" w:hAnsi="Arial" w:cs="Arial"/>
                <w:sz w:val="16"/>
                <w:szCs w:val="16"/>
              </w:rPr>
              <w:t>зовое значение целевого пок</w:t>
            </w:r>
            <w:r w:rsidRPr="009D60B0">
              <w:rPr>
                <w:rFonts w:ascii="Arial" w:hAnsi="Arial" w:cs="Arial"/>
                <w:sz w:val="16"/>
                <w:szCs w:val="16"/>
              </w:rPr>
              <w:t>а</w:t>
            </w:r>
            <w:r w:rsidRPr="009D60B0">
              <w:rPr>
                <w:rFonts w:ascii="Arial" w:hAnsi="Arial" w:cs="Arial"/>
                <w:sz w:val="16"/>
                <w:szCs w:val="16"/>
              </w:rPr>
              <w:t>зателя</w:t>
            </w:r>
            <w:r w:rsidR="00224334">
              <w:rPr>
                <w:rFonts w:ascii="Arial" w:hAnsi="Arial" w:cs="Arial"/>
                <w:sz w:val="16"/>
                <w:szCs w:val="16"/>
              </w:rPr>
              <w:t xml:space="preserve"> </w:t>
            </w:r>
            <w:r w:rsidRPr="009D60B0">
              <w:rPr>
                <w:rFonts w:ascii="Arial" w:hAnsi="Arial" w:cs="Arial"/>
                <w:sz w:val="16"/>
                <w:szCs w:val="16"/>
              </w:rPr>
              <w:t>2016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ед.</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3007</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1926</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1930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8130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8140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8250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8250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8250</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1.2.</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Количество посещений культурно-массовых мер</w:t>
            </w:r>
            <w:r w:rsidRPr="009D60B0">
              <w:rPr>
                <w:rFonts w:ascii="Arial" w:hAnsi="Arial" w:cs="Arial"/>
                <w:sz w:val="16"/>
                <w:szCs w:val="16"/>
              </w:rPr>
              <w:t>о</w:t>
            </w:r>
            <w:r w:rsidRPr="009D60B0">
              <w:rPr>
                <w:rFonts w:ascii="Arial" w:hAnsi="Arial" w:cs="Arial"/>
                <w:sz w:val="16"/>
                <w:szCs w:val="16"/>
              </w:rPr>
              <w:t>приятий культурно-досуговых учрежд</w:t>
            </w:r>
            <w:r w:rsidRPr="009D60B0">
              <w:rPr>
                <w:rFonts w:ascii="Arial" w:hAnsi="Arial" w:cs="Arial"/>
                <w:sz w:val="16"/>
                <w:szCs w:val="16"/>
              </w:rPr>
              <w:t>е</w:t>
            </w:r>
            <w:r w:rsidRPr="009D60B0">
              <w:rPr>
                <w:rFonts w:ascii="Arial" w:hAnsi="Arial" w:cs="Arial"/>
                <w:sz w:val="16"/>
                <w:szCs w:val="16"/>
              </w:rPr>
              <w:t>ний (базовое значение целевого показ</w:t>
            </w:r>
            <w:r w:rsidRPr="009D60B0">
              <w:rPr>
                <w:rFonts w:ascii="Arial" w:hAnsi="Arial" w:cs="Arial"/>
                <w:sz w:val="16"/>
                <w:szCs w:val="16"/>
              </w:rPr>
              <w:t>а</w:t>
            </w:r>
            <w:r w:rsidRPr="009D60B0">
              <w:rPr>
                <w:rFonts w:ascii="Arial" w:hAnsi="Arial" w:cs="Arial"/>
                <w:sz w:val="16"/>
                <w:szCs w:val="16"/>
              </w:rPr>
              <w:t>теля</w:t>
            </w:r>
            <w:r w:rsidR="00224334">
              <w:rPr>
                <w:rFonts w:ascii="Arial" w:hAnsi="Arial" w:cs="Arial"/>
                <w:sz w:val="16"/>
                <w:szCs w:val="16"/>
              </w:rPr>
              <w:t xml:space="preserve"> </w:t>
            </w:r>
            <w:r w:rsidRPr="009D60B0">
              <w:rPr>
                <w:rFonts w:ascii="Arial" w:hAnsi="Arial" w:cs="Arial"/>
                <w:sz w:val="16"/>
                <w:szCs w:val="16"/>
              </w:rPr>
              <w:t>2016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чел.</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116350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77974</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78000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207928</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210386</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214688</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219809</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220000</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1.3.</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Количество клубных формирований и л</w:t>
            </w:r>
            <w:r w:rsidRPr="009D60B0">
              <w:rPr>
                <w:rFonts w:ascii="Arial" w:hAnsi="Arial" w:cs="Arial"/>
                <w:sz w:val="16"/>
                <w:szCs w:val="16"/>
              </w:rPr>
              <w:t>ю</w:t>
            </w:r>
            <w:r w:rsidRPr="009D60B0">
              <w:rPr>
                <w:rFonts w:ascii="Arial" w:hAnsi="Arial" w:cs="Arial"/>
                <w:sz w:val="16"/>
                <w:szCs w:val="16"/>
              </w:rPr>
              <w:t>бительских объединений (базовое значение целевого показат</w:t>
            </w:r>
            <w:r w:rsidRPr="009D60B0">
              <w:rPr>
                <w:rFonts w:ascii="Arial" w:hAnsi="Arial" w:cs="Arial"/>
                <w:sz w:val="16"/>
                <w:szCs w:val="16"/>
              </w:rPr>
              <w:t>е</w:t>
            </w:r>
            <w:r w:rsidRPr="009D60B0">
              <w:rPr>
                <w:rFonts w:ascii="Arial" w:hAnsi="Arial" w:cs="Arial"/>
                <w:sz w:val="16"/>
                <w:szCs w:val="16"/>
              </w:rPr>
              <w:t>ля</w:t>
            </w:r>
            <w:r w:rsidR="00224334">
              <w:rPr>
                <w:rFonts w:ascii="Arial" w:hAnsi="Arial" w:cs="Arial"/>
                <w:sz w:val="16"/>
                <w:szCs w:val="16"/>
              </w:rPr>
              <w:t xml:space="preserve"> </w:t>
            </w:r>
            <w:r w:rsidRPr="009D60B0">
              <w:rPr>
                <w:rFonts w:ascii="Arial" w:hAnsi="Arial" w:cs="Arial"/>
                <w:sz w:val="16"/>
                <w:szCs w:val="16"/>
              </w:rPr>
              <w:t>2016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ед.</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203</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203</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203</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180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180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180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180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180</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1.4.</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Количество участников клубных формир</w:t>
            </w:r>
            <w:r w:rsidRPr="009D60B0">
              <w:rPr>
                <w:rFonts w:ascii="Arial" w:hAnsi="Arial" w:cs="Arial"/>
                <w:sz w:val="16"/>
                <w:szCs w:val="16"/>
              </w:rPr>
              <w:t>о</w:t>
            </w:r>
            <w:r w:rsidRPr="009D60B0">
              <w:rPr>
                <w:rFonts w:ascii="Arial" w:hAnsi="Arial" w:cs="Arial"/>
                <w:sz w:val="16"/>
                <w:szCs w:val="16"/>
              </w:rPr>
              <w:t>ваний и любительских объединений (базовое значение ц</w:t>
            </w:r>
            <w:r w:rsidRPr="009D60B0">
              <w:rPr>
                <w:rFonts w:ascii="Arial" w:hAnsi="Arial" w:cs="Arial"/>
                <w:sz w:val="16"/>
                <w:szCs w:val="16"/>
              </w:rPr>
              <w:t>е</w:t>
            </w:r>
            <w:r w:rsidRPr="009D60B0">
              <w:rPr>
                <w:rFonts w:ascii="Arial" w:hAnsi="Arial" w:cs="Arial"/>
                <w:sz w:val="16"/>
                <w:szCs w:val="16"/>
              </w:rPr>
              <w:t>левого п</w:t>
            </w:r>
            <w:r w:rsidRPr="009D60B0">
              <w:rPr>
                <w:rFonts w:ascii="Arial" w:hAnsi="Arial" w:cs="Arial"/>
                <w:sz w:val="16"/>
                <w:szCs w:val="16"/>
              </w:rPr>
              <w:t>о</w:t>
            </w:r>
            <w:r w:rsidRPr="009D60B0">
              <w:rPr>
                <w:rFonts w:ascii="Arial" w:hAnsi="Arial" w:cs="Arial"/>
                <w:sz w:val="16"/>
                <w:szCs w:val="16"/>
              </w:rPr>
              <w:t>казателя</w:t>
            </w:r>
            <w:r w:rsidR="00224334">
              <w:rPr>
                <w:rFonts w:ascii="Arial" w:hAnsi="Arial" w:cs="Arial"/>
                <w:sz w:val="16"/>
                <w:szCs w:val="16"/>
              </w:rPr>
              <w:t xml:space="preserve"> </w:t>
            </w:r>
            <w:r w:rsidRPr="009D60B0">
              <w:rPr>
                <w:rFonts w:ascii="Arial" w:hAnsi="Arial" w:cs="Arial"/>
                <w:sz w:val="16"/>
                <w:szCs w:val="16"/>
              </w:rPr>
              <w:t>2016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чел.</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2696</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2706</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2706</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2710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2710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2710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2710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3010</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1.5.</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Увеличение доли детей от 0 до 17 лет, привлека</w:t>
            </w:r>
            <w:r w:rsidRPr="009D60B0">
              <w:rPr>
                <w:rFonts w:ascii="Arial" w:hAnsi="Arial" w:cs="Arial"/>
                <w:sz w:val="16"/>
                <w:szCs w:val="16"/>
              </w:rPr>
              <w:t>е</w:t>
            </w:r>
            <w:r w:rsidRPr="009D60B0">
              <w:rPr>
                <w:rFonts w:ascii="Arial" w:hAnsi="Arial" w:cs="Arial"/>
                <w:sz w:val="16"/>
                <w:szCs w:val="16"/>
              </w:rPr>
              <w:t>мых к участию в творческих м</w:t>
            </w:r>
            <w:r w:rsidRPr="009D60B0">
              <w:rPr>
                <w:rFonts w:ascii="Arial" w:hAnsi="Arial" w:cs="Arial"/>
                <w:sz w:val="16"/>
                <w:szCs w:val="16"/>
              </w:rPr>
              <w:t>е</w:t>
            </w:r>
            <w:r w:rsidRPr="009D60B0">
              <w:rPr>
                <w:rFonts w:ascii="Arial" w:hAnsi="Arial" w:cs="Arial"/>
                <w:sz w:val="16"/>
                <w:szCs w:val="16"/>
              </w:rPr>
              <w:t>роприятиях, в общем числе детей, проживающих в районе (базовое зн</w:t>
            </w:r>
            <w:r w:rsidRPr="009D60B0">
              <w:rPr>
                <w:rFonts w:ascii="Arial" w:hAnsi="Arial" w:cs="Arial"/>
                <w:sz w:val="16"/>
                <w:szCs w:val="16"/>
              </w:rPr>
              <w:t>а</w:t>
            </w:r>
            <w:r w:rsidRPr="009D60B0">
              <w:rPr>
                <w:rFonts w:ascii="Arial" w:hAnsi="Arial" w:cs="Arial"/>
                <w:sz w:val="16"/>
                <w:szCs w:val="16"/>
              </w:rPr>
              <w:t>чение целевого показ</w:t>
            </w:r>
            <w:r w:rsidRPr="009D60B0">
              <w:rPr>
                <w:rFonts w:ascii="Arial" w:hAnsi="Arial" w:cs="Arial"/>
                <w:sz w:val="16"/>
                <w:szCs w:val="16"/>
              </w:rPr>
              <w:t>а</w:t>
            </w:r>
            <w:r w:rsidRPr="009D60B0">
              <w:rPr>
                <w:rFonts w:ascii="Arial" w:hAnsi="Arial" w:cs="Arial"/>
                <w:sz w:val="16"/>
                <w:szCs w:val="16"/>
              </w:rPr>
              <w:t>теля</w:t>
            </w:r>
            <w:r w:rsidR="00224334">
              <w:rPr>
                <w:rFonts w:ascii="Arial" w:hAnsi="Arial" w:cs="Arial"/>
                <w:sz w:val="16"/>
                <w:szCs w:val="16"/>
              </w:rPr>
              <w:t xml:space="preserve"> </w:t>
            </w:r>
            <w:r w:rsidRPr="009D60B0">
              <w:rPr>
                <w:rFonts w:ascii="Arial" w:hAnsi="Arial" w:cs="Arial"/>
                <w:sz w:val="16"/>
                <w:szCs w:val="16"/>
              </w:rPr>
              <w:t>2016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38,06</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19,1</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19,2</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21,65</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22,0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22,5</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23,5</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23,5</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1.6.</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Число пользователей библи</w:t>
            </w:r>
            <w:r w:rsidRPr="009D60B0">
              <w:rPr>
                <w:rFonts w:ascii="Arial" w:hAnsi="Arial" w:cs="Arial"/>
                <w:sz w:val="16"/>
                <w:szCs w:val="16"/>
              </w:rPr>
              <w:t>о</w:t>
            </w:r>
            <w:r w:rsidRPr="009D60B0">
              <w:rPr>
                <w:rFonts w:ascii="Arial" w:hAnsi="Arial" w:cs="Arial"/>
                <w:sz w:val="16"/>
                <w:szCs w:val="16"/>
              </w:rPr>
              <w:t>тек на 1000 человек населения (базовое значение целевого п</w:t>
            </w:r>
            <w:r w:rsidRPr="009D60B0">
              <w:rPr>
                <w:rFonts w:ascii="Arial" w:hAnsi="Arial" w:cs="Arial"/>
                <w:sz w:val="16"/>
                <w:szCs w:val="16"/>
              </w:rPr>
              <w:t>о</w:t>
            </w:r>
            <w:r w:rsidRPr="009D60B0">
              <w:rPr>
                <w:rFonts w:ascii="Arial" w:hAnsi="Arial" w:cs="Arial"/>
                <w:sz w:val="16"/>
                <w:szCs w:val="16"/>
              </w:rPr>
              <w:t>казателя 2016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чел.</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465</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467</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471</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480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485</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490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495</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495</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1.7.</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Количество посещений на одного польз</w:t>
            </w:r>
            <w:r w:rsidRPr="009D60B0">
              <w:rPr>
                <w:rFonts w:ascii="Arial" w:hAnsi="Arial" w:cs="Arial"/>
                <w:sz w:val="16"/>
                <w:szCs w:val="16"/>
              </w:rPr>
              <w:t>о</w:t>
            </w:r>
            <w:r w:rsidRPr="009D60B0">
              <w:rPr>
                <w:rFonts w:ascii="Arial" w:hAnsi="Arial" w:cs="Arial"/>
                <w:sz w:val="16"/>
                <w:szCs w:val="16"/>
              </w:rPr>
              <w:t>вателя (базовое значение целевого пок</w:t>
            </w:r>
            <w:r w:rsidRPr="009D60B0">
              <w:rPr>
                <w:rFonts w:ascii="Arial" w:hAnsi="Arial" w:cs="Arial"/>
                <w:sz w:val="16"/>
                <w:szCs w:val="16"/>
              </w:rPr>
              <w:t>а</w:t>
            </w:r>
            <w:r w:rsidRPr="009D60B0">
              <w:rPr>
                <w:rFonts w:ascii="Arial" w:hAnsi="Arial" w:cs="Arial"/>
                <w:sz w:val="16"/>
                <w:szCs w:val="16"/>
              </w:rPr>
              <w:t>зателя</w:t>
            </w:r>
            <w:r w:rsidR="00224334">
              <w:rPr>
                <w:rFonts w:ascii="Arial" w:hAnsi="Arial" w:cs="Arial"/>
                <w:sz w:val="16"/>
                <w:szCs w:val="16"/>
              </w:rPr>
              <w:t xml:space="preserve"> </w:t>
            </w:r>
            <w:r w:rsidRPr="009D60B0">
              <w:rPr>
                <w:rFonts w:ascii="Arial" w:hAnsi="Arial" w:cs="Arial"/>
                <w:sz w:val="16"/>
                <w:szCs w:val="16"/>
              </w:rPr>
              <w:t>2016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ед.</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6,9</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6,9</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7,2</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7,2</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7,2</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7,4</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7,4</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1.8.</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Книговыдача на одного пользователя (базовое зн</w:t>
            </w:r>
            <w:r w:rsidRPr="009D60B0">
              <w:rPr>
                <w:rFonts w:ascii="Arial" w:hAnsi="Arial" w:cs="Arial"/>
                <w:sz w:val="16"/>
                <w:szCs w:val="16"/>
              </w:rPr>
              <w:t>а</w:t>
            </w:r>
            <w:r w:rsidRPr="009D60B0">
              <w:rPr>
                <w:rFonts w:ascii="Arial" w:hAnsi="Arial" w:cs="Arial"/>
                <w:sz w:val="16"/>
                <w:szCs w:val="16"/>
              </w:rPr>
              <w:t>чение целевого пок</w:t>
            </w:r>
            <w:r w:rsidRPr="009D60B0">
              <w:rPr>
                <w:rFonts w:ascii="Arial" w:hAnsi="Arial" w:cs="Arial"/>
                <w:sz w:val="16"/>
                <w:szCs w:val="16"/>
              </w:rPr>
              <w:t>а</w:t>
            </w:r>
            <w:r w:rsidRPr="009D60B0">
              <w:rPr>
                <w:rFonts w:ascii="Arial" w:hAnsi="Arial" w:cs="Arial"/>
                <w:sz w:val="16"/>
                <w:szCs w:val="16"/>
              </w:rPr>
              <w:t>зателя 2016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экз.</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20,4</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20,4</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20,4</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20,5</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20,5</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21,0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21,5</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21,5</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1.9.</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Повышение уровня удовлетв</w:t>
            </w:r>
            <w:r w:rsidRPr="009D60B0">
              <w:rPr>
                <w:rFonts w:ascii="Arial" w:hAnsi="Arial" w:cs="Arial"/>
                <w:sz w:val="16"/>
                <w:szCs w:val="16"/>
              </w:rPr>
              <w:t>о</w:t>
            </w:r>
            <w:r w:rsidRPr="009D60B0">
              <w:rPr>
                <w:rFonts w:ascii="Arial" w:hAnsi="Arial" w:cs="Arial"/>
                <w:sz w:val="16"/>
                <w:szCs w:val="16"/>
              </w:rPr>
              <w:t>ренности граждан, проживающих в Валдайском районе, качеством пр</w:t>
            </w:r>
            <w:r w:rsidRPr="009D60B0">
              <w:rPr>
                <w:rFonts w:ascii="Arial" w:hAnsi="Arial" w:cs="Arial"/>
                <w:sz w:val="16"/>
                <w:szCs w:val="16"/>
              </w:rPr>
              <w:t>е</w:t>
            </w:r>
            <w:r w:rsidRPr="009D60B0">
              <w:rPr>
                <w:rFonts w:ascii="Arial" w:hAnsi="Arial" w:cs="Arial"/>
                <w:sz w:val="16"/>
                <w:szCs w:val="16"/>
              </w:rPr>
              <w:t>доставления муниципальных услуг (базовое знач</w:t>
            </w:r>
            <w:r w:rsidRPr="009D60B0">
              <w:rPr>
                <w:rFonts w:ascii="Arial" w:hAnsi="Arial" w:cs="Arial"/>
                <w:sz w:val="16"/>
                <w:szCs w:val="16"/>
              </w:rPr>
              <w:t>е</w:t>
            </w:r>
            <w:r w:rsidRPr="009D60B0">
              <w:rPr>
                <w:rFonts w:ascii="Arial" w:hAnsi="Arial" w:cs="Arial"/>
                <w:sz w:val="16"/>
                <w:szCs w:val="16"/>
              </w:rPr>
              <w:t>ние целевого п</w:t>
            </w:r>
            <w:r w:rsidRPr="009D60B0">
              <w:rPr>
                <w:rFonts w:ascii="Arial" w:hAnsi="Arial" w:cs="Arial"/>
                <w:sz w:val="16"/>
                <w:szCs w:val="16"/>
              </w:rPr>
              <w:t>о</w:t>
            </w:r>
            <w:r w:rsidRPr="009D60B0">
              <w:rPr>
                <w:rFonts w:ascii="Arial" w:hAnsi="Arial" w:cs="Arial"/>
                <w:sz w:val="16"/>
                <w:szCs w:val="16"/>
              </w:rPr>
              <w:t>казателя 2016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64</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70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90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90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90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90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90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90</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1.10.</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Увеличение посещаемости мероприятий учрежд</w:t>
            </w:r>
            <w:r w:rsidRPr="009D60B0">
              <w:rPr>
                <w:rFonts w:ascii="Arial" w:hAnsi="Arial" w:cs="Arial"/>
                <w:sz w:val="16"/>
                <w:szCs w:val="16"/>
              </w:rPr>
              <w:t>е</w:t>
            </w:r>
            <w:r w:rsidRPr="009D60B0">
              <w:rPr>
                <w:rFonts w:ascii="Arial" w:hAnsi="Arial" w:cs="Arial"/>
                <w:sz w:val="16"/>
                <w:szCs w:val="16"/>
              </w:rPr>
              <w:t>ний кул</w:t>
            </w:r>
            <w:r w:rsidRPr="009D60B0">
              <w:rPr>
                <w:rFonts w:ascii="Arial" w:hAnsi="Arial" w:cs="Arial"/>
                <w:sz w:val="16"/>
                <w:szCs w:val="16"/>
              </w:rPr>
              <w:t>ь</w:t>
            </w:r>
            <w:r w:rsidRPr="009D60B0">
              <w:rPr>
                <w:rFonts w:ascii="Arial" w:hAnsi="Arial" w:cs="Arial"/>
                <w:sz w:val="16"/>
                <w:szCs w:val="16"/>
              </w:rPr>
              <w:t>туры на платной основе (базовое значение целевого показ</w:t>
            </w:r>
            <w:r w:rsidRPr="009D60B0">
              <w:rPr>
                <w:rFonts w:ascii="Arial" w:hAnsi="Arial" w:cs="Arial"/>
                <w:sz w:val="16"/>
                <w:szCs w:val="16"/>
              </w:rPr>
              <w:t>а</w:t>
            </w:r>
            <w:r w:rsidRPr="009D60B0">
              <w:rPr>
                <w:rFonts w:ascii="Arial" w:hAnsi="Arial" w:cs="Arial"/>
                <w:sz w:val="16"/>
                <w:szCs w:val="16"/>
              </w:rPr>
              <w:t>теля 2018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101,5</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102,7</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104,8</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107,3</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110,5</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1.11.</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Увеличение посещаемости киносеансов в Валда</w:t>
            </w:r>
            <w:r w:rsidRPr="009D60B0">
              <w:rPr>
                <w:rFonts w:ascii="Arial" w:hAnsi="Arial" w:cs="Arial"/>
                <w:sz w:val="16"/>
                <w:szCs w:val="16"/>
              </w:rPr>
              <w:t>й</w:t>
            </w:r>
            <w:r w:rsidRPr="009D60B0">
              <w:rPr>
                <w:rFonts w:ascii="Arial" w:hAnsi="Arial" w:cs="Arial"/>
                <w:sz w:val="16"/>
                <w:szCs w:val="16"/>
              </w:rPr>
              <w:t>ском муниципальном районе (баз</w:t>
            </w:r>
            <w:r w:rsidRPr="009D60B0">
              <w:rPr>
                <w:rFonts w:ascii="Arial" w:hAnsi="Arial" w:cs="Arial"/>
                <w:sz w:val="16"/>
                <w:szCs w:val="16"/>
              </w:rPr>
              <w:t>о</w:t>
            </w:r>
            <w:r w:rsidRPr="009D60B0">
              <w:rPr>
                <w:rFonts w:ascii="Arial" w:hAnsi="Arial" w:cs="Arial"/>
                <w:sz w:val="16"/>
                <w:szCs w:val="16"/>
              </w:rPr>
              <w:t>вое значение целевого показ</w:t>
            </w:r>
            <w:r w:rsidRPr="009D60B0">
              <w:rPr>
                <w:rFonts w:ascii="Arial" w:hAnsi="Arial" w:cs="Arial"/>
                <w:sz w:val="16"/>
                <w:szCs w:val="16"/>
              </w:rPr>
              <w:t>а</w:t>
            </w:r>
            <w:r w:rsidRPr="009D60B0">
              <w:rPr>
                <w:rFonts w:ascii="Arial" w:hAnsi="Arial" w:cs="Arial"/>
                <w:sz w:val="16"/>
                <w:szCs w:val="16"/>
              </w:rPr>
              <w:t>теля 2018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105</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110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115</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120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121</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1.12.</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Увеличение посещаемости киносеансов национал</w:t>
            </w:r>
            <w:r w:rsidRPr="009D60B0">
              <w:rPr>
                <w:rFonts w:ascii="Arial" w:hAnsi="Arial" w:cs="Arial"/>
                <w:sz w:val="16"/>
                <w:szCs w:val="16"/>
              </w:rPr>
              <w:t>ь</w:t>
            </w:r>
            <w:r w:rsidRPr="009D60B0">
              <w:rPr>
                <w:rFonts w:ascii="Arial" w:hAnsi="Arial" w:cs="Arial"/>
                <w:sz w:val="16"/>
                <w:szCs w:val="16"/>
              </w:rPr>
              <w:t>ных фильмов в Валдайском мун</w:t>
            </w:r>
            <w:r w:rsidRPr="009D60B0">
              <w:rPr>
                <w:rFonts w:ascii="Arial" w:hAnsi="Arial" w:cs="Arial"/>
                <w:sz w:val="16"/>
                <w:szCs w:val="16"/>
              </w:rPr>
              <w:t>и</w:t>
            </w:r>
            <w:r w:rsidRPr="009D60B0">
              <w:rPr>
                <w:rFonts w:ascii="Arial" w:hAnsi="Arial" w:cs="Arial"/>
                <w:sz w:val="16"/>
                <w:szCs w:val="16"/>
              </w:rPr>
              <w:t>ципальном районе (базовое значение целевого п</w:t>
            </w:r>
            <w:r w:rsidRPr="009D60B0">
              <w:rPr>
                <w:rFonts w:ascii="Arial" w:hAnsi="Arial" w:cs="Arial"/>
                <w:sz w:val="16"/>
                <w:szCs w:val="16"/>
              </w:rPr>
              <w:t>о</w:t>
            </w:r>
            <w:r w:rsidRPr="009D60B0">
              <w:rPr>
                <w:rFonts w:ascii="Arial" w:hAnsi="Arial" w:cs="Arial"/>
                <w:sz w:val="16"/>
                <w:szCs w:val="16"/>
              </w:rPr>
              <w:t>казателя 2018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101</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104</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107</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110,5</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1.13.</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Количество творческих коллективов и и</w:t>
            </w:r>
            <w:r w:rsidRPr="009D60B0">
              <w:rPr>
                <w:rFonts w:ascii="Arial" w:hAnsi="Arial" w:cs="Arial"/>
                <w:sz w:val="16"/>
                <w:szCs w:val="16"/>
              </w:rPr>
              <w:t>с</w:t>
            </w:r>
            <w:r w:rsidRPr="009D60B0">
              <w:rPr>
                <w:rFonts w:ascii="Arial" w:hAnsi="Arial" w:cs="Arial"/>
                <w:sz w:val="16"/>
                <w:szCs w:val="16"/>
              </w:rPr>
              <w:t>полнителей, задействованных в реализ</w:t>
            </w:r>
            <w:r w:rsidRPr="009D60B0">
              <w:rPr>
                <w:rFonts w:ascii="Arial" w:hAnsi="Arial" w:cs="Arial"/>
                <w:sz w:val="16"/>
                <w:szCs w:val="16"/>
              </w:rPr>
              <w:t>а</w:t>
            </w:r>
            <w:r w:rsidRPr="009D60B0">
              <w:rPr>
                <w:rFonts w:ascii="Arial" w:hAnsi="Arial" w:cs="Arial"/>
                <w:sz w:val="16"/>
                <w:szCs w:val="16"/>
              </w:rPr>
              <w:t>ции творческих проектов (базовое значение целевого показ</w:t>
            </w:r>
            <w:r w:rsidRPr="009D60B0">
              <w:rPr>
                <w:rFonts w:ascii="Arial" w:hAnsi="Arial" w:cs="Arial"/>
                <w:sz w:val="16"/>
                <w:szCs w:val="16"/>
              </w:rPr>
              <w:t>а</w:t>
            </w:r>
            <w:r w:rsidRPr="009D60B0">
              <w:rPr>
                <w:rFonts w:ascii="Arial" w:hAnsi="Arial" w:cs="Arial"/>
                <w:sz w:val="16"/>
                <w:szCs w:val="16"/>
              </w:rPr>
              <w:t>теля</w:t>
            </w:r>
            <w:r w:rsidR="00224334">
              <w:rPr>
                <w:rFonts w:ascii="Arial" w:hAnsi="Arial" w:cs="Arial"/>
                <w:sz w:val="16"/>
                <w:szCs w:val="16"/>
              </w:rPr>
              <w:t xml:space="preserve"> </w:t>
            </w:r>
            <w:r w:rsidRPr="009D60B0">
              <w:rPr>
                <w:rFonts w:ascii="Arial" w:hAnsi="Arial" w:cs="Arial"/>
                <w:sz w:val="16"/>
                <w:szCs w:val="16"/>
              </w:rPr>
              <w:t>2018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чел.</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107</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110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150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150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150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150</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1.14.</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Количество проведенных межрегиональных творч</w:t>
            </w:r>
            <w:r w:rsidRPr="009D60B0">
              <w:rPr>
                <w:rFonts w:ascii="Arial" w:hAnsi="Arial" w:cs="Arial"/>
                <w:sz w:val="16"/>
                <w:szCs w:val="16"/>
              </w:rPr>
              <w:t>е</w:t>
            </w:r>
            <w:r w:rsidRPr="009D60B0">
              <w:rPr>
                <w:rFonts w:ascii="Arial" w:hAnsi="Arial" w:cs="Arial"/>
                <w:sz w:val="16"/>
                <w:szCs w:val="16"/>
              </w:rPr>
              <w:t>ских проектов (базовое значение целевого показ</w:t>
            </w:r>
            <w:r w:rsidRPr="009D60B0">
              <w:rPr>
                <w:rFonts w:ascii="Arial" w:hAnsi="Arial" w:cs="Arial"/>
                <w:sz w:val="16"/>
                <w:szCs w:val="16"/>
              </w:rPr>
              <w:t>а</w:t>
            </w:r>
            <w:r w:rsidRPr="009D60B0">
              <w:rPr>
                <w:rFonts w:ascii="Arial" w:hAnsi="Arial" w:cs="Arial"/>
                <w:sz w:val="16"/>
                <w:szCs w:val="16"/>
              </w:rPr>
              <w:t xml:space="preserve">теля </w:t>
            </w:r>
            <w:r w:rsidRPr="009D60B0">
              <w:rPr>
                <w:rFonts w:ascii="Arial" w:hAnsi="Arial" w:cs="Arial"/>
                <w:spacing w:val="-20"/>
                <w:sz w:val="16"/>
                <w:szCs w:val="16"/>
              </w:rPr>
              <w:t>2018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ед.</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3</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1.15.</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Количество реализ</w:t>
            </w:r>
            <w:r w:rsidRPr="009D60B0">
              <w:rPr>
                <w:rFonts w:ascii="Arial" w:hAnsi="Arial" w:cs="Arial"/>
                <w:sz w:val="16"/>
                <w:szCs w:val="16"/>
              </w:rPr>
              <w:t>о</w:t>
            </w:r>
            <w:r w:rsidRPr="009D60B0">
              <w:rPr>
                <w:rFonts w:ascii="Arial" w:hAnsi="Arial" w:cs="Arial"/>
                <w:sz w:val="16"/>
                <w:szCs w:val="16"/>
              </w:rPr>
              <w:t>ванных ежегодных выставочных проектов новгородских авторов, художников и тво</w:t>
            </w:r>
            <w:r w:rsidRPr="009D60B0">
              <w:rPr>
                <w:rFonts w:ascii="Arial" w:hAnsi="Arial" w:cs="Arial"/>
                <w:sz w:val="16"/>
                <w:szCs w:val="16"/>
              </w:rPr>
              <w:t>р</w:t>
            </w:r>
            <w:r w:rsidRPr="009D60B0">
              <w:rPr>
                <w:rFonts w:ascii="Arial" w:hAnsi="Arial" w:cs="Arial"/>
                <w:sz w:val="16"/>
                <w:szCs w:val="16"/>
              </w:rPr>
              <w:t>ческих объединений (базовое значение целевого п</w:t>
            </w:r>
            <w:r w:rsidRPr="009D60B0">
              <w:rPr>
                <w:rFonts w:ascii="Arial" w:hAnsi="Arial" w:cs="Arial"/>
                <w:sz w:val="16"/>
                <w:szCs w:val="16"/>
              </w:rPr>
              <w:t>о</w:t>
            </w:r>
            <w:r w:rsidRPr="009D60B0">
              <w:rPr>
                <w:rFonts w:ascii="Arial" w:hAnsi="Arial" w:cs="Arial"/>
                <w:sz w:val="16"/>
                <w:szCs w:val="16"/>
              </w:rPr>
              <w:t>казателя 2018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ед.</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3</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1.16.</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Количество организованных выставок, направле</w:t>
            </w:r>
            <w:r w:rsidRPr="009D60B0">
              <w:rPr>
                <w:rFonts w:ascii="Arial" w:hAnsi="Arial" w:cs="Arial"/>
                <w:sz w:val="16"/>
                <w:szCs w:val="16"/>
              </w:rPr>
              <w:t>н</w:t>
            </w:r>
            <w:r w:rsidRPr="009D60B0">
              <w:rPr>
                <w:rFonts w:ascii="Arial" w:hAnsi="Arial" w:cs="Arial"/>
                <w:sz w:val="16"/>
                <w:szCs w:val="16"/>
              </w:rPr>
              <w:t>ных на популяризацию культу</w:t>
            </w:r>
            <w:r w:rsidRPr="009D60B0">
              <w:rPr>
                <w:rFonts w:ascii="Arial" w:hAnsi="Arial" w:cs="Arial"/>
                <w:sz w:val="16"/>
                <w:szCs w:val="16"/>
              </w:rPr>
              <w:t>р</w:t>
            </w:r>
            <w:r w:rsidRPr="009D60B0">
              <w:rPr>
                <w:rFonts w:ascii="Arial" w:hAnsi="Arial" w:cs="Arial"/>
                <w:sz w:val="16"/>
                <w:szCs w:val="16"/>
              </w:rPr>
              <w:t>но-исторического наследия (базовое значение целевого показ</w:t>
            </w:r>
            <w:r w:rsidRPr="009D60B0">
              <w:rPr>
                <w:rFonts w:ascii="Arial" w:hAnsi="Arial" w:cs="Arial"/>
                <w:sz w:val="16"/>
                <w:szCs w:val="16"/>
              </w:rPr>
              <w:t>а</w:t>
            </w:r>
            <w:r w:rsidRPr="009D60B0">
              <w:rPr>
                <w:rFonts w:ascii="Arial" w:hAnsi="Arial" w:cs="Arial"/>
                <w:sz w:val="16"/>
                <w:szCs w:val="16"/>
              </w:rPr>
              <w:t>теля 2018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ед.</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3</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1.17.</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Удельный вес учащихся общеобразовательных у</w:t>
            </w:r>
            <w:r w:rsidRPr="009D60B0">
              <w:rPr>
                <w:rFonts w:ascii="Arial" w:hAnsi="Arial" w:cs="Arial"/>
                <w:sz w:val="16"/>
                <w:szCs w:val="16"/>
              </w:rPr>
              <w:t>ч</w:t>
            </w:r>
            <w:r w:rsidRPr="009D60B0">
              <w:rPr>
                <w:rFonts w:ascii="Arial" w:hAnsi="Arial" w:cs="Arial"/>
                <w:sz w:val="16"/>
                <w:szCs w:val="16"/>
              </w:rPr>
              <w:t>реждений, занимающихся в учреждении дополн</w:t>
            </w:r>
            <w:r w:rsidRPr="009D60B0">
              <w:rPr>
                <w:rFonts w:ascii="Arial" w:hAnsi="Arial" w:cs="Arial"/>
                <w:sz w:val="16"/>
                <w:szCs w:val="16"/>
              </w:rPr>
              <w:t>и</w:t>
            </w:r>
            <w:r w:rsidRPr="009D60B0">
              <w:rPr>
                <w:rFonts w:ascii="Arial" w:hAnsi="Arial" w:cs="Arial"/>
                <w:sz w:val="16"/>
                <w:szCs w:val="16"/>
              </w:rPr>
              <w:t>тельного образования детей в сфере культуры (б</w:t>
            </w:r>
            <w:r w:rsidRPr="009D60B0">
              <w:rPr>
                <w:rFonts w:ascii="Arial" w:hAnsi="Arial" w:cs="Arial"/>
                <w:sz w:val="16"/>
                <w:szCs w:val="16"/>
              </w:rPr>
              <w:t>а</w:t>
            </w:r>
            <w:r w:rsidRPr="009D60B0">
              <w:rPr>
                <w:rFonts w:ascii="Arial" w:hAnsi="Arial" w:cs="Arial"/>
                <w:sz w:val="16"/>
                <w:szCs w:val="16"/>
              </w:rPr>
              <w:t>зовое значение целевого показ</w:t>
            </w:r>
            <w:r w:rsidRPr="009D60B0">
              <w:rPr>
                <w:rFonts w:ascii="Arial" w:hAnsi="Arial" w:cs="Arial"/>
                <w:sz w:val="16"/>
                <w:szCs w:val="16"/>
              </w:rPr>
              <w:t>а</w:t>
            </w:r>
            <w:r w:rsidRPr="009D60B0">
              <w:rPr>
                <w:rFonts w:ascii="Arial" w:hAnsi="Arial" w:cs="Arial"/>
                <w:sz w:val="16"/>
                <w:szCs w:val="16"/>
              </w:rPr>
              <w:t>теля 2016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13,1</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13,2</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13,2</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13,3</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13,3</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13,5</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13,5</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14,0</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1.18.</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Динамика примерных значений соотношения сре</w:t>
            </w:r>
            <w:r w:rsidRPr="009D60B0">
              <w:rPr>
                <w:rFonts w:ascii="Arial" w:hAnsi="Arial" w:cs="Arial"/>
                <w:sz w:val="16"/>
                <w:szCs w:val="16"/>
              </w:rPr>
              <w:t>д</w:t>
            </w:r>
            <w:r w:rsidRPr="009D60B0">
              <w:rPr>
                <w:rFonts w:ascii="Arial" w:hAnsi="Arial" w:cs="Arial"/>
                <w:sz w:val="16"/>
                <w:szCs w:val="16"/>
              </w:rPr>
              <w:t>ней заработной платы работников учреждений кул</w:t>
            </w:r>
            <w:r w:rsidRPr="009D60B0">
              <w:rPr>
                <w:rFonts w:ascii="Arial" w:hAnsi="Arial" w:cs="Arial"/>
                <w:sz w:val="16"/>
                <w:szCs w:val="16"/>
              </w:rPr>
              <w:t>ь</w:t>
            </w:r>
            <w:r w:rsidRPr="009D60B0">
              <w:rPr>
                <w:rFonts w:ascii="Arial" w:hAnsi="Arial" w:cs="Arial"/>
                <w:sz w:val="16"/>
                <w:szCs w:val="16"/>
              </w:rPr>
              <w:t>туры и средней заработной платы в экономике о</w:t>
            </w:r>
            <w:r w:rsidRPr="009D60B0">
              <w:rPr>
                <w:rFonts w:ascii="Arial" w:hAnsi="Arial" w:cs="Arial"/>
                <w:sz w:val="16"/>
                <w:szCs w:val="16"/>
              </w:rPr>
              <w:t>б</w:t>
            </w:r>
            <w:r w:rsidRPr="009D60B0">
              <w:rPr>
                <w:rFonts w:ascii="Arial" w:hAnsi="Arial" w:cs="Arial"/>
                <w:sz w:val="16"/>
                <w:szCs w:val="16"/>
              </w:rPr>
              <w:t>ласти (базовое значение целевого показат</w:t>
            </w:r>
            <w:r w:rsidRPr="009D60B0">
              <w:rPr>
                <w:rFonts w:ascii="Arial" w:hAnsi="Arial" w:cs="Arial"/>
                <w:sz w:val="16"/>
                <w:szCs w:val="16"/>
              </w:rPr>
              <w:t>е</w:t>
            </w:r>
            <w:r w:rsidRPr="009D60B0">
              <w:rPr>
                <w:rFonts w:ascii="Arial" w:hAnsi="Arial" w:cs="Arial"/>
                <w:sz w:val="16"/>
                <w:szCs w:val="16"/>
              </w:rPr>
              <w:t>ля 2016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82,4</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73,5</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73,6</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73,7</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73,8</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73,9</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74,0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74,1</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1.19.</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Количество специалистов муниципальных учрежд</w:t>
            </w:r>
            <w:r w:rsidRPr="009D60B0">
              <w:rPr>
                <w:rFonts w:ascii="Arial" w:hAnsi="Arial" w:cs="Arial"/>
                <w:sz w:val="16"/>
                <w:szCs w:val="16"/>
              </w:rPr>
              <w:t>е</w:t>
            </w:r>
            <w:r w:rsidRPr="009D60B0">
              <w:rPr>
                <w:rFonts w:ascii="Arial" w:hAnsi="Arial" w:cs="Arial"/>
                <w:sz w:val="16"/>
                <w:szCs w:val="16"/>
              </w:rPr>
              <w:t>ний культуры и дополнительного образования д</w:t>
            </w:r>
            <w:r w:rsidRPr="009D60B0">
              <w:rPr>
                <w:rFonts w:ascii="Arial" w:hAnsi="Arial" w:cs="Arial"/>
                <w:sz w:val="16"/>
                <w:szCs w:val="16"/>
              </w:rPr>
              <w:t>е</w:t>
            </w:r>
            <w:r w:rsidRPr="009D60B0">
              <w:rPr>
                <w:rFonts w:ascii="Arial" w:hAnsi="Arial" w:cs="Arial"/>
                <w:sz w:val="16"/>
                <w:szCs w:val="16"/>
              </w:rPr>
              <w:t>тей, прошедших обучение по программам дополн</w:t>
            </w:r>
            <w:r w:rsidRPr="009D60B0">
              <w:rPr>
                <w:rFonts w:ascii="Arial" w:hAnsi="Arial" w:cs="Arial"/>
                <w:sz w:val="16"/>
                <w:szCs w:val="16"/>
              </w:rPr>
              <w:t>и</w:t>
            </w:r>
            <w:r w:rsidRPr="009D60B0">
              <w:rPr>
                <w:rFonts w:ascii="Arial" w:hAnsi="Arial" w:cs="Arial"/>
                <w:sz w:val="16"/>
                <w:szCs w:val="16"/>
              </w:rPr>
              <w:t>тельного профе</w:t>
            </w:r>
            <w:r w:rsidRPr="009D60B0">
              <w:rPr>
                <w:rFonts w:ascii="Arial" w:hAnsi="Arial" w:cs="Arial"/>
                <w:sz w:val="16"/>
                <w:szCs w:val="16"/>
              </w:rPr>
              <w:t>с</w:t>
            </w:r>
            <w:r w:rsidRPr="009D60B0">
              <w:rPr>
                <w:rFonts w:ascii="Arial" w:hAnsi="Arial" w:cs="Arial"/>
                <w:sz w:val="16"/>
                <w:szCs w:val="16"/>
              </w:rPr>
              <w:t>сионального образования (курсы повышения квалификации) (базовое значение цел</w:t>
            </w:r>
            <w:r w:rsidRPr="009D60B0">
              <w:rPr>
                <w:rFonts w:ascii="Arial" w:hAnsi="Arial" w:cs="Arial"/>
                <w:sz w:val="16"/>
                <w:szCs w:val="16"/>
              </w:rPr>
              <w:t>е</w:t>
            </w:r>
            <w:r w:rsidRPr="009D60B0">
              <w:rPr>
                <w:rFonts w:ascii="Arial" w:hAnsi="Arial" w:cs="Arial"/>
                <w:sz w:val="16"/>
                <w:szCs w:val="16"/>
              </w:rPr>
              <w:t>вого показ</w:t>
            </w:r>
            <w:r w:rsidRPr="009D60B0">
              <w:rPr>
                <w:rFonts w:ascii="Arial" w:hAnsi="Arial" w:cs="Arial"/>
                <w:sz w:val="16"/>
                <w:szCs w:val="16"/>
              </w:rPr>
              <w:t>а</w:t>
            </w:r>
            <w:r w:rsidRPr="009D60B0">
              <w:rPr>
                <w:rFonts w:ascii="Arial" w:hAnsi="Arial" w:cs="Arial"/>
                <w:sz w:val="16"/>
                <w:szCs w:val="16"/>
              </w:rPr>
              <w:t>теля 2016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чел.</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5</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5</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1.20.</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Количество специалистов муниципальных учрежд</w:t>
            </w:r>
            <w:r w:rsidRPr="009D60B0">
              <w:rPr>
                <w:rFonts w:ascii="Arial" w:hAnsi="Arial" w:cs="Arial"/>
                <w:sz w:val="16"/>
                <w:szCs w:val="16"/>
              </w:rPr>
              <w:t>е</w:t>
            </w:r>
            <w:r w:rsidRPr="009D60B0">
              <w:rPr>
                <w:rFonts w:ascii="Arial" w:hAnsi="Arial" w:cs="Arial"/>
                <w:sz w:val="16"/>
                <w:szCs w:val="16"/>
              </w:rPr>
              <w:t>ний культуры, прошедших обуч</w:t>
            </w:r>
            <w:r w:rsidRPr="009D60B0">
              <w:rPr>
                <w:rFonts w:ascii="Arial" w:hAnsi="Arial" w:cs="Arial"/>
                <w:sz w:val="16"/>
                <w:szCs w:val="16"/>
              </w:rPr>
              <w:t>е</w:t>
            </w:r>
            <w:r w:rsidRPr="009D60B0">
              <w:rPr>
                <w:rFonts w:ascii="Arial" w:hAnsi="Arial" w:cs="Arial"/>
                <w:sz w:val="16"/>
                <w:szCs w:val="16"/>
              </w:rPr>
              <w:t>ние по программам высшего профессионального образования (б</w:t>
            </w:r>
            <w:r w:rsidRPr="009D60B0">
              <w:rPr>
                <w:rFonts w:ascii="Arial" w:hAnsi="Arial" w:cs="Arial"/>
                <w:sz w:val="16"/>
                <w:szCs w:val="16"/>
              </w:rPr>
              <w:t>а</w:t>
            </w:r>
            <w:r w:rsidRPr="009D60B0">
              <w:rPr>
                <w:rFonts w:ascii="Arial" w:hAnsi="Arial" w:cs="Arial"/>
                <w:sz w:val="16"/>
                <w:szCs w:val="16"/>
              </w:rPr>
              <w:t>зовое значение целевого пок</w:t>
            </w:r>
            <w:r w:rsidRPr="009D60B0">
              <w:rPr>
                <w:rFonts w:ascii="Arial" w:hAnsi="Arial" w:cs="Arial"/>
                <w:sz w:val="16"/>
                <w:szCs w:val="16"/>
              </w:rPr>
              <w:t>а</w:t>
            </w:r>
            <w:r w:rsidRPr="009D60B0">
              <w:rPr>
                <w:rFonts w:ascii="Arial" w:hAnsi="Arial" w:cs="Arial"/>
                <w:sz w:val="16"/>
                <w:szCs w:val="16"/>
              </w:rPr>
              <w:t>зателя 2016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чел.</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0</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1.21.</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Количество стипендиатов Главы муниц</w:t>
            </w:r>
            <w:r w:rsidRPr="009D60B0">
              <w:rPr>
                <w:rFonts w:ascii="Arial" w:hAnsi="Arial" w:cs="Arial"/>
                <w:sz w:val="16"/>
                <w:szCs w:val="16"/>
              </w:rPr>
              <w:t>и</w:t>
            </w:r>
            <w:r w:rsidRPr="009D60B0">
              <w:rPr>
                <w:rFonts w:ascii="Arial" w:hAnsi="Arial" w:cs="Arial"/>
                <w:sz w:val="16"/>
                <w:szCs w:val="16"/>
              </w:rPr>
              <w:t>пального района, учащихся учреждения дополнительного образования детей в сфере культуры (базовое зн</w:t>
            </w:r>
            <w:r w:rsidRPr="009D60B0">
              <w:rPr>
                <w:rFonts w:ascii="Arial" w:hAnsi="Arial" w:cs="Arial"/>
                <w:sz w:val="16"/>
                <w:szCs w:val="16"/>
              </w:rPr>
              <w:t>а</w:t>
            </w:r>
            <w:r w:rsidRPr="009D60B0">
              <w:rPr>
                <w:rFonts w:ascii="Arial" w:hAnsi="Arial" w:cs="Arial"/>
                <w:sz w:val="16"/>
                <w:szCs w:val="16"/>
              </w:rPr>
              <w:t>чение целевого показ</w:t>
            </w:r>
            <w:r w:rsidRPr="009D60B0">
              <w:rPr>
                <w:rFonts w:ascii="Arial" w:hAnsi="Arial" w:cs="Arial"/>
                <w:sz w:val="16"/>
                <w:szCs w:val="16"/>
              </w:rPr>
              <w:t>а</w:t>
            </w:r>
            <w:r w:rsidRPr="009D60B0">
              <w:rPr>
                <w:rFonts w:ascii="Arial" w:hAnsi="Arial" w:cs="Arial"/>
                <w:sz w:val="16"/>
                <w:szCs w:val="16"/>
              </w:rPr>
              <w:t>теля 2016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чел.</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1.22.</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Доля учреждений культуры и дополнительного о</w:t>
            </w:r>
            <w:r w:rsidRPr="009D60B0">
              <w:rPr>
                <w:rFonts w:ascii="Arial" w:hAnsi="Arial" w:cs="Arial"/>
                <w:sz w:val="16"/>
                <w:szCs w:val="16"/>
              </w:rPr>
              <w:t>б</w:t>
            </w:r>
            <w:r w:rsidRPr="009D60B0">
              <w:rPr>
                <w:rFonts w:ascii="Arial" w:hAnsi="Arial" w:cs="Arial"/>
                <w:sz w:val="16"/>
                <w:szCs w:val="16"/>
              </w:rPr>
              <w:t>разования,  в которых пров</w:t>
            </w:r>
            <w:r w:rsidRPr="009D60B0">
              <w:rPr>
                <w:rFonts w:ascii="Arial" w:hAnsi="Arial" w:cs="Arial"/>
                <w:sz w:val="16"/>
                <w:szCs w:val="16"/>
              </w:rPr>
              <w:t>е</w:t>
            </w:r>
            <w:r w:rsidRPr="009D60B0">
              <w:rPr>
                <w:rFonts w:ascii="Arial" w:hAnsi="Arial" w:cs="Arial"/>
                <w:sz w:val="16"/>
                <w:szCs w:val="16"/>
              </w:rPr>
              <w:t>дены ремонтные работы (базовое значение целев</w:t>
            </w:r>
            <w:r w:rsidRPr="009D60B0">
              <w:rPr>
                <w:rFonts w:ascii="Arial" w:hAnsi="Arial" w:cs="Arial"/>
                <w:sz w:val="16"/>
                <w:szCs w:val="16"/>
              </w:rPr>
              <w:t>о</w:t>
            </w:r>
            <w:r w:rsidRPr="009D60B0">
              <w:rPr>
                <w:rFonts w:ascii="Arial" w:hAnsi="Arial" w:cs="Arial"/>
                <w:sz w:val="16"/>
                <w:szCs w:val="16"/>
              </w:rPr>
              <w:t>го показателя 2016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1.23.</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Доля учреждений культуры и дополнительного о</w:t>
            </w:r>
            <w:r w:rsidRPr="009D60B0">
              <w:rPr>
                <w:rFonts w:ascii="Arial" w:hAnsi="Arial" w:cs="Arial"/>
                <w:sz w:val="16"/>
                <w:szCs w:val="16"/>
              </w:rPr>
              <w:t>б</w:t>
            </w:r>
            <w:r w:rsidRPr="009D60B0">
              <w:rPr>
                <w:rFonts w:ascii="Arial" w:hAnsi="Arial" w:cs="Arial"/>
                <w:sz w:val="16"/>
                <w:szCs w:val="16"/>
              </w:rPr>
              <w:t>разования,  в которых пров</w:t>
            </w:r>
            <w:r w:rsidRPr="009D60B0">
              <w:rPr>
                <w:rFonts w:ascii="Arial" w:hAnsi="Arial" w:cs="Arial"/>
                <w:sz w:val="16"/>
                <w:szCs w:val="16"/>
              </w:rPr>
              <w:t>е</w:t>
            </w:r>
            <w:r w:rsidRPr="009D60B0">
              <w:rPr>
                <w:rFonts w:ascii="Arial" w:hAnsi="Arial" w:cs="Arial"/>
                <w:sz w:val="16"/>
                <w:szCs w:val="16"/>
              </w:rPr>
              <w:t>дены мероприятия по укреплению материально-технической базы (баз</w:t>
            </w:r>
            <w:r w:rsidRPr="009D60B0">
              <w:rPr>
                <w:rFonts w:ascii="Arial" w:hAnsi="Arial" w:cs="Arial"/>
                <w:sz w:val="16"/>
                <w:szCs w:val="16"/>
              </w:rPr>
              <w:t>о</w:t>
            </w:r>
            <w:r w:rsidRPr="009D60B0">
              <w:rPr>
                <w:rFonts w:ascii="Arial" w:hAnsi="Arial" w:cs="Arial"/>
                <w:sz w:val="16"/>
                <w:szCs w:val="16"/>
              </w:rPr>
              <w:t>вое значение целевого пок</w:t>
            </w:r>
            <w:r w:rsidRPr="009D60B0">
              <w:rPr>
                <w:rFonts w:ascii="Arial" w:hAnsi="Arial" w:cs="Arial"/>
                <w:sz w:val="16"/>
                <w:szCs w:val="16"/>
              </w:rPr>
              <w:t>а</w:t>
            </w:r>
            <w:r w:rsidRPr="009D60B0">
              <w:rPr>
                <w:rFonts w:ascii="Arial" w:hAnsi="Arial" w:cs="Arial"/>
                <w:sz w:val="16"/>
                <w:szCs w:val="16"/>
              </w:rPr>
              <w:t>зателя 2016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1.24.</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Обеспечение деятельности муниципальных учре</w:t>
            </w:r>
            <w:r w:rsidRPr="009D60B0">
              <w:rPr>
                <w:rFonts w:ascii="Arial" w:hAnsi="Arial" w:cs="Arial"/>
                <w:sz w:val="16"/>
                <w:szCs w:val="16"/>
              </w:rPr>
              <w:t>ж</w:t>
            </w:r>
            <w:r w:rsidRPr="009D60B0">
              <w:rPr>
                <w:rFonts w:ascii="Arial" w:hAnsi="Arial" w:cs="Arial"/>
                <w:sz w:val="16"/>
                <w:szCs w:val="16"/>
              </w:rPr>
              <w:t>дений культуры и учреждений дополнительного образов</w:t>
            </w:r>
            <w:r w:rsidRPr="009D60B0">
              <w:rPr>
                <w:rFonts w:ascii="Arial" w:hAnsi="Arial" w:cs="Arial"/>
                <w:sz w:val="16"/>
                <w:szCs w:val="16"/>
              </w:rPr>
              <w:t>а</w:t>
            </w:r>
            <w:r w:rsidRPr="009D60B0">
              <w:rPr>
                <w:rFonts w:ascii="Arial" w:hAnsi="Arial" w:cs="Arial"/>
                <w:sz w:val="16"/>
                <w:szCs w:val="16"/>
              </w:rPr>
              <w:t>ния детей в сфере культуры, выполнение муниципального задания (базовое значение целев</w:t>
            </w:r>
            <w:r w:rsidRPr="009D60B0">
              <w:rPr>
                <w:rFonts w:ascii="Arial" w:hAnsi="Arial" w:cs="Arial"/>
                <w:sz w:val="16"/>
                <w:szCs w:val="16"/>
              </w:rPr>
              <w:t>о</w:t>
            </w:r>
            <w:r w:rsidRPr="009D60B0">
              <w:rPr>
                <w:rFonts w:ascii="Arial" w:hAnsi="Arial" w:cs="Arial"/>
                <w:sz w:val="16"/>
                <w:szCs w:val="16"/>
              </w:rPr>
              <w:t>го показ</w:t>
            </w:r>
            <w:r w:rsidRPr="009D60B0">
              <w:rPr>
                <w:rFonts w:ascii="Arial" w:hAnsi="Arial" w:cs="Arial"/>
                <w:sz w:val="16"/>
                <w:szCs w:val="16"/>
              </w:rPr>
              <w:t>а</w:t>
            </w:r>
            <w:r w:rsidRPr="009D60B0">
              <w:rPr>
                <w:rFonts w:ascii="Arial" w:hAnsi="Arial" w:cs="Arial"/>
                <w:sz w:val="16"/>
                <w:szCs w:val="16"/>
              </w:rPr>
              <w:t>теля 2016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1.25.</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Обеспечение деятельности муниципальных учре</w:t>
            </w:r>
            <w:r w:rsidRPr="009D60B0">
              <w:rPr>
                <w:rFonts w:ascii="Arial" w:hAnsi="Arial" w:cs="Arial"/>
                <w:sz w:val="16"/>
                <w:szCs w:val="16"/>
              </w:rPr>
              <w:t>ж</w:t>
            </w:r>
            <w:r w:rsidRPr="009D60B0">
              <w:rPr>
                <w:rFonts w:ascii="Arial" w:hAnsi="Arial" w:cs="Arial"/>
                <w:sz w:val="16"/>
                <w:szCs w:val="16"/>
              </w:rPr>
              <w:t>дений культуры и учреждений дополнительного образов</w:t>
            </w:r>
            <w:r w:rsidRPr="009D60B0">
              <w:rPr>
                <w:rFonts w:ascii="Arial" w:hAnsi="Arial" w:cs="Arial"/>
                <w:sz w:val="16"/>
                <w:szCs w:val="16"/>
              </w:rPr>
              <w:t>а</w:t>
            </w:r>
            <w:r w:rsidRPr="009D60B0">
              <w:rPr>
                <w:rFonts w:ascii="Arial" w:hAnsi="Arial" w:cs="Arial"/>
                <w:sz w:val="16"/>
                <w:szCs w:val="16"/>
              </w:rPr>
              <w:t>ния детей в сфере культуры, иные цели (базовое значение целевого показ</w:t>
            </w:r>
            <w:r w:rsidRPr="009D60B0">
              <w:rPr>
                <w:rFonts w:ascii="Arial" w:hAnsi="Arial" w:cs="Arial"/>
                <w:sz w:val="16"/>
                <w:szCs w:val="16"/>
              </w:rPr>
              <w:t>а</w:t>
            </w:r>
            <w:r w:rsidRPr="009D60B0">
              <w:rPr>
                <w:rFonts w:ascii="Arial" w:hAnsi="Arial" w:cs="Arial"/>
                <w:sz w:val="16"/>
                <w:szCs w:val="16"/>
              </w:rPr>
              <w:t>теля 2016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1.26.</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Количество волонтеров, вовл</w:t>
            </w:r>
            <w:r w:rsidRPr="009D60B0">
              <w:rPr>
                <w:rFonts w:ascii="Arial" w:hAnsi="Arial" w:cs="Arial"/>
                <w:sz w:val="16"/>
                <w:szCs w:val="16"/>
              </w:rPr>
              <w:t>е</w:t>
            </w:r>
            <w:r w:rsidRPr="009D60B0">
              <w:rPr>
                <w:rFonts w:ascii="Arial" w:hAnsi="Arial" w:cs="Arial"/>
                <w:sz w:val="16"/>
                <w:szCs w:val="16"/>
              </w:rPr>
              <w:t>ченных в программу «Волонт</w:t>
            </w:r>
            <w:r w:rsidRPr="009D60B0">
              <w:rPr>
                <w:rFonts w:ascii="Arial" w:hAnsi="Arial" w:cs="Arial"/>
                <w:sz w:val="16"/>
                <w:szCs w:val="16"/>
              </w:rPr>
              <w:t>е</w:t>
            </w:r>
            <w:r w:rsidRPr="009D60B0">
              <w:rPr>
                <w:rFonts w:ascii="Arial" w:hAnsi="Arial" w:cs="Arial"/>
                <w:sz w:val="16"/>
                <w:szCs w:val="16"/>
              </w:rPr>
              <w:t>ры культуры» (чел.) (базовое значение целевого показ</w:t>
            </w:r>
            <w:r w:rsidRPr="009D60B0">
              <w:rPr>
                <w:rFonts w:ascii="Arial" w:hAnsi="Arial" w:cs="Arial"/>
                <w:sz w:val="16"/>
                <w:szCs w:val="16"/>
              </w:rPr>
              <w:t>а</w:t>
            </w:r>
            <w:r w:rsidRPr="009D60B0">
              <w:rPr>
                <w:rFonts w:ascii="Arial" w:hAnsi="Arial" w:cs="Arial"/>
                <w:sz w:val="16"/>
                <w:szCs w:val="16"/>
              </w:rPr>
              <w:t>теля 2019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чел.</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2F1E7B" w:rsidRPr="009D60B0" w:rsidRDefault="002F1E7B" w:rsidP="00224334">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F1E7B" w:rsidRPr="009D60B0" w:rsidRDefault="002F1E7B" w:rsidP="00224334">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F1E7B" w:rsidRPr="009D60B0" w:rsidRDefault="002F1E7B" w:rsidP="00224334">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9</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15</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1.27.</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Количество культурно-массовых мер</w:t>
            </w:r>
            <w:r w:rsidRPr="009D60B0">
              <w:rPr>
                <w:rFonts w:ascii="Arial" w:hAnsi="Arial" w:cs="Arial"/>
                <w:sz w:val="16"/>
                <w:szCs w:val="16"/>
              </w:rPr>
              <w:t>о</w:t>
            </w:r>
            <w:r w:rsidRPr="009D60B0">
              <w:rPr>
                <w:rFonts w:ascii="Arial" w:hAnsi="Arial" w:cs="Arial"/>
                <w:sz w:val="16"/>
                <w:szCs w:val="16"/>
              </w:rPr>
              <w:t>приятий с привлечением добровольцев (волонтеров) в сфере культуры, в том числе культурного насл</w:t>
            </w:r>
            <w:r w:rsidRPr="009D60B0">
              <w:rPr>
                <w:rFonts w:ascii="Arial" w:hAnsi="Arial" w:cs="Arial"/>
                <w:sz w:val="16"/>
                <w:szCs w:val="16"/>
              </w:rPr>
              <w:t>е</w:t>
            </w:r>
            <w:r w:rsidRPr="009D60B0">
              <w:rPr>
                <w:rFonts w:ascii="Arial" w:hAnsi="Arial" w:cs="Arial"/>
                <w:sz w:val="16"/>
                <w:szCs w:val="16"/>
              </w:rPr>
              <w:t>дия (ед.) (базовое значение целевого п</w:t>
            </w:r>
            <w:r w:rsidRPr="009D60B0">
              <w:rPr>
                <w:rFonts w:ascii="Arial" w:hAnsi="Arial" w:cs="Arial"/>
                <w:sz w:val="16"/>
                <w:szCs w:val="16"/>
              </w:rPr>
              <w:t>о</w:t>
            </w:r>
            <w:r w:rsidRPr="009D60B0">
              <w:rPr>
                <w:rFonts w:ascii="Arial" w:hAnsi="Arial" w:cs="Arial"/>
                <w:sz w:val="16"/>
                <w:szCs w:val="16"/>
              </w:rPr>
              <w:t>казателя 2019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ед.</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2F1E7B" w:rsidRPr="009D60B0" w:rsidRDefault="002F1E7B" w:rsidP="00224334">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F1E7B" w:rsidRPr="009D60B0" w:rsidRDefault="002F1E7B" w:rsidP="00224334">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F1E7B" w:rsidRPr="009D60B0" w:rsidRDefault="002F1E7B" w:rsidP="00224334">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22</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26</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30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30</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b/>
                <w:sz w:val="16"/>
                <w:szCs w:val="16"/>
              </w:rPr>
            </w:pPr>
            <w:r w:rsidRPr="009D60B0">
              <w:rPr>
                <w:rFonts w:ascii="Arial" w:hAnsi="Arial" w:cs="Arial"/>
                <w:b/>
                <w:sz w:val="16"/>
                <w:szCs w:val="16"/>
              </w:rPr>
              <w:t>2.</w:t>
            </w:r>
          </w:p>
        </w:tc>
        <w:tc>
          <w:tcPr>
            <w:tcW w:w="11056" w:type="dxa"/>
            <w:gridSpan w:val="10"/>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both"/>
              <w:rPr>
                <w:rFonts w:ascii="Arial" w:hAnsi="Arial" w:cs="Arial"/>
                <w:b/>
                <w:sz w:val="16"/>
                <w:szCs w:val="16"/>
              </w:rPr>
            </w:pPr>
            <w:r w:rsidRPr="009D60B0">
              <w:rPr>
                <w:rFonts w:ascii="Arial" w:hAnsi="Arial" w:cs="Arial"/>
                <w:b/>
                <w:sz w:val="16"/>
                <w:szCs w:val="16"/>
              </w:rPr>
              <w:t>Подпрограмма «Обеспечение муниципального управления в сфере культуры Валдайского муниципального района»</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2.1.</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Уровень ежегодного достижения целевых показат</w:t>
            </w:r>
            <w:r w:rsidRPr="009D60B0">
              <w:rPr>
                <w:rFonts w:ascii="Arial" w:hAnsi="Arial" w:cs="Arial"/>
                <w:sz w:val="16"/>
                <w:szCs w:val="16"/>
              </w:rPr>
              <w:t>е</w:t>
            </w:r>
            <w:r w:rsidRPr="009D60B0">
              <w:rPr>
                <w:rFonts w:ascii="Arial" w:hAnsi="Arial" w:cs="Arial"/>
                <w:sz w:val="16"/>
                <w:szCs w:val="16"/>
              </w:rPr>
              <w:t>лей Пр</w:t>
            </w:r>
            <w:r w:rsidRPr="009D60B0">
              <w:rPr>
                <w:rFonts w:ascii="Arial" w:hAnsi="Arial" w:cs="Arial"/>
                <w:sz w:val="16"/>
                <w:szCs w:val="16"/>
              </w:rPr>
              <w:t>о</w:t>
            </w:r>
            <w:r w:rsidRPr="009D60B0">
              <w:rPr>
                <w:rFonts w:ascii="Arial" w:hAnsi="Arial" w:cs="Arial"/>
                <w:sz w:val="16"/>
                <w:szCs w:val="16"/>
              </w:rPr>
              <w:t>граммы и подпрограммы (базовое значение целевого показ</w:t>
            </w:r>
            <w:r w:rsidRPr="009D60B0">
              <w:rPr>
                <w:rFonts w:ascii="Arial" w:hAnsi="Arial" w:cs="Arial"/>
                <w:sz w:val="16"/>
                <w:szCs w:val="16"/>
              </w:rPr>
              <w:t>а</w:t>
            </w:r>
            <w:r w:rsidRPr="009D60B0">
              <w:rPr>
                <w:rFonts w:ascii="Arial" w:hAnsi="Arial" w:cs="Arial"/>
                <w:sz w:val="16"/>
                <w:szCs w:val="16"/>
              </w:rPr>
              <w:t>теля 2016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2.2.</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Доля освоения средств, выд</w:t>
            </w:r>
            <w:r w:rsidRPr="009D60B0">
              <w:rPr>
                <w:rFonts w:ascii="Arial" w:hAnsi="Arial" w:cs="Arial"/>
                <w:sz w:val="16"/>
                <w:szCs w:val="16"/>
              </w:rPr>
              <w:t>е</w:t>
            </w:r>
            <w:r w:rsidRPr="009D60B0">
              <w:rPr>
                <w:rFonts w:ascii="Arial" w:hAnsi="Arial" w:cs="Arial"/>
                <w:sz w:val="16"/>
                <w:szCs w:val="16"/>
              </w:rPr>
              <w:t>ленных на реализацию полн</w:t>
            </w:r>
            <w:r w:rsidRPr="009D60B0">
              <w:rPr>
                <w:rFonts w:ascii="Arial" w:hAnsi="Arial" w:cs="Arial"/>
                <w:sz w:val="16"/>
                <w:szCs w:val="16"/>
              </w:rPr>
              <w:t>о</w:t>
            </w:r>
            <w:r w:rsidRPr="009D60B0">
              <w:rPr>
                <w:rFonts w:ascii="Arial" w:hAnsi="Arial" w:cs="Arial"/>
                <w:sz w:val="16"/>
                <w:szCs w:val="16"/>
              </w:rPr>
              <w:t>мочий в сфере культуры (базовое значение целевого показ</w:t>
            </w:r>
            <w:r w:rsidRPr="009D60B0">
              <w:rPr>
                <w:rFonts w:ascii="Arial" w:hAnsi="Arial" w:cs="Arial"/>
                <w:sz w:val="16"/>
                <w:szCs w:val="16"/>
              </w:rPr>
              <w:t>а</w:t>
            </w:r>
            <w:r w:rsidRPr="009D60B0">
              <w:rPr>
                <w:rFonts w:ascii="Arial" w:hAnsi="Arial" w:cs="Arial"/>
                <w:sz w:val="16"/>
                <w:szCs w:val="16"/>
              </w:rPr>
              <w:t>теля 2016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2.3.</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sz w:val="16"/>
                <w:szCs w:val="16"/>
              </w:rPr>
              <w:t>Соблюдение законов РФ и но</w:t>
            </w:r>
            <w:r w:rsidRPr="009D60B0">
              <w:rPr>
                <w:rFonts w:ascii="Arial" w:hAnsi="Arial" w:cs="Arial"/>
                <w:sz w:val="16"/>
                <w:szCs w:val="16"/>
              </w:rPr>
              <w:t>р</w:t>
            </w:r>
            <w:r w:rsidRPr="009D60B0">
              <w:rPr>
                <w:rFonts w:ascii="Arial" w:hAnsi="Arial" w:cs="Arial"/>
                <w:sz w:val="16"/>
                <w:szCs w:val="16"/>
              </w:rPr>
              <w:t>мативно-правовых актов в сфере культуры (б</w:t>
            </w:r>
            <w:r w:rsidRPr="009D60B0">
              <w:rPr>
                <w:rFonts w:ascii="Arial" w:hAnsi="Arial" w:cs="Arial"/>
                <w:sz w:val="16"/>
                <w:szCs w:val="16"/>
              </w:rPr>
              <w:t>а</w:t>
            </w:r>
            <w:r w:rsidRPr="009D60B0">
              <w:rPr>
                <w:rFonts w:ascii="Arial" w:hAnsi="Arial" w:cs="Arial"/>
                <w:sz w:val="16"/>
                <w:szCs w:val="16"/>
              </w:rPr>
              <w:t>зовое значение целевого п</w:t>
            </w:r>
            <w:r w:rsidRPr="009D60B0">
              <w:rPr>
                <w:rFonts w:ascii="Arial" w:hAnsi="Arial" w:cs="Arial"/>
                <w:sz w:val="16"/>
                <w:szCs w:val="16"/>
              </w:rPr>
              <w:t>о</w:t>
            </w:r>
            <w:r w:rsidRPr="009D60B0">
              <w:rPr>
                <w:rFonts w:ascii="Arial" w:hAnsi="Arial" w:cs="Arial"/>
                <w:sz w:val="16"/>
                <w:szCs w:val="16"/>
              </w:rPr>
              <w:t>казателя 2016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2.4.</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sz w:val="16"/>
                <w:szCs w:val="16"/>
              </w:rPr>
            </w:pPr>
            <w:r w:rsidRPr="009D60B0">
              <w:rPr>
                <w:rFonts w:ascii="Arial" w:hAnsi="Arial" w:cs="Arial"/>
                <w:bCs/>
                <w:sz w:val="16"/>
                <w:szCs w:val="16"/>
              </w:rPr>
              <w:t>Уровень удовлетворенности населения Валдайского района качеством предоста</w:t>
            </w:r>
            <w:r w:rsidRPr="009D60B0">
              <w:rPr>
                <w:rFonts w:ascii="Arial" w:hAnsi="Arial" w:cs="Arial"/>
                <w:bCs/>
                <w:sz w:val="16"/>
                <w:szCs w:val="16"/>
              </w:rPr>
              <w:t>в</w:t>
            </w:r>
            <w:r w:rsidRPr="009D60B0">
              <w:rPr>
                <w:rFonts w:ascii="Arial" w:hAnsi="Arial" w:cs="Arial"/>
                <w:bCs/>
                <w:sz w:val="16"/>
                <w:szCs w:val="16"/>
              </w:rPr>
              <w:t>ления муниципальных услуг в сфере кул</w:t>
            </w:r>
            <w:r w:rsidRPr="009D60B0">
              <w:rPr>
                <w:rFonts w:ascii="Arial" w:hAnsi="Arial" w:cs="Arial"/>
                <w:bCs/>
                <w:sz w:val="16"/>
                <w:szCs w:val="16"/>
              </w:rPr>
              <w:t>ь</w:t>
            </w:r>
            <w:r w:rsidRPr="009D60B0">
              <w:rPr>
                <w:rFonts w:ascii="Arial" w:hAnsi="Arial" w:cs="Arial"/>
                <w:bCs/>
                <w:sz w:val="16"/>
                <w:szCs w:val="16"/>
              </w:rPr>
              <w:t xml:space="preserve">туры </w:t>
            </w:r>
            <w:r w:rsidRPr="009D60B0">
              <w:rPr>
                <w:rFonts w:ascii="Arial" w:hAnsi="Arial" w:cs="Arial"/>
                <w:sz w:val="16"/>
                <w:szCs w:val="16"/>
              </w:rPr>
              <w:t>(базовое значение целевого показ</w:t>
            </w:r>
            <w:r w:rsidRPr="009D60B0">
              <w:rPr>
                <w:rFonts w:ascii="Arial" w:hAnsi="Arial" w:cs="Arial"/>
                <w:sz w:val="16"/>
                <w:szCs w:val="16"/>
              </w:rPr>
              <w:t>а</w:t>
            </w:r>
            <w:r w:rsidRPr="009D60B0">
              <w:rPr>
                <w:rFonts w:ascii="Arial" w:hAnsi="Arial" w:cs="Arial"/>
                <w:sz w:val="16"/>
                <w:szCs w:val="16"/>
              </w:rPr>
              <w:t>теля 2016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64</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color w:val="FF0000"/>
                <w:sz w:val="16"/>
                <w:szCs w:val="16"/>
              </w:rPr>
            </w:pPr>
            <w:r w:rsidRPr="009D60B0">
              <w:rPr>
                <w:rFonts w:ascii="Arial" w:hAnsi="Arial" w:cs="Arial"/>
                <w:sz w:val="16"/>
                <w:szCs w:val="16"/>
              </w:rPr>
              <w:t>70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color w:val="FF0000"/>
                <w:sz w:val="16"/>
                <w:szCs w:val="16"/>
              </w:rPr>
            </w:pPr>
            <w:r w:rsidRPr="009D60B0">
              <w:rPr>
                <w:rFonts w:ascii="Arial" w:hAnsi="Arial" w:cs="Arial"/>
                <w:sz w:val="16"/>
                <w:szCs w:val="16"/>
              </w:rPr>
              <w:t>90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color w:val="FF0000"/>
                <w:sz w:val="16"/>
                <w:szCs w:val="16"/>
              </w:rPr>
            </w:pPr>
            <w:r w:rsidRPr="009D60B0">
              <w:rPr>
                <w:rFonts w:ascii="Arial" w:hAnsi="Arial" w:cs="Arial"/>
                <w:sz w:val="16"/>
                <w:szCs w:val="16"/>
              </w:rPr>
              <w:t>90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color w:val="FF0000"/>
                <w:sz w:val="16"/>
                <w:szCs w:val="16"/>
              </w:rPr>
            </w:pPr>
            <w:r w:rsidRPr="009D60B0">
              <w:rPr>
                <w:rFonts w:ascii="Arial" w:hAnsi="Arial" w:cs="Arial"/>
                <w:sz w:val="16"/>
                <w:szCs w:val="16"/>
              </w:rPr>
              <w:t>90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90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90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90</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2.5.</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bCs/>
                <w:sz w:val="16"/>
                <w:szCs w:val="16"/>
              </w:rPr>
            </w:pPr>
            <w:r w:rsidRPr="009D60B0">
              <w:rPr>
                <w:rFonts w:ascii="Arial" w:hAnsi="Arial" w:cs="Arial"/>
                <w:bCs/>
                <w:sz w:val="16"/>
                <w:szCs w:val="16"/>
              </w:rPr>
              <w:t>Доля фактических показателей, соответс</w:t>
            </w:r>
            <w:r w:rsidRPr="009D60B0">
              <w:rPr>
                <w:rFonts w:ascii="Arial" w:hAnsi="Arial" w:cs="Arial"/>
                <w:bCs/>
                <w:sz w:val="16"/>
                <w:szCs w:val="16"/>
              </w:rPr>
              <w:t>т</w:t>
            </w:r>
            <w:r w:rsidRPr="009D60B0">
              <w:rPr>
                <w:rFonts w:ascii="Arial" w:hAnsi="Arial" w:cs="Arial"/>
                <w:bCs/>
                <w:sz w:val="16"/>
                <w:szCs w:val="16"/>
              </w:rPr>
              <w:t>вующих запланированным резул</w:t>
            </w:r>
            <w:r w:rsidRPr="009D60B0">
              <w:rPr>
                <w:rFonts w:ascii="Arial" w:hAnsi="Arial" w:cs="Arial"/>
                <w:bCs/>
                <w:sz w:val="16"/>
                <w:szCs w:val="16"/>
              </w:rPr>
              <w:t>ь</w:t>
            </w:r>
            <w:r w:rsidRPr="009D60B0">
              <w:rPr>
                <w:rFonts w:ascii="Arial" w:hAnsi="Arial" w:cs="Arial"/>
                <w:bCs/>
                <w:sz w:val="16"/>
                <w:szCs w:val="16"/>
              </w:rPr>
              <w:t xml:space="preserve">татам </w:t>
            </w:r>
            <w:r w:rsidRPr="009D60B0">
              <w:rPr>
                <w:rFonts w:ascii="Arial" w:hAnsi="Arial" w:cs="Arial"/>
                <w:sz w:val="16"/>
                <w:szCs w:val="16"/>
              </w:rPr>
              <w:t>(базовое значение целевого п</w:t>
            </w:r>
            <w:r w:rsidRPr="009D60B0">
              <w:rPr>
                <w:rFonts w:ascii="Arial" w:hAnsi="Arial" w:cs="Arial"/>
                <w:sz w:val="16"/>
                <w:szCs w:val="16"/>
              </w:rPr>
              <w:t>о</w:t>
            </w:r>
            <w:r w:rsidRPr="009D60B0">
              <w:rPr>
                <w:rFonts w:ascii="Arial" w:hAnsi="Arial" w:cs="Arial"/>
                <w:sz w:val="16"/>
                <w:szCs w:val="16"/>
              </w:rPr>
              <w:t>казателя 2016 год)</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jc w:val="center"/>
              <w:rPr>
                <w:rFonts w:ascii="Arial" w:hAnsi="Arial" w:cs="Arial"/>
                <w:sz w:val="16"/>
                <w:szCs w:val="16"/>
              </w:rPr>
            </w:pPr>
            <w:r w:rsidRPr="009D60B0">
              <w:rPr>
                <w:rFonts w:ascii="Arial" w:hAnsi="Arial" w:cs="Arial"/>
                <w:sz w:val="16"/>
                <w:szCs w:val="16"/>
              </w:rPr>
              <w:t>100</w:t>
            </w:r>
          </w:p>
        </w:tc>
      </w:tr>
      <w:tr w:rsidR="002F1E7B" w:rsidRPr="009D60B0" w:rsidTr="00224334">
        <w:trPr>
          <w:trHeight w:val="20"/>
        </w:trPr>
        <w:tc>
          <w:tcPr>
            <w:tcW w:w="48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2.6.</w:t>
            </w:r>
          </w:p>
        </w:tc>
        <w:tc>
          <w:tcPr>
            <w:tcW w:w="4110"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both"/>
              <w:rPr>
                <w:rFonts w:ascii="Arial" w:hAnsi="Arial" w:cs="Arial"/>
                <w:bCs/>
                <w:sz w:val="16"/>
                <w:szCs w:val="16"/>
              </w:rPr>
            </w:pPr>
            <w:r w:rsidRPr="009D60B0">
              <w:rPr>
                <w:rFonts w:ascii="Arial" w:hAnsi="Arial" w:cs="Arial"/>
                <w:bCs/>
                <w:sz w:val="16"/>
                <w:szCs w:val="16"/>
              </w:rPr>
              <w:t>Количество служащих, прошедших пер</w:t>
            </w:r>
            <w:r w:rsidRPr="009D60B0">
              <w:rPr>
                <w:rFonts w:ascii="Arial" w:hAnsi="Arial" w:cs="Arial"/>
                <w:bCs/>
                <w:sz w:val="16"/>
                <w:szCs w:val="16"/>
              </w:rPr>
              <w:t>е</w:t>
            </w:r>
            <w:r w:rsidRPr="009D60B0">
              <w:rPr>
                <w:rFonts w:ascii="Arial" w:hAnsi="Arial" w:cs="Arial"/>
                <w:bCs/>
                <w:sz w:val="16"/>
                <w:szCs w:val="16"/>
              </w:rPr>
              <w:t>подготовку и повышение квалиф</w:t>
            </w:r>
            <w:r w:rsidRPr="009D60B0">
              <w:rPr>
                <w:rFonts w:ascii="Arial" w:hAnsi="Arial" w:cs="Arial"/>
                <w:bCs/>
                <w:sz w:val="16"/>
                <w:szCs w:val="16"/>
              </w:rPr>
              <w:t>и</w:t>
            </w:r>
            <w:r w:rsidRPr="009D60B0">
              <w:rPr>
                <w:rFonts w:ascii="Arial" w:hAnsi="Arial" w:cs="Arial"/>
                <w:bCs/>
                <w:sz w:val="16"/>
                <w:szCs w:val="16"/>
              </w:rPr>
              <w:t>кации</w:t>
            </w:r>
          </w:p>
        </w:tc>
        <w:tc>
          <w:tcPr>
            <w:tcW w:w="56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чел.</w:t>
            </w:r>
          </w:p>
        </w:tc>
        <w:tc>
          <w:tcPr>
            <w:tcW w:w="1417"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w:t>
            </w:r>
          </w:p>
        </w:tc>
        <w:tc>
          <w:tcPr>
            <w:tcW w:w="708" w:type="dxa"/>
            <w:tcBorders>
              <w:top w:val="single" w:sz="4" w:space="0" w:color="auto"/>
              <w:left w:val="single" w:sz="4" w:space="0" w:color="auto"/>
              <w:bottom w:val="single" w:sz="4" w:space="0" w:color="auto"/>
              <w:right w:val="single" w:sz="4" w:space="0" w:color="auto"/>
            </w:tcBorders>
            <w:hideMark/>
          </w:tcPr>
          <w:p w:rsidR="002F1E7B" w:rsidRPr="009D60B0" w:rsidRDefault="002F1E7B" w:rsidP="00224334">
            <w:pPr>
              <w:autoSpaceDE w:val="0"/>
              <w:autoSpaceDN w:val="0"/>
              <w:adjustRightInd w:val="0"/>
              <w:jc w:val="center"/>
              <w:rPr>
                <w:rFonts w:ascii="Arial" w:hAnsi="Arial" w:cs="Arial"/>
                <w:sz w:val="16"/>
                <w:szCs w:val="16"/>
              </w:rPr>
            </w:pPr>
            <w:r w:rsidRPr="009D60B0">
              <w:rPr>
                <w:rFonts w:ascii="Arial" w:hAnsi="Arial" w:cs="Arial"/>
                <w:sz w:val="16"/>
                <w:szCs w:val="16"/>
              </w:rPr>
              <w:t>1</w:t>
            </w:r>
          </w:p>
        </w:tc>
      </w:tr>
    </w:tbl>
    <w:p w:rsidR="002F1E7B" w:rsidRPr="009D60B0" w:rsidRDefault="002F1E7B" w:rsidP="002F1E7B">
      <w:pPr>
        <w:ind w:firstLine="700"/>
        <w:jc w:val="both"/>
        <w:rPr>
          <w:rFonts w:ascii="Arial" w:hAnsi="Arial" w:cs="Arial"/>
          <w:color w:val="000000"/>
          <w:sz w:val="16"/>
          <w:szCs w:val="16"/>
        </w:rPr>
      </w:pPr>
    </w:p>
    <w:p w:rsidR="00224334" w:rsidRPr="00224334" w:rsidRDefault="00224334" w:rsidP="00224334">
      <w:pPr>
        <w:widowControl w:val="0"/>
        <w:autoSpaceDE w:val="0"/>
        <w:autoSpaceDN w:val="0"/>
        <w:jc w:val="center"/>
        <w:rPr>
          <w:rFonts w:ascii="Arial" w:hAnsi="Arial" w:cs="Arial"/>
          <w:b/>
          <w:sz w:val="16"/>
          <w:szCs w:val="16"/>
        </w:rPr>
      </w:pPr>
      <w:r w:rsidRPr="00224334">
        <w:rPr>
          <w:rFonts w:ascii="Arial" w:hAnsi="Arial" w:cs="Arial"/>
          <w:b/>
          <w:sz w:val="16"/>
          <w:szCs w:val="16"/>
        </w:rPr>
        <w:t>Мероприятия муниципальной программы</w:t>
      </w:r>
    </w:p>
    <w:p w:rsidR="00224334" w:rsidRPr="00224334" w:rsidRDefault="00224334" w:rsidP="00224334">
      <w:pPr>
        <w:jc w:val="center"/>
        <w:rPr>
          <w:rFonts w:ascii="Arial" w:hAnsi="Arial" w:cs="Arial"/>
          <w:b/>
          <w:bCs/>
          <w:sz w:val="16"/>
          <w:szCs w:val="16"/>
        </w:rPr>
      </w:pPr>
      <w:r w:rsidRPr="00224334">
        <w:rPr>
          <w:rFonts w:ascii="Arial" w:hAnsi="Arial" w:cs="Arial"/>
          <w:b/>
          <w:bCs/>
          <w:sz w:val="16"/>
          <w:szCs w:val="16"/>
        </w:rPr>
        <w:t>«Развитие культуры в Валдайском муниципальном районе (2017-2023годы)»</w:t>
      </w:r>
    </w:p>
    <w:p w:rsidR="00224334" w:rsidRPr="009D60B0" w:rsidRDefault="00224334" w:rsidP="00224334">
      <w:pPr>
        <w:jc w:val="center"/>
        <w:rPr>
          <w:rFonts w:ascii="Arial" w:hAnsi="Arial" w:cs="Arial"/>
          <w:b/>
          <w:sz w:val="12"/>
          <w:szCs w:val="12"/>
        </w:rPr>
      </w:pPr>
    </w:p>
    <w:tbl>
      <w:tblPr>
        <w:tblpPr w:leftFromText="180" w:rightFromText="180" w:vertAnchor="text" w:tblpX="44" w:tblpY="1"/>
        <w:tblOverlap w:val="never"/>
        <w:tblW w:w="1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1"/>
        <w:gridCol w:w="2548"/>
        <w:gridCol w:w="1127"/>
        <w:gridCol w:w="829"/>
        <w:gridCol w:w="1156"/>
        <w:gridCol w:w="1207"/>
        <w:gridCol w:w="607"/>
        <w:gridCol w:w="567"/>
        <w:gridCol w:w="567"/>
        <w:gridCol w:w="567"/>
        <w:gridCol w:w="567"/>
        <w:gridCol w:w="660"/>
        <w:gridCol w:w="567"/>
      </w:tblGrid>
      <w:tr w:rsidR="00224334" w:rsidRPr="009D60B0" w:rsidTr="00224334">
        <w:trPr>
          <w:trHeight w:val="20"/>
        </w:trPr>
        <w:tc>
          <w:tcPr>
            <w:tcW w:w="491" w:type="dxa"/>
            <w:vMerge w:val="restart"/>
            <w:hideMark/>
          </w:tcPr>
          <w:p w:rsidR="00224334" w:rsidRPr="009D60B0" w:rsidRDefault="00224334" w:rsidP="003D100D">
            <w:pPr>
              <w:autoSpaceDE w:val="0"/>
              <w:autoSpaceDN w:val="0"/>
              <w:adjustRightInd w:val="0"/>
              <w:jc w:val="center"/>
              <w:rPr>
                <w:rFonts w:ascii="Arial" w:hAnsi="Arial" w:cs="Arial"/>
                <w:b/>
                <w:sz w:val="12"/>
                <w:szCs w:val="12"/>
              </w:rPr>
            </w:pPr>
            <w:r w:rsidRPr="009D60B0">
              <w:rPr>
                <w:rFonts w:ascii="Arial" w:hAnsi="Arial" w:cs="Arial"/>
                <w:b/>
                <w:sz w:val="12"/>
                <w:szCs w:val="12"/>
              </w:rPr>
              <w:t xml:space="preserve">№ </w:t>
            </w:r>
            <w:r w:rsidRPr="009D60B0">
              <w:rPr>
                <w:rFonts w:ascii="Arial" w:hAnsi="Arial" w:cs="Arial"/>
                <w:b/>
                <w:sz w:val="12"/>
                <w:szCs w:val="12"/>
              </w:rPr>
              <w:br/>
              <w:t>п/п</w:t>
            </w:r>
          </w:p>
        </w:tc>
        <w:tc>
          <w:tcPr>
            <w:tcW w:w="2548" w:type="dxa"/>
            <w:vMerge w:val="restart"/>
            <w:hideMark/>
          </w:tcPr>
          <w:p w:rsidR="00224334" w:rsidRPr="009D60B0" w:rsidRDefault="00224334" w:rsidP="003D100D">
            <w:pPr>
              <w:autoSpaceDE w:val="0"/>
              <w:autoSpaceDN w:val="0"/>
              <w:adjustRightInd w:val="0"/>
              <w:jc w:val="center"/>
              <w:rPr>
                <w:rFonts w:ascii="Arial" w:hAnsi="Arial" w:cs="Arial"/>
                <w:b/>
                <w:sz w:val="12"/>
                <w:szCs w:val="12"/>
              </w:rPr>
            </w:pPr>
            <w:r w:rsidRPr="009D60B0">
              <w:rPr>
                <w:rFonts w:ascii="Arial" w:hAnsi="Arial" w:cs="Arial"/>
                <w:b/>
                <w:sz w:val="12"/>
                <w:szCs w:val="12"/>
              </w:rPr>
              <w:t>Наименование мер</w:t>
            </w:r>
            <w:r w:rsidRPr="009D60B0">
              <w:rPr>
                <w:rFonts w:ascii="Arial" w:hAnsi="Arial" w:cs="Arial"/>
                <w:b/>
                <w:sz w:val="12"/>
                <w:szCs w:val="12"/>
              </w:rPr>
              <w:t>о</w:t>
            </w:r>
            <w:r w:rsidRPr="009D60B0">
              <w:rPr>
                <w:rFonts w:ascii="Arial" w:hAnsi="Arial" w:cs="Arial"/>
                <w:b/>
                <w:sz w:val="12"/>
                <w:szCs w:val="12"/>
              </w:rPr>
              <w:t>приятия</w:t>
            </w:r>
          </w:p>
        </w:tc>
        <w:tc>
          <w:tcPr>
            <w:tcW w:w="1127" w:type="dxa"/>
            <w:vMerge w:val="restart"/>
            <w:hideMark/>
          </w:tcPr>
          <w:p w:rsidR="00224334" w:rsidRPr="009D60B0" w:rsidRDefault="00224334" w:rsidP="003D100D">
            <w:pPr>
              <w:autoSpaceDE w:val="0"/>
              <w:autoSpaceDN w:val="0"/>
              <w:adjustRightInd w:val="0"/>
              <w:jc w:val="center"/>
              <w:rPr>
                <w:rFonts w:ascii="Arial" w:hAnsi="Arial" w:cs="Arial"/>
                <w:b/>
                <w:sz w:val="12"/>
                <w:szCs w:val="12"/>
              </w:rPr>
            </w:pPr>
            <w:r w:rsidRPr="009D60B0">
              <w:rPr>
                <w:rFonts w:ascii="Arial" w:hAnsi="Arial" w:cs="Arial"/>
                <w:b/>
                <w:sz w:val="12"/>
                <w:szCs w:val="12"/>
              </w:rPr>
              <w:t>Исполн</w:t>
            </w:r>
            <w:r w:rsidRPr="009D60B0">
              <w:rPr>
                <w:rFonts w:ascii="Arial" w:hAnsi="Arial" w:cs="Arial"/>
                <w:b/>
                <w:sz w:val="12"/>
                <w:szCs w:val="12"/>
              </w:rPr>
              <w:t>и</w:t>
            </w:r>
            <w:r w:rsidRPr="009D60B0">
              <w:rPr>
                <w:rFonts w:ascii="Arial" w:hAnsi="Arial" w:cs="Arial"/>
                <w:b/>
                <w:sz w:val="12"/>
                <w:szCs w:val="12"/>
              </w:rPr>
              <w:t>тель</w:t>
            </w:r>
          </w:p>
        </w:tc>
        <w:tc>
          <w:tcPr>
            <w:tcW w:w="829" w:type="dxa"/>
            <w:vMerge w:val="restart"/>
            <w:hideMark/>
          </w:tcPr>
          <w:p w:rsidR="00224334" w:rsidRPr="009D60B0" w:rsidRDefault="00224334" w:rsidP="003D100D">
            <w:pPr>
              <w:autoSpaceDE w:val="0"/>
              <w:autoSpaceDN w:val="0"/>
              <w:adjustRightInd w:val="0"/>
              <w:jc w:val="center"/>
              <w:rPr>
                <w:rFonts w:ascii="Arial" w:hAnsi="Arial" w:cs="Arial"/>
                <w:b/>
                <w:sz w:val="12"/>
                <w:szCs w:val="12"/>
              </w:rPr>
            </w:pPr>
            <w:r w:rsidRPr="009D60B0">
              <w:rPr>
                <w:rFonts w:ascii="Arial" w:hAnsi="Arial" w:cs="Arial"/>
                <w:b/>
                <w:sz w:val="12"/>
                <w:szCs w:val="12"/>
              </w:rPr>
              <w:t>Срок ре</w:t>
            </w:r>
            <w:r w:rsidRPr="009D60B0">
              <w:rPr>
                <w:rFonts w:ascii="Arial" w:hAnsi="Arial" w:cs="Arial"/>
                <w:b/>
                <w:sz w:val="12"/>
                <w:szCs w:val="12"/>
              </w:rPr>
              <w:t>а</w:t>
            </w:r>
            <w:r w:rsidRPr="009D60B0">
              <w:rPr>
                <w:rFonts w:ascii="Arial" w:hAnsi="Arial" w:cs="Arial"/>
                <w:b/>
                <w:sz w:val="12"/>
                <w:szCs w:val="12"/>
              </w:rPr>
              <w:t>лиз</w:t>
            </w:r>
            <w:r w:rsidRPr="009D60B0">
              <w:rPr>
                <w:rFonts w:ascii="Arial" w:hAnsi="Arial" w:cs="Arial"/>
                <w:b/>
                <w:sz w:val="12"/>
                <w:szCs w:val="12"/>
              </w:rPr>
              <w:t>а</w:t>
            </w:r>
            <w:r w:rsidRPr="009D60B0">
              <w:rPr>
                <w:rFonts w:ascii="Arial" w:hAnsi="Arial" w:cs="Arial"/>
                <w:b/>
                <w:sz w:val="12"/>
                <w:szCs w:val="12"/>
              </w:rPr>
              <w:t>ции</w:t>
            </w:r>
          </w:p>
        </w:tc>
        <w:tc>
          <w:tcPr>
            <w:tcW w:w="1156" w:type="dxa"/>
            <w:vMerge w:val="restart"/>
            <w:hideMark/>
          </w:tcPr>
          <w:p w:rsidR="00224334" w:rsidRPr="009D60B0" w:rsidRDefault="00224334" w:rsidP="003D100D">
            <w:pPr>
              <w:autoSpaceDE w:val="0"/>
              <w:autoSpaceDN w:val="0"/>
              <w:adjustRightInd w:val="0"/>
              <w:jc w:val="center"/>
              <w:rPr>
                <w:rFonts w:ascii="Arial" w:hAnsi="Arial" w:cs="Arial"/>
                <w:b/>
                <w:sz w:val="12"/>
                <w:szCs w:val="12"/>
              </w:rPr>
            </w:pPr>
            <w:r w:rsidRPr="009D60B0">
              <w:rPr>
                <w:rFonts w:ascii="Arial" w:hAnsi="Arial" w:cs="Arial"/>
                <w:b/>
                <w:sz w:val="12"/>
                <w:szCs w:val="12"/>
              </w:rPr>
              <w:t>Целевой показ</w:t>
            </w:r>
            <w:r w:rsidRPr="009D60B0">
              <w:rPr>
                <w:rFonts w:ascii="Arial" w:hAnsi="Arial" w:cs="Arial"/>
                <w:b/>
                <w:sz w:val="12"/>
                <w:szCs w:val="12"/>
              </w:rPr>
              <w:t>а</w:t>
            </w:r>
            <w:r w:rsidRPr="009D60B0">
              <w:rPr>
                <w:rFonts w:ascii="Arial" w:hAnsi="Arial" w:cs="Arial"/>
                <w:b/>
                <w:sz w:val="12"/>
                <w:szCs w:val="12"/>
              </w:rPr>
              <w:t>тель (номер целевого пок</w:t>
            </w:r>
            <w:r w:rsidRPr="009D60B0">
              <w:rPr>
                <w:rFonts w:ascii="Arial" w:hAnsi="Arial" w:cs="Arial"/>
                <w:b/>
                <w:sz w:val="12"/>
                <w:szCs w:val="12"/>
              </w:rPr>
              <w:t>а</w:t>
            </w:r>
            <w:r w:rsidRPr="009D60B0">
              <w:rPr>
                <w:rFonts w:ascii="Arial" w:hAnsi="Arial" w:cs="Arial"/>
                <w:b/>
                <w:sz w:val="12"/>
                <w:szCs w:val="12"/>
              </w:rPr>
              <w:t>зателя из пере</w:t>
            </w:r>
            <w:r w:rsidRPr="009D60B0">
              <w:rPr>
                <w:rFonts w:ascii="Arial" w:hAnsi="Arial" w:cs="Arial"/>
                <w:b/>
                <w:sz w:val="12"/>
                <w:szCs w:val="12"/>
              </w:rPr>
              <w:t>ч</w:t>
            </w:r>
            <w:r w:rsidRPr="009D60B0">
              <w:rPr>
                <w:rFonts w:ascii="Arial" w:hAnsi="Arial" w:cs="Arial"/>
                <w:b/>
                <w:sz w:val="12"/>
                <w:szCs w:val="12"/>
              </w:rPr>
              <w:t>ня целевых показателей государственной програ</w:t>
            </w:r>
            <w:r w:rsidRPr="009D60B0">
              <w:rPr>
                <w:rFonts w:ascii="Arial" w:hAnsi="Arial" w:cs="Arial"/>
                <w:b/>
                <w:sz w:val="12"/>
                <w:szCs w:val="12"/>
              </w:rPr>
              <w:t>м</w:t>
            </w:r>
            <w:r w:rsidRPr="009D60B0">
              <w:rPr>
                <w:rFonts w:ascii="Arial" w:hAnsi="Arial" w:cs="Arial"/>
                <w:b/>
                <w:sz w:val="12"/>
                <w:szCs w:val="12"/>
              </w:rPr>
              <w:t>мы)</w:t>
            </w:r>
          </w:p>
        </w:tc>
        <w:tc>
          <w:tcPr>
            <w:tcW w:w="1207" w:type="dxa"/>
            <w:vMerge w:val="restart"/>
            <w:hideMark/>
          </w:tcPr>
          <w:p w:rsidR="00224334" w:rsidRPr="009D60B0" w:rsidRDefault="00224334" w:rsidP="003D100D">
            <w:pPr>
              <w:autoSpaceDE w:val="0"/>
              <w:autoSpaceDN w:val="0"/>
              <w:adjustRightInd w:val="0"/>
              <w:jc w:val="center"/>
              <w:rPr>
                <w:rFonts w:ascii="Arial" w:hAnsi="Arial" w:cs="Arial"/>
                <w:b/>
                <w:sz w:val="12"/>
                <w:szCs w:val="12"/>
              </w:rPr>
            </w:pPr>
            <w:r w:rsidRPr="009D60B0">
              <w:rPr>
                <w:rFonts w:ascii="Arial" w:hAnsi="Arial" w:cs="Arial"/>
                <w:b/>
                <w:sz w:val="12"/>
                <w:szCs w:val="12"/>
              </w:rPr>
              <w:t>Источник фина</w:t>
            </w:r>
            <w:r w:rsidRPr="009D60B0">
              <w:rPr>
                <w:rFonts w:ascii="Arial" w:hAnsi="Arial" w:cs="Arial"/>
                <w:b/>
                <w:sz w:val="12"/>
                <w:szCs w:val="12"/>
              </w:rPr>
              <w:t>н</w:t>
            </w:r>
            <w:r w:rsidRPr="009D60B0">
              <w:rPr>
                <w:rFonts w:ascii="Arial" w:hAnsi="Arial" w:cs="Arial"/>
                <w:b/>
                <w:sz w:val="12"/>
                <w:szCs w:val="12"/>
              </w:rPr>
              <w:t>сирования</w:t>
            </w:r>
          </w:p>
        </w:tc>
        <w:tc>
          <w:tcPr>
            <w:tcW w:w="4102" w:type="dxa"/>
            <w:gridSpan w:val="7"/>
            <w:hideMark/>
          </w:tcPr>
          <w:p w:rsidR="00224334" w:rsidRPr="009D60B0" w:rsidRDefault="00224334" w:rsidP="003D100D">
            <w:pPr>
              <w:autoSpaceDE w:val="0"/>
              <w:autoSpaceDN w:val="0"/>
              <w:adjustRightInd w:val="0"/>
              <w:jc w:val="center"/>
              <w:rPr>
                <w:rFonts w:ascii="Arial" w:hAnsi="Arial" w:cs="Arial"/>
                <w:b/>
                <w:sz w:val="12"/>
                <w:szCs w:val="12"/>
              </w:rPr>
            </w:pPr>
            <w:r w:rsidRPr="009D60B0">
              <w:rPr>
                <w:rFonts w:ascii="Arial" w:hAnsi="Arial" w:cs="Arial"/>
                <w:b/>
                <w:sz w:val="12"/>
                <w:szCs w:val="12"/>
              </w:rPr>
              <w:t>Объем финансирования по годам (тыс. руб.)</w:t>
            </w:r>
          </w:p>
        </w:tc>
      </w:tr>
      <w:tr w:rsidR="00224334" w:rsidRPr="009D60B0" w:rsidTr="00224334">
        <w:trPr>
          <w:trHeight w:val="20"/>
        </w:trPr>
        <w:tc>
          <w:tcPr>
            <w:tcW w:w="491" w:type="dxa"/>
            <w:vMerge/>
            <w:hideMark/>
          </w:tcPr>
          <w:p w:rsidR="00224334" w:rsidRPr="009D60B0" w:rsidRDefault="00224334" w:rsidP="003D100D">
            <w:pPr>
              <w:jc w:val="center"/>
              <w:rPr>
                <w:rFonts w:ascii="Arial" w:hAnsi="Arial" w:cs="Arial"/>
                <w:b/>
                <w:sz w:val="12"/>
                <w:szCs w:val="12"/>
              </w:rPr>
            </w:pPr>
          </w:p>
        </w:tc>
        <w:tc>
          <w:tcPr>
            <w:tcW w:w="2548" w:type="dxa"/>
            <w:vMerge/>
            <w:hideMark/>
          </w:tcPr>
          <w:p w:rsidR="00224334" w:rsidRPr="009D60B0" w:rsidRDefault="00224334" w:rsidP="003D100D">
            <w:pPr>
              <w:jc w:val="both"/>
              <w:rPr>
                <w:rFonts w:ascii="Arial" w:hAnsi="Arial" w:cs="Arial"/>
                <w:b/>
                <w:sz w:val="12"/>
                <w:szCs w:val="12"/>
              </w:rPr>
            </w:pPr>
          </w:p>
        </w:tc>
        <w:tc>
          <w:tcPr>
            <w:tcW w:w="1127" w:type="dxa"/>
            <w:vMerge/>
            <w:hideMark/>
          </w:tcPr>
          <w:p w:rsidR="00224334" w:rsidRPr="009D60B0" w:rsidRDefault="00224334" w:rsidP="003D100D">
            <w:pPr>
              <w:jc w:val="center"/>
              <w:rPr>
                <w:rFonts w:ascii="Arial" w:hAnsi="Arial" w:cs="Arial"/>
                <w:b/>
                <w:sz w:val="12"/>
                <w:szCs w:val="12"/>
              </w:rPr>
            </w:pPr>
          </w:p>
        </w:tc>
        <w:tc>
          <w:tcPr>
            <w:tcW w:w="829" w:type="dxa"/>
            <w:vMerge/>
            <w:hideMark/>
          </w:tcPr>
          <w:p w:rsidR="00224334" w:rsidRPr="009D60B0" w:rsidRDefault="00224334" w:rsidP="003D100D">
            <w:pPr>
              <w:jc w:val="center"/>
              <w:rPr>
                <w:rFonts w:ascii="Arial" w:hAnsi="Arial" w:cs="Arial"/>
                <w:b/>
                <w:sz w:val="12"/>
                <w:szCs w:val="12"/>
              </w:rPr>
            </w:pPr>
          </w:p>
        </w:tc>
        <w:tc>
          <w:tcPr>
            <w:tcW w:w="1156" w:type="dxa"/>
            <w:vMerge/>
            <w:hideMark/>
          </w:tcPr>
          <w:p w:rsidR="00224334" w:rsidRPr="009D60B0" w:rsidRDefault="00224334" w:rsidP="003D100D">
            <w:pPr>
              <w:jc w:val="center"/>
              <w:rPr>
                <w:rFonts w:ascii="Arial" w:hAnsi="Arial" w:cs="Arial"/>
                <w:b/>
                <w:sz w:val="12"/>
                <w:szCs w:val="12"/>
              </w:rPr>
            </w:pPr>
          </w:p>
        </w:tc>
        <w:tc>
          <w:tcPr>
            <w:tcW w:w="1207" w:type="dxa"/>
            <w:vMerge/>
            <w:hideMark/>
          </w:tcPr>
          <w:p w:rsidR="00224334" w:rsidRPr="009D60B0" w:rsidRDefault="00224334" w:rsidP="003D100D">
            <w:pPr>
              <w:jc w:val="center"/>
              <w:rPr>
                <w:rFonts w:ascii="Arial" w:hAnsi="Arial" w:cs="Arial"/>
                <w:b/>
                <w:sz w:val="12"/>
                <w:szCs w:val="12"/>
              </w:rPr>
            </w:pPr>
          </w:p>
        </w:tc>
        <w:tc>
          <w:tcPr>
            <w:tcW w:w="607" w:type="dxa"/>
            <w:hideMark/>
          </w:tcPr>
          <w:p w:rsidR="00224334" w:rsidRPr="009D60B0" w:rsidRDefault="00224334" w:rsidP="003D100D">
            <w:pPr>
              <w:autoSpaceDE w:val="0"/>
              <w:autoSpaceDN w:val="0"/>
              <w:adjustRightInd w:val="0"/>
              <w:jc w:val="center"/>
              <w:rPr>
                <w:rFonts w:ascii="Arial" w:hAnsi="Arial" w:cs="Arial"/>
                <w:b/>
                <w:sz w:val="12"/>
                <w:szCs w:val="12"/>
              </w:rPr>
            </w:pPr>
            <w:r w:rsidRPr="009D60B0">
              <w:rPr>
                <w:rFonts w:ascii="Arial" w:hAnsi="Arial" w:cs="Arial"/>
                <w:b/>
                <w:sz w:val="12"/>
                <w:szCs w:val="12"/>
              </w:rPr>
              <w:t>2017</w:t>
            </w:r>
          </w:p>
        </w:tc>
        <w:tc>
          <w:tcPr>
            <w:tcW w:w="567" w:type="dxa"/>
            <w:hideMark/>
          </w:tcPr>
          <w:p w:rsidR="00224334" w:rsidRPr="009D60B0" w:rsidRDefault="00224334" w:rsidP="003D100D">
            <w:pPr>
              <w:autoSpaceDE w:val="0"/>
              <w:autoSpaceDN w:val="0"/>
              <w:adjustRightInd w:val="0"/>
              <w:jc w:val="center"/>
              <w:rPr>
                <w:rFonts w:ascii="Arial" w:hAnsi="Arial" w:cs="Arial"/>
                <w:b/>
                <w:sz w:val="12"/>
                <w:szCs w:val="12"/>
              </w:rPr>
            </w:pPr>
            <w:r w:rsidRPr="009D60B0">
              <w:rPr>
                <w:rFonts w:ascii="Arial" w:hAnsi="Arial" w:cs="Arial"/>
                <w:b/>
                <w:sz w:val="12"/>
                <w:szCs w:val="12"/>
              </w:rPr>
              <w:t>2018</w:t>
            </w:r>
          </w:p>
        </w:tc>
        <w:tc>
          <w:tcPr>
            <w:tcW w:w="567" w:type="dxa"/>
            <w:hideMark/>
          </w:tcPr>
          <w:p w:rsidR="00224334" w:rsidRPr="009D60B0" w:rsidRDefault="00224334" w:rsidP="003D100D">
            <w:pPr>
              <w:autoSpaceDE w:val="0"/>
              <w:autoSpaceDN w:val="0"/>
              <w:adjustRightInd w:val="0"/>
              <w:jc w:val="center"/>
              <w:rPr>
                <w:rFonts w:ascii="Arial" w:hAnsi="Arial" w:cs="Arial"/>
                <w:b/>
                <w:sz w:val="12"/>
                <w:szCs w:val="12"/>
              </w:rPr>
            </w:pPr>
            <w:r w:rsidRPr="009D60B0">
              <w:rPr>
                <w:rFonts w:ascii="Arial" w:hAnsi="Arial" w:cs="Arial"/>
                <w:b/>
                <w:sz w:val="12"/>
                <w:szCs w:val="12"/>
              </w:rPr>
              <w:t>2019</w:t>
            </w:r>
          </w:p>
        </w:tc>
        <w:tc>
          <w:tcPr>
            <w:tcW w:w="567" w:type="dxa"/>
            <w:hideMark/>
          </w:tcPr>
          <w:p w:rsidR="00224334" w:rsidRPr="009D60B0" w:rsidRDefault="00224334" w:rsidP="003D100D">
            <w:pPr>
              <w:autoSpaceDE w:val="0"/>
              <w:autoSpaceDN w:val="0"/>
              <w:adjustRightInd w:val="0"/>
              <w:jc w:val="center"/>
              <w:rPr>
                <w:rFonts w:ascii="Arial" w:hAnsi="Arial" w:cs="Arial"/>
                <w:b/>
                <w:sz w:val="12"/>
                <w:szCs w:val="12"/>
              </w:rPr>
            </w:pPr>
            <w:r w:rsidRPr="009D60B0">
              <w:rPr>
                <w:rFonts w:ascii="Arial" w:hAnsi="Arial" w:cs="Arial"/>
                <w:b/>
                <w:sz w:val="12"/>
                <w:szCs w:val="12"/>
              </w:rPr>
              <w:t>2020</w:t>
            </w:r>
          </w:p>
        </w:tc>
        <w:tc>
          <w:tcPr>
            <w:tcW w:w="567" w:type="dxa"/>
          </w:tcPr>
          <w:p w:rsidR="00224334" w:rsidRPr="009D60B0" w:rsidRDefault="00224334" w:rsidP="003D100D">
            <w:pPr>
              <w:autoSpaceDE w:val="0"/>
              <w:autoSpaceDN w:val="0"/>
              <w:adjustRightInd w:val="0"/>
              <w:jc w:val="center"/>
              <w:rPr>
                <w:rFonts w:ascii="Arial" w:hAnsi="Arial" w:cs="Arial"/>
                <w:b/>
                <w:sz w:val="12"/>
                <w:szCs w:val="12"/>
              </w:rPr>
            </w:pPr>
            <w:r w:rsidRPr="009D60B0">
              <w:rPr>
                <w:rFonts w:ascii="Arial" w:hAnsi="Arial" w:cs="Arial"/>
                <w:b/>
                <w:sz w:val="12"/>
                <w:szCs w:val="12"/>
              </w:rPr>
              <w:t>2021</w:t>
            </w:r>
          </w:p>
        </w:tc>
        <w:tc>
          <w:tcPr>
            <w:tcW w:w="660" w:type="dxa"/>
          </w:tcPr>
          <w:p w:rsidR="00224334" w:rsidRPr="009D60B0" w:rsidRDefault="00224334" w:rsidP="003D100D">
            <w:pPr>
              <w:autoSpaceDE w:val="0"/>
              <w:autoSpaceDN w:val="0"/>
              <w:adjustRightInd w:val="0"/>
              <w:jc w:val="center"/>
              <w:rPr>
                <w:rFonts w:ascii="Arial" w:hAnsi="Arial" w:cs="Arial"/>
                <w:b/>
                <w:sz w:val="12"/>
                <w:szCs w:val="12"/>
              </w:rPr>
            </w:pPr>
            <w:r w:rsidRPr="009D60B0">
              <w:rPr>
                <w:rFonts w:ascii="Arial" w:hAnsi="Arial" w:cs="Arial"/>
                <w:b/>
                <w:sz w:val="12"/>
                <w:szCs w:val="12"/>
              </w:rPr>
              <w:t>2022</w:t>
            </w:r>
          </w:p>
        </w:tc>
        <w:tc>
          <w:tcPr>
            <w:tcW w:w="567" w:type="dxa"/>
          </w:tcPr>
          <w:p w:rsidR="00224334" w:rsidRPr="009D60B0" w:rsidRDefault="00224334" w:rsidP="003D100D">
            <w:pPr>
              <w:autoSpaceDE w:val="0"/>
              <w:autoSpaceDN w:val="0"/>
              <w:adjustRightInd w:val="0"/>
              <w:jc w:val="center"/>
              <w:rPr>
                <w:rFonts w:ascii="Arial" w:hAnsi="Arial" w:cs="Arial"/>
                <w:b/>
                <w:sz w:val="12"/>
                <w:szCs w:val="12"/>
              </w:rPr>
            </w:pPr>
            <w:r w:rsidRPr="009D60B0">
              <w:rPr>
                <w:rFonts w:ascii="Arial" w:hAnsi="Arial" w:cs="Arial"/>
                <w:b/>
                <w:sz w:val="12"/>
                <w:szCs w:val="12"/>
              </w:rPr>
              <w:t>2023</w:t>
            </w:r>
          </w:p>
        </w:tc>
      </w:tr>
      <w:tr w:rsidR="00224334" w:rsidRPr="009D60B0" w:rsidTr="00224334">
        <w:trPr>
          <w:trHeight w:val="120"/>
        </w:trPr>
        <w:tc>
          <w:tcPr>
            <w:tcW w:w="491" w:type="dxa"/>
            <w:hideMark/>
          </w:tcPr>
          <w:p w:rsidR="00224334" w:rsidRPr="009D60B0" w:rsidRDefault="00224334" w:rsidP="003D100D">
            <w:pPr>
              <w:autoSpaceDE w:val="0"/>
              <w:autoSpaceDN w:val="0"/>
              <w:adjustRightInd w:val="0"/>
              <w:jc w:val="center"/>
              <w:rPr>
                <w:rFonts w:ascii="Arial" w:hAnsi="Arial" w:cs="Arial"/>
                <w:b/>
                <w:sz w:val="12"/>
                <w:szCs w:val="12"/>
              </w:rPr>
            </w:pPr>
            <w:r w:rsidRPr="009D60B0">
              <w:rPr>
                <w:rFonts w:ascii="Arial" w:hAnsi="Arial" w:cs="Arial"/>
                <w:b/>
                <w:sz w:val="12"/>
                <w:szCs w:val="12"/>
              </w:rPr>
              <w:t>1.</w:t>
            </w:r>
          </w:p>
        </w:tc>
        <w:tc>
          <w:tcPr>
            <w:tcW w:w="10969" w:type="dxa"/>
            <w:gridSpan w:val="12"/>
            <w:hideMark/>
          </w:tcPr>
          <w:p w:rsidR="00224334" w:rsidRPr="009D60B0" w:rsidRDefault="00224334" w:rsidP="003D100D">
            <w:pPr>
              <w:autoSpaceDE w:val="0"/>
              <w:autoSpaceDN w:val="0"/>
              <w:adjustRightInd w:val="0"/>
              <w:jc w:val="both"/>
              <w:rPr>
                <w:rFonts w:ascii="Arial" w:hAnsi="Arial" w:cs="Arial"/>
                <w:b/>
                <w:sz w:val="12"/>
                <w:szCs w:val="12"/>
              </w:rPr>
            </w:pPr>
            <w:r w:rsidRPr="009D60B0">
              <w:rPr>
                <w:rFonts w:ascii="Arial" w:hAnsi="Arial" w:cs="Arial"/>
                <w:b/>
                <w:sz w:val="12"/>
                <w:szCs w:val="12"/>
              </w:rPr>
              <w:t>Подпрограмма</w:t>
            </w:r>
            <w:r w:rsidRPr="009D60B0">
              <w:rPr>
                <w:rFonts w:ascii="Arial" w:hAnsi="Arial" w:cs="Arial"/>
                <w:b/>
                <w:color w:val="000000"/>
                <w:sz w:val="12"/>
                <w:szCs w:val="12"/>
              </w:rPr>
              <w:t xml:space="preserve"> «Культура Валдайского района»</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w:t>
            </w:r>
          </w:p>
        </w:tc>
        <w:tc>
          <w:tcPr>
            <w:tcW w:w="10969" w:type="dxa"/>
            <w:gridSpan w:val="12"/>
            <w:hideMark/>
          </w:tcPr>
          <w:p w:rsidR="00224334" w:rsidRPr="009D60B0" w:rsidRDefault="00224334" w:rsidP="003D100D">
            <w:pPr>
              <w:autoSpaceDE w:val="0"/>
              <w:autoSpaceDN w:val="0"/>
              <w:adjustRightInd w:val="0"/>
              <w:jc w:val="both"/>
              <w:rPr>
                <w:rFonts w:ascii="Arial" w:hAnsi="Arial" w:cs="Arial"/>
                <w:sz w:val="12"/>
                <w:szCs w:val="12"/>
              </w:rPr>
            </w:pPr>
            <w:r w:rsidRPr="009D60B0">
              <w:rPr>
                <w:rFonts w:ascii="Arial" w:hAnsi="Arial" w:cs="Arial"/>
                <w:sz w:val="12"/>
                <w:szCs w:val="12"/>
              </w:rPr>
              <w:t>Задача 1.Обеспечение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w:t>
            </w:r>
            <w:r w:rsidRPr="009D60B0">
              <w:rPr>
                <w:rFonts w:ascii="Arial" w:hAnsi="Arial" w:cs="Arial"/>
                <w:sz w:val="12"/>
                <w:szCs w:val="12"/>
              </w:rPr>
              <w:t>о</w:t>
            </w:r>
            <w:r w:rsidRPr="009D60B0">
              <w:rPr>
                <w:rFonts w:ascii="Arial" w:hAnsi="Arial" w:cs="Arial"/>
                <w:sz w:val="12"/>
                <w:szCs w:val="12"/>
              </w:rPr>
              <w:t>сти</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1.1.1.</w:t>
            </w:r>
          </w:p>
        </w:tc>
        <w:tc>
          <w:tcPr>
            <w:tcW w:w="2548" w:type="dxa"/>
          </w:tcPr>
          <w:p w:rsidR="00224334" w:rsidRPr="009D60B0" w:rsidRDefault="00224334" w:rsidP="003D100D">
            <w:pPr>
              <w:autoSpaceDE w:val="0"/>
              <w:autoSpaceDN w:val="0"/>
              <w:adjustRightInd w:val="0"/>
              <w:jc w:val="both"/>
              <w:rPr>
                <w:rFonts w:ascii="Arial" w:hAnsi="Arial" w:cs="Arial"/>
                <w:sz w:val="12"/>
                <w:szCs w:val="12"/>
              </w:rPr>
            </w:pPr>
            <w:r w:rsidRPr="009D60B0">
              <w:rPr>
                <w:rFonts w:ascii="Arial" w:hAnsi="Arial" w:cs="Arial"/>
                <w:sz w:val="12"/>
                <w:szCs w:val="12"/>
              </w:rPr>
              <w:t>Организация и проведение районных фестивалей и конкурсов, участие в обл</w:t>
            </w:r>
            <w:r w:rsidRPr="009D60B0">
              <w:rPr>
                <w:rFonts w:ascii="Arial" w:hAnsi="Arial" w:cs="Arial"/>
                <w:sz w:val="12"/>
                <w:szCs w:val="12"/>
              </w:rPr>
              <w:t>а</w:t>
            </w:r>
            <w:r w:rsidRPr="009D60B0">
              <w:rPr>
                <w:rFonts w:ascii="Arial" w:hAnsi="Arial" w:cs="Arial"/>
                <w:sz w:val="12"/>
                <w:szCs w:val="12"/>
              </w:rPr>
              <w:t>стных, всероссийских и межд</w:t>
            </w:r>
            <w:r w:rsidRPr="009D60B0">
              <w:rPr>
                <w:rFonts w:ascii="Arial" w:hAnsi="Arial" w:cs="Arial"/>
                <w:sz w:val="12"/>
                <w:szCs w:val="12"/>
              </w:rPr>
              <w:t>у</w:t>
            </w:r>
            <w:r w:rsidRPr="009D60B0">
              <w:rPr>
                <w:rFonts w:ascii="Arial" w:hAnsi="Arial" w:cs="Arial"/>
                <w:sz w:val="12"/>
                <w:szCs w:val="12"/>
              </w:rPr>
              <w:t>народных конкурсах, фест</w:t>
            </w:r>
            <w:r w:rsidRPr="009D60B0">
              <w:rPr>
                <w:rFonts w:ascii="Arial" w:hAnsi="Arial" w:cs="Arial"/>
                <w:sz w:val="12"/>
                <w:szCs w:val="12"/>
              </w:rPr>
              <w:t>и</w:t>
            </w:r>
            <w:r w:rsidRPr="009D60B0">
              <w:rPr>
                <w:rFonts w:ascii="Arial" w:hAnsi="Arial" w:cs="Arial"/>
                <w:sz w:val="12"/>
                <w:szCs w:val="12"/>
              </w:rPr>
              <w:t>валях</w:t>
            </w:r>
          </w:p>
        </w:tc>
        <w:tc>
          <w:tcPr>
            <w:tcW w:w="1127" w:type="dxa"/>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1.1, 1.2, 1.3, 1.4, 1.5, 1.9, 1.26, 1.27</w:t>
            </w:r>
          </w:p>
        </w:tc>
        <w:tc>
          <w:tcPr>
            <w:tcW w:w="1207" w:type="dxa"/>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бюджет горо</w:t>
            </w:r>
            <w:r w:rsidRPr="009D60B0">
              <w:rPr>
                <w:rFonts w:ascii="Arial" w:hAnsi="Arial" w:cs="Arial"/>
                <w:sz w:val="12"/>
                <w:szCs w:val="12"/>
              </w:rPr>
              <w:t>д</w:t>
            </w:r>
            <w:r w:rsidRPr="009D60B0">
              <w:rPr>
                <w:rFonts w:ascii="Arial" w:hAnsi="Arial" w:cs="Arial"/>
                <w:sz w:val="12"/>
                <w:szCs w:val="12"/>
              </w:rPr>
              <w:t>ского поселения</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7,5</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7,5</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7,5</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7,5</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7,5</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7,5</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7,5</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1.1.2.</w:t>
            </w:r>
          </w:p>
        </w:tc>
        <w:tc>
          <w:tcPr>
            <w:tcW w:w="2548" w:type="dxa"/>
          </w:tcPr>
          <w:p w:rsidR="00224334" w:rsidRPr="009D60B0" w:rsidRDefault="00224334" w:rsidP="003D100D">
            <w:pPr>
              <w:autoSpaceDE w:val="0"/>
              <w:autoSpaceDN w:val="0"/>
              <w:adjustRightInd w:val="0"/>
              <w:jc w:val="both"/>
              <w:rPr>
                <w:rFonts w:ascii="Arial" w:hAnsi="Arial" w:cs="Arial"/>
                <w:sz w:val="12"/>
                <w:szCs w:val="12"/>
              </w:rPr>
            </w:pPr>
            <w:r w:rsidRPr="009D60B0">
              <w:rPr>
                <w:rFonts w:ascii="Arial" w:hAnsi="Arial" w:cs="Arial"/>
                <w:sz w:val="12"/>
                <w:szCs w:val="12"/>
              </w:rPr>
              <w:t>Организация и пров</w:t>
            </w:r>
            <w:r w:rsidRPr="009D60B0">
              <w:rPr>
                <w:rFonts w:ascii="Arial" w:hAnsi="Arial" w:cs="Arial"/>
                <w:sz w:val="12"/>
                <w:szCs w:val="12"/>
              </w:rPr>
              <w:t>е</w:t>
            </w:r>
            <w:r w:rsidRPr="009D60B0">
              <w:rPr>
                <w:rFonts w:ascii="Arial" w:hAnsi="Arial" w:cs="Arial"/>
                <w:sz w:val="12"/>
                <w:szCs w:val="12"/>
              </w:rPr>
              <w:t>дение народного гуляния "Масленица" в рамках выполн</w:t>
            </w:r>
            <w:r w:rsidRPr="009D60B0">
              <w:rPr>
                <w:rFonts w:ascii="Arial" w:hAnsi="Arial" w:cs="Arial"/>
                <w:sz w:val="12"/>
                <w:szCs w:val="12"/>
              </w:rPr>
              <w:t>е</w:t>
            </w:r>
            <w:r w:rsidRPr="009D60B0">
              <w:rPr>
                <w:rFonts w:ascii="Arial" w:hAnsi="Arial" w:cs="Arial"/>
                <w:sz w:val="12"/>
                <w:szCs w:val="12"/>
              </w:rPr>
              <w:t>ния муниципального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1.1, 1.2, 1.3, 1.4, 1.5, 1.9, 1.26, 1.27</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7,0</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1.1.3.</w:t>
            </w:r>
          </w:p>
        </w:tc>
        <w:tc>
          <w:tcPr>
            <w:tcW w:w="2548" w:type="dxa"/>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w:t>
            </w:r>
            <w:r w:rsidRPr="009D60B0">
              <w:rPr>
                <w:rFonts w:ascii="Arial" w:hAnsi="Arial" w:cs="Arial"/>
                <w:sz w:val="12"/>
                <w:szCs w:val="12"/>
              </w:rPr>
              <w:t>е</w:t>
            </w:r>
            <w:r w:rsidRPr="009D60B0">
              <w:rPr>
                <w:rFonts w:ascii="Arial" w:hAnsi="Arial" w:cs="Arial"/>
                <w:sz w:val="12"/>
                <w:szCs w:val="12"/>
              </w:rPr>
              <w:t>дение концертов профессиональных исполнителей для учащихся и преподавателей детской шк</w:t>
            </w:r>
            <w:r w:rsidRPr="009D60B0">
              <w:rPr>
                <w:rFonts w:ascii="Arial" w:hAnsi="Arial" w:cs="Arial"/>
                <w:sz w:val="12"/>
                <w:szCs w:val="12"/>
              </w:rPr>
              <w:t>о</w:t>
            </w:r>
            <w:r w:rsidRPr="009D60B0">
              <w:rPr>
                <w:rFonts w:ascii="Arial" w:hAnsi="Arial" w:cs="Arial"/>
                <w:sz w:val="12"/>
                <w:szCs w:val="12"/>
              </w:rPr>
              <w:t>лы искусств в рамках выполнения муниц</w:t>
            </w:r>
            <w:r w:rsidRPr="009D60B0">
              <w:rPr>
                <w:rFonts w:ascii="Arial" w:hAnsi="Arial" w:cs="Arial"/>
                <w:sz w:val="12"/>
                <w:szCs w:val="12"/>
              </w:rPr>
              <w:t>и</w:t>
            </w:r>
            <w:r w:rsidRPr="009D60B0">
              <w:rPr>
                <w:rFonts w:ascii="Arial" w:hAnsi="Arial" w:cs="Arial"/>
                <w:sz w:val="12"/>
                <w:szCs w:val="12"/>
              </w:rPr>
              <w:t>пального задания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2017-2018 </w:t>
            </w:r>
            <w:r w:rsidRPr="009D60B0">
              <w:rPr>
                <w:rFonts w:ascii="Arial" w:hAnsi="Arial" w:cs="Arial"/>
                <w:sz w:val="12"/>
                <w:szCs w:val="12"/>
              </w:rPr>
              <w:br/>
              <w:t>годы</w:t>
            </w:r>
          </w:p>
        </w:tc>
        <w:tc>
          <w:tcPr>
            <w:tcW w:w="1156" w:type="dxa"/>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1.5, 1.9, 1.17</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8,0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8,0</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autoSpaceDE w:val="0"/>
              <w:autoSpaceDN w:val="0"/>
              <w:adjustRightInd w:val="0"/>
              <w:jc w:val="center"/>
              <w:rPr>
                <w:rFonts w:ascii="Arial" w:hAnsi="Arial" w:cs="Arial"/>
                <w:sz w:val="12"/>
                <w:szCs w:val="12"/>
              </w:rPr>
            </w:pPr>
          </w:p>
        </w:tc>
        <w:tc>
          <w:tcPr>
            <w:tcW w:w="567" w:type="dxa"/>
          </w:tcPr>
          <w:p w:rsidR="00224334" w:rsidRPr="009D60B0" w:rsidRDefault="00224334" w:rsidP="003D100D">
            <w:pPr>
              <w:autoSpaceDE w:val="0"/>
              <w:autoSpaceDN w:val="0"/>
              <w:adjustRightInd w:val="0"/>
              <w:jc w:val="center"/>
              <w:rPr>
                <w:rFonts w:ascii="Arial" w:hAnsi="Arial" w:cs="Arial"/>
                <w:sz w:val="12"/>
                <w:szCs w:val="12"/>
              </w:rPr>
            </w:pPr>
          </w:p>
        </w:tc>
        <w:tc>
          <w:tcPr>
            <w:tcW w:w="660" w:type="dxa"/>
          </w:tcPr>
          <w:p w:rsidR="00224334" w:rsidRPr="009D60B0" w:rsidRDefault="00224334" w:rsidP="003D100D">
            <w:pPr>
              <w:autoSpaceDE w:val="0"/>
              <w:autoSpaceDN w:val="0"/>
              <w:adjustRightInd w:val="0"/>
              <w:jc w:val="center"/>
              <w:rPr>
                <w:rFonts w:ascii="Arial" w:hAnsi="Arial" w:cs="Arial"/>
                <w:sz w:val="12"/>
                <w:szCs w:val="12"/>
              </w:rPr>
            </w:pPr>
          </w:p>
        </w:tc>
        <w:tc>
          <w:tcPr>
            <w:tcW w:w="567" w:type="dxa"/>
          </w:tcPr>
          <w:p w:rsidR="00224334" w:rsidRPr="009D60B0" w:rsidRDefault="00224334" w:rsidP="003D100D">
            <w:pPr>
              <w:autoSpaceDE w:val="0"/>
              <w:autoSpaceDN w:val="0"/>
              <w:adjustRightInd w:val="0"/>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1.1.4</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проведение мер</w:t>
            </w:r>
            <w:r w:rsidRPr="009D60B0">
              <w:rPr>
                <w:rFonts w:ascii="Arial" w:hAnsi="Arial" w:cs="Arial"/>
                <w:sz w:val="12"/>
                <w:szCs w:val="12"/>
              </w:rPr>
              <w:t>о</w:t>
            </w:r>
            <w:r w:rsidRPr="009D60B0">
              <w:rPr>
                <w:rFonts w:ascii="Arial" w:hAnsi="Arial" w:cs="Arial"/>
                <w:sz w:val="12"/>
                <w:szCs w:val="12"/>
              </w:rPr>
              <w:t>приятий, посвященных Победе в Великой Отечес</w:t>
            </w:r>
            <w:r w:rsidRPr="009D60B0">
              <w:rPr>
                <w:rFonts w:ascii="Arial" w:hAnsi="Arial" w:cs="Arial"/>
                <w:sz w:val="12"/>
                <w:szCs w:val="12"/>
              </w:rPr>
              <w:t>т</w:t>
            </w:r>
            <w:r w:rsidRPr="009D60B0">
              <w:rPr>
                <w:rFonts w:ascii="Arial" w:hAnsi="Arial" w:cs="Arial"/>
                <w:sz w:val="12"/>
                <w:szCs w:val="12"/>
              </w:rPr>
              <w:t>ве</w:t>
            </w:r>
            <w:r w:rsidRPr="009D60B0">
              <w:rPr>
                <w:rFonts w:ascii="Arial" w:hAnsi="Arial" w:cs="Arial"/>
                <w:sz w:val="12"/>
                <w:szCs w:val="12"/>
              </w:rPr>
              <w:t>н</w:t>
            </w:r>
            <w:r w:rsidRPr="009D60B0">
              <w:rPr>
                <w:rFonts w:ascii="Arial" w:hAnsi="Arial" w:cs="Arial"/>
                <w:sz w:val="12"/>
                <w:szCs w:val="12"/>
              </w:rPr>
              <w:t>ной войне 1941-1945г.г. в рамках выполнения муниципального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1.1, 1.2, 1.3, 1.4, 1.9, 1.26, 1.27</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95,0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95,0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103,0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4,82696</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125,0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125,0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125,0</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1.1.5.</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проведение мер</w:t>
            </w:r>
            <w:r w:rsidRPr="009D60B0">
              <w:rPr>
                <w:rFonts w:ascii="Arial" w:hAnsi="Arial" w:cs="Arial"/>
                <w:sz w:val="12"/>
                <w:szCs w:val="12"/>
              </w:rPr>
              <w:t>о</w:t>
            </w:r>
            <w:r w:rsidRPr="009D60B0">
              <w:rPr>
                <w:rFonts w:ascii="Arial" w:hAnsi="Arial" w:cs="Arial"/>
                <w:sz w:val="12"/>
                <w:szCs w:val="12"/>
              </w:rPr>
              <w:t>приятий, посвященных Победе в Великой Отечес</w:t>
            </w:r>
            <w:r w:rsidRPr="009D60B0">
              <w:rPr>
                <w:rFonts w:ascii="Arial" w:hAnsi="Arial" w:cs="Arial"/>
                <w:sz w:val="12"/>
                <w:szCs w:val="12"/>
              </w:rPr>
              <w:t>т</w:t>
            </w:r>
            <w:r w:rsidRPr="009D60B0">
              <w:rPr>
                <w:rFonts w:ascii="Arial" w:hAnsi="Arial" w:cs="Arial"/>
                <w:sz w:val="12"/>
                <w:szCs w:val="12"/>
              </w:rPr>
              <w:t>ве</w:t>
            </w:r>
            <w:r w:rsidRPr="009D60B0">
              <w:rPr>
                <w:rFonts w:ascii="Arial" w:hAnsi="Arial" w:cs="Arial"/>
                <w:sz w:val="12"/>
                <w:szCs w:val="12"/>
              </w:rPr>
              <w:t>н</w:t>
            </w:r>
            <w:r w:rsidRPr="009D60B0">
              <w:rPr>
                <w:rFonts w:ascii="Arial" w:hAnsi="Arial" w:cs="Arial"/>
                <w:sz w:val="12"/>
                <w:szCs w:val="12"/>
              </w:rPr>
              <w:t>ной войне 1941-1945г.г.</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1.1, 1.2, 1.3, 1.4, 1.9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горо</w:t>
            </w:r>
            <w:r w:rsidRPr="009D60B0">
              <w:rPr>
                <w:rFonts w:ascii="Arial" w:hAnsi="Arial" w:cs="Arial"/>
                <w:sz w:val="12"/>
                <w:szCs w:val="12"/>
              </w:rPr>
              <w:t>д</w:t>
            </w:r>
            <w:r w:rsidRPr="009D60B0">
              <w:rPr>
                <w:rFonts w:ascii="Arial" w:hAnsi="Arial" w:cs="Arial"/>
                <w:sz w:val="12"/>
                <w:szCs w:val="12"/>
              </w:rPr>
              <w:t>ского поселения</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7,5</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7,5</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7,5</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7,5</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7,5</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7,5</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7,5</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1.1.6.</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Проведение меропри</w:t>
            </w:r>
            <w:r w:rsidRPr="009D60B0">
              <w:rPr>
                <w:rFonts w:ascii="Arial" w:hAnsi="Arial" w:cs="Arial"/>
                <w:sz w:val="12"/>
                <w:szCs w:val="12"/>
              </w:rPr>
              <w:t>я</w:t>
            </w:r>
            <w:r w:rsidRPr="009D60B0">
              <w:rPr>
                <w:rFonts w:ascii="Arial" w:hAnsi="Arial" w:cs="Arial"/>
                <w:sz w:val="12"/>
                <w:szCs w:val="12"/>
              </w:rPr>
              <w:t>тия 9 Мая (аренда сценических конструкций) в рамках в</w:t>
            </w:r>
            <w:r w:rsidRPr="009D60B0">
              <w:rPr>
                <w:rFonts w:ascii="Arial" w:hAnsi="Arial" w:cs="Arial"/>
                <w:sz w:val="12"/>
                <w:szCs w:val="12"/>
              </w:rPr>
              <w:t>ы</w:t>
            </w:r>
            <w:r w:rsidRPr="009D60B0">
              <w:rPr>
                <w:rFonts w:ascii="Arial" w:hAnsi="Arial" w:cs="Arial"/>
                <w:sz w:val="12"/>
                <w:szCs w:val="12"/>
              </w:rPr>
              <w:t>полнения муниципал</w:t>
            </w:r>
            <w:r w:rsidRPr="009D60B0">
              <w:rPr>
                <w:rFonts w:ascii="Arial" w:hAnsi="Arial" w:cs="Arial"/>
                <w:sz w:val="12"/>
                <w:szCs w:val="12"/>
              </w:rPr>
              <w:t>ь</w:t>
            </w:r>
            <w:r w:rsidRPr="009D60B0">
              <w:rPr>
                <w:rFonts w:ascii="Arial" w:hAnsi="Arial" w:cs="Arial"/>
                <w:sz w:val="12"/>
                <w:szCs w:val="12"/>
              </w:rPr>
              <w:t>ного задания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2017-2022 </w:t>
            </w:r>
            <w:r w:rsidRPr="009D60B0">
              <w:rPr>
                <w:rFonts w:ascii="Arial" w:hAnsi="Arial" w:cs="Arial"/>
                <w:sz w:val="12"/>
                <w:szCs w:val="12"/>
              </w:rPr>
              <w:br/>
              <w:t>годы</w:t>
            </w:r>
          </w:p>
        </w:tc>
        <w:tc>
          <w:tcPr>
            <w:tcW w:w="1156" w:type="dxa"/>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25,0</w:t>
            </w:r>
          </w:p>
        </w:tc>
        <w:tc>
          <w:tcPr>
            <w:tcW w:w="567" w:type="dxa"/>
          </w:tcPr>
          <w:p w:rsidR="00224334" w:rsidRPr="009D60B0" w:rsidRDefault="00224334" w:rsidP="003D100D">
            <w:pPr>
              <w:autoSpaceDE w:val="0"/>
              <w:autoSpaceDN w:val="0"/>
              <w:adjustRightInd w:val="0"/>
              <w:jc w:val="center"/>
              <w:rPr>
                <w:rFonts w:ascii="Arial" w:hAnsi="Arial" w:cs="Arial"/>
                <w:sz w:val="12"/>
                <w:szCs w:val="12"/>
              </w:rPr>
            </w:pPr>
          </w:p>
        </w:tc>
        <w:tc>
          <w:tcPr>
            <w:tcW w:w="567" w:type="dxa"/>
          </w:tcPr>
          <w:p w:rsidR="00224334" w:rsidRPr="009D60B0" w:rsidRDefault="00224334" w:rsidP="003D100D">
            <w:pPr>
              <w:autoSpaceDE w:val="0"/>
              <w:autoSpaceDN w:val="0"/>
              <w:adjustRightInd w:val="0"/>
              <w:jc w:val="center"/>
              <w:rPr>
                <w:rFonts w:ascii="Arial" w:hAnsi="Arial" w:cs="Arial"/>
                <w:sz w:val="12"/>
                <w:szCs w:val="12"/>
              </w:rPr>
            </w:pPr>
          </w:p>
        </w:tc>
        <w:tc>
          <w:tcPr>
            <w:tcW w:w="567" w:type="dxa"/>
          </w:tcPr>
          <w:p w:rsidR="00224334" w:rsidRPr="009D60B0" w:rsidRDefault="00224334" w:rsidP="003D100D">
            <w:pPr>
              <w:autoSpaceDE w:val="0"/>
              <w:autoSpaceDN w:val="0"/>
              <w:adjustRightInd w:val="0"/>
              <w:jc w:val="center"/>
              <w:rPr>
                <w:rFonts w:ascii="Arial" w:hAnsi="Arial" w:cs="Arial"/>
                <w:sz w:val="12"/>
                <w:szCs w:val="12"/>
              </w:rPr>
            </w:pPr>
          </w:p>
        </w:tc>
        <w:tc>
          <w:tcPr>
            <w:tcW w:w="660" w:type="dxa"/>
          </w:tcPr>
          <w:p w:rsidR="00224334" w:rsidRPr="009D60B0" w:rsidRDefault="00224334" w:rsidP="003D100D">
            <w:pPr>
              <w:autoSpaceDE w:val="0"/>
              <w:autoSpaceDN w:val="0"/>
              <w:adjustRightInd w:val="0"/>
              <w:jc w:val="center"/>
              <w:rPr>
                <w:rFonts w:ascii="Arial" w:hAnsi="Arial" w:cs="Arial"/>
                <w:sz w:val="12"/>
                <w:szCs w:val="12"/>
              </w:rPr>
            </w:pPr>
          </w:p>
        </w:tc>
        <w:tc>
          <w:tcPr>
            <w:tcW w:w="567" w:type="dxa"/>
          </w:tcPr>
          <w:p w:rsidR="00224334" w:rsidRPr="009D60B0" w:rsidRDefault="00224334" w:rsidP="003D100D">
            <w:pPr>
              <w:autoSpaceDE w:val="0"/>
              <w:autoSpaceDN w:val="0"/>
              <w:adjustRightInd w:val="0"/>
              <w:jc w:val="center"/>
              <w:rPr>
                <w:rFonts w:ascii="Arial" w:hAnsi="Arial" w:cs="Arial"/>
                <w:sz w:val="12"/>
                <w:szCs w:val="12"/>
              </w:rPr>
            </w:pPr>
          </w:p>
        </w:tc>
      </w:tr>
      <w:tr w:rsidR="00224334" w:rsidRPr="009D60B0" w:rsidTr="00224334">
        <w:trPr>
          <w:trHeight w:val="20"/>
        </w:trPr>
        <w:tc>
          <w:tcPr>
            <w:tcW w:w="491" w:type="dxa"/>
            <w:vMerge w:val="restart"/>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1.1.7.</w:t>
            </w:r>
          </w:p>
        </w:tc>
        <w:tc>
          <w:tcPr>
            <w:tcW w:w="2548" w:type="dxa"/>
            <w:vMerge w:val="restart"/>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проведение мер</w:t>
            </w:r>
            <w:r w:rsidRPr="009D60B0">
              <w:rPr>
                <w:rFonts w:ascii="Arial" w:hAnsi="Arial" w:cs="Arial"/>
                <w:sz w:val="12"/>
                <w:szCs w:val="12"/>
              </w:rPr>
              <w:t>о</w:t>
            </w:r>
            <w:r w:rsidRPr="009D60B0">
              <w:rPr>
                <w:rFonts w:ascii="Arial" w:hAnsi="Arial" w:cs="Arial"/>
                <w:sz w:val="12"/>
                <w:szCs w:val="12"/>
              </w:rPr>
              <w:t>приятий, посвященных Дню Поб</w:t>
            </w:r>
            <w:r w:rsidRPr="009D60B0">
              <w:rPr>
                <w:rFonts w:ascii="Arial" w:hAnsi="Arial" w:cs="Arial"/>
                <w:sz w:val="12"/>
                <w:szCs w:val="12"/>
              </w:rPr>
              <w:t>е</w:t>
            </w:r>
            <w:r w:rsidRPr="009D60B0">
              <w:rPr>
                <w:rFonts w:ascii="Arial" w:hAnsi="Arial" w:cs="Arial"/>
                <w:sz w:val="12"/>
                <w:szCs w:val="12"/>
              </w:rPr>
              <w:t>ды</w:t>
            </w:r>
          </w:p>
        </w:tc>
        <w:tc>
          <w:tcPr>
            <w:tcW w:w="1127"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по орг</w:t>
            </w:r>
            <w:r w:rsidRPr="009D60B0">
              <w:rPr>
                <w:rFonts w:ascii="Arial" w:hAnsi="Arial" w:cs="Arial"/>
                <w:sz w:val="12"/>
                <w:szCs w:val="12"/>
              </w:rPr>
              <w:t>а</w:t>
            </w:r>
            <w:r w:rsidRPr="009D60B0">
              <w:rPr>
                <w:rFonts w:ascii="Arial" w:hAnsi="Arial" w:cs="Arial"/>
                <w:sz w:val="12"/>
                <w:szCs w:val="12"/>
              </w:rPr>
              <w:t>низационным и общим в</w:t>
            </w:r>
            <w:r w:rsidRPr="009D60B0">
              <w:rPr>
                <w:rFonts w:ascii="Arial" w:hAnsi="Arial" w:cs="Arial"/>
                <w:sz w:val="12"/>
                <w:szCs w:val="12"/>
              </w:rPr>
              <w:t>о</w:t>
            </w:r>
            <w:r w:rsidRPr="009D60B0">
              <w:rPr>
                <w:rFonts w:ascii="Arial" w:hAnsi="Arial" w:cs="Arial"/>
                <w:sz w:val="12"/>
                <w:szCs w:val="12"/>
              </w:rPr>
              <w:t>просам</w:t>
            </w:r>
          </w:p>
        </w:tc>
        <w:tc>
          <w:tcPr>
            <w:tcW w:w="829"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vMerge w:val="restart"/>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1.1, 1.2, 1.9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6,0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7,7</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6,87</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5,48</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8,0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8,0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8,0</w:t>
            </w:r>
          </w:p>
        </w:tc>
      </w:tr>
      <w:tr w:rsidR="00224334" w:rsidRPr="009D60B0" w:rsidTr="00224334">
        <w:trPr>
          <w:trHeight w:val="20"/>
        </w:trPr>
        <w:tc>
          <w:tcPr>
            <w:tcW w:w="491" w:type="dxa"/>
            <w:vMerge/>
            <w:hideMark/>
          </w:tcPr>
          <w:p w:rsidR="00224334" w:rsidRPr="009D60B0" w:rsidRDefault="00224334" w:rsidP="003D100D">
            <w:pPr>
              <w:autoSpaceDE w:val="0"/>
              <w:autoSpaceDN w:val="0"/>
              <w:adjustRightInd w:val="0"/>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autoSpaceDE w:val="0"/>
              <w:autoSpaceDN w:val="0"/>
              <w:adjustRightInd w:val="0"/>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горо</w:t>
            </w:r>
            <w:r w:rsidRPr="009D60B0">
              <w:rPr>
                <w:rFonts w:ascii="Arial" w:hAnsi="Arial" w:cs="Arial"/>
                <w:sz w:val="12"/>
                <w:szCs w:val="12"/>
              </w:rPr>
              <w:t>д</w:t>
            </w:r>
            <w:r w:rsidRPr="009D60B0">
              <w:rPr>
                <w:rFonts w:ascii="Arial" w:hAnsi="Arial" w:cs="Arial"/>
                <w:sz w:val="12"/>
                <w:szCs w:val="12"/>
              </w:rPr>
              <w:t>ского поселения</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14,6</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14,6</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14,6</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14,6</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14,6</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1.1.8.</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Приготовление «фронтовой каши» на праз</w:t>
            </w:r>
            <w:r w:rsidRPr="009D60B0">
              <w:rPr>
                <w:rFonts w:ascii="Arial" w:hAnsi="Arial" w:cs="Arial"/>
                <w:sz w:val="12"/>
                <w:szCs w:val="12"/>
              </w:rPr>
              <w:t>д</w:t>
            </w:r>
            <w:r w:rsidRPr="009D60B0">
              <w:rPr>
                <w:rFonts w:ascii="Arial" w:hAnsi="Arial" w:cs="Arial"/>
                <w:sz w:val="12"/>
                <w:szCs w:val="12"/>
              </w:rPr>
              <w:t>нование дня Победы</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экон</w:t>
            </w:r>
            <w:r w:rsidRPr="009D60B0">
              <w:rPr>
                <w:rFonts w:ascii="Arial" w:hAnsi="Arial" w:cs="Arial"/>
                <w:sz w:val="12"/>
                <w:szCs w:val="12"/>
              </w:rPr>
              <w:t>о</w:t>
            </w:r>
            <w:r w:rsidRPr="009D60B0">
              <w:rPr>
                <w:rFonts w:ascii="Arial" w:hAnsi="Arial" w:cs="Arial"/>
                <w:sz w:val="12"/>
                <w:szCs w:val="12"/>
              </w:rPr>
              <w:t>мического разв</w:t>
            </w:r>
            <w:r w:rsidRPr="009D60B0">
              <w:rPr>
                <w:rFonts w:ascii="Arial" w:hAnsi="Arial" w:cs="Arial"/>
                <w:sz w:val="12"/>
                <w:szCs w:val="12"/>
              </w:rPr>
              <w:t>и</w:t>
            </w:r>
            <w:r w:rsidRPr="009D60B0">
              <w:rPr>
                <w:rFonts w:ascii="Arial" w:hAnsi="Arial" w:cs="Arial"/>
                <w:sz w:val="12"/>
                <w:szCs w:val="12"/>
              </w:rPr>
              <w:t>тия</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35,0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35,0</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1.1.9.</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проведение Дня г</w:t>
            </w:r>
            <w:r w:rsidRPr="009D60B0">
              <w:rPr>
                <w:rFonts w:ascii="Arial" w:hAnsi="Arial" w:cs="Arial"/>
                <w:sz w:val="12"/>
                <w:szCs w:val="12"/>
              </w:rPr>
              <w:t>о</w:t>
            </w:r>
            <w:r w:rsidRPr="009D60B0">
              <w:rPr>
                <w:rFonts w:ascii="Arial" w:hAnsi="Arial" w:cs="Arial"/>
                <w:sz w:val="12"/>
                <w:szCs w:val="12"/>
              </w:rPr>
              <w:t>рода Валдай</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1.1, 1.2, 1.3, 1.4, 1.5, 1.9, 1.26, 1.27</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горо</w:t>
            </w:r>
            <w:r w:rsidRPr="009D60B0">
              <w:rPr>
                <w:rFonts w:ascii="Arial" w:hAnsi="Arial" w:cs="Arial"/>
                <w:sz w:val="12"/>
                <w:szCs w:val="12"/>
              </w:rPr>
              <w:t>д</w:t>
            </w:r>
            <w:r w:rsidRPr="009D60B0">
              <w:rPr>
                <w:rFonts w:ascii="Arial" w:hAnsi="Arial" w:cs="Arial"/>
                <w:sz w:val="12"/>
                <w:szCs w:val="12"/>
              </w:rPr>
              <w:t>ского поселения</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130,0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130,0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130,0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130,0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130,0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130,0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130,0</w:t>
            </w:r>
          </w:p>
        </w:tc>
      </w:tr>
      <w:tr w:rsidR="00224334" w:rsidRPr="009D60B0" w:rsidTr="00224334">
        <w:trPr>
          <w:trHeight w:val="20"/>
        </w:trPr>
        <w:tc>
          <w:tcPr>
            <w:tcW w:w="491" w:type="dxa"/>
            <w:vMerge w:val="restart"/>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1.1.10.</w:t>
            </w:r>
          </w:p>
        </w:tc>
        <w:tc>
          <w:tcPr>
            <w:tcW w:w="2548" w:type="dxa"/>
            <w:vMerge w:val="restart"/>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проведение мер</w:t>
            </w:r>
            <w:r w:rsidRPr="009D60B0">
              <w:rPr>
                <w:rFonts w:ascii="Arial" w:hAnsi="Arial" w:cs="Arial"/>
                <w:sz w:val="12"/>
                <w:szCs w:val="12"/>
              </w:rPr>
              <w:t>о</w:t>
            </w:r>
            <w:r w:rsidRPr="009D60B0">
              <w:rPr>
                <w:rFonts w:ascii="Arial" w:hAnsi="Arial" w:cs="Arial"/>
                <w:sz w:val="12"/>
                <w:szCs w:val="12"/>
              </w:rPr>
              <w:t>приятия, посвяще</w:t>
            </w:r>
            <w:r w:rsidRPr="009D60B0">
              <w:rPr>
                <w:rFonts w:ascii="Arial" w:hAnsi="Arial" w:cs="Arial"/>
                <w:sz w:val="12"/>
                <w:szCs w:val="12"/>
              </w:rPr>
              <w:t>н</w:t>
            </w:r>
            <w:r w:rsidRPr="009D60B0">
              <w:rPr>
                <w:rFonts w:ascii="Arial" w:hAnsi="Arial" w:cs="Arial"/>
                <w:sz w:val="12"/>
                <w:szCs w:val="12"/>
              </w:rPr>
              <w:t>ного Дню города</w:t>
            </w:r>
          </w:p>
        </w:tc>
        <w:tc>
          <w:tcPr>
            <w:tcW w:w="1127"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по орг</w:t>
            </w:r>
            <w:r w:rsidRPr="009D60B0">
              <w:rPr>
                <w:rFonts w:ascii="Arial" w:hAnsi="Arial" w:cs="Arial"/>
                <w:sz w:val="12"/>
                <w:szCs w:val="12"/>
              </w:rPr>
              <w:t>а</w:t>
            </w:r>
            <w:r w:rsidRPr="009D60B0">
              <w:rPr>
                <w:rFonts w:ascii="Arial" w:hAnsi="Arial" w:cs="Arial"/>
                <w:sz w:val="12"/>
                <w:szCs w:val="12"/>
              </w:rPr>
              <w:t>низационным и общим в</w:t>
            </w:r>
            <w:r w:rsidRPr="009D60B0">
              <w:rPr>
                <w:rFonts w:ascii="Arial" w:hAnsi="Arial" w:cs="Arial"/>
                <w:sz w:val="12"/>
                <w:szCs w:val="12"/>
              </w:rPr>
              <w:t>о</w:t>
            </w:r>
            <w:r w:rsidRPr="009D60B0">
              <w:rPr>
                <w:rFonts w:ascii="Arial" w:hAnsi="Arial" w:cs="Arial"/>
                <w:sz w:val="12"/>
                <w:szCs w:val="12"/>
              </w:rPr>
              <w:t>просам</w:t>
            </w:r>
          </w:p>
        </w:tc>
        <w:tc>
          <w:tcPr>
            <w:tcW w:w="829"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vMerge w:val="restart"/>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1.1, 1.2, 1.9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13,2</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10,0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13,2</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18,0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13,2</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13,2</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13,2</w:t>
            </w:r>
          </w:p>
        </w:tc>
      </w:tr>
      <w:tr w:rsidR="00224334" w:rsidRPr="009D60B0" w:rsidTr="00224334">
        <w:trPr>
          <w:trHeight w:val="20"/>
        </w:trPr>
        <w:tc>
          <w:tcPr>
            <w:tcW w:w="491" w:type="dxa"/>
            <w:vMerge/>
            <w:hideMark/>
          </w:tcPr>
          <w:p w:rsidR="00224334" w:rsidRPr="009D60B0" w:rsidRDefault="00224334" w:rsidP="003D100D">
            <w:pPr>
              <w:autoSpaceDE w:val="0"/>
              <w:autoSpaceDN w:val="0"/>
              <w:adjustRightInd w:val="0"/>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autoSpaceDE w:val="0"/>
              <w:autoSpaceDN w:val="0"/>
              <w:adjustRightInd w:val="0"/>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горо</w:t>
            </w:r>
            <w:r w:rsidRPr="009D60B0">
              <w:rPr>
                <w:rFonts w:ascii="Arial" w:hAnsi="Arial" w:cs="Arial"/>
                <w:sz w:val="12"/>
                <w:szCs w:val="12"/>
              </w:rPr>
              <w:t>д</w:t>
            </w:r>
            <w:r w:rsidRPr="009D60B0">
              <w:rPr>
                <w:rFonts w:ascii="Arial" w:hAnsi="Arial" w:cs="Arial"/>
                <w:sz w:val="12"/>
                <w:szCs w:val="12"/>
              </w:rPr>
              <w:t>ского поселения</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190,0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180,3</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190,4</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180,0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190,4</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190,4</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190,4</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1.1.11.</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проведение годовщ</w:t>
            </w:r>
            <w:r w:rsidRPr="009D60B0">
              <w:rPr>
                <w:rFonts w:ascii="Arial" w:hAnsi="Arial" w:cs="Arial"/>
                <w:sz w:val="12"/>
                <w:szCs w:val="12"/>
              </w:rPr>
              <w:t>и</w:t>
            </w:r>
            <w:r w:rsidRPr="009D60B0">
              <w:rPr>
                <w:rFonts w:ascii="Arial" w:hAnsi="Arial" w:cs="Arial"/>
                <w:sz w:val="12"/>
                <w:szCs w:val="12"/>
              </w:rPr>
              <w:t>ны установки памятного знака "Игнач-Крест" в рамках выполнения муниципального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1.1,1.2,1.3,1.4,1.9, 1.26, 1.27</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1,2</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6,2</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1,2</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1,2</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4,2</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4,2</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9,2</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1.1.12.</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проведение межреги</w:t>
            </w:r>
            <w:r w:rsidRPr="009D60B0">
              <w:rPr>
                <w:rFonts w:ascii="Arial" w:hAnsi="Arial" w:cs="Arial"/>
                <w:sz w:val="12"/>
                <w:szCs w:val="12"/>
              </w:rPr>
              <w:t>о</w:t>
            </w:r>
            <w:r w:rsidRPr="009D60B0">
              <w:rPr>
                <w:rFonts w:ascii="Arial" w:hAnsi="Arial" w:cs="Arial"/>
                <w:sz w:val="12"/>
                <w:szCs w:val="12"/>
              </w:rPr>
              <w:t>нального фестиваля авто</w:t>
            </w:r>
            <w:r w:rsidRPr="009D60B0">
              <w:rPr>
                <w:rFonts w:ascii="Arial" w:hAnsi="Arial" w:cs="Arial"/>
                <w:sz w:val="12"/>
                <w:szCs w:val="12"/>
              </w:rPr>
              <w:t>р</w:t>
            </w:r>
            <w:r w:rsidRPr="009D60B0">
              <w:rPr>
                <w:rFonts w:ascii="Arial" w:hAnsi="Arial" w:cs="Arial"/>
                <w:sz w:val="12"/>
                <w:szCs w:val="12"/>
              </w:rPr>
              <w:t>ской песни "Норд-Вест" в рамках выполнения мун</w:t>
            </w:r>
            <w:r w:rsidRPr="009D60B0">
              <w:rPr>
                <w:rFonts w:ascii="Arial" w:hAnsi="Arial" w:cs="Arial"/>
                <w:sz w:val="12"/>
                <w:szCs w:val="12"/>
              </w:rPr>
              <w:t>и</w:t>
            </w:r>
            <w:r w:rsidRPr="009D60B0">
              <w:rPr>
                <w:rFonts w:ascii="Arial" w:hAnsi="Arial" w:cs="Arial"/>
                <w:sz w:val="12"/>
                <w:szCs w:val="12"/>
              </w:rPr>
              <w:t>ципального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1.1,1.2,1.3,1.9, 1.26, 1.27</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9,0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6,0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6,0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6,0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6,0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6,0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6,0</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1.1.13.</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проведение межреги</w:t>
            </w:r>
            <w:r w:rsidRPr="009D60B0">
              <w:rPr>
                <w:rFonts w:ascii="Arial" w:hAnsi="Arial" w:cs="Arial"/>
                <w:sz w:val="12"/>
                <w:szCs w:val="12"/>
              </w:rPr>
              <w:t>о</w:t>
            </w:r>
            <w:r w:rsidRPr="009D60B0">
              <w:rPr>
                <w:rFonts w:ascii="Arial" w:hAnsi="Arial" w:cs="Arial"/>
                <w:sz w:val="12"/>
                <w:szCs w:val="12"/>
              </w:rPr>
              <w:t>нального фестиваля авто</w:t>
            </w:r>
            <w:r w:rsidRPr="009D60B0">
              <w:rPr>
                <w:rFonts w:ascii="Arial" w:hAnsi="Arial" w:cs="Arial"/>
                <w:sz w:val="12"/>
                <w:szCs w:val="12"/>
              </w:rPr>
              <w:t>р</w:t>
            </w:r>
            <w:r w:rsidRPr="009D60B0">
              <w:rPr>
                <w:rFonts w:ascii="Arial" w:hAnsi="Arial" w:cs="Arial"/>
                <w:sz w:val="12"/>
                <w:szCs w:val="12"/>
              </w:rPr>
              <w:t>ской песни "Норд-Вест"</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1.1,1.2,1.3,1.9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горо</w:t>
            </w:r>
            <w:r w:rsidRPr="009D60B0">
              <w:rPr>
                <w:rFonts w:ascii="Arial" w:hAnsi="Arial" w:cs="Arial"/>
                <w:sz w:val="12"/>
                <w:szCs w:val="12"/>
              </w:rPr>
              <w:t>д</w:t>
            </w:r>
            <w:r w:rsidRPr="009D60B0">
              <w:rPr>
                <w:rFonts w:ascii="Arial" w:hAnsi="Arial" w:cs="Arial"/>
                <w:sz w:val="12"/>
                <w:szCs w:val="12"/>
              </w:rPr>
              <w:t>ского поселения</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18,0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18,0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18,0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18,0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18,0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18,0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18,0</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1.1.14.</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проведение ярмарки "Ва</w:t>
            </w:r>
            <w:r w:rsidRPr="009D60B0">
              <w:rPr>
                <w:rFonts w:ascii="Arial" w:hAnsi="Arial" w:cs="Arial"/>
                <w:sz w:val="12"/>
                <w:szCs w:val="12"/>
              </w:rPr>
              <w:t>л</w:t>
            </w:r>
            <w:r w:rsidRPr="009D60B0">
              <w:rPr>
                <w:rFonts w:ascii="Arial" w:hAnsi="Arial" w:cs="Arial"/>
                <w:sz w:val="12"/>
                <w:szCs w:val="12"/>
              </w:rPr>
              <w:t>дайские баранки" в рамках выполнения муниципального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2017-2023</w:t>
            </w:r>
            <w:r w:rsidRPr="009D60B0">
              <w:rPr>
                <w:rFonts w:ascii="Arial" w:hAnsi="Arial" w:cs="Arial"/>
                <w:sz w:val="12"/>
                <w:szCs w:val="12"/>
              </w:rPr>
              <w:br/>
              <w:t>годы</w:t>
            </w:r>
          </w:p>
        </w:tc>
        <w:tc>
          <w:tcPr>
            <w:tcW w:w="1156" w:type="dxa"/>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1.1,1.2,1.9, 1.26, 1.27</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7,0</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1.1.15.</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Проведение Осенней сельскохозяйстве</w:t>
            </w:r>
            <w:r w:rsidRPr="009D60B0">
              <w:rPr>
                <w:rFonts w:ascii="Arial" w:hAnsi="Arial" w:cs="Arial"/>
                <w:sz w:val="12"/>
                <w:szCs w:val="12"/>
              </w:rPr>
              <w:t>н</w:t>
            </w:r>
            <w:r w:rsidRPr="009D60B0">
              <w:rPr>
                <w:rFonts w:ascii="Arial" w:hAnsi="Arial" w:cs="Arial"/>
                <w:sz w:val="12"/>
                <w:szCs w:val="12"/>
              </w:rPr>
              <w:t>ной ярмарки «Валдайские баранки»</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экон</w:t>
            </w:r>
            <w:r w:rsidRPr="009D60B0">
              <w:rPr>
                <w:rFonts w:ascii="Arial" w:hAnsi="Arial" w:cs="Arial"/>
                <w:sz w:val="12"/>
                <w:szCs w:val="12"/>
              </w:rPr>
              <w:t>о</w:t>
            </w:r>
            <w:r w:rsidRPr="009D60B0">
              <w:rPr>
                <w:rFonts w:ascii="Arial" w:hAnsi="Arial" w:cs="Arial"/>
                <w:sz w:val="12"/>
                <w:szCs w:val="12"/>
              </w:rPr>
              <w:t>мического разв</w:t>
            </w:r>
            <w:r w:rsidRPr="009D60B0">
              <w:rPr>
                <w:rFonts w:ascii="Arial" w:hAnsi="Arial" w:cs="Arial"/>
                <w:sz w:val="12"/>
                <w:szCs w:val="12"/>
              </w:rPr>
              <w:t>и</w:t>
            </w:r>
            <w:r w:rsidRPr="009D60B0">
              <w:rPr>
                <w:rFonts w:ascii="Arial" w:hAnsi="Arial" w:cs="Arial"/>
                <w:sz w:val="12"/>
                <w:szCs w:val="12"/>
              </w:rPr>
              <w:t>тия</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1.1,1.2,1.9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10,0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10,0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10,0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10,0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10,0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10,0</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1.1.16.</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w:t>
            </w:r>
            <w:r w:rsidRPr="009D60B0">
              <w:rPr>
                <w:rFonts w:ascii="Arial" w:hAnsi="Arial" w:cs="Arial"/>
                <w:sz w:val="12"/>
                <w:szCs w:val="12"/>
              </w:rPr>
              <w:t>е</w:t>
            </w:r>
            <w:r w:rsidRPr="009D60B0">
              <w:rPr>
                <w:rFonts w:ascii="Arial" w:hAnsi="Arial" w:cs="Arial"/>
                <w:sz w:val="12"/>
                <w:szCs w:val="12"/>
              </w:rPr>
              <w:t>дение праздника встречи Нового года и Рождество в рамках выполнения муниц</w:t>
            </w:r>
            <w:r w:rsidRPr="009D60B0">
              <w:rPr>
                <w:rFonts w:ascii="Arial" w:hAnsi="Arial" w:cs="Arial"/>
                <w:sz w:val="12"/>
                <w:szCs w:val="12"/>
              </w:rPr>
              <w:t>и</w:t>
            </w:r>
            <w:r w:rsidRPr="009D60B0">
              <w:rPr>
                <w:rFonts w:ascii="Arial" w:hAnsi="Arial" w:cs="Arial"/>
                <w:sz w:val="12"/>
                <w:szCs w:val="12"/>
              </w:rPr>
              <w:t>пального задания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1.1,1.2,1.5,1.9, 1.26, 1.27</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20,8</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20,8</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20,8</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20,8</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20,8</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20,8</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20,8</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1.1.17.</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w:t>
            </w:r>
            <w:r w:rsidRPr="009D60B0">
              <w:rPr>
                <w:rFonts w:ascii="Arial" w:hAnsi="Arial" w:cs="Arial"/>
                <w:sz w:val="12"/>
                <w:szCs w:val="12"/>
              </w:rPr>
              <w:t>е</w:t>
            </w:r>
            <w:r w:rsidRPr="009D60B0">
              <w:rPr>
                <w:rFonts w:ascii="Arial" w:hAnsi="Arial" w:cs="Arial"/>
                <w:sz w:val="12"/>
                <w:szCs w:val="12"/>
              </w:rPr>
              <w:t>дение праздника встречи Нового года и Рождес</w:t>
            </w:r>
            <w:r w:rsidRPr="009D60B0">
              <w:rPr>
                <w:rFonts w:ascii="Arial" w:hAnsi="Arial" w:cs="Arial"/>
                <w:sz w:val="12"/>
                <w:szCs w:val="12"/>
              </w:rPr>
              <w:t>т</w:t>
            </w:r>
            <w:r w:rsidRPr="009D60B0">
              <w:rPr>
                <w:rFonts w:ascii="Arial" w:hAnsi="Arial" w:cs="Arial"/>
                <w:sz w:val="12"/>
                <w:szCs w:val="12"/>
              </w:rPr>
              <w:t>во</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1.1, 1.2, 1.5, 1.9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горо</w:t>
            </w:r>
            <w:r w:rsidRPr="009D60B0">
              <w:rPr>
                <w:rFonts w:ascii="Arial" w:hAnsi="Arial" w:cs="Arial"/>
                <w:sz w:val="12"/>
                <w:szCs w:val="12"/>
              </w:rPr>
              <w:t>д</w:t>
            </w:r>
            <w:r w:rsidRPr="009D60B0">
              <w:rPr>
                <w:rFonts w:ascii="Arial" w:hAnsi="Arial" w:cs="Arial"/>
                <w:sz w:val="12"/>
                <w:szCs w:val="12"/>
              </w:rPr>
              <w:t>ского поселения</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1.1.18.</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проведение Рождестве</w:t>
            </w:r>
            <w:r w:rsidRPr="009D60B0">
              <w:rPr>
                <w:rFonts w:ascii="Arial" w:hAnsi="Arial" w:cs="Arial"/>
                <w:sz w:val="12"/>
                <w:szCs w:val="12"/>
              </w:rPr>
              <w:t>н</w:t>
            </w:r>
            <w:r w:rsidRPr="009D60B0">
              <w:rPr>
                <w:rFonts w:ascii="Arial" w:hAnsi="Arial" w:cs="Arial"/>
                <w:sz w:val="12"/>
                <w:szCs w:val="12"/>
              </w:rPr>
              <w:t>ского приема Главы муниципального ра</w:t>
            </w:r>
            <w:r w:rsidRPr="009D60B0">
              <w:rPr>
                <w:rFonts w:ascii="Arial" w:hAnsi="Arial" w:cs="Arial"/>
                <w:sz w:val="12"/>
                <w:szCs w:val="12"/>
              </w:rPr>
              <w:t>й</w:t>
            </w:r>
            <w:r w:rsidRPr="009D60B0">
              <w:rPr>
                <w:rFonts w:ascii="Arial" w:hAnsi="Arial" w:cs="Arial"/>
                <w:sz w:val="12"/>
                <w:szCs w:val="12"/>
              </w:rPr>
              <w:t>она</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по орг</w:t>
            </w:r>
            <w:r w:rsidRPr="009D60B0">
              <w:rPr>
                <w:rFonts w:ascii="Arial" w:hAnsi="Arial" w:cs="Arial"/>
                <w:sz w:val="12"/>
                <w:szCs w:val="12"/>
              </w:rPr>
              <w:t>а</w:t>
            </w:r>
            <w:r w:rsidRPr="009D60B0">
              <w:rPr>
                <w:rFonts w:ascii="Arial" w:hAnsi="Arial" w:cs="Arial"/>
                <w:sz w:val="12"/>
                <w:szCs w:val="12"/>
              </w:rPr>
              <w:t>низационным и общим в</w:t>
            </w:r>
            <w:r w:rsidRPr="009D60B0">
              <w:rPr>
                <w:rFonts w:ascii="Arial" w:hAnsi="Arial" w:cs="Arial"/>
                <w:sz w:val="12"/>
                <w:szCs w:val="12"/>
              </w:rPr>
              <w:t>о</w:t>
            </w:r>
            <w:r w:rsidRPr="009D60B0">
              <w:rPr>
                <w:rFonts w:ascii="Arial" w:hAnsi="Arial" w:cs="Arial"/>
                <w:sz w:val="12"/>
                <w:szCs w:val="12"/>
              </w:rPr>
              <w:t>просам</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1.1, 1.2, 1.9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1.1.19.</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w:t>
            </w:r>
            <w:r w:rsidRPr="009D60B0">
              <w:rPr>
                <w:rFonts w:ascii="Arial" w:hAnsi="Arial" w:cs="Arial"/>
                <w:sz w:val="12"/>
                <w:szCs w:val="12"/>
              </w:rPr>
              <w:t>е</w:t>
            </w:r>
            <w:r w:rsidRPr="009D60B0">
              <w:rPr>
                <w:rFonts w:ascii="Arial" w:hAnsi="Arial" w:cs="Arial"/>
                <w:sz w:val="12"/>
                <w:szCs w:val="12"/>
              </w:rPr>
              <w:t>дение межрайонного молодежного фестиваля-конкурса трад</w:t>
            </w:r>
            <w:r w:rsidRPr="009D60B0">
              <w:rPr>
                <w:rFonts w:ascii="Arial" w:hAnsi="Arial" w:cs="Arial"/>
                <w:sz w:val="12"/>
                <w:szCs w:val="12"/>
              </w:rPr>
              <w:t>и</w:t>
            </w:r>
            <w:r w:rsidRPr="009D60B0">
              <w:rPr>
                <w:rFonts w:ascii="Arial" w:hAnsi="Arial" w:cs="Arial"/>
                <w:sz w:val="12"/>
                <w:szCs w:val="12"/>
              </w:rPr>
              <w:t>ционной культуры "Валдайская слободка" в рамках выполнения муниципального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2018; 2020; 2022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1.1, 1.2, 1.3, 1.4, 1.5, 1.9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1.1.20.</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w:t>
            </w:r>
            <w:r w:rsidRPr="009D60B0">
              <w:rPr>
                <w:rFonts w:ascii="Arial" w:hAnsi="Arial" w:cs="Arial"/>
                <w:sz w:val="12"/>
                <w:szCs w:val="12"/>
              </w:rPr>
              <w:t>е</w:t>
            </w:r>
            <w:r w:rsidRPr="009D60B0">
              <w:rPr>
                <w:rFonts w:ascii="Arial" w:hAnsi="Arial" w:cs="Arial"/>
                <w:sz w:val="12"/>
                <w:szCs w:val="12"/>
              </w:rPr>
              <w:t>дение праздничных мероприятий, посвященных Дню пож</w:t>
            </w:r>
            <w:r w:rsidRPr="009D60B0">
              <w:rPr>
                <w:rFonts w:ascii="Arial" w:hAnsi="Arial" w:cs="Arial"/>
                <w:sz w:val="12"/>
                <w:szCs w:val="12"/>
              </w:rPr>
              <w:t>и</w:t>
            </w:r>
            <w:r w:rsidRPr="009D60B0">
              <w:rPr>
                <w:rFonts w:ascii="Arial" w:hAnsi="Arial" w:cs="Arial"/>
                <w:sz w:val="12"/>
                <w:szCs w:val="12"/>
              </w:rPr>
              <w:t>лого человека</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2017-2023</w:t>
            </w:r>
          </w:p>
          <w:p w:rsidR="00224334" w:rsidRPr="009D60B0" w:rsidRDefault="00224334" w:rsidP="003D100D">
            <w:pPr>
              <w:jc w:val="center"/>
              <w:rPr>
                <w:rFonts w:ascii="Arial" w:hAnsi="Arial" w:cs="Arial"/>
                <w:sz w:val="12"/>
                <w:szCs w:val="12"/>
              </w:rPr>
            </w:pPr>
            <w:r w:rsidRPr="009D60B0">
              <w:rPr>
                <w:rFonts w:ascii="Arial" w:hAnsi="Arial" w:cs="Arial"/>
                <w:sz w:val="12"/>
                <w:szCs w:val="12"/>
              </w:rP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1.1, 1.2, 1.3, 1.4, 1.5, 1.9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горо</w:t>
            </w:r>
            <w:r w:rsidRPr="009D60B0">
              <w:rPr>
                <w:rFonts w:ascii="Arial" w:hAnsi="Arial" w:cs="Arial"/>
                <w:sz w:val="12"/>
                <w:szCs w:val="12"/>
              </w:rPr>
              <w:t>д</w:t>
            </w:r>
            <w:r w:rsidRPr="009D60B0">
              <w:rPr>
                <w:rFonts w:ascii="Arial" w:hAnsi="Arial" w:cs="Arial"/>
                <w:sz w:val="12"/>
                <w:szCs w:val="12"/>
              </w:rPr>
              <w:t>ского поселения</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11,0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11,0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1.1.21.</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w:t>
            </w:r>
            <w:r w:rsidRPr="009D60B0">
              <w:rPr>
                <w:rFonts w:ascii="Arial" w:hAnsi="Arial" w:cs="Arial"/>
                <w:sz w:val="12"/>
                <w:szCs w:val="12"/>
              </w:rPr>
              <w:t>е</w:t>
            </w:r>
            <w:r w:rsidRPr="009D60B0">
              <w:rPr>
                <w:rFonts w:ascii="Arial" w:hAnsi="Arial" w:cs="Arial"/>
                <w:sz w:val="12"/>
                <w:szCs w:val="12"/>
              </w:rPr>
              <w:t>дение мероприятия, посвященного Дню пожилого человека для ветеранов Админис</w:t>
            </w:r>
            <w:r w:rsidRPr="009D60B0">
              <w:rPr>
                <w:rFonts w:ascii="Arial" w:hAnsi="Arial" w:cs="Arial"/>
                <w:sz w:val="12"/>
                <w:szCs w:val="12"/>
              </w:rPr>
              <w:t>т</w:t>
            </w:r>
            <w:r w:rsidRPr="009D60B0">
              <w:rPr>
                <w:rFonts w:ascii="Arial" w:hAnsi="Arial" w:cs="Arial"/>
                <w:sz w:val="12"/>
                <w:szCs w:val="12"/>
              </w:rPr>
              <w:t>рации района</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по орг</w:t>
            </w:r>
            <w:r w:rsidRPr="009D60B0">
              <w:rPr>
                <w:rFonts w:ascii="Arial" w:hAnsi="Arial" w:cs="Arial"/>
                <w:sz w:val="12"/>
                <w:szCs w:val="12"/>
              </w:rPr>
              <w:t>а</w:t>
            </w:r>
            <w:r w:rsidRPr="009D60B0">
              <w:rPr>
                <w:rFonts w:ascii="Arial" w:hAnsi="Arial" w:cs="Arial"/>
                <w:sz w:val="12"/>
                <w:szCs w:val="12"/>
              </w:rPr>
              <w:t>низационным и общим в</w:t>
            </w:r>
            <w:r w:rsidRPr="009D60B0">
              <w:rPr>
                <w:rFonts w:ascii="Arial" w:hAnsi="Arial" w:cs="Arial"/>
                <w:sz w:val="12"/>
                <w:szCs w:val="12"/>
              </w:rPr>
              <w:t>о</w:t>
            </w:r>
            <w:r w:rsidRPr="009D60B0">
              <w:rPr>
                <w:rFonts w:ascii="Arial" w:hAnsi="Arial" w:cs="Arial"/>
                <w:sz w:val="12"/>
                <w:szCs w:val="12"/>
              </w:rPr>
              <w:t>просам</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1.1, 1.2, 1.9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30,8</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29,3</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30,6</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25,6</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31,00286</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31,00286</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31,00286</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1.1.22.</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w:t>
            </w:r>
            <w:r w:rsidRPr="009D60B0">
              <w:rPr>
                <w:rFonts w:ascii="Arial" w:hAnsi="Arial" w:cs="Arial"/>
                <w:sz w:val="12"/>
                <w:szCs w:val="12"/>
              </w:rPr>
              <w:t>е</w:t>
            </w:r>
            <w:r w:rsidRPr="009D60B0">
              <w:rPr>
                <w:rFonts w:ascii="Arial" w:hAnsi="Arial" w:cs="Arial"/>
                <w:sz w:val="12"/>
                <w:szCs w:val="12"/>
              </w:rPr>
              <w:t>дение мероприятий, посвяще</w:t>
            </w:r>
            <w:r w:rsidRPr="009D60B0">
              <w:rPr>
                <w:rFonts w:ascii="Arial" w:hAnsi="Arial" w:cs="Arial"/>
                <w:sz w:val="12"/>
                <w:szCs w:val="12"/>
              </w:rPr>
              <w:t>н</w:t>
            </w:r>
            <w:r w:rsidRPr="009D60B0">
              <w:rPr>
                <w:rFonts w:ascii="Arial" w:hAnsi="Arial" w:cs="Arial"/>
                <w:sz w:val="12"/>
                <w:szCs w:val="12"/>
              </w:rPr>
              <w:t>ных Дню матери</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1.1, 1.2, 1.3, 1.4, 1.5, 1.9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горо</w:t>
            </w:r>
            <w:r w:rsidRPr="009D60B0">
              <w:rPr>
                <w:rFonts w:ascii="Arial" w:hAnsi="Arial" w:cs="Arial"/>
                <w:sz w:val="12"/>
                <w:szCs w:val="12"/>
              </w:rPr>
              <w:t>д</w:t>
            </w:r>
            <w:r w:rsidRPr="009D60B0">
              <w:rPr>
                <w:rFonts w:ascii="Arial" w:hAnsi="Arial" w:cs="Arial"/>
                <w:sz w:val="12"/>
                <w:szCs w:val="12"/>
              </w:rPr>
              <w:t>ского поселения</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1.1.23.</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w:t>
            </w:r>
            <w:r w:rsidRPr="009D60B0">
              <w:rPr>
                <w:rFonts w:ascii="Arial" w:hAnsi="Arial" w:cs="Arial"/>
                <w:sz w:val="12"/>
                <w:szCs w:val="12"/>
              </w:rPr>
              <w:t>е</w:t>
            </w:r>
            <w:r w:rsidRPr="009D60B0">
              <w:rPr>
                <w:rFonts w:ascii="Arial" w:hAnsi="Arial" w:cs="Arial"/>
                <w:sz w:val="12"/>
                <w:szCs w:val="12"/>
              </w:rPr>
              <w:t>дение литературных Романовских чтений в рамках выполнения муниципального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1.1, 1.2, 1.6, 1.7, 1.9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1.1.24.</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Комплектование би</w:t>
            </w:r>
            <w:r w:rsidRPr="009D60B0">
              <w:rPr>
                <w:rFonts w:ascii="Arial" w:hAnsi="Arial" w:cs="Arial"/>
                <w:sz w:val="12"/>
                <w:szCs w:val="12"/>
              </w:rPr>
              <w:t>б</w:t>
            </w:r>
            <w:r w:rsidRPr="009D60B0">
              <w:rPr>
                <w:rFonts w:ascii="Arial" w:hAnsi="Arial" w:cs="Arial"/>
                <w:sz w:val="12"/>
                <w:szCs w:val="12"/>
              </w:rPr>
              <w:t>лиотечного фонда в рамках выполнения муниципального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1.6, 1.7, 1.8, 1.9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33,3</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34,111</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35,0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35,0</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1.1.25.</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Подписка на период</w:t>
            </w:r>
            <w:r w:rsidRPr="009D60B0">
              <w:rPr>
                <w:rFonts w:ascii="Arial" w:hAnsi="Arial" w:cs="Arial"/>
                <w:sz w:val="12"/>
                <w:szCs w:val="12"/>
              </w:rPr>
              <w:t>и</w:t>
            </w:r>
            <w:r w:rsidRPr="009D60B0">
              <w:rPr>
                <w:rFonts w:ascii="Arial" w:hAnsi="Arial" w:cs="Arial"/>
                <w:sz w:val="12"/>
                <w:szCs w:val="12"/>
              </w:rPr>
              <w:t>ческие издания в рамках выполнения муниципального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1.6, 1.7, 1.9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100,0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100,0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100,0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100,0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100,0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100,0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100,0</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1.1.26.</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проведение райо</w:t>
            </w:r>
            <w:r w:rsidRPr="009D60B0">
              <w:rPr>
                <w:rFonts w:ascii="Arial" w:hAnsi="Arial" w:cs="Arial"/>
                <w:sz w:val="12"/>
                <w:szCs w:val="12"/>
              </w:rPr>
              <w:t>н</w:t>
            </w:r>
            <w:r w:rsidRPr="009D60B0">
              <w:rPr>
                <w:rFonts w:ascii="Arial" w:hAnsi="Arial" w:cs="Arial"/>
                <w:sz w:val="12"/>
                <w:szCs w:val="12"/>
              </w:rPr>
              <w:t>ного праздника «Честь и слава по труду»</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по орг</w:t>
            </w:r>
            <w:r w:rsidRPr="009D60B0">
              <w:rPr>
                <w:rFonts w:ascii="Arial" w:hAnsi="Arial" w:cs="Arial"/>
                <w:sz w:val="12"/>
                <w:szCs w:val="12"/>
              </w:rPr>
              <w:t>а</w:t>
            </w:r>
            <w:r w:rsidRPr="009D60B0">
              <w:rPr>
                <w:rFonts w:ascii="Arial" w:hAnsi="Arial" w:cs="Arial"/>
                <w:sz w:val="12"/>
                <w:szCs w:val="12"/>
              </w:rPr>
              <w:t>низационным и общим в</w:t>
            </w:r>
            <w:r w:rsidRPr="009D60B0">
              <w:rPr>
                <w:rFonts w:ascii="Arial" w:hAnsi="Arial" w:cs="Arial"/>
                <w:sz w:val="12"/>
                <w:szCs w:val="12"/>
              </w:rPr>
              <w:t>о</w:t>
            </w:r>
            <w:r w:rsidRPr="009D60B0">
              <w:rPr>
                <w:rFonts w:ascii="Arial" w:hAnsi="Arial" w:cs="Arial"/>
                <w:sz w:val="12"/>
                <w:szCs w:val="12"/>
              </w:rPr>
              <w:t>просам</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1.1, 1.2, 1.9, 1.26, 1.27</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85,0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81,857</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79,74114</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92,26714</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81,41714</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81,41714</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81,41714</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1.1.27.</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проведение приема же</w:t>
            </w:r>
            <w:r w:rsidRPr="009D60B0">
              <w:rPr>
                <w:rFonts w:ascii="Arial" w:hAnsi="Arial" w:cs="Arial"/>
                <w:sz w:val="12"/>
                <w:szCs w:val="12"/>
              </w:rPr>
              <w:t>н</w:t>
            </w:r>
            <w:r w:rsidRPr="009D60B0">
              <w:rPr>
                <w:rFonts w:ascii="Arial" w:hAnsi="Arial" w:cs="Arial"/>
                <w:sz w:val="12"/>
                <w:szCs w:val="12"/>
              </w:rPr>
              <w:t>щин-руководителей Главой муниципал</w:t>
            </w:r>
            <w:r w:rsidRPr="009D60B0">
              <w:rPr>
                <w:rFonts w:ascii="Arial" w:hAnsi="Arial" w:cs="Arial"/>
                <w:sz w:val="12"/>
                <w:szCs w:val="12"/>
              </w:rPr>
              <w:t>ь</w:t>
            </w:r>
            <w:r w:rsidRPr="009D60B0">
              <w:rPr>
                <w:rFonts w:ascii="Arial" w:hAnsi="Arial" w:cs="Arial"/>
                <w:sz w:val="12"/>
                <w:szCs w:val="12"/>
              </w:rPr>
              <w:t>ного ра</w:t>
            </w:r>
            <w:r w:rsidRPr="009D60B0">
              <w:rPr>
                <w:rFonts w:ascii="Arial" w:hAnsi="Arial" w:cs="Arial"/>
                <w:sz w:val="12"/>
                <w:szCs w:val="12"/>
              </w:rPr>
              <w:t>й</w:t>
            </w:r>
            <w:r w:rsidRPr="009D60B0">
              <w:rPr>
                <w:rFonts w:ascii="Arial" w:hAnsi="Arial" w:cs="Arial"/>
                <w:sz w:val="12"/>
                <w:szCs w:val="12"/>
              </w:rPr>
              <w:t>она</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по орг</w:t>
            </w:r>
            <w:r w:rsidRPr="009D60B0">
              <w:rPr>
                <w:rFonts w:ascii="Arial" w:hAnsi="Arial" w:cs="Arial"/>
                <w:sz w:val="12"/>
                <w:szCs w:val="12"/>
              </w:rPr>
              <w:t>а</w:t>
            </w:r>
            <w:r w:rsidRPr="009D60B0">
              <w:rPr>
                <w:rFonts w:ascii="Arial" w:hAnsi="Arial" w:cs="Arial"/>
                <w:sz w:val="12"/>
                <w:szCs w:val="12"/>
              </w:rPr>
              <w:t>низационным и общим в</w:t>
            </w:r>
            <w:r w:rsidRPr="009D60B0">
              <w:rPr>
                <w:rFonts w:ascii="Arial" w:hAnsi="Arial" w:cs="Arial"/>
                <w:sz w:val="12"/>
                <w:szCs w:val="12"/>
              </w:rPr>
              <w:t>о</w:t>
            </w:r>
            <w:r w:rsidRPr="009D60B0">
              <w:rPr>
                <w:rFonts w:ascii="Arial" w:hAnsi="Arial" w:cs="Arial"/>
                <w:sz w:val="12"/>
                <w:szCs w:val="12"/>
              </w:rPr>
              <w:t>просам</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1.1, 1.2, 1.9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16,021</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19,0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14,95</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12,62947</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14,7</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14,7</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14,7</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1.1.28.</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Приобретение венка для возложения 22 июня к Ве</w:t>
            </w:r>
            <w:r w:rsidRPr="009D60B0">
              <w:rPr>
                <w:rFonts w:ascii="Arial" w:hAnsi="Arial" w:cs="Arial"/>
                <w:sz w:val="12"/>
                <w:szCs w:val="12"/>
              </w:rPr>
              <w:t>ч</w:t>
            </w:r>
            <w:r w:rsidRPr="009D60B0">
              <w:rPr>
                <w:rFonts w:ascii="Arial" w:hAnsi="Arial" w:cs="Arial"/>
                <w:sz w:val="12"/>
                <w:szCs w:val="12"/>
              </w:rPr>
              <w:t>ному огню</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по орг</w:t>
            </w:r>
            <w:r w:rsidRPr="009D60B0">
              <w:rPr>
                <w:rFonts w:ascii="Arial" w:hAnsi="Arial" w:cs="Arial"/>
                <w:sz w:val="12"/>
                <w:szCs w:val="12"/>
              </w:rPr>
              <w:t>а</w:t>
            </w:r>
            <w:r w:rsidRPr="009D60B0">
              <w:rPr>
                <w:rFonts w:ascii="Arial" w:hAnsi="Arial" w:cs="Arial"/>
                <w:sz w:val="12"/>
                <w:szCs w:val="12"/>
              </w:rPr>
              <w:t>низационным и общим в</w:t>
            </w:r>
            <w:r w:rsidRPr="009D60B0">
              <w:rPr>
                <w:rFonts w:ascii="Arial" w:hAnsi="Arial" w:cs="Arial"/>
                <w:sz w:val="12"/>
                <w:szCs w:val="12"/>
              </w:rPr>
              <w:t>о</w:t>
            </w:r>
            <w:r w:rsidRPr="009D60B0">
              <w:rPr>
                <w:rFonts w:ascii="Arial" w:hAnsi="Arial" w:cs="Arial"/>
                <w:sz w:val="12"/>
                <w:szCs w:val="12"/>
              </w:rPr>
              <w:t>просам</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1,5</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0,3</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0,5</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0,5</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0,5</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1.1.29.</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Приобретение цветов для вручения на линейках в общеобразовател</w:t>
            </w:r>
            <w:r w:rsidRPr="009D60B0">
              <w:rPr>
                <w:rFonts w:ascii="Arial" w:hAnsi="Arial" w:cs="Arial"/>
                <w:sz w:val="12"/>
                <w:szCs w:val="12"/>
              </w:rPr>
              <w:t>ь</w:t>
            </w:r>
            <w:r w:rsidRPr="009D60B0">
              <w:rPr>
                <w:rFonts w:ascii="Arial" w:hAnsi="Arial" w:cs="Arial"/>
                <w:sz w:val="12"/>
                <w:szCs w:val="12"/>
              </w:rPr>
              <w:t>ных школах 1 сентября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по орг</w:t>
            </w:r>
            <w:r w:rsidRPr="009D60B0">
              <w:rPr>
                <w:rFonts w:ascii="Arial" w:hAnsi="Arial" w:cs="Arial"/>
                <w:sz w:val="12"/>
                <w:szCs w:val="12"/>
              </w:rPr>
              <w:t>а</w:t>
            </w:r>
            <w:r w:rsidRPr="009D60B0">
              <w:rPr>
                <w:rFonts w:ascii="Arial" w:hAnsi="Arial" w:cs="Arial"/>
                <w:sz w:val="12"/>
                <w:szCs w:val="12"/>
              </w:rPr>
              <w:t>низационным и общим в</w:t>
            </w:r>
            <w:r w:rsidRPr="009D60B0">
              <w:rPr>
                <w:rFonts w:ascii="Arial" w:hAnsi="Arial" w:cs="Arial"/>
                <w:sz w:val="12"/>
                <w:szCs w:val="12"/>
              </w:rPr>
              <w:t>о</w:t>
            </w:r>
            <w:r w:rsidRPr="009D60B0">
              <w:rPr>
                <w:rFonts w:ascii="Arial" w:hAnsi="Arial" w:cs="Arial"/>
                <w:sz w:val="12"/>
                <w:szCs w:val="12"/>
              </w:rPr>
              <w:t>просам</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2,959</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2,4</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2,4</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2,4</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2,4</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1.1.30.</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Приобретение венка для возложения в День памяти и скорби у знака, устано</w:t>
            </w:r>
            <w:r w:rsidRPr="009D60B0">
              <w:rPr>
                <w:rFonts w:ascii="Arial" w:hAnsi="Arial" w:cs="Arial"/>
                <w:sz w:val="12"/>
                <w:szCs w:val="12"/>
              </w:rPr>
              <w:t>в</w:t>
            </w:r>
            <w:r w:rsidRPr="009D60B0">
              <w:rPr>
                <w:rFonts w:ascii="Arial" w:hAnsi="Arial" w:cs="Arial"/>
                <w:sz w:val="12"/>
                <w:szCs w:val="12"/>
              </w:rPr>
              <w:t>ленного жертвам политических репре</w:t>
            </w:r>
            <w:r w:rsidRPr="009D60B0">
              <w:rPr>
                <w:rFonts w:ascii="Arial" w:hAnsi="Arial" w:cs="Arial"/>
                <w:sz w:val="12"/>
                <w:szCs w:val="12"/>
              </w:rPr>
              <w:t>с</w:t>
            </w:r>
            <w:r w:rsidRPr="009D60B0">
              <w:rPr>
                <w:rFonts w:ascii="Arial" w:hAnsi="Arial" w:cs="Arial"/>
                <w:sz w:val="12"/>
                <w:szCs w:val="12"/>
              </w:rPr>
              <w:t>сий</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по орг</w:t>
            </w:r>
            <w:r w:rsidRPr="009D60B0">
              <w:rPr>
                <w:rFonts w:ascii="Arial" w:hAnsi="Arial" w:cs="Arial"/>
                <w:sz w:val="12"/>
                <w:szCs w:val="12"/>
              </w:rPr>
              <w:t>а</w:t>
            </w:r>
            <w:r w:rsidRPr="009D60B0">
              <w:rPr>
                <w:rFonts w:ascii="Arial" w:hAnsi="Arial" w:cs="Arial"/>
                <w:sz w:val="12"/>
                <w:szCs w:val="12"/>
              </w:rPr>
              <w:t>низационным и общим в</w:t>
            </w:r>
            <w:r w:rsidRPr="009D60B0">
              <w:rPr>
                <w:rFonts w:ascii="Arial" w:hAnsi="Arial" w:cs="Arial"/>
                <w:sz w:val="12"/>
                <w:szCs w:val="12"/>
              </w:rPr>
              <w:t>о</w:t>
            </w:r>
            <w:r w:rsidRPr="009D60B0">
              <w:rPr>
                <w:rFonts w:ascii="Arial" w:hAnsi="Arial" w:cs="Arial"/>
                <w:sz w:val="12"/>
                <w:szCs w:val="12"/>
              </w:rPr>
              <w:t>просам</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1,5</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1.1.31.</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Представительские расходы на организ</w:t>
            </w:r>
            <w:r w:rsidRPr="009D60B0">
              <w:rPr>
                <w:rFonts w:ascii="Arial" w:hAnsi="Arial" w:cs="Arial"/>
                <w:sz w:val="12"/>
                <w:szCs w:val="12"/>
              </w:rPr>
              <w:t>а</w:t>
            </w:r>
            <w:r w:rsidRPr="009D60B0">
              <w:rPr>
                <w:rFonts w:ascii="Arial" w:hAnsi="Arial" w:cs="Arial"/>
                <w:sz w:val="12"/>
                <w:szCs w:val="12"/>
              </w:rPr>
              <w:t>цию и проведение мероприятий по при</w:t>
            </w:r>
            <w:r w:rsidRPr="009D60B0">
              <w:rPr>
                <w:rFonts w:ascii="Arial" w:hAnsi="Arial" w:cs="Arial"/>
                <w:sz w:val="12"/>
                <w:szCs w:val="12"/>
              </w:rPr>
              <w:t>е</w:t>
            </w:r>
            <w:r w:rsidRPr="009D60B0">
              <w:rPr>
                <w:rFonts w:ascii="Arial" w:hAnsi="Arial" w:cs="Arial"/>
                <w:sz w:val="12"/>
                <w:szCs w:val="12"/>
              </w:rPr>
              <w:t>му делегаций Главой района и проведению на территории района выездных семин</w:t>
            </w:r>
            <w:r w:rsidRPr="009D60B0">
              <w:rPr>
                <w:rFonts w:ascii="Arial" w:hAnsi="Arial" w:cs="Arial"/>
                <w:sz w:val="12"/>
                <w:szCs w:val="12"/>
              </w:rPr>
              <w:t>а</w:t>
            </w:r>
            <w:r w:rsidRPr="009D60B0">
              <w:rPr>
                <w:rFonts w:ascii="Arial" w:hAnsi="Arial" w:cs="Arial"/>
                <w:sz w:val="12"/>
                <w:szCs w:val="12"/>
              </w:rPr>
              <w:t>ров (совещаний)</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по орг</w:t>
            </w:r>
            <w:r w:rsidRPr="009D60B0">
              <w:rPr>
                <w:rFonts w:ascii="Arial" w:hAnsi="Arial" w:cs="Arial"/>
                <w:sz w:val="12"/>
                <w:szCs w:val="12"/>
              </w:rPr>
              <w:t>а</w:t>
            </w:r>
            <w:r w:rsidRPr="009D60B0">
              <w:rPr>
                <w:rFonts w:ascii="Arial" w:hAnsi="Arial" w:cs="Arial"/>
                <w:sz w:val="12"/>
                <w:szCs w:val="12"/>
              </w:rPr>
              <w:t>низационным и общим в</w:t>
            </w:r>
            <w:r w:rsidRPr="009D60B0">
              <w:rPr>
                <w:rFonts w:ascii="Arial" w:hAnsi="Arial" w:cs="Arial"/>
                <w:sz w:val="12"/>
                <w:szCs w:val="12"/>
              </w:rPr>
              <w:t>о</w:t>
            </w:r>
            <w:r w:rsidRPr="009D60B0">
              <w:rPr>
                <w:rFonts w:ascii="Arial" w:hAnsi="Arial" w:cs="Arial"/>
                <w:sz w:val="12"/>
                <w:szCs w:val="12"/>
              </w:rPr>
              <w:t>просам</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3,774</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5,343</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10,96614</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0,5</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5,78</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5,78</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5,78</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1.1.32.</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Участие в мероприятии «Дни Новгоро</w:t>
            </w:r>
            <w:r w:rsidRPr="009D60B0">
              <w:rPr>
                <w:rFonts w:ascii="Arial" w:hAnsi="Arial" w:cs="Arial"/>
                <w:sz w:val="12"/>
                <w:szCs w:val="12"/>
              </w:rPr>
              <w:t>д</w:t>
            </w:r>
            <w:r w:rsidRPr="009D60B0">
              <w:rPr>
                <w:rFonts w:ascii="Arial" w:hAnsi="Arial" w:cs="Arial"/>
                <w:sz w:val="12"/>
                <w:szCs w:val="12"/>
              </w:rPr>
              <w:t>ской области в Санкт-Петербурге»</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экон</w:t>
            </w:r>
            <w:r w:rsidRPr="009D60B0">
              <w:rPr>
                <w:rFonts w:ascii="Arial" w:hAnsi="Arial" w:cs="Arial"/>
                <w:sz w:val="12"/>
                <w:szCs w:val="12"/>
              </w:rPr>
              <w:t>о</w:t>
            </w:r>
            <w:r w:rsidRPr="009D60B0">
              <w:rPr>
                <w:rFonts w:ascii="Arial" w:hAnsi="Arial" w:cs="Arial"/>
                <w:sz w:val="12"/>
                <w:szCs w:val="12"/>
              </w:rPr>
              <w:t>мического разв</w:t>
            </w:r>
            <w:r w:rsidRPr="009D60B0">
              <w:rPr>
                <w:rFonts w:ascii="Arial" w:hAnsi="Arial" w:cs="Arial"/>
                <w:sz w:val="12"/>
                <w:szCs w:val="12"/>
              </w:rPr>
              <w:t>и</w:t>
            </w:r>
            <w:r w:rsidRPr="009D60B0">
              <w:rPr>
                <w:rFonts w:ascii="Arial" w:hAnsi="Arial" w:cs="Arial"/>
                <w:sz w:val="12"/>
                <w:szCs w:val="12"/>
              </w:rPr>
              <w:t>тия</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1.1, 1.2, 1.9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val="restart"/>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1.1.33.</w:t>
            </w:r>
          </w:p>
        </w:tc>
        <w:tc>
          <w:tcPr>
            <w:tcW w:w="2548" w:type="dxa"/>
            <w:vMerge w:val="restart"/>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Подключение муниципальных общедо</w:t>
            </w:r>
            <w:r w:rsidRPr="009D60B0">
              <w:rPr>
                <w:rFonts w:ascii="Arial" w:hAnsi="Arial" w:cs="Arial"/>
                <w:sz w:val="12"/>
                <w:szCs w:val="12"/>
              </w:rPr>
              <w:t>с</w:t>
            </w:r>
            <w:r w:rsidRPr="009D60B0">
              <w:rPr>
                <w:rFonts w:ascii="Arial" w:hAnsi="Arial" w:cs="Arial"/>
                <w:sz w:val="12"/>
                <w:szCs w:val="12"/>
              </w:rPr>
              <w:t>тупных библиотек к и</w:t>
            </w:r>
            <w:r w:rsidRPr="009D60B0">
              <w:rPr>
                <w:rFonts w:ascii="Arial" w:hAnsi="Arial" w:cs="Arial"/>
                <w:sz w:val="12"/>
                <w:szCs w:val="12"/>
              </w:rPr>
              <w:t>н</w:t>
            </w:r>
            <w:r w:rsidRPr="009D60B0">
              <w:rPr>
                <w:rFonts w:ascii="Arial" w:hAnsi="Arial" w:cs="Arial"/>
                <w:sz w:val="12"/>
                <w:szCs w:val="12"/>
              </w:rPr>
              <w:t>формационно-телекоммуникационной сети «Интернет» и развитие библиотечн</w:t>
            </w:r>
            <w:r w:rsidRPr="009D60B0">
              <w:rPr>
                <w:rFonts w:ascii="Arial" w:hAnsi="Arial" w:cs="Arial"/>
                <w:sz w:val="12"/>
                <w:szCs w:val="12"/>
              </w:rPr>
              <w:t>о</w:t>
            </w:r>
            <w:r w:rsidRPr="009D60B0">
              <w:rPr>
                <w:rFonts w:ascii="Arial" w:hAnsi="Arial" w:cs="Arial"/>
                <w:sz w:val="12"/>
                <w:szCs w:val="12"/>
              </w:rPr>
              <w:t>го дела с учетом задачи расширения информационных технологий и оцифровки в рамках субс</w:t>
            </w:r>
            <w:r w:rsidRPr="009D60B0">
              <w:rPr>
                <w:rFonts w:ascii="Arial" w:hAnsi="Arial" w:cs="Arial"/>
                <w:sz w:val="12"/>
                <w:szCs w:val="12"/>
              </w:rPr>
              <w:t>и</w:t>
            </w:r>
            <w:r w:rsidRPr="009D60B0">
              <w:rPr>
                <w:rFonts w:ascii="Arial" w:hAnsi="Arial" w:cs="Arial"/>
                <w:sz w:val="12"/>
                <w:szCs w:val="12"/>
              </w:rPr>
              <w:t>дии на иные цели</w:t>
            </w:r>
          </w:p>
        </w:tc>
        <w:tc>
          <w:tcPr>
            <w:tcW w:w="1127"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vMerge w:val="restart"/>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1.6, 1.7, 1.9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областной бю</w:t>
            </w:r>
            <w:r w:rsidRPr="009D60B0">
              <w:rPr>
                <w:rFonts w:ascii="Arial" w:hAnsi="Arial" w:cs="Arial"/>
                <w:sz w:val="12"/>
                <w:szCs w:val="12"/>
              </w:rPr>
              <w:t>д</w:t>
            </w:r>
            <w:r w:rsidRPr="009D60B0">
              <w:rPr>
                <w:rFonts w:ascii="Arial" w:hAnsi="Arial" w:cs="Arial"/>
                <w:sz w:val="12"/>
                <w:szCs w:val="12"/>
              </w:rPr>
              <w:t>жет</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8,9</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4,7</w:t>
            </w: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hideMark/>
          </w:tcPr>
          <w:p w:rsidR="00224334" w:rsidRPr="009D60B0" w:rsidRDefault="00224334" w:rsidP="003D100D">
            <w:pPr>
              <w:autoSpaceDE w:val="0"/>
              <w:autoSpaceDN w:val="0"/>
              <w:adjustRightInd w:val="0"/>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ind w:right="-82"/>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федеральный бю</w:t>
            </w:r>
            <w:r w:rsidRPr="009D60B0">
              <w:rPr>
                <w:rFonts w:ascii="Arial" w:hAnsi="Arial" w:cs="Arial"/>
                <w:sz w:val="12"/>
                <w:szCs w:val="12"/>
              </w:rPr>
              <w:t>д</w:t>
            </w:r>
            <w:r w:rsidRPr="009D60B0">
              <w:rPr>
                <w:rFonts w:ascii="Arial" w:hAnsi="Arial" w:cs="Arial"/>
                <w:sz w:val="12"/>
                <w:szCs w:val="12"/>
              </w:rPr>
              <w:t>жет</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6,4</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3,7</w:t>
            </w: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hideMark/>
          </w:tcPr>
          <w:p w:rsidR="00224334" w:rsidRPr="009D60B0" w:rsidRDefault="00224334" w:rsidP="003D100D">
            <w:pPr>
              <w:autoSpaceDE w:val="0"/>
              <w:autoSpaceDN w:val="0"/>
              <w:adjustRightInd w:val="0"/>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ind w:right="-82"/>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0,805</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0,442</w:t>
            </w:r>
          </w:p>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val="restart"/>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1.1.34.</w:t>
            </w:r>
          </w:p>
        </w:tc>
        <w:tc>
          <w:tcPr>
            <w:tcW w:w="2548" w:type="dxa"/>
            <w:vMerge w:val="restart"/>
            <w:hideMark/>
          </w:tcPr>
          <w:p w:rsidR="00224334" w:rsidRPr="009D60B0" w:rsidRDefault="00224334" w:rsidP="003D100D">
            <w:pPr>
              <w:jc w:val="both"/>
              <w:rPr>
                <w:rFonts w:ascii="Arial" w:hAnsi="Arial" w:cs="Arial"/>
                <w:sz w:val="12"/>
                <w:szCs w:val="12"/>
              </w:rPr>
            </w:pPr>
            <w:r w:rsidRPr="009D60B0">
              <w:rPr>
                <w:rFonts w:ascii="Arial" w:hAnsi="Arial" w:cs="Arial"/>
                <w:spacing w:val="-4"/>
                <w:sz w:val="12"/>
                <w:szCs w:val="12"/>
              </w:rPr>
              <w:t>Комплектование книжных фондов муниц</w:t>
            </w:r>
            <w:r w:rsidRPr="009D60B0">
              <w:rPr>
                <w:rFonts w:ascii="Arial" w:hAnsi="Arial" w:cs="Arial"/>
                <w:spacing w:val="-4"/>
                <w:sz w:val="12"/>
                <w:szCs w:val="12"/>
              </w:rPr>
              <w:t>и</w:t>
            </w:r>
            <w:r w:rsidRPr="009D60B0">
              <w:rPr>
                <w:rFonts w:ascii="Arial" w:hAnsi="Arial" w:cs="Arial"/>
                <w:spacing w:val="-4"/>
                <w:sz w:val="12"/>
                <w:szCs w:val="12"/>
              </w:rPr>
              <w:t>пальных общедоступных библиотек муниц</w:t>
            </w:r>
            <w:r w:rsidRPr="009D60B0">
              <w:rPr>
                <w:rFonts w:ascii="Arial" w:hAnsi="Arial" w:cs="Arial"/>
                <w:spacing w:val="-4"/>
                <w:sz w:val="12"/>
                <w:szCs w:val="12"/>
              </w:rPr>
              <w:t>и</w:t>
            </w:r>
            <w:r w:rsidRPr="009D60B0">
              <w:rPr>
                <w:rFonts w:ascii="Arial" w:hAnsi="Arial" w:cs="Arial"/>
                <w:spacing w:val="-4"/>
                <w:sz w:val="12"/>
                <w:szCs w:val="12"/>
              </w:rPr>
              <w:t>пальных образований области</w:t>
            </w:r>
            <w:r w:rsidRPr="009D60B0">
              <w:rPr>
                <w:rFonts w:ascii="Arial" w:hAnsi="Arial" w:cs="Arial"/>
                <w:sz w:val="12"/>
                <w:szCs w:val="12"/>
              </w:rPr>
              <w:t xml:space="preserve"> в ра</w:t>
            </w:r>
            <w:r w:rsidRPr="009D60B0">
              <w:rPr>
                <w:rFonts w:ascii="Arial" w:hAnsi="Arial" w:cs="Arial"/>
                <w:sz w:val="12"/>
                <w:szCs w:val="12"/>
              </w:rPr>
              <w:t>м</w:t>
            </w:r>
            <w:r w:rsidRPr="009D60B0">
              <w:rPr>
                <w:rFonts w:ascii="Arial" w:hAnsi="Arial" w:cs="Arial"/>
                <w:sz w:val="12"/>
                <w:szCs w:val="12"/>
              </w:rPr>
              <w:t>ках субсидии на иные цели</w:t>
            </w:r>
          </w:p>
        </w:tc>
        <w:tc>
          <w:tcPr>
            <w:tcW w:w="1127"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vMerge w:val="restart"/>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1.6, 1.7, 1.8</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областной бю</w:t>
            </w:r>
            <w:r w:rsidRPr="009D60B0">
              <w:rPr>
                <w:rFonts w:ascii="Arial" w:hAnsi="Arial" w:cs="Arial"/>
                <w:sz w:val="12"/>
                <w:szCs w:val="12"/>
              </w:rPr>
              <w:t>д</w:t>
            </w:r>
            <w:r w:rsidRPr="009D60B0">
              <w:rPr>
                <w:rFonts w:ascii="Arial" w:hAnsi="Arial" w:cs="Arial"/>
                <w:sz w:val="12"/>
                <w:szCs w:val="12"/>
              </w:rPr>
              <w:t>жет</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23,6</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9,5</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9,7</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hideMark/>
          </w:tcPr>
          <w:p w:rsidR="00224334" w:rsidRPr="009D60B0" w:rsidRDefault="00224334" w:rsidP="003D100D">
            <w:pPr>
              <w:autoSpaceDE w:val="0"/>
              <w:autoSpaceDN w:val="0"/>
              <w:adjustRightInd w:val="0"/>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pacing w:val="-4"/>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ind w:right="-82"/>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федеральный бю</w:t>
            </w:r>
            <w:r w:rsidRPr="009D60B0">
              <w:rPr>
                <w:rFonts w:ascii="Arial" w:hAnsi="Arial" w:cs="Arial"/>
                <w:sz w:val="12"/>
                <w:szCs w:val="12"/>
              </w:rPr>
              <w:t>д</w:t>
            </w:r>
            <w:r w:rsidRPr="009D60B0">
              <w:rPr>
                <w:rFonts w:ascii="Arial" w:hAnsi="Arial" w:cs="Arial"/>
                <w:sz w:val="12"/>
                <w:szCs w:val="12"/>
              </w:rPr>
              <w:t>жет</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8,2</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7,4</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7,0</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hideMark/>
          </w:tcPr>
          <w:p w:rsidR="00224334" w:rsidRPr="009D60B0" w:rsidRDefault="00224334" w:rsidP="003D100D">
            <w:pPr>
              <w:autoSpaceDE w:val="0"/>
              <w:autoSpaceDN w:val="0"/>
              <w:adjustRightInd w:val="0"/>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pacing w:val="-4"/>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ind w:right="-82"/>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1,7</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0,889</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0,879</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1.1.35.</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w:t>
            </w:r>
            <w:r w:rsidRPr="009D60B0">
              <w:rPr>
                <w:rFonts w:ascii="Arial" w:hAnsi="Arial" w:cs="Arial"/>
                <w:sz w:val="12"/>
                <w:szCs w:val="12"/>
              </w:rPr>
              <w:t>е</w:t>
            </w:r>
            <w:r w:rsidRPr="009D60B0">
              <w:rPr>
                <w:rFonts w:ascii="Arial" w:hAnsi="Arial" w:cs="Arial"/>
                <w:sz w:val="12"/>
                <w:szCs w:val="12"/>
              </w:rPr>
              <w:t>дение районного праздника работников культуры в рамках выполнения муниц</w:t>
            </w:r>
            <w:r w:rsidRPr="009D60B0">
              <w:rPr>
                <w:rFonts w:ascii="Arial" w:hAnsi="Arial" w:cs="Arial"/>
                <w:sz w:val="12"/>
                <w:szCs w:val="12"/>
              </w:rPr>
              <w:t>и</w:t>
            </w:r>
            <w:r w:rsidRPr="009D60B0">
              <w:rPr>
                <w:rFonts w:ascii="Arial" w:hAnsi="Arial" w:cs="Arial"/>
                <w:sz w:val="12"/>
                <w:szCs w:val="12"/>
              </w:rPr>
              <w:t>пального задания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1.1, 1.2, 1.9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1.1.36.</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w:t>
            </w:r>
            <w:r w:rsidRPr="009D60B0">
              <w:rPr>
                <w:rFonts w:ascii="Arial" w:hAnsi="Arial" w:cs="Arial"/>
                <w:sz w:val="12"/>
                <w:szCs w:val="12"/>
              </w:rPr>
              <w:t>е</w:t>
            </w:r>
            <w:r w:rsidRPr="009D60B0">
              <w:rPr>
                <w:rFonts w:ascii="Arial" w:hAnsi="Arial" w:cs="Arial"/>
                <w:sz w:val="12"/>
                <w:szCs w:val="12"/>
              </w:rPr>
              <w:t>дение мероприятия, посвященного Общ</w:t>
            </w:r>
            <w:r w:rsidRPr="009D60B0">
              <w:rPr>
                <w:rFonts w:ascii="Arial" w:hAnsi="Arial" w:cs="Arial"/>
                <w:sz w:val="12"/>
                <w:szCs w:val="12"/>
              </w:rPr>
              <w:t>е</w:t>
            </w:r>
            <w:r w:rsidRPr="009D60B0">
              <w:rPr>
                <w:rFonts w:ascii="Arial" w:hAnsi="Arial" w:cs="Arial"/>
                <w:sz w:val="12"/>
                <w:szCs w:val="12"/>
              </w:rPr>
              <w:t>российскому дню библиотек в рамках выполнения муниц</w:t>
            </w:r>
            <w:r w:rsidRPr="009D60B0">
              <w:rPr>
                <w:rFonts w:ascii="Arial" w:hAnsi="Arial" w:cs="Arial"/>
                <w:sz w:val="12"/>
                <w:szCs w:val="12"/>
              </w:rPr>
              <w:t>и</w:t>
            </w:r>
            <w:r w:rsidRPr="009D60B0">
              <w:rPr>
                <w:rFonts w:ascii="Arial" w:hAnsi="Arial" w:cs="Arial"/>
                <w:sz w:val="12"/>
                <w:szCs w:val="12"/>
              </w:rPr>
              <w:t>пального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1.1, 1.2, 1.9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1.1.37.</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w:t>
            </w:r>
            <w:r w:rsidRPr="009D60B0">
              <w:rPr>
                <w:rFonts w:ascii="Arial" w:hAnsi="Arial" w:cs="Arial"/>
                <w:sz w:val="12"/>
                <w:szCs w:val="12"/>
              </w:rPr>
              <w:t>е</w:t>
            </w:r>
            <w:r w:rsidRPr="009D60B0">
              <w:rPr>
                <w:rFonts w:ascii="Arial" w:hAnsi="Arial" w:cs="Arial"/>
                <w:sz w:val="12"/>
                <w:szCs w:val="12"/>
              </w:rPr>
              <w:t>дение праздничного мероприятия, посв</w:t>
            </w:r>
            <w:r w:rsidRPr="009D60B0">
              <w:rPr>
                <w:rFonts w:ascii="Arial" w:hAnsi="Arial" w:cs="Arial"/>
                <w:sz w:val="12"/>
                <w:szCs w:val="12"/>
              </w:rPr>
              <w:t>я</w:t>
            </w:r>
            <w:r w:rsidRPr="009D60B0">
              <w:rPr>
                <w:rFonts w:ascii="Arial" w:hAnsi="Arial" w:cs="Arial"/>
                <w:sz w:val="12"/>
                <w:szCs w:val="12"/>
              </w:rPr>
              <w:t>щенного 25-летию Образцового хореографического колле</w:t>
            </w:r>
            <w:r w:rsidRPr="009D60B0">
              <w:rPr>
                <w:rFonts w:ascii="Arial" w:hAnsi="Arial" w:cs="Arial"/>
                <w:sz w:val="12"/>
                <w:szCs w:val="12"/>
              </w:rPr>
              <w:t>к</w:t>
            </w:r>
            <w:r w:rsidRPr="009D60B0">
              <w:rPr>
                <w:rFonts w:ascii="Arial" w:hAnsi="Arial" w:cs="Arial"/>
                <w:sz w:val="12"/>
                <w:szCs w:val="12"/>
              </w:rPr>
              <w:t>тива «Завтрашний день» в рамках выпо</w:t>
            </w:r>
            <w:r w:rsidRPr="009D60B0">
              <w:rPr>
                <w:rFonts w:ascii="Arial" w:hAnsi="Arial" w:cs="Arial"/>
                <w:sz w:val="12"/>
                <w:szCs w:val="12"/>
              </w:rPr>
              <w:t>л</w:t>
            </w:r>
            <w:r w:rsidRPr="009D60B0">
              <w:rPr>
                <w:rFonts w:ascii="Arial" w:hAnsi="Arial" w:cs="Arial"/>
                <w:sz w:val="12"/>
                <w:szCs w:val="12"/>
              </w:rPr>
              <w:t>нения муниципального задания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 </w:t>
            </w:r>
            <w:r w:rsidRPr="009D60B0">
              <w:rPr>
                <w:rFonts w:ascii="Arial" w:hAnsi="Arial" w:cs="Arial"/>
                <w:sz w:val="12"/>
                <w:szCs w:val="12"/>
              </w:rPr>
              <w:br/>
              <w:t>год</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1.1, 1.2, 1.9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2,5</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1.1.38.</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w:t>
            </w:r>
            <w:r w:rsidRPr="009D60B0">
              <w:rPr>
                <w:rFonts w:ascii="Arial" w:hAnsi="Arial" w:cs="Arial"/>
                <w:sz w:val="12"/>
                <w:szCs w:val="12"/>
              </w:rPr>
              <w:t>е</w:t>
            </w:r>
            <w:r w:rsidRPr="009D60B0">
              <w:rPr>
                <w:rFonts w:ascii="Arial" w:hAnsi="Arial" w:cs="Arial"/>
                <w:sz w:val="12"/>
                <w:szCs w:val="12"/>
              </w:rPr>
              <w:t>дение праздничного мероприятия, посв</w:t>
            </w:r>
            <w:r w:rsidRPr="009D60B0">
              <w:rPr>
                <w:rFonts w:ascii="Arial" w:hAnsi="Arial" w:cs="Arial"/>
                <w:sz w:val="12"/>
                <w:szCs w:val="12"/>
              </w:rPr>
              <w:t>я</w:t>
            </w:r>
            <w:r w:rsidRPr="009D60B0">
              <w:rPr>
                <w:rFonts w:ascii="Arial" w:hAnsi="Arial" w:cs="Arial"/>
                <w:sz w:val="12"/>
                <w:szCs w:val="12"/>
              </w:rPr>
              <w:t>щенного 15-летию Народного самоде</w:t>
            </w:r>
            <w:r w:rsidRPr="009D60B0">
              <w:rPr>
                <w:rFonts w:ascii="Arial" w:hAnsi="Arial" w:cs="Arial"/>
                <w:sz w:val="12"/>
                <w:szCs w:val="12"/>
              </w:rPr>
              <w:t>я</w:t>
            </w:r>
            <w:r w:rsidRPr="009D60B0">
              <w:rPr>
                <w:rFonts w:ascii="Arial" w:hAnsi="Arial" w:cs="Arial"/>
                <w:sz w:val="12"/>
                <w:szCs w:val="12"/>
              </w:rPr>
              <w:t>тельного коллектива мастерской лоскутного шитья «Лоскутная полянка» в рамках выполнения муниц</w:t>
            </w:r>
            <w:r w:rsidRPr="009D60B0">
              <w:rPr>
                <w:rFonts w:ascii="Arial" w:hAnsi="Arial" w:cs="Arial"/>
                <w:sz w:val="12"/>
                <w:szCs w:val="12"/>
              </w:rPr>
              <w:t>и</w:t>
            </w:r>
            <w:r w:rsidRPr="009D60B0">
              <w:rPr>
                <w:rFonts w:ascii="Arial" w:hAnsi="Arial" w:cs="Arial"/>
                <w:sz w:val="12"/>
                <w:szCs w:val="12"/>
              </w:rPr>
              <w:t>пального задания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 </w:t>
            </w:r>
            <w:r w:rsidRPr="009D60B0">
              <w:rPr>
                <w:rFonts w:ascii="Arial" w:hAnsi="Arial" w:cs="Arial"/>
                <w:sz w:val="12"/>
                <w:szCs w:val="12"/>
              </w:rPr>
              <w:br/>
              <w:t>год</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1.1, 1.2, 1.9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2,5</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1.1.39.</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w:t>
            </w:r>
            <w:r w:rsidRPr="009D60B0">
              <w:rPr>
                <w:rFonts w:ascii="Arial" w:hAnsi="Arial" w:cs="Arial"/>
                <w:sz w:val="12"/>
                <w:szCs w:val="12"/>
              </w:rPr>
              <w:t>е</w:t>
            </w:r>
            <w:r w:rsidRPr="009D60B0">
              <w:rPr>
                <w:rFonts w:ascii="Arial" w:hAnsi="Arial" w:cs="Arial"/>
                <w:sz w:val="12"/>
                <w:szCs w:val="12"/>
              </w:rPr>
              <w:t>дение праздничного мероприятия, посв</w:t>
            </w:r>
            <w:r w:rsidRPr="009D60B0">
              <w:rPr>
                <w:rFonts w:ascii="Arial" w:hAnsi="Arial" w:cs="Arial"/>
                <w:sz w:val="12"/>
                <w:szCs w:val="12"/>
              </w:rPr>
              <w:t>я</w:t>
            </w:r>
            <w:r w:rsidRPr="009D60B0">
              <w:rPr>
                <w:rFonts w:ascii="Arial" w:hAnsi="Arial" w:cs="Arial"/>
                <w:sz w:val="12"/>
                <w:szCs w:val="12"/>
              </w:rPr>
              <w:t>щенного 70-летию филиала Детской библиотеки в рамках выполнения муниципального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2019 </w:t>
            </w:r>
            <w:r w:rsidRPr="009D60B0">
              <w:rPr>
                <w:rFonts w:ascii="Arial" w:hAnsi="Arial" w:cs="Arial"/>
                <w:sz w:val="12"/>
                <w:szCs w:val="12"/>
              </w:rPr>
              <w:br/>
              <w:t>год</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4,0</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1.1.40.</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w:t>
            </w:r>
            <w:r w:rsidRPr="009D60B0">
              <w:rPr>
                <w:rFonts w:ascii="Arial" w:hAnsi="Arial" w:cs="Arial"/>
                <w:sz w:val="12"/>
                <w:szCs w:val="12"/>
              </w:rPr>
              <w:t>е</w:t>
            </w:r>
            <w:r w:rsidRPr="009D60B0">
              <w:rPr>
                <w:rFonts w:ascii="Arial" w:hAnsi="Arial" w:cs="Arial"/>
                <w:sz w:val="12"/>
                <w:szCs w:val="12"/>
              </w:rPr>
              <w:t>дение праздничного мероприятия, посв</w:t>
            </w:r>
            <w:r w:rsidRPr="009D60B0">
              <w:rPr>
                <w:rFonts w:ascii="Arial" w:hAnsi="Arial" w:cs="Arial"/>
                <w:sz w:val="12"/>
                <w:szCs w:val="12"/>
              </w:rPr>
              <w:t>я</w:t>
            </w:r>
            <w:r w:rsidRPr="009D60B0">
              <w:rPr>
                <w:rFonts w:ascii="Arial" w:hAnsi="Arial" w:cs="Arial"/>
                <w:sz w:val="12"/>
                <w:szCs w:val="12"/>
              </w:rPr>
              <w:t>щенного 120-летию филиала Яжелбицкой библиотеки в ра</w:t>
            </w:r>
            <w:r w:rsidRPr="009D60B0">
              <w:rPr>
                <w:rFonts w:ascii="Arial" w:hAnsi="Arial" w:cs="Arial"/>
                <w:sz w:val="12"/>
                <w:szCs w:val="12"/>
              </w:rPr>
              <w:t>м</w:t>
            </w:r>
            <w:r w:rsidRPr="009D60B0">
              <w:rPr>
                <w:rFonts w:ascii="Arial" w:hAnsi="Arial" w:cs="Arial"/>
                <w:sz w:val="12"/>
                <w:szCs w:val="12"/>
              </w:rPr>
              <w:t>ках выполнения муниципал</w:t>
            </w:r>
            <w:r w:rsidRPr="009D60B0">
              <w:rPr>
                <w:rFonts w:ascii="Arial" w:hAnsi="Arial" w:cs="Arial"/>
                <w:sz w:val="12"/>
                <w:szCs w:val="12"/>
              </w:rPr>
              <w:t>ь</w:t>
            </w:r>
            <w:r w:rsidRPr="009D60B0">
              <w:rPr>
                <w:rFonts w:ascii="Arial" w:hAnsi="Arial" w:cs="Arial"/>
                <w:sz w:val="12"/>
                <w:szCs w:val="12"/>
              </w:rPr>
              <w:t>ного задания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2019</w:t>
            </w:r>
            <w:r w:rsidRPr="009D60B0">
              <w:rPr>
                <w:rFonts w:ascii="Arial" w:hAnsi="Arial" w:cs="Arial"/>
                <w:sz w:val="12"/>
                <w:szCs w:val="12"/>
              </w:rPr>
              <w:br/>
              <w:t>год</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4,0</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1.1.41.</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проведение митинга, посв</w:t>
            </w:r>
            <w:r w:rsidRPr="009D60B0">
              <w:rPr>
                <w:rFonts w:ascii="Arial" w:hAnsi="Arial" w:cs="Arial"/>
                <w:sz w:val="12"/>
                <w:szCs w:val="12"/>
              </w:rPr>
              <w:t>я</w:t>
            </w:r>
            <w:r w:rsidRPr="009D60B0">
              <w:rPr>
                <w:rFonts w:ascii="Arial" w:hAnsi="Arial" w:cs="Arial"/>
                <w:sz w:val="12"/>
                <w:szCs w:val="12"/>
              </w:rPr>
              <w:t>щенного годовщине со дня рождения А.В.Германа 24 мая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по орг</w:t>
            </w:r>
            <w:r w:rsidRPr="009D60B0">
              <w:rPr>
                <w:rFonts w:ascii="Arial" w:hAnsi="Arial" w:cs="Arial"/>
                <w:sz w:val="12"/>
                <w:szCs w:val="12"/>
              </w:rPr>
              <w:t>а</w:t>
            </w:r>
            <w:r w:rsidRPr="009D60B0">
              <w:rPr>
                <w:rFonts w:ascii="Arial" w:hAnsi="Arial" w:cs="Arial"/>
                <w:sz w:val="12"/>
                <w:szCs w:val="12"/>
              </w:rPr>
              <w:t>низационным и общим в</w:t>
            </w:r>
            <w:r w:rsidRPr="009D60B0">
              <w:rPr>
                <w:rFonts w:ascii="Arial" w:hAnsi="Arial" w:cs="Arial"/>
                <w:sz w:val="12"/>
                <w:szCs w:val="12"/>
              </w:rPr>
              <w:t>о</w:t>
            </w:r>
            <w:r w:rsidRPr="009D60B0">
              <w:rPr>
                <w:rFonts w:ascii="Arial" w:hAnsi="Arial" w:cs="Arial"/>
                <w:sz w:val="12"/>
                <w:szCs w:val="12"/>
              </w:rPr>
              <w:t>просам</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горо</w:t>
            </w:r>
            <w:r w:rsidRPr="009D60B0">
              <w:rPr>
                <w:rFonts w:ascii="Arial" w:hAnsi="Arial" w:cs="Arial"/>
                <w:sz w:val="12"/>
                <w:szCs w:val="12"/>
              </w:rPr>
              <w:t>д</w:t>
            </w:r>
            <w:r w:rsidRPr="009D60B0">
              <w:rPr>
                <w:rFonts w:ascii="Arial" w:hAnsi="Arial" w:cs="Arial"/>
                <w:sz w:val="12"/>
                <w:szCs w:val="12"/>
              </w:rPr>
              <w:t>ского поселения</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r>
      <w:tr w:rsidR="00224334" w:rsidRPr="009D60B0" w:rsidTr="00224334">
        <w:trPr>
          <w:trHeight w:val="20"/>
        </w:trPr>
        <w:tc>
          <w:tcPr>
            <w:tcW w:w="491" w:type="dxa"/>
            <w:vMerge w:val="restart"/>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1.1.42.</w:t>
            </w:r>
          </w:p>
        </w:tc>
        <w:tc>
          <w:tcPr>
            <w:tcW w:w="2548" w:type="dxa"/>
            <w:vMerge w:val="restart"/>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мер</w:t>
            </w:r>
            <w:r w:rsidRPr="009D60B0">
              <w:rPr>
                <w:rFonts w:ascii="Arial" w:hAnsi="Arial" w:cs="Arial"/>
                <w:sz w:val="12"/>
                <w:szCs w:val="12"/>
              </w:rPr>
              <w:t>о</w:t>
            </w:r>
            <w:r w:rsidRPr="009D60B0">
              <w:rPr>
                <w:rFonts w:ascii="Arial" w:hAnsi="Arial" w:cs="Arial"/>
                <w:sz w:val="12"/>
                <w:szCs w:val="12"/>
              </w:rPr>
              <w:t>приятия, посвященного Дню местного самоуправления, на терр</w:t>
            </w:r>
            <w:r w:rsidRPr="009D60B0">
              <w:rPr>
                <w:rFonts w:ascii="Arial" w:hAnsi="Arial" w:cs="Arial"/>
                <w:sz w:val="12"/>
                <w:szCs w:val="12"/>
              </w:rPr>
              <w:t>и</w:t>
            </w:r>
            <w:r w:rsidRPr="009D60B0">
              <w:rPr>
                <w:rFonts w:ascii="Arial" w:hAnsi="Arial" w:cs="Arial"/>
                <w:sz w:val="12"/>
                <w:szCs w:val="12"/>
              </w:rPr>
              <w:t>тории Валдайского городского поселения</w:t>
            </w:r>
          </w:p>
        </w:tc>
        <w:tc>
          <w:tcPr>
            <w:tcW w:w="1127"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по орг</w:t>
            </w:r>
            <w:r w:rsidRPr="009D60B0">
              <w:rPr>
                <w:rFonts w:ascii="Arial" w:hAnsi="Arial" w:cs="Arial"/>
                <w:sz w:val="12"/>
                <w:szCs w:val="12"/>
              </w:rPr>
              <w:t>а</w:t>
            </w:r>
            <w:r w:rsidRPr="009D60B0">
              <w:rPr>
                <w:rFonts w:ascii="Arial" w:hAnsi="Arial" w:cs="Arial"/>
                <w:sz w:val="12"/>
                <w:szCs w:val="12"/>
              </w:rPr>
              <w:t>низационным и общим в</w:t>
            </w:r>
            <w:r w:rsidRPr="009D60B0">
              <w:rPr>
                <w:rFonts w:ascii="Arial" w:hAnsi="Arial" w:cs="Arial"/>
                <w:sz w:val="12"/>
                <w:szCs w:val="12"/>
              </w:rPr>
              <w:t>о</w:t>
            </w:r>
            <w:r w:rsidRPr="009D60B0">
              <w:rPr>
                <w:rFonts w:ascii="Arial" w:hAnsi="Arial" w:cs="Arial"/>
                <w:sz w:val="12"/>
                <w:szCs w:val="12"/>
              </w:rPr>
              <w:t>просам</w:t>
            </w:r>
          </w:p>
        </w:tc>
        <w:tc>
          <w:tcPr>
            <w:tcW w:w="829"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vMerge w:val="restart"/>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1.1, 1.2, 1.9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горо</w:t>
            </w:r>
            <w:r w:rsidRPr="009D60B0">
              <w:rPr>
                <w:rFonts w:ascii="Arial" w:hAnsi="Arial" w:cs="Arial"/>
                <w:sz w:val="12"/>
                <w:szCs w:val="12"/>
              </w:rPr>
              <w:t>д</w:t>
            </w:r>
            <w:r w:rsidRPr="009D60B0">
              <w:rPr>
                <w:rFonts w:ascii="Arial" w:hAnsi="Arial" w:cs="Arial"/>
                <w:sz w:val="12"/>
                <w:szCs w:val="12"/>
              </w:rPr>
              <w:t>ского поселения</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40,0</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hideMark/>
          </w:tcPr>
          <w:p w:rsidR="00224334" w:rsidRPr="009D60B0" w:rsidRDefault="00224334" w:rsidP="003D100D">
            <w:pPr>
              <w:autoSpaceDE w:val="0"/>
              <w:autoSpaceDN w:val="0"/>
              <w:adjustRightInd w:val="0"/>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ind w:right="-82"/>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10,8</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7,97272</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8,0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8,0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8,0</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1.1.43.</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Участие творческих коллективов в проекте «22 выходных» в рамках выполнения муниципального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2018 </w:t>
            </w:r>
            <w:r w:rsidRPr="009D60B0">
              <w:rPr>
                <w:rFonts w:ascii="Arial" w:hAnsi="Arial" w:cs="Arial"/>
                <w:sz w:val="12"/>
                <w:szCs w:val="12"/>
              </w:rPr>
              <w:br/>
              <w:t>год</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1.1, 1.2, 1.3, 1.4, 1.5, 1.9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21,0</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1.1.44.</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w:t>
            </w:r>
            <w:r w:rsidRPr="009D60B0">
              <w:rPr>
                <w:rFonts w:ascii="Arial" w:hAnsi="Arial" w:cs="Arial"/>
                <w:sz w:val="12"/>
                <w:szCs w:val="12"/>
              </w:rPr>
              <w:t>е</w:t>
            </w:r>
            <w:r w:rsidRPr="009D60B0">
              <w:rPr>
                <w:rFonts w:ascii="Arial" w:hAnsi="Arial" w:cs="Arial"/>
                <w:sz w:val="12"/>
                <w:szCs w:val="12"/>
              </w:rPr>
              <w:t>дение смотра-конкурса детских рисунков «Здра</w:t>
            </w:r>
            <w:r w:rsidRPr="009D60B0">
              <w:rPr>
                <w:rFonts w:ascii="Arial" w:hAnsi="Arial" w:cs="Arial"/>
                <w:sz w:val="12"/>
                <w:szCs w:val="12"/>
              </w:rPr>
              <w:t>в</w:t>
            </w:r>
            <w:r w:rsidRPr="009D60B0">
              <w:rPr>
                <w:rFonts w:ascii="Arial" w:hAnsi="Arial" w:cs="Arial"/>
                <w:sz w:val="12"/>
                <w:szCs w:val="12"/>
              </w:rPr>
              <w:t>ствуй, детская площадка!»</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по орг</w:t>
            </w:r>
            <w:r w:rsidRPr="009D60B0">
              <w:rPr>
                <w:rFonts w:ascii="Arial" w:hAnsi="Arial" w:cs="Arial"/>
                <w:sz w:val="12"/>
                <w:szCs w:val="12"/>
              </w:rPr>
              <w:t>а</w:t>
            </w:r>
            <w:r w:rsidRPr="009D60B0">
              <w:rPr>
                <w:rFonts w:ascii="Arial" w:hAnsi="Arial" w:cs="Arial"/>
                <w:sz w:val="12"/>
                <w:szCs w:val="12"/>
              </w:rPr>
              <w:t>низационным и общим в</w:t>
            </w:r>
            <w:r w:rsidRPr="009D60B0">
              <w:rPr>
                <w:rFonts w:ascii="Arial" w:hAnsi="Arial" w:cs="Arial"/>
                <w:sz w:val="12"/>
                <w:szCs w:val="12"/>
              </w:rPr>
              <w:t>о</w:t>
            </w:r>
            <w:r w:rsidRPr="009D60B0">
              <w:rPr>
                <w:rFonts w:ascii="Arial" w:hAnsi="Arial" w:cs="Arial"/>
                <w:sz w:val="12"/>
                <w:szCs w:val="12"/>
              </w:rPr>
              <w:t>просам</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2018 </w:t>
            </w:r>
            <w:r w:rsidRPr="009D60B0">
              <w:rPr>
                <w:rFonts w:ascii="Arial" w:hAnsi="Arial" w:cs="Arial"/>
                <w:sz w:val="12"/>
                <w:szCs w:val="12"/>
              </w:rPr>
              <w:br/>
              <w:t>год</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4,0</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1.1.45.</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w:t>
            </w:r>
            <w:r w:rsidRPr="009D60B0">
              <w:rPr>
                <w:rFonts w:ascii="Arial" w:hAnsi="Arial" w:cs="Arial"/>
                <w:sz w:val="12"/>
                <w:szCs w:val="12"/>
              </w:rPr>
              <w:t>е</w:t>
            </w:r>
            <w:r w:rsidRPr="009D60B0">
              <w:rPr>
                <w:rFonts w:ascii="Arial" w:hAnsi="Arial" w:cs="Arial"/>
                <w:sz w:val="12"/>
                <w:szCs w:val="12"/>
              </w:rPr>
              <w:t>дение мероприятия, посвященного 145-летию Межпоселенч</w:t>
            </w:r>
            <w:r w:rsidRPr="009D60B0">
              <w:rPr>
                <w:rFonts w:ascii="Arial" w:hAnsi="Arial" w:cs="Arial"/>
                <w:sz w:val="12"/>
                <w:szCs w:val="12"/>
              </w:rPr>
              <w:t>е</w:t>
            </w:r>
            <w:r w:rsidRPr="009D60B0">
              <w:rPr>
                <w:rFonts w:ascii="Arial" w:hAnsi="Arial" w:cs="Arial"/>
                <w:sz w:val="12"/>
                <w:szCs w:val="12"/>
              </w:rPr>
              <w:t>ской библиотеки в рамках выполнения муниципального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2020 </w:t>
            </w:r>
            <w:r w:rsidRPr="009D60B0">
              <w:rPr>
                <w:rFonts w:ascii="Arial" w:hAnsi="Arial" w:cs="Arial"/>
                <w:sz w:val="12"/>
                <w:szCs w:val="12"/>
              </w:rPr>
              <w:br/>
              <w:t>год</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1.1.46.</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w:t>
            </w:r>
            <w:r w:rsidRPr="009D60B0">
              <w:rPr>
                <w:rFonts w:ascii="Arial" w:hAnsi="Arial" w:cs="Arial"/>
                <w:sz w:val="12"/>
                <w:szCs w:val="12"/>
              </w:rPr>
              <w:t>е</w:t>
            </w:r>
            <w:r w:rsidRPr="009D60B0">
              <w:rPr>
                <w:rFonts w:ascii="Arial" w:hAnsi="Arial" w:cs="Arial"/>
                <w:sz w:val="12"/>
                <w:szCs w:val="12"/>
              </w:rPr>
              <w:t>дение мероприятия, посвященного 25-летию образцового коллектива театра песни «Менестрели»  в рамках выполнения муниципального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2021 </w:t>
            </w:r>
            <w:r w:rsidRPr="009D60B0">
              <w:rPr>
                <w:rFonts w:ascii="Arial" w:hAnsi="Arial" w:cs="Arial"/>
                <w:sz w:val="12"/>
                <w:szCs w:val="12"/>
              </w:rPr>
              <w:br/>
              <w:t>год</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2,5</w:t>
            </w: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1.1.47.</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w:t>
            </w:r>
            <w:r w:rsidRPr="009D60B0">
              <w:rPr>
                <w:rFonts w:ascii="Arial" w:hAnsi="Arial" w:cs="Arial"/>
                <w:sz w:val="12"/>
                <w:szCs w:val="12"/>
              </w:rPr>
              <w:t>е</w:t>
            </w:r>
            <w:r w:rsidRPr="009D60B0">
              <w:rPr>
                <w:rFonts w:ascii="Arial" w:hAnsi="Arial" w:cs="Arial"/>
                <w:sz w:val="12"/>
                <w:szCs w:val="12"/>
              </w:rPr>
              <w:t>дение мероприятия, посвященного 35-летию хорового колле</w:t>
            </w:r>
            <w:r w:rsidRPr="009D60B0">
              <w:rPr>
                <w:rFonts w:ascii="Arial" w:hAnsi="Arial" w:cs="Arial"/>
                <w:sz w:val="12"/>
                <w:szCs w:val="12"/>
              </w:rPr>
              <w:t>к</w:t>
            </w:r>
            <w:r w:rsidRPr="009D60B0">
              <w:rPr>
                <w:rFonts w:ascii="Arial" w:hAnsi="Arial" w:cs="Arial"/>
                <w:sz w:val="12"/>
                <w:szCs w:val="12"/>
              </w:rPr>
              <w:t>тива «Славяночка»  в рамках выполнения муниципального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2021 </w:t>
            </w:r>
            <w:r w:rsidRPr="009D60B0">
              <w:rPr>
                <w:rFonts w:ascii="Arial" w:hAnsi="Arial" w:cs="Arial"/>
                <w:sz w:val="12"/>
                <w:szCs w:val="12"/>
              </w:rPr>
              <w:br/>
              <w:t>год</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2,5</w:t>
            </w: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1.1.48.</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w:t>
            </w:r>
            <w:r w:rsidRPr="009D60B0">
              <w:rPr>
                <w:rFonts w:ascii="Arial" w:hAnsi="Arial" w:cs="Arial"/>
                <w:sz w:val="12"/>
                <w:szCs w:val="12"/>
              </w:rPr>
              <w:t>е</w:t>
            </w:r>
            <w:r w:rsidRPr="009D60B0">
              <w:rPr>
                <w:rFonts w:ascii="Arial" w:hAnsi="Arial" w:cs="Arial"/>
                <w:sz w:val="12"/>
                <w:szCs w:val="12"/>
              </w:rPr>
              <w:t>дение мероприятия, посвященного 15-летию образцового самодеятельного коллектива – детской фольклорной студии «Кудерки»  в рамках выполнения муниц</w:t>
            </w:r>
            <w:r w:rsidRPr="009D60B0">
              <w:rPr>
                <w:rFonts w:ascii="Arial" w:hAnsi="Arial" w:cs="Arial"/>
                <w:sz w:val="12"/>
                <w:szCs w:val="12"/>
              </w:rPr>
              <w:t>и</w:t>
            </w:r>
            <w:r w:rsidRPr="009D60B0">
              <w:rPr>
                <w:rFonts w:ascii="Arial" w:hAnsi="Arial" w:cs="Arial"/>
                <w:sz w:val="12"/>
                <w:szCs w:val="12"/>
              </w:rPr>
              <w:t>пального задания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2021 </w:t>
            </w:r>
            <w:r w:rsidRPr="009D60B0">
              <w:rPr>
                <w:rFonts w:ascii="Arial" w:hAnsi="Arial" w:cs="Arial"/>
                <w:sz w:val="12"/>
                <w:szCs w:val="12"/>
              </w:rPr>
              <w:br/>
              <w:t>год</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1.1.49.</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w:t>
            </w:r>
            <w:r w:rsidRPr="009D60B0">
              <w:rPr>
                <w:rFonts w:ascii="Arial" w:hAnsi="Arial" w:cs="Arial"/>
                <w:sz w:val="12"/>
                <w:szCs w:val="12"/>
              </w:rPr>
              <w:t>е</w:t>
            </w:r>
            <w:r w:rsidRPr="009D60B0">
              <w:rPr>
                <w:rFonts w:ascii="Arial" w:hAnsi="Arial" w:cs="Arial"/>
                <w:sz w:val="12"/>
                <w:szCs w:val="12"/>
              </w:rPr>
              <w:t>дение мероприятия Дни кол</w:t>
            </w:r>
            <w:r w:rsidRPr="009D60B0">
              <w:rPr>
                <w:rFonts w:ascii="Arial" w:hAnsi="Arial" w:cs="Arial"/>
                <w:sz w:val="12"/>
                <w:szCs w:val="12"/>
              </w:rPr>
              <w:t>о</w:t>
            </w:r>
            <w:r w:rsidRPr="009D60B0">
              <w:rPr>
                <w:rFonts w:ascii="Arial" w:hAnsi="Arial" w:cs="Arial"/>
                <w:sz w:val="12"/>
                <w:szCs w:val="12"/>
              </w:rPr>
              <w:t>кольной славы Валдая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2019-2023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1.1, 1.9, 1. 26, 1. 27</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горо</w:t>
            </w:r>
            <w:r w:rsidRPr="009D60B0">
              <w:rPr>
                <w:rFonts w:ascii="Arial" w:hAnsi="Arial" w:cs="Arial"/>
                <w:sz w:val="12"/>
                <w:szCs w:val="12"/>
              </w:rPr>
              <w:t>д</w:t>
            </w:r>
            <w:r w:rsidRPr="009D60B0">
              <w:rPr>
                <w:rFonts w:ascii="Arial" w:hAnsi="Arial" w:cs="Arial"/>
                <w:sz w:val="12"/>
                <w:szCs w:val="12"/>
              </w:rPr>
              <w:t>ского поселения</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6,0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6,0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6,0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6,0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6,0</w:t>
            </w:r>
          </w:p>
        </w:tc>
      </w:tr>
      <w:tr w:rsidR="00224334" w:rsidRPr="009D60B0" w:rsidTr="00224334">
        <w:trPr>
          <w:trHeight w:val="20"/>
        </w:trPr>
        <w:tc>
          <w:tcPr>
            <w:tcW w:w="491" w:type="dxa"/>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1.1.50.</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Приобретение флагов ко Дню государс</w:t>
            </w:r>
            <w:r w:rsidRPr="009D60B0">
              <w:rPr>
                <w:rFonts w:ascii="Arial" w:hAnsi="Arial" w:cs="Arial"/>
                <w:sz w:val="12"/>
                <w:szCs w:val="12"/>
              </w:rPr>
              <w:t>т</w:t>
            </w:r>
            <w:r w:rsidRPr="009D60B0">
              <w:rPr>
                <w:rFonts w:ascii="Arial" w:hAnsi="Arial" w:cs="Arial"/>
                <w:sz w:val="12"/>
                <w:szCs w:val="12"/>
              </w:rPr>
              <w:t>венного флага Российской Федер</w:t>
            </w:r>
            <w:r w:rsidRPr="009D60B0">
              <w:rPr>
                <w:rFonts w:ascii="Arial" w:hAnsi="Arial" w:cs="Arial"/>
                <w:sz w:val="12"/>
                <w:szCs w:val="12"/>
              </w:rPr>
              <w:t>а</w:t>
            </w:r>
            <w:r w:rsidRPr="009D60B0">
              <w:rPr>
                <w:rFonts w:ascii="Arial" w:hAnsi="Arial" w:cs="Arial"/>
                <w:sz w:val="12"/>
                <w:szCs w:val="12"/>
              </w:rPr>
              <w:t>ции</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по орг</w:t>
            </w:r>
            <w:r w:rsidRPr="009D60B0">
              <w:rPr>
                <w:rFonts w:ascii="Arial" w:hAnsi="Arial" w:cs="Arial"/>
                <w:sz w:val="12"/>
                <w:szCs w:val="12"/>
              </w:rPr>
              <w:t>а</w:t>
            </w:r>
            <w:r w:rsidRPr="009D60B0">
              <w:rPr>
                <w:rFonts w:ascii="Arial" w:hAnsi="Arial" w:cs="Arial"/>
                <w:sz w:val="12"/>
                <w:szCs w:val="12"/>
              </w:rPr>
              <w:t>низационным и общим в</w:t>
            </w:r>
            <w:r w:rsidRPr="009D60B0">
              <w:rPr>
                <w:rFonts w:ascii="Arial" w:hAnsi="Arial" w:cs="Arial"/>
                <w:sz w:val="12"/>
                <w:szCs w:val="12"/>
              </w:rPr>
              <w:t>о</w:t>
            </w:r>
            <w:r w:rsidRPr="009D60B0">
              <w:rPr>
                <w:rFonts w:ascii="Arial" w:hAnsi="Arial" w:cs="Arial"/>
                <w:sz w:val="12"/>
                <w:szCs w:val="12"/>
              </w:rPr>
              <w:t>просам</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2019-2022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1.1.51.</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Официальные мер</w:t>
            </w:r>
            <w:r w:rsidRPr="009D60B0">
              <w:rPr>
                <w:rFonts w:ascii="Arial" w:hAnsi="Arial" w:cs="Arial"/>
                <w:sz w:val="12"/>
                <w:szCs w:val="12"/>
              </w:rPr>
              <w:t>о</w:t>
            </w:r>
            <w:r w:rsidRPr="009D60B0">
              <w:rPr>
                <w:rFonts w:ascii="Arial" w:hAnsi="Arial" w:cs="Arial"/>
                <w:sz w:val="12"/>
                <w:szCs w:val="12"/>
              </w:rPr>
              <w:t>приятия (открытие памятных знаков, юбилеи заслуже</w:t>
            </w:r>
            <w:r w:rsidRPr="009D60B0">
              <w:rPr>
                <w:rFonts w:ascii="Arial" w:hAnsi="Arial" w:cs="Arial"/>
                <w:sz w:val="12"/>
                <w:szCs w:val="12"/>
              </w:rPr>
              <w:t>н</w:t>
            </w:r>
            <w:r w:rsidRPr="009D60B0">
              <w:rPr>
                <w:rFonts w:ascii="Arial" w:hAnsi="Arial" w:cs="Arial"/>
                <w:sz w:val="12"/>
                <w:szCs w:val="12"/>
              </w:rPr>
              <w:t>ных людей)</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по орг</w:t>
            </w:r>
            <w:r w:rsidRPr="009D60B0">
              <w:rPr>
                <w:rFonts w:ascii="Arial" w:hAnsi="Arial" w:cs="Arial"/>
                <w:sz w:val="12"/>
                <w:szCs w:val="12"/>
              </w:rPr>
              <w:t>а</w:t>
            </w:r>
            <w:r w:rsidRPr="009D60B0">
              <w:rPr>
                <w:rFonts w:ascii="Arial" w:hAnsi="Arial" w:cs="Arial"/>
                <w:sz w:val="12"/>
                <w:szCs w:val="12"/>
              </w:rPr>
              <w:t>низационным и общим в</w:t>
            </w:r>
            <w:r w:rsidRPr="009D60B0">
              <w:rPr>
                <w:rFonts w:ascii="Arial" w:hAnsi="Arial" w:cs="Arial"/>
                <w:sz w:val="12"/>
                <w:szCs w:val="12"/>
              </w:rPr>
              <w:t>о</w:t>
            </w:r>
            <w:r w:rsidRPr="009D60B0">
              <w:rPr>
                <w:rFonts w:ascii="Arial" w:hAnsi="Arial" w:cs="Arial"/>
                <w:sz w:val="12"/>
                <w:szCs w:val="12"/>
              </w:rPr>
              <w:t>просам</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2019-2023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11,52339</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4,0</w:t>
            </w:r>
          </w:p>
        </w:tc>
      </w:tr>
      <w:tr w:rsidR="00224334" w:rsidRPr="009D60B0" w:rsidTr="00224334">
        <w:trPr>
          <w:trHeight w:val="20"/>
        </w:trPr>
        <w:tc>
          <w:tcPr>
            <w:tcW w:w="491" w:type="dxa"/>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1.1.52.</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Подведение итогов года с участием рук</w:t>
            </w:r>
            <w:r w:rsidRPr="009D60B0">
              <w:rPr>
                <w:rFonts w:ascii="Arial" w:hAnsi="Arial" w:cs="Arial"/>
                <w:sz w:val="12"/>
                <w:szCs w:val="12"/>
              </w:rPr>
              <w:t>о</w:t>
            </w:r>
            <w:r w:rsidRPr="009D60B0">
              <w:rPr>
                <w:rFonts w:ascii="Arial" w:hAnsi="Arial" w:cs="Arial"/>
                <w:sz w:val="12"/>
                <w:szCs w:val="12"/>
              </w:rPr>
              <w:t>водителей обществе</w:t>
            </w:r>
            <w:r w:rsidRPr="009D60B0">
              <w:rPr>
                <w:rFonts w:ascii="Arial" w:hAnsi="Arial" w:cs="Arial"/>
                <w:sz w:val="12"/>
                <w:szCs w:val="12"/>
              </w:rPr>
              <w:t>н</w:t>
            </w:r>
            <w:r w:rsidRPr="009D60B0">
              <w:rPr>
                <w:rFonts w:ascii="Arial" w:hAnsi="Arial" w:cs="Arial"/>
                <w:sz w:val="12"/>
                <w:szCs w:val="12"/>
              </w:rPr>
              <w:t>ных организаций г.Валдай, депутатского корпуса Совета депутатов Валдайского городского пос</w:t>
            </w:r>
            <w:r w:rsidRPr="009D60B0">
              <w:rPr>
                <w:rFonts w:ascii="Arial" w:hAnsi="Arial" w:cs="Arial"/>
                <w:sz w:val="12"/>
                <w:szCs w:val="12"/>
              </w:rPr>
              <w:t>е</w:t>
            </w:r>
            <w:r w:rsidRPr="009D60B0">
              <w:rPr>
                <w:rFonts w:ascii="Arial" w:hAnsi="Arial" w:cs="Arial"/>
                <w:sz w:val="12"/>
                <w:szCs w:val="12"/>
              </w:rPr>
              <w:t>ления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по орг</w:t>
            </w:r>
            <w:r w:rsidRPr="009D60B0">
              <w:rPr>
                <w:rFonts w:ascii="Arial" w:hAnsi="Arial" w:cs="Arial"/>
                <w:sz w:val="12"/>
                <w:szCs w:val="12"/>
              </w:rPr>
              <w:t>а</w:t>
            </w:r>
            <w:r w:rsidRPr="009D60B0">
              <w:rPr>
                <w:rFonts w:ascii="Arial" w:hAnsi="Arial" w:cs="Arial"/>
                <w:sz w:val="12"/>
                <w:szCs w:val="12"/>
              </w:rPr>
              <w:t>низационным и общим в</w:t>
            </w:r>
            <w:r w:rsidRPr="009D60B0">
              <w:rPr>
                <w:rFonts w:ascii="Arial" w:hAnsi="Arial" w:cs="Arial"/>
                <w:sz w:val="12"/>
                <w:szCs w:val="12"/>
              </w:rPr>
              <w:t>о</w:t>
            </w:r>
            <w:r w:rsidRPr="009D60B0">
              <w:rPr>
                <w:rFonts w:ascii="Arial" w:hAnsi="Arial" w:cs="Arial"/>
                <w:sz w:val="12"/>
                <w:szCs w:val="12"/>
              </w:rPr>
              <w:t>просам</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2018; 2020 год</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1.1, 1.2, 1.9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горо</w:t>
            </w:r>
            <w:r w:rsidRPr="009D60B0">
              <w:rPr>
                <w:rFonts w:ascii="Arial" w:hAnsi="Arial" w:cs="Arial"/>
                <w:sz w:val="12"/>
                <w:szCs w:val="12"/>
              </w:rPr>
              <w:t>д</w:t>
            </w:r>
            <w:r w:rsidRPr="009D60B0">
              <w:rPr>
                <w:rFonts w:ascii="Arial" w:hAnsi="Arial" w:cs="Arial"/>
                <w:sz w:val="12"/>
                <w:szCs w:val="12"/>
              </w:rPr>
              <w:t>ского поселения</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10,1</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10,0</w:t>
            </w: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1.1.53.</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Участие образцового коллектива старшего сводного хора «Солнечный круг» в хор</w:t>
            </w:r>
            <w:r w:rsidRPr="009D60B0">
              <w:rPr>
                <w:rFonts w:ascii="Arial" w:hAnsi="Arial" w:cs="Arial"/>
                <w:sz w:val="12"/>
                <w:szCs w:val="12"/>
              </w:rPr>
              <w:t>о</w:t>
            </w:r>
            <w:r w:rsidRPr="009D60B0">
              <w:rPr>
                <w:rFonts w:ascii="Arial" w:hAnsi="Arial" w:cs="Arial"/>
                <w:sz w:val="12"/>
                <w:szCs w:val="12"/>
              </w:rPr>
              <w:t>вом фестивале «Пасхальный глас» в рамках выполнения муниципального з</w:t>
            </w:r>
            <w:r w:rsidRPr="009D60B0">
              <w:rPr>
                <w:rFonts w:ascii="Arial" w:hAnsi="Arial" w:cs="Arial"/>
                <w:sz w:val="12"/>
                <w:szCs w:val="12"/>
              </w:rPr>
              <w:t>а</w:t>
            </w:r>
            <w:r w:rsidRPr="009D60B0">
              <w:rPr>
                <w:rFonts w:ascii="Arial" w:hAnsi="Arial" w:cs="Arial"/>
                <w:sz w:val="12"/>
                <w:szCs w:val="12"/>
              </w:rPr>
              <w:t>дания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2019 год</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1.1, 1.5, 1.9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22,0</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1.1.54</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участия мастеров декор</w:t>
            </w:r>
            <w:r w:rsidRPr="009D60B0">
              <w:rPr>
                <w:rFonts w:ascii="Arial" w:hAnsi="Arial" w:cs="Arial"/>
                <w:sz w:val="12"/>
                <w:szCs w:val="12"/>
              </w:rPr>
              <w:t>а</w:t>
            </w:r>
            <w:r w:rsidRPr="009D60B0">
              <w:rPr>
                <w:rFonts w:ascii="Arial" w:hAnsi="Arial" w:cs="Arial"/>
                <w:sz w:val="12"/>
                <w:szCs w:val="12"/>
              </w:rPr>
              <w:t>тивного творчества в в</w:t>
            </w:r>
            <w:r w:rsidRPr="009D60B0">
              <w:rPr>
                <w:rFonts w:ascii="Arial" w:hAnsi="Arial" w:cs="Arial"/>
                <w:sz w:val="12"/>
                <w:szCs w:val="12"/>
              </w:rPr>
              <w:t>ы</w:t>
            </w:r>
            <w:r w:rsidRPr="009D60B0">
              <w:rPr>
                <w:rFonts w:ascii="Arial" w:hAnsi="Arial" w:cs="Arial"/>
                <w:sz w:val="12"/>
                <w:szCs w:val="12"/>
              </w:rPr>
              <w:t>ставке-ярмарке наро</w:t>
            </w:r>
            <w:r w:rsidRPr="009D60B0">
              <w:rPr>
                <w:rFonts w:ascii="Arial" w:hAnsi="Arial" w:cs="Arial"/>
                <w:sz w:val="12"/>
                <w:szCs w:val="12"/>
              </w:rPr>
              <w:t>д</w:t>
            </w:r>
            <w:r w:rsidRPr="009D60B0">
              <w:rPr>
                <w:rFonts w:ascii="Arial" w:hAnsi="Arial" w:cs="Arial"/>
                <w:sz w:val="12"/>
                <w:szCs w:val="12"/>
              </w:rPr>
              <w:t>ных художественных промыслов России «Ладья» в рамках выполнения муниципальн</w:t>
            </w:r>
            <w:r w:rsidRPr="009D60B0">
              <w:rPr>
                <w:rFonts w:ascii="Arial" w:hAnsi="Arial" w:cs="Arial"/>
                <w:sz w:val="12"/>
                <w:szCs w:val="12"/>
              </w:rPr>
              <w:t>о</w:t>
            </w:r>
            <w:r w:rsidRPr="009D60B0">
              <w:rPr>
                <w:rFonts w:ascii="Arial" w:hAnsi="Arial" w:cs="Arial"/>
                <w:sz w:val="12"/>
                <w:szCs w:val="12"/>
              </w:rPr>
              <w:t>го задания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2019-2022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1.9, 1.13, 1.15</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1.1.55.</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темат</w:t>
            </w:r>
            <w:r w:rsidRPr="009D60B0">
              <w:rPr>
                <w:rFonts w:ascii="Arial" w:hAnsi="Arial" w:cs="Arial"/>
                <w:sz w:val="12"/>
                <w:szCs w:val="12"/>
              </w:rPr>
              <w:t>и</w:t>
            </w:r>
            <w:r w:rsidRPr="009D60B0">
              <w:rPr>
                <w:rFonts w:ascii="Arial" w:hAnsi="Arial" w:cs="Arial"/>
                <w:sz w:val="12"/>
                <w:szCs w:val="12"/>
              </w:rPr>
              <w:t>ческих выставок-ярмарок народных художественных пр</w:t>
            </w:r>
            <w:r w:rsidRPr="009D60B0">
              <w:rPr>
                <w:rFonts w:ascii="Arial" w:hAnsi="Arial" w:cs="Arial"/>
                <w:sz w:val="12"/>
                <w:szCs w:val="12"/>
              </w:rPr>
              <w:t>о</w:t>
            </w:r>
            <w:r w:rsidRPr="009D60B0">
              <w:rPr>
                <w:rFonts w:ascii="Arial" w:hAnsi="Arial" w:cs="Arial"/>
                <w:sz w:val="12"/>
                <w:szCs w:val="12"/>
              </w:rPr>
              <w:t>мыслов на территории Валдайского ра</w:t>
            </w:r>
            <w:r w:rsidRPr="009D60B0">
              <w:rPr>
                <w:rFonts w:ascii="Arial" w:hAnsi="Arial" w:cs="Arial"/>
                <w:sz w:val="12"/>
                <w:szCs w:val="12"/>
              </w:rPr>
              <w:t>й</w:t>
            </w:r>
            <w:r w:rsidRPr="009D60B0">
              <w:rPr>
                <w:rFonts w:ascii="Arial" w:hAnsi="Arial" w:cs="Arial"/>
                <w:sz w:val="12"/>
                <w:szCs w:val="12"/>
              </w:rPr>
              <w:t>она в рамках выполнения муниципального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2019-2022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1.9, 1.10, 1.14, 1.16</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1.1.56.</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Включение мест традиционного бытов</w:t>
            </w:r>
            <w:r w:rsidRPr="009D60B0">
              <w:rPr>
                <w:rFonts w:ascii="Arial" w:hAnsi="Arial" w:cs="Arial"/>
                <w:sz w:val="12"/>
                <w:szCs w:val="12"/>
              </w:rPr>
              <w:t>а</w:t>
            </w:r>
            <w:r w:rsidRPr="009D60B0">
              <w:rPr>
                <w:rFonts w:ascii="Arial" w:hAnsi="Arial" w:cs="Arial"/>
                <w:sz w:val="12"/>
                <w:szCs w:val="12"/>
              </w:rPr>
              <w:t>ния народных промыслов в туристические маршруты по Новгородской области и межрегиональные туристические маршр</w:t>
            </w:r>
            <w:r w:rsidRPr="009D60B0">
              <w:rPr>
                <w:rFonts w:ascii="Arial" w:hAnsi="Arial" w:cs="Arial"/>
                <w:sz w:val="12"/>
                <w:szCs w:val="12"/>
              </w:rPr>
              <w:t>у</w:t>
            </w:r>
            <w:r w:rsidRPr="009D60B0">
              <w:rPr>
                <w:rFonts w:ascii="Arial" w:hAnsi="Arial" w:cs="Arial"/>
                <w:sz w:val="12"/>
                <w:szCs w:val="12"/>
              </w:rPr>
              <w:t>ты в рамках выполнения муниципального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2019-2022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1.1.57.</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Содействие в оснащении учреждений дополнительного образования детей в сфере культуры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 в рамках выполнения муниципал</w:t>
            </w:r>
            <w:r w:rsidRPr="009D60B0">
              <w:rPr>
                <w:rFonts w:ascii="Arial" w:hAnsi="Arial" w:cs="Arial"/>
                <w:sz w:val="12"/>
                <w:szCs w:val="12"/>
              </w:rPr>
              <w:t>ь</w:t>
            </w:r>
            <w:r w:rsidRPr="009D60B0">
              <w:rPr>
                <w:rFonts w:ascii="Arial" w:hAnsi="Arial" w:cs="Arial"/>
                <w:sz w:val="12"/>
                <w:szCs w:val="12"/>
              </w:rPr>
              <w:t>ного задания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2019-2022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1.1.58.</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Проведение конкурсов профессиональн</w:t>
            </w:r>
            <w:r w:rsidRPr="009D60B0">
              <w:rPr>
                <w:rFonts w:ascii="Arial" w:hAnsi="Arial" w:cs="Arial"/>
                <w:sz w:val="12"/>
                <w:szCs w:val="12"/>
              </w:rPr>
              <w:t>о</w:t>
            </w:r>
            <w:r w:rsidRPr="009D60B0">
              <w:rPr>
                <w:rFonts w:ascii="Arial" w:hAnsi="Arial" w:cs="Arial"/>
                <w:sz w:val="12"/>
                <w:szCs w:val="12"/>
              </w:rPr>
              <w:t>го мастерства среди мастеров народных художественных промыслов в рамках выполнения муниципального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2019-2022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1.1.59.</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Содействие в организации проведения кинофестивалей, акций, торжественных мероприятий, посвященных премьерным кинопоказам в рамках выполнения мун</w:t>
            </w:r>
            <w:r w:rsidRPr="009D60B0">
              <w:rPr>
                <w:rFonts w:ascii="Arial" w:hAnsi="Arial" w:cs="Arial"/>
                <w:sz w:val="12"/>
                <w:szCs w:val="12"/>
              </w:rPr>
              <w:t>и</w:t>
            </w:r>
            <w:r w:rsidRPr="009D60B0">
              <w:rPr>
                <w:rFonts w:ascii="Arial" w:hAnsi="Arial" w:cs="Arial"/>
                <w:sz w:val="12"/>
                <w:szCs w:val="12"/>
              </w:rPr>
              <w:t>ципального задания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2019-2022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1.11, 1.12</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1.1.60.</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Предоставление бесплатных посещений киносеансов отдельным категориям гра</w:t>
            </w:r>
            <w:r w:rsidRPr="009D60B0">
              <w:rPr>
                <w:rFonts w:ascii="Arial" w:hAnsi="Arial" w:cs="Arial"/>
                <w:sz w:val="12"/>
                <w:szCs w:val="12"/>
              </w:rPr>
              <w:t>ж</w:t>
            </w:r>
            <w:r w:rsidRPr="009D60B0">
              <w:rPr>
                <w:rFonts w:ascii="Arial" w:hAnsi="Arial" w:cs="Arial"/>
                <w:sz w:val="12"/>
                <w:szCs w:val="12"/>
              </w:rPr>
              <w:t>дан в рамках выполнения муниципал</w:t>
            </w:r>
            <w:r w:rsidRPr="009D60B0">
              <w:rPr>
                <w:rFonts w:ascii="Arial" w:hAnsi="Arial" w:cs="Arial"/>
                <w:sz w:val="12"/>
                <w:szCs w:val="12"/>
              </w:rPr>
              <w:t>ь</w:t>
            </w:r>
            <w:r w:rsidRPr="009D60B0">
              <w:rPr>
                <w:rFonts w:ascii="Arial" w:hAnsi="Arial" w:cs="Arial"/>
                <w:sz w:val="12"/>
                <w:szCs w:val="12"/>
              </w:rPr>
              <w:t>ного задания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2019-2022 </w:t>
            </w:r>
            <w:r w:rsidRPr="009D60B0">
              <w:rPr>
                <w:rFonts w:ascii="Arial" w:hAnsi="Arial" w:cs="Arial"/>
                <w:sz w:val="12"/>
                <w:szCs w:val="12"/>
              </w:rPr>
              <w:br/>
              <w:t>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1.11, 1.12</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1.1.61.</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проведение районной выставки-конкурса детского художестве</w:t>
            </w:r>
            <w:r w:rsidRPr="009D60B0">
              <w:rPr>
                <w:rFonts w:ascii="Arial" w:hAnsi="Arial" w:cs="Arial"/>
                <w:sz w:val="12"/>
                <w:szCs w:val="12"/>
              </w:rPr>
              <w:t>н</w:t>
            </w:r>
            <w:r w:rsidRPr="009D60B0">
              <w:rPr>
                <w:rFonts w:ascii="Arial" w:hAnsi="Arial" w:cs="Arial"/>
                <w:sz w:val="12"/>
                <w:szCs w:val="12"/>
              </w:rPr>
              <w:t>ного творчества «Герои русской истории» в рамках выполнения муниципального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2020 год</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1.1, 1.2, 1.3, 1.4, 1.5, 1.9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1.1.62.</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проведение мероприятия, посвященного 25-летию МБУК «Валда</w:t>
            </w:r>
            <w:r w:rsidRPr="009D60B0">
              <w:rPr>
                <w:rFonts w:ascii="Arial" w:hAnsi="Arial" w:cs="Arial"/>
                <w:sz w:val="12"/>
                <w:szCs w:val="12"/>
              </w:rPr>
              <w:t>й</w:t>
            </w:r>
            <w:r w:rsidRPr="009D60B0">
              <w:rPr>
                <w:rFonts w:ascii="Arial" w:hAnsi="Arial" w:cs="Arial"/>
                <w:sz w:val="12"/>
                <w:szCs w:val="12"/>
              </w:rPr>
              <w:t>ский ДНТ» в рамках выполнения муниц</w:t>
            </w:r>
            <w:r w:rsidRPr="009D60B0">
              <w:rPr>
                <w:rFonts w:ascii="Arial" w:hAnsi="Arial" w:cs="Arial"/>
                <w:sz w:val="12"/>
                <w:szCs w:val="12"/>
              </w:rPr>
              <w:t>и</w:t>
            </w:r>
            <w:r w:rsidRPr="009D60B0">
              <w:rPr>
                <w:rFonts w:ascii="Arial" w:hAnsi="Arial" w:cs="Arial"/>
                <w:sz w:val="12"/>
                <w:szCs w:val="12"/>
              </w:rPr>
              <w:t>пального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2020 год</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1.1.63.</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проведение праздничного мероприятия, посвященного 30-летию Образцового хореографического колле</w:t>
            </w:r>
            <w:r w:rsidRPr="009D60B0">
              <w:rPr>
                <w:rFonts w:ascii="Arial" w:hAnsi="Arial" w:cs="Arial"/>
                <w:sz w:val="12"/>
                <w:szCs w:val="12"/>
              </w:rPr>
              <w:t>к</w:t>
            </w:r>
            <w:r w:rsidRPr="009D60B0">
              <w:rPr>
                <w:rFonts w:ascii="Arial" w:hAnsi="Arial" w:cs="Arial"/>
                <w:sz w:val="12"/>
                <w:szCs w:val="12"/>
              </w:rPr>
              <w:t>тива «Завтрашний день» в рамках выпо</w:t>
            </w:r>
            <w:r w:rsidRPr="009D60B0">
              <w:rPr>
                <w:rFonts w:ascii="Arial" w:hAnsi="Arial" w:cs="Arial"/>
                <w:sz w:val="12"/>
                <w:szCs w:val="12"/>
              </w:rPr>
              <w:t>л</w:t>
            </w:r>
            <w:r w:rsidRPr="009D60B0">
              <w:rPr>
                <w:rFonts w:ascii="Arial" w:hAnsi="Arial" w:cs="Arial"/>
                <w:sz w:val="12"/>
                <w:szCs w:val="12"/>
              </w:rPr>
              <w:t>нения муниципального задания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2022 год</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w:t>
            </w: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1.1.64.</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проведение мероприятия, посвященного 95-летию Едровского СДК в рамках выполнения муниципального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2022 год</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1.9, 1.26, 1.27</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1.1.65.</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проведение мероприятия, посвященного 50-летию Любницкого СДК в рамках выполнения муниципального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2022 год</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1.9, 1.26, 1.27</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1.1.66.</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проведение мероприятия, посвященного 40-летию Яжелбицкого СДК в рамках выполнения муниципал</w:t>
            </w:r>
            <w:r w:rsidRPr="009D60B0">
              <w:rPr>
                <w:rFonts w:ascii="Arial" w:hAnsi="Arial" w:cs="Arial"/>
                <w:sz w:val="12"/>
                <w:szCs w:val="12"/>
              </w:rPr>
              <w:t>ь</w:t>
            </w:r>
            <w:r w:rsidRPr="009D60B0">
              <w:rPr>
                <w:rFonts w:ascii="Arial" w:hAnsi="Arial" w:cs="Arial"/>
                <w:sz w:val="12"/>
                <w:szCs w:val="12"/>
              </w:rPr>
              <w:t>ного задания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2022 год</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1.9, 1.26, 1.27</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1.1.67.</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Проведение мероприятий регионального проекта «Покупайте Новг</w:t>
            </w:r>
            <w:r w:rsidRPr="009D60B0">
              <w:rPr>
                <w:rFonts w:ascii="Arial" w:hAnsi="Arial" w:cs="Arial"/>
                <w:sz w:val="12"/>
                <w:szCs w:val="12"/>
              </w:rPr>
              <w:t>о</w:t>
            </w:r>
            <w:r w:rsidRPr="009D60B0">
              <w:rPr>
                <w:rFonts w:ascii="Arial" w:hAnsi="Arial" w:cs="Arial"/>
                <w:sz w:val="12"/>
                <w:szCs w:val="12"/>
              </w:rPr>
              <w:t>родское»</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экон</w:t>
            </w:r>
            <w:r w:rsidRPr="009D60B0">
              <w:rPr>
                <w:rFonts w:ascii="Arial" w:hAnsi="Arial" w:cs="Arial"/>
                <w:sz w:val="12"/>
                <w:szCs w:val="12"/>
              </w:rPr>
              <w:t>о</w:t>
            </w:r>
            <w:r w:rsidRPr="009D60B0">
              <w:rPr>
                <w:rFonts w:ascii="Arial" w:hAnsi="Arial" w:cs="Arial"/>
                <w:sz w:val="12"/>
                <w:szCs w:val="12"/>
              </w:rPr>
              <w:t>мического разв</w:t>
            </w:r>
            <w:r w:rsidRPr="009D60B0">
              <w:rPr>
                <w:rFonts w:ascii="Arial" w:hAnsi="Arial" w:cs="Arial"/>
                <w:sz w:val="12"/>
                <w:szCs w:val="12"/>
              </w:rPr>
              <w:t>и</w:t>
            </w:r>
            <w:r w:rsidRPr="009D60B0">
              <w:rPr>
                <w:rFonts w:ascii="Arial" w:hAnsi="Arial" w:cs="Arial"/>
                <w:sz w:val="12"/>
                <w:szCs w:val="12"/>
              </w:rPr>
              <w:t>тия</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2019; 2021-2023 годы</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w:t>
            </w:r>
          </w:p>
        </w:tc>
      </w:tr>
      <w:tr w:rsidR="00224334" w:rsidRPr="009D60B0" w:rsidTr="00224334">
        <w:trPr>
          <w:trHeight w:val="20"/>
        </w:trPr>
        <w:tc>
          <w:tcPr>
            <w:tcW w:w="491" w:type="dxa"/>
            <w:vMerge w:val="restart"/>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1.1.68.</w:t>
            </w:r>
          </w:p>
        </w:tc>
        <w:tc>
          <w:tcPr>
            <w:tcW w:w="2548" w:type="dxa"/>
            <w:vMerge w:val="restart"/>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Иные межбюджетные трансферты бюдж</w:t>
            </w:r>
            <w:r w:rsidRPr="009D60B0">
              <w:rPr>
                <w:rFonts w:ascii="Arial" w:hAnsi="Arial" w:cs="Arial"/>
                <w:sz w:val="12"/>
                <w:szCs w:val="12"/>
              </w:rPr>
              <w:t>е</w:t>
            </w:r>
            <w:r w:rsidRPr="009D60B0">
              <w:rPr>
                <w:rFonts w:ascii="Arial" w:hAnsi="Arial" w:cs="Arial"/>
                <w:sz w:val="12"/>
                <w:szCs w:val="12"/>
              </w:rPr>
              <w:t>там муниципальных районов области на создание виртуальных концертных з</w:t>
            </w:r>
            <w:r w:rsidRPr="009D60B0">
              <w:rPr>
                <w:rFonts w:ascii="Arial" w:hAnsi="Arial" w:cs="Arial"/>
                <w:sz w:val="12"/>
                <w:szCs w:val="12"/>
              </w:rPr>
              <w:t>а</w:t>
            </w:r>
            <w:r w:rsidRPr="009D60B0">
              <w:rPr>
                <w:rFonts w:ascii="Arial" w:hAnsi="Arial" w:cs="Arial"/>
                <w:sz w:val="12"/>
                <w:szCs w:val="12"/>
              </w:rPr>
              <w:t>лов</w:t>
            </w:r>
          </w:p>
        </w:tc>
        <w:tc>
          <w:tcPr>
            <w:tcW w:w="1127"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2020 год</w:t>
            </w:r>
          </w:p>
        </w:tc>
        <w:tc>
          <w:tcPr>
            <w:tcW w:w="1156" w:type="dxa"/>
            <w:vMerge w:val="restart"/>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областной бю</w:t>
            </w:r>
            <w:r w:rsidRPr="009D60B0">
              <w:rPr>
                <w:rFonts w:ascii="Arial" w:hAnsi="Arial" w:cs="Arial"/>
                <w:sz w:val="12"/>
                <w:szCs w:val="12"/>
              </w:rPr>
              <w:t>д</w:t>
            </w:r>
            <w:r w:rsidRPr="009D60B0">
              <w:rPr>
                <w:rFonts w:ascii="Arial" w:hAnsi="Arial" w:cs="Arial"/>
                <w:sz w:val="12"/>
                <w:szCs w:val="12"/>
              </w:rPr>
              <w:t>жет</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hideMark/>
          </w:tcPr>
          <w:p w:rsidR="00224334" w:rsidRPr="009D60B0" w:rsidRDefault="00224334" w:rsidP="003D100D">
            <w:pPr>
              <w:autoSpaceDE w:val="0"/>
              <w:autoSpaceDN w:val="0"/>
              <w:adjustRightInd w:val="0"/>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ind w:right="-82"/>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федеральный бю</w:t>
            </w:r>
            <w:r w:rsidRPr="009D60B0">
              <w:rPr>
                <w:rFonts w:ascii="Arial" w:hAnsi="Arial" w:cs="Arial"/>
                <w:sz w:val="12"/>
                <w:szCs w:val="12"/>
              </w:rPr>
              <w:t>д</w:t>
            </w:r>
            <w:r w:rsidRPr="009D60B0">
              <w:rPr>
                <w:rFonts w:ascii="Arial" w:hAnsi="Arial" w:cs="Arial"/>
                <w:sz w:val="12"/>
                <w:szCs w:val="12"/>
              </w:rPr>
              <w:t>жет</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300,0</w:t>
            </w: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1.1.69.</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Иные межбюджетные трансферты бюдж</w:t>
            </w:r>
            <w:r w:rsidRPr="009D60B0">
              <w:rPr>
                <w:rFonts w:ascii="Arial" w:hAnsi="Arial" w:cs="Arial"/>
                <w:sz w:val="12"/>
                <w:szCs w:val="12"/>
              </w:rPr>
              <w:t>е</w:t>
            </w:r>
            <w:r w:rsidRPr="009D60B0">
              <w:rPr>
                <w:rFonts w:ascii="Arial" w:hAnsi="Arial" w:cs="Arial"/>
                <w:sz w:val="12"/>
                <w:szCs w:val="12"/>
              </w:rPr>
              <w:t>там муниципальных районов области на создание модельных муниципальных би</w:t>
            </w:r>
            <w:r w:rsidRPr="009D60B0">
              <w:rPr>
                <w:rFonts w:ascii="Arial" w:hAnsi="Arial" w:cs="Arial"/>
                <w:sz w:val="12"/>
                <w:szCs w:val="12"/>
              </w:rPr>
              <w:t>б</w:t>
            </w:r>
            <w:r w:rsidRPr="009D60B0">
              <w:rPr>
                <w:rFonts w:ascii="Arial" w:hAnsi="Arial" w:cs="Arial"/>
                <w:sz w:val="12"/>
                <w:szCs w:val="12"/>
              </w:rPr>
              <w:t>лиотек</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2022 год</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областной бю</w:t>
            </w:r>
            <w:r w:rsidRPr="009D60B0">
              <w:rPr>
                <w:rFonts w:ascii="Arial" w:hAnsi="Arial" w:cs="Arial"/>
                <w:sz w:val="12"/>
                <w:szCs w:val="12"/>
              </w:rPr>
              <w:t>д</w:t>
            </w:r>
            <w:r w:rsidRPr="009D60B0">
              <w:rPr>
                <w:rFonts w:ascii="Arial" w:hAnsi="Arial" w:cs="Arial"/>
                <w:sz w:val="12"/>
                <w:szCs w:val="12"/>
              </w:rPr>
              <w:t>жет</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1.1.70.</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 xml:space="preserve">Организация и проведение </w:t>
            </w:r>
            <w:r w:rsidRPr="009D60B0">
              <w:rPr>
                <w:rFonts w:ascii="Arial" w:hAnsi="Arial" w:cs="Arial"/>
                <w:sz w:val="12"/>
                <w:szCs w:val="12"/>
                <w:lang w:val="en-US"/>
              </w:rPr>
              <w:t>lll</w:t>
            </w:r>
            <w:r w:rsidRPr="009D60B0">
              <w:rPr>
                <w:rFonts w:ascii="Arial" w:hAnsi="Arial" w:cs="Arial"/>
                <w:sz w:val="12"/>
                <w:szCs w:val="12"/>
              </w:rPr>
              <w:t xml:space="preserve"> Межреги</w:t>
            </w:r>
            <w:r w:rsidRPr="009D60B0">
              <w:rPr>
                <w:rFonts w:ascii="Arial" w:hAnsi="Arial" w:cs="Arial"/>
                <w:sz w:val="12"/>
                <w:szCs w:val="12"/>
              </w:rPr>
              <w:t>о</w:t>
            </w:r>
            <w:r w:rsidRPr="009D60B0">
              <w:rPr>
                <w:rFonts w:ascii="Arial" w:hAnsi="Arial" w:cs="Arial"/>
                <w:sz w:val="12"/>
                <w:szCs w:val="12"/>
              </w:rPr>
              <w:t>нального фестиваля «Звонкоголосый Валдай» в рамках дней колокольной славы в рамках выполнения муниципал</w:t>
            </w:r>
            <w:r w:rsidRPr="009D60B0">
              <w:rPr>
                <w:rFonts w:ascii="Arial" w:hAnsi="Arial" w:cs="Arial"/>
                <w:sz w:val="12"/>
                <w:szCs w:val="12"/>
              </w:rPr>
              <w:t>ь</w:t>
            </w:r>
            <w:r w:rsidRPr="009D60B0">
              <w:rPr>
                <w:rFonts w:ascii="Arial" w:hAnsi="Arial" w:cs="Arial"/>
                <w:sz w:val="12"/>
                <w:szCs w:val="12"/>
              </w:rPr>
              <w:t>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2020 год</w:t>
            </w:r>
          </w:p>
        </w:tc>
        <w:tc>
          <w:tcPr>
            <w:tcW w:w="1156" w:type="dxa"/>
          </w:tcPr>
          <w:p w:rsidR="00224334" w:rsidRPr="009D60B0" w:rsidRDefault="00224334" w:rsidP="003D100D">
            <w:pPr>
              <w:ind w:right="-82"/>
              <w:jc w:val="center"/>
              <w:rPr>
                <w:rFonts w:ascii="Arial" w:hAnsi="Arial" w:cs="Arial"/>
                <w:sz w:val="12"/>
                <w:szCs w:val="12"/>
              </w:rPr>
            </w:pPr>
            <w:r w:rsidRPr="009D60B0">
              <w:rPr>
                <w:rFonts w:ascii="Arial" w:hAnsi="Arial" w:cs="Arial"/>
                <w:sz w:val="12"/>
                <w:szCs w:val="12"/>
              </w:rPr>
              <w:t>1.1, 1.9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6,0</w:t>
            </w: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1.2.</w:t>
            </w:r>
          </w:p>
        </w:tc>
        <w:tc>
          <w:tcPr>
            <w:tcW w:w="10969" w:type="dxa"/>
            <w:gridSpan w:val="12"/>
            <w:hideMark/>
          </w:tcPr>
          <w:p w:rsidR="00224334" w:rsidRPr="009D60B0" w:rsidRDefault="00224334" w:rsidP="003D100D">
            <w:pPr>
              <w:autoSpaceDE w:val="0"/>
              <w:autoSpaceDN w:val="0"/>
              <w:adjustRightInd w:val="0"/>
              <w:jc w:val="both"/>
              <w:rPr>
                <w:rFonts w:ascii="Arial" w:hAnsi="Arial" w:cs="Arial"/>
                <w:sz w:val="12"/>
                <w:szCs w:val="12"/>
              </w:rPr>
            </w:pPr>
            <w:r w:rsidRPr="009D60B0">
              <w:rPr>
                <w:rFonts w:ascii="Arial" w:hAnsi="Arial" w:cs="Arial"/>
                <w:sz w:val="12"/>
                <w:szCs w:val="12"/>
              </w:rPr>
              <w:t>Задача 2. 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w:t>
            </w:r>
            <w:r w:rsidRPr="009D60B0">
              <w:rPr>
                <w:rFonts w:ascii="Arial" w:hAnsi="Arial" w:cs="Arial"/>
                <w:sz w:val="12"/>
                <w:szCs w:val="12"/>
              </w:rPr>
              <w:t>с</w:t>
            </w:r>
            <w:r w:rsidRPr="009D60B0">
              <w:rPr>
                <w:rFonts w:ascii="Arial" w:hAnsi="Arial" w:cs="Arial"/>
                <w:sz w:val="12"/>
                <w:szCs w:val="12"/>
              </w:rPr>
              <w:t>сий работника культуры</w:t>
            </w:r>
          </w:p>
        </w:tc>
      </w:tr>
      <w:tr w:rsidR="00224334" w:rsidRPr="009D60B0" w:rsidTr="00224334">
        <w:trPr>
          <w:trHeight w:val="20"/>
        </w:trPr>
        <w:tc>
          <w:tcPr>
            <w:tcW w:w="491" w:type="dxa"/>
            <w:vMerge w:val="restart"/>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1.2.1.</w:t>
            </w:r>
          </w:p>
        </w:tc>
        <w:tc>
          <w:tcPr>
            <w:tcW w:w="2548" w:type="dxa"/>
            <w:vMerge w:val="restart"/>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Повышение профессионального уровня специалистов культуры и преподавателей детской школы искусств на курсах пов</w:t>
            </w:r>
            <w:r w:rsidRPr="009D60B0">
              <w:rPr>
                <w:rFonts w:ascii="Arial" w:hAnsi="Arial" w:cs="Arial"/>
                <w:sz w:val="12"/>
                <w:szCs w:val="12"/>
              </w:rPr>
              <w:t>ы</w:t>
            </w:r>
            <w:r w:rsidRPr="009D60B0">
              <w:rPr>
                <w:rFonts w:ascii="Arial" w:hAnsi="Arial" w:cs="Arial"/>
                <w:sz w:val="12"/>
                <w:szCs w:val="12"/>
              </w:rPr>
              <w:t>шения квалификации, семинарах, мастер-классах в рамках су</w:t>
            </w:r>
            <w:r w:rsidRPr="009D60B0">
              <w:rPr>
                <w:rFonts w:ascii="Arial" w:hAnsi="Arial" w:cs="Arial"/>
                <w:sz w:val="12"/>
                <w:szCs w:val="12"/>
              </w:rPr>
              <w:t>б</w:t>
            </w:r>
            <w:r w:rsidRPr="009D60B0">
              <w:rPr>
                <w:rFonts w:ascii="Arial" w:hAnsi="Arial" w:cs="Arial"/>
                <w:sz w:val="12"/>
                <w:szCs w:val="12"/>
              </w:rPr>
              <w:t>сидии на иные цели</w:t>
            </w:r>
          </w:p>
        </w:tc>
        <w:tc>
          <w:tcPr>
            <w:tcW w:w="1127"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2017-2020 </w:t>
            </w:r>
            <w:r w:rsidRPr="009D60B0">
              <w:rPr>
                <w:rFonts w:ascii="Arial" w:hAnsi="Arial" w:cs="Arial"/>
                <w:sz w:val="12"/>
                <w:szCs w:val="12"/>
              </w:rPr>
              <w:br/>
              <w:t>годы</w:t>
            </w:r>
          </w:p>
        </w:tc>
        <w:tc>
          <w:tcPr>
            <w:tcW w:w="1156"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1.19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субсидия из обл</w:t>
            </w:r>
            <w:r w:rsidRPr="009D60B0">
              <w:rPr>
                <w:rFonts w:ascii="Arial" w:hAnsi="Arial" w:cs="Arial"/>
                <w:sz w:val="12"/>
                <w:szCs w:val="12"/>
              </w:rPr>
              <w:t>а</w:t>
            </w:r>
            <w:r w:rsidRPr="009D60B0">
              <w:rPr>
                <w:rFonts w:ascii="Arial" w:hAnsi="Arial" w:cs="Arial"/>
                <w:sz w:val="12"/>
                <w:szCs w:val="12"/>
              </w:rPr>
              <w:t>стн</w:t>
            </w:r>
            <w:r w:rsidRPr="009D60B0">
              <w:rPr>
                <w:rFonts w:ascii="Arial" w:hAnsi="Arial" w:cs="Arial"/>
                <w:sz w:val="12"/>
                <w:szCs w:val="12"/>
              </w:rPr>
              <w:t>о</w:t>
            </w:r>
            <w:r w:rsidRPr="009D60B0">
              <w:rPr>
                <w:rFonts w:ascii="Arial" w:hAnsi="Arial" w:cs="Arial"/>
                <w:sz w:val="12"/>
                <w:szCs w:val="12"/>
              </w:rPr>
              <w:t>го бюджета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29,6</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hideMark/>
          </w:tcPr>
          <w:p w:rsidR="00224334" w:rsidRPr="009D60B0" w:rsidRDefault="00224334" w:rsidP="003D100D">
            <w:pPr>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софинансирование из бюджета мун</w:t>
            </w:r>
            <w:r w:rsidRPr="009D60B0">
              <w:rPr>
                <w:rFonts w:ascii="Arial" w:hAnsi="Arial" w:cs="Arial"/>
                <w:sz w:val="12"/>
                <w:szCs w:val="12"/>
              </w:rPr>
              <w:t>и</w:t>
            </w:r>
            <w:r w:rsidRPr="009D60B0">
              <w:rPr>
                <w:rFonts w:ascii="Arial" w:hAnsi="Arial" w:cs="Arial"/>
                <w:sz w:val="12"/>
                <w:szCs w:val="12"/>
              </w:rPr>
              <w:t>ципал</w:t>
            </w:r>
            <w:r w:rsidRPr="009D60B0">
              <w:rPr>
                <w:rFonts w:ascii="Arial" w:hAnsi="Arial" w:cs="Arial"/>
                <w:sz w:val="12"/>
                <w:szCs w:val="12"/>
              </w:rPr>
              <w:t>ь</w:t>
            </w:r>
            <w:r w:rsidRPr="009D60B0">
              <w:rPr>
                <w:rFonts w:ascii="Arial" w:hAnsi="Arial" w:cs="Arial"/>
                <w:sz w:val="12"/>
                <w:szCs w:val="12"/>
              </w:rPr>
              <w:t>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13,922</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val="restart"/>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1.2.2.</w:t>
            </w:r>
          </w:p>
        </w:tc>
        <w:tc>
          <w:tcPr>
            <w:tcW w:w="2548" w:type="dxa"/>
            <w:vMerge w:val="restart"/>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Обучение специалистов учреждений культуры в сфере культуры и преподав</w:t>
            </w:r>
            <w:r w:rsidRPr="009D60B0">
              <w:rPr>
                <w:rFonts w:ascii="Arial" w:hAnsi="Arial" w:cs="Arial"/>
                <w:sz w:val="12"/>
                <w:szCs w:val="12"/>
              </w:rPr>
              <w:t>а</w:t>
            </w:r>
            <w:r w:rsidRPr="009D60B0">
              <w:rPr>
                <w:rFonts w:ascii="Arial" w:hAnsi="Arial" w:cs="Arial"/>
                <w:sz w:val="12"/>
                <w:szCs w:val="12"/>
              </w:rPr>
              <w:t>телей детской школы искусств по пр</w:t>
            </w:r>
            <w:r w:rsidRPr="009D60B0">
              <w:rPr>
                <w:rFonts w:ascii="Arial" w:hAnsi="Arial" w:cs="Arial"/>
                <w:sz w:val="12"/>
                <w:szCs w:val="12"/>
              </w:rPr>
              <w:t>о</w:t>
            </w:r>
            <w:r w:rsidRPr="009D60B0">
              <w:rPr>
                <w:rFonts w:ascii="Arial" w:hAnsi="Arial" w:cs="Arial"/>
                <w:sz w:val="12"/>
                <w:szCs w:val="12"/>
              </w:rPr>
              <w:t>граммам высшего образования в рамках субс</w:t>
            </w:r>
            <w:r w:rsidRPr="009D60B0">
              <w:rPr>
                <w:rFonts w:ascii="Arial" w:hAnsi="Arial" w:cs="Arial"/>
                <w:sz w:val="12"/>
                <w:szCs w:val="12"/>
              </w:rPr>
              <w:t>и</w:t>
            </w:r>
            <w:r w:rsidRPr="009D60B0">
              <w:rPr>
                <w:rFonts w:ascii="Arial" w:hAnsi="Arial" w:cs="Arial"/>
                <w:sz w:val="12"/>
                <w:szCs w:val="12"/>
              </w:rPr>
              <w:t>дии на иные цели</w:t>
            </w:r>
          </w:p>
        </w:tc>
        <w:tc>
          <w:tcPr>
            <w:tcW w:w="1127"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2017-2020 </w:t>
            </w:r>
            <w:r w:rsidRPr="009D60B0">
              <w:rPr>
                <w:rFonts w:ascii="Arial" w:hAnsi="Arial" w:cs="Arial"/>
                <w:sz w:val="12"/>
                <w:szCs w:val="12"/>
              </w:rPr>
              <w:br/>
              <w:t>годы</w:t>
            </w:r>
          </w:p>
        </w:tc>
        <w:tc>
          <w:tcPr>
            <w:tcW w:w="1156"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1.20</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субсидия из обл</w:t>
            </w:r>
            <w:r w:rsidRPr="009D60B0">
              <w:rPr>
                <w:rFonts w:ascii="Arial" w:hAnsi="Arial" w:cs="Arial"/>
                <w:sz w:val="12"/>
                <w:szCs w:val="12"/>
              </w:rPr>
              <w:t>а</w:t>
            </w:r>
            <w:r w:rsidRPr="009D60B0">
              <w:rPr>
                <w:rFonts w:ascii="Arial" w:hAnsi="Arial" w:cs="Arial"/>
                <w:sz w:val="12"/>
                <w:szCs w:val="12"/>
              </w:rPr>
              <w:t>стн</w:t>
            </w:r>
            <w:r w:rsidRPr="009D60B0">
              <w:rPr>
                <w:rFonts w:ascii="Arial" w:hAnsi="Arial" w:cs="Arial"/>
                <w:sz w:val="12"/>
                <w:szCs w:val="12"/>
              </w:rPr>
              <w:t>о</w:t>
            </w:r>
            <w:r w:rsidRPr="009D60B0">
              <w:rPr>
                <w:rFonts w:ascii="Arial" w:hAnsi="Arial" w:cs="Arial"/>
                <w:sz w:val="12"/>
                <w:szCs w:val="12"/>
              </w:rPr>
              <w:t>го бюджета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31,0</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hideMark/>
          </w:tcPr>
          <w:p w:rsidR="00224334" w:rsidRPr="009D60B0" w:rsidRDefault="00224334" w:rsidP="003D100D">
            <w:pPr>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софинансирование из  бюджета мун</w:t>
            </w:r>
            <w:r w:rsidRPr="009D60B0">
              <w:rPr>
                <w:rFonts w:ascii="Arial" w:hAnsi="Arial" w:cs="Arial"/>
                <w:sz w:val="12"/>
                <w:szCs w:val="12"/>
              </w:rPr>
              <w:t>и</w:t>
            </w:r>
            <w:r w:rsidRPr="009D60B0">
              <w:rPr>
                <w:rFonts w:ascii="Arial" w:hAnsi="Arial" w:cs="Arial"/>
                <w:sz w:val="12"/>
                <w:szCs w:val="12"/>
              </w:rPr>
              <w:t>ципал</w:t>
            </w:r>
            <w:r w:rsidRPr="009D60B0">
              <w:rPr>
                <w:rFonts w:ascii="Arial" w:hAnsi="Arial" w:cs="Arial"/>
                <w:sz w:val="12"/>
                <w:szCs w:val="12"/>
              </w:rPr>
              <w:t>ь</w:t>
            </w:r>
            <w:r w:rsidRPr="009D60B0">
              <w:rPr>
                <w:rFonts w:ascii="Arial" w:hAnsi="Arial" w:cs="Arial"/>
                <w:sz w:val="12"/>
                <w:szCs w:val="12"/>
              </w:rPr>
              <w:t>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4,828</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1.2.3.</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Выплата стипендии Главы муниципальн</w:t>
            </w:r>
            <w:r w:rsidRPr="009D60B0">
              <w:rPr>
                <w:rFonts w:ascii="Arial" w:hAnsi="Arial" w:cs="Arial"/>
                <w:sz w:val="12"/>
                <w:szCs w:val="12"/>
              </w:rPr>
              <w:t>о</w:t>
            </w:r>
            <w:r w:rsidRPr="009D60B0">
              <w:rPr>
                <w:rFonts w:ascii="Arial" w:hAnsi="Arial" w:cs="Arial"/>
                <w:sz w:val="12"/>
                <w:szCs w:val="12"/>
              </w:rPr>
              <w:t>го района особо одаренным детям - уч</w:t>
            </w:r>
            <w:r w:rsidRPr="009D60B0">
              <w:rPr>
                <w:rFonts w:ascii="Arial" w:hAnsi="Arial" w:cs="Arial"/>
                <w:sz w:val="12"/>
                <w:szCs w:val="12"/>
              </w:rPr>
              <w:t>а</w:t>
            </w:r>
            <w:r w:rsidRPr="009D60B0">
              <w:rPr>
                <w:rFonts w:ascii="Arial" w:hAnsi="Arial" w:cs="Arial"/>
                <w:sz w:val="12"/>
                <w:szCs w:val="12"/>
              </w:rPr>
              <w:t>щимся детской школы искусств в рамках выполнения муниципального зад</w:t>
            </w:r>
            <w:r w:rsidRPr="009D60B0">
              <w:rPr>
                <w:rFonts w:ascii="Arial" w:hAnsi="Arial" w:cs="Arial"/>
                <w:sz w:val="12"/>
                <w:szCs w:val="12"/>
              </w:rPr>
              <w:t>а</w:t>
            </w:r>
            <w:r w:rsidRPr="009D60B0">
              <w:rPr>
                <w:rFonts w:ascii="Arial" w:hAnsi="Arial" w:cs="Arial"/>
                <w:sz w:val="12"/>
                <w:szCs w:val="12"/>
              </w:rPr>
              <w:t>ния</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1.21</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7,2</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7,2</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7,2</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7,2</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7,2</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7,2</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7,2</w:t>
            </w:r>
          </w:p>
        </w:tc>
      </w:tr>
      <w:tr w:rsidR="00224334" w:rsidRPr="009D60B0" w:rsidTr="00224334">
        <w:trPr>
          <w:trHeight w:val="20"/>
        </w:trPr>
        <w:tc>
          <w:tcPr>
            <w:tcW w:w="491" w:type="dxa"/>
            <w:vMerge w:val="restart"/>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1.2.4.</w:t>
            </w:r>
          </w:p>
        </w:tc>
        <w:tc>
          <w:tcPr>
            <w:tcW w:w="2548" w:type="dxa"/>
            <w:vMerge w:val="restart"/>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Переподготовка и повышение квалифик</w:t>
            </w:r>
            <w:r w:rsidRPr="009D60B0">
              <w:rPr>
                <w:rFonts w:ascii="Arial" w:hAnsi="Arial" w:cs="Arial"/>
                <w:sz w:val="12"/>
                <w:szCs w:val="12"/>
              </w:rPr>
              <w:t>а</w:t>
            </w:r>
            <w:r w:rsidRPr="009D60B0">
              <w:rPr>
                <w:rFonts w:ascii="Arial" w:hAnsi="Arial" w:cs="Arial"/>
                <w:sz w:val="12"/>
                <w:szCs w:val="12"/>
              </w:rPr>
              <w:t>ции работников культуры в рамках субс</w:t>
            </w:r>
            <w:r w:rsidRPr="009D60B0">
              <w:rPr>
                <w:rFonts w:ascii="Arial" w:hAnsi="Arial" w:cs="Arial"/>
                <w:sz w:val="12"/>
                <w:szCs w:val="12"/>
              </w:rPr>
              <w:t>и</w:t>
            </w:r>
            <w:r w:rsidRPr="009D60B0">
              <w:rPr>
                <w:rFonts w:ascii="Arial" w:hAnsi="Arial" w:cs="Arial"/>
                <w:sz w:val="12"/>
                <w:szCs w:val="12"/>
              </w:rPr>
              <w:t>дии на иные цели</w:t>
            </w:r>
          </w:p>
        </w:tc>
        <w:tc>
          <w:tcPr>
            <w:tcW w:w="1127"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2019-2023 </w:t>
            </w:r>
            <w:r w:rsidRPr="009D60B0">
              <w:rPr>
                <w:rFonts w:ascii="Arial" w:hAnsi="Arial" w:cs="Arial"/>
                <w:sz w:val="12"/>
                <w:szCs w:val="12"/>
              </w:rPr>
              <w:br/>
              <w:t>годы</w:t>
            </w:r>
          </w:p>
        </w:tc>
        <w:tc>
          <w:tcPr>
            <w:tcW w:w="1156"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1.19</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субсидия из обл</w:t>
            </w:r>
            <w:r w:rsidRPr="009D60B0">
              <w:rPr>
                <w:rFonts w:ascii="Arial" w:hAnsi="Arial" w:cs="Arial"/>
                <w:sz w:val="12"/>
                <w:szCs w:val="12"/>
              </w:rPr>
              <w:t>а</w:t>
            </w:r>
            <w:r w:rsidRPr="009D60B0">
              <w:rPr>
                <w:rFonts w:ascii="Arial" w:hAnsi="Arial" w:cs="Arial"/>
                <w:sz w:val="12"/>
                <w:szCs w:val="12"/>
              </w:rPr>
              <w:t>стн</w:t>
            </w:r>
            <w:r w:rsidRPr="009D60B0">
              <w:rPr>
                <w:rFonts w:ascii="Arial" w:hAnsi="Arial" w:cs="Arial"/>
                <w:sz w:val="12"/>
                <w:szCs w:val="12"/>
              </w:rPr>
              <w:t>о</w:t>
            </w:r>
            <w:r w:rsidRPr="009D60B0">
              <w:rPr>
                <w:rFonts w:ascii="Arial" w:hAnsi="Arial" w:cs="Arial"/>
                <w:sz w:val="12"/>
                <w:szCs w:val="12"/>
              </w:rPr>
              <w:t>го бюджета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hideMark/>
          </w:tcPr>
          <w:p w:rsidR="00224334" w:rsidRPr="009D60B0" w:rsidRDefault="00224334" w:rsidP="003D100D">
            <w:pPr>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софинансирование из  бюджета мун</w:t>
            </w:r>
            <w:r w:rsidRPr="009D60B0">
              <w:rPr>
                <w:rFonts w:ascii="Arial" w:hAnsi="Arial" w:cs="Arial"/>
                <w:sz w:val="12"/>
                <w:szCs w:val="12"/>
              </w:rPr>
              <w:t>и</w:t>
            </w:r>
            <w:r w:rsidRPr="009D60B0">
              <w:rPr>
                <w:rFonts w:ascii="Arial" w:hAnsi="Arial" w:cs="Arial"/>
                <w:sz w:val="12"/>
                <w:szCs w:val="12"/>
              </w:rPr>
              <w:t>ципал</w:t>
            </w:r>
            <w:r w:rsidRPr="009D60B0">
              <w:rPr>
                <w:rFonts w:ascii="Arial" w:hAnsi="Arial" w:cs="Arial"/>
                <w:sz w:val="12"/>
                <w:szCs w:val="12"/>
              </w:rPr>
              <w:t>ь</w:t>
            </w:r>
            <w:r w:rsidRPr="009D60B0">
              <w:rPr>
                <w:rFonts w:ascii="Arial" w:hAnsi="Arial" w:cs="Arial"/>
                <w:sz w:val="12"/>
                <w:szCs w:val="12"/>
              </w:rPr>
              <w:t>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1.3.</w:t>
            </w:r>
          </w:p>
        </w:tc>
        <w:tc>
          <w:tcPr>
            <w:tcW w:w="10969" w:type="dxa"/>
            <w:gridSpan w:val="12"/>
            <w:tcBorders>
              <w:bottom w:val="single" w:sz="4" w:space="0" w:color="auto"/>
            </w:tcBorders>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Задача 3. Укрепление и модернизация материально-технической базы учреждений культуры и дополнительного образования детей в сфере культуры</w:t>
            </w:r>
          </w:p>
        </w:tc>
      </w:tr>
      <w:tr w:rsidR="00224334" w:rsidRPr="009D60B0" w:rsidTr="00224334">
        <w:trPr>
          <w:trHeight w:val="20"/>
        </w:trPr>
        <w:tc>
          <w:tcPr>
            <w:tcW w:w="491" w:type="dxa"/>
            <w:vMerge w:val="restart"/>
            <w:tcBorders>
              <w:right w:val="single" w:sz="4" w:space="0" w:color="auto"/>
            </w:tcBorders>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1.3.1.</w:t>
            </w:r>
          </w:p>
          <w:p w:rsidR="00224334" w:rsidRPr="009D60B0" w:rsidRDefault="00224334" w:rsidP="003D100D">
            <w:pPr>
              <w:jc w:val="center"/>
              <w:rPr>
                <w:rFonts w:ascii="Arial" w:hAnsi="Arial" w:cs="Arial"/>
                <w:sz w:val="12"/>
                <w:szCs w:val="12"/>
              </w:rPr>
            </w:pPr>
          </w:p>
        </w:tc>
        <w:tc>
          <w:tcPr>
            <w:tcW w:w="2548" w:type="dxa"/>
            <w:vMerge w:val="restart"/>
            <w:tcBorders>
              <w:top w:val="single" w:sz="4" w:space="0" w:color="auto"/>
              <w:left w:val="single" w:sz="4" w:space="0" w:color="auto"/>
              <w:bottom w:val="single" w:sz="4" w:space="0" w:color="auto"/>
              <w:right w:val="single" w:sz="4" w:space="0" w:color="auto"/>
            </w:tcBorders>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Выполнение ремонтных работ (текущего ремонта) зданий муниципальных домов культуры, расположенных в населенных пунктах с числом жителей до 50 тысяч человек в рамках субсидии на иные ц</w:t>
            </w:r>
            <w:r w:rsidRPr="009D60B0">
              <w:rPr>
                <w:rFonts w:ascii="Arial" w:hAnsi="Arial" w:cs="Arial"/>
                <w:sz w:val="12"/>
                <w:szCs w:val="12"/>
              </w:rPr>
              <w:t>е</w:t>
            </w:r>
            <w:r w:rsidRPr="009D60B0">
              <w:rPr>
                <w:rFonts w:ascii="Arial" w:hAnsi="Arial" w:cs="Arial"/>
                <w:sz w:val="12"/>
                <w:szCs w:val="12"/>
              </w:rPr>
              <w:t>ли</w:t>
            </w:r>
          </w:p>
        </w:tc>
        <w:tc>
          <w:tcPr>
            <w:tcW w:w="1127" w:type="dxa"/>
            <w:vMerge w:val="restart"/>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vMerge w:val="restart"/>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2017-2021 </w:t>
            </w:r>
            <w:r w:rsidRPr="009D60B0">
              <w:rPr>
                <w:rFonts w:ascii="Arial" w:hAnsi="Arial" w:cs="Arial"/>
                <w:sz w:val="12"/>
                <w:szCs w:val="12"/>
              </w:rPr>
              <w:br/>
              <w:t>годы</w:t>
            </w:r>
          </w:p>
        </w:tc>
        <w:tc>
          <w:tcPr>
            <w:tcW w:w="1156" w:type="dxa"/>
            <w:vMerge w:val="restart"/>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1.22</w:t>
            </w:r>
          </w:p>
        </w:tc>
        <w:tc>
          <w:tcPr>
            <w:tcW w:w="120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субсидия из обл</w:t>
            </w:r>
            <w:r w:rsidRPr="009D60B0">
              <w:rPr>
                <w:rFonts w:ascii="Arial" w:hAnsi="Arial" w:cs="Arial"/>
                <w:sz w:val="12"/>
                <w:szCs w:val="12"/>
              </w:rPr>
              <w:t>а</w:t>
            </w:r>
            <w:r w:rsidRPr="009D60B0">
              <w:rPr>
                <w:rFonts w:ascii="Arial" w:hAnsi="Arial" w:cs="Arial"/>
                <w:sz w:val="12"/>
                <w:szCs w:val="12"/>
              </w:rPr>
              <w:t>стн</w:t>
            </w:r>
            <w:r w:rsidRPr="009D60B0">
              <w:rPr>
                <w:rFonts w:ascii="Arial" w:hAnsi="Arial" w:cs="Arial"/>
                <w:sz w:val="12"/>
                <w:szCs w:val="12"/>
              </w:rPr>
              <w:t>о</w:t>
            </w:r>
            <w:r w:rsidRPr="009D60B0">
              <w:rPr>
                <w:rFonts w:ascii="Arial" w:hAnsi="Arial" w:cs="Arial"/>
                <w:sz w:val="12"/>
                <w:szCs w:val="12"/>
              </w:rPr>
              <w:t>го бюджета</w:t>
            </w:r>
          </w:p>
        </w:tc>
        <w:tc>
          <w:tcPr>
            <w:tcW w:w="60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111,014</w:t>
            </w:r>
          </w:p>
        </w:tc>
        <w:tc>
          <w:tcPr>
            <w:tcW w:w="56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96,0</w:t>
            </w:r>
          </w:p>
        </w:tc>
        <w:tc>
          <w:tcPr>
            <w:tcW w:w="56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660"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tcBorders>
              <w:right w:val="single" w:sz="4" w:space="0" w:color="auto"/>
            </w:tcBorders>
            <w:hideMark/>
          </w:tcPr>
          <w:p w:rsidR="00224334" w:rsidRPr="009D60B0" w:rsidRDefault="00224334" w:rsidP="003D100D">
            <w:pPr>
              <w:jc w:val="center"/>
              <w:rPr>
                <w:rFonts w:ascii="Arial" w:hAnsi="Arial" w:cs="Arial"/>
                <w:sz w:val="12"/>
                <w:szCs w:val="12"/>
              </w:rPr>
            </w:pPr>
          </w:p>
        </w:tc>
        <w:tc>
          <w:tcPr>
            <w:tcW w:w="2548" w:type="dxa"/>
            <w:vMerge/>
            <w:tcBorders>
              <w:top w:val="single" w:sz="4" w:space="0" w:color="auto"/>
              <w:left w:val="single" w:sz="4" w:space="0" w:color="auto"/>
              <w:bottom w:val="single" w:sz="4" w:space="0" w:color="auto"/>
              <w:right w:val="single" w:sz="4" w:space="0" w:color="auto"/>
            </w:tcBorders>
            <w:hideMark/>
          </w:tcPr>
          <w:p w:rsidR="00224334" w:rsidRPr="009D60B0" w:rsidRDefault="00224334" w:rsidP="003D100D">
            <w:pPr>
              <w:jc w:val="both"/>
              <w:rPr>
                <w:rFonts w:ascii="Arial" w:hAnsi="Arial" w:cs="Arial"/>
                <w:sz w:val="12"/>
                <w:szCs w:val="12"/>
              </w:rPr>
            </w:pPr>
          </w:p>
        </w:tc>
        <w:tc>
          <w:tcPr>
            <w:tcW w:w="1127" w:type="dxa"/>
            <w:vMerge/>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829" w:type="dxa"/>
            <w:vMerge/>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1156" w:type="dxa"/>
            <w:vMerge/>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120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субсидия из фед</w:t>
            </w:r>
            <w:r w:rsidRPr="009D60B0">
              <w:rPr>
                <w:rFonts w:ascii="Arial" w:hAnsi="Arial" w:cs="Arial"/>
                <w:sz w:val="12"/>
                <w:szCs w:val="12"/>
              </w:rPr>
              <w:t>е</w:t>
            </w:r>
            <w:r w:rsidRPr="009D60B0">
              <w:rPr>
                <w:rFonts w:ascii="Arial" w:hAnsi="Arial" w:cs="Arial"/>
                <w:sz w:val="12"/>
                <w:szCs w:val="12"/>
              </w:rPr>
              <w:t>рального бю</w:t>
            </w:r>
            <w:r w:rsidRPr="009D60B0">
              <w:rPr>
                <w:rFonts w:ascii="Arial" w:hAnsi="Arial" w:cs="Arial"/>
                <w:sz w:val="12"/>
                <w:szCs w:val="12"/>
              </w:rPr>
              <w:t>д</w:t>
            </w:r>
            <w:r w:rsidRPr="009D60B0">
              <w:rPr>
                <w:rFonts w:ascii="Arial" w:hAnsi="Arial" w:cs="Arial"/>
                <w:sz w:val="12"/>
                <w:szCs w:val="12"/>
              </w:rPr>
              <w:t>жета</w:t>
            </w:r>
          </w:p>
        </w:tc>
        <w:tc>
          <w:tcPr>
            <w:tcW w:w="60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371,5</w:t>
            </w:r>
          </w:p>
        </w:tc>
        <w:tc>
          <w:tcPr>
            <w:tcW w:w="56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321,41</w:t>
            </w:r>
          </w:p>
        </w:tc>
        <w:tc>
          <w:tcPr>
            <w:tcW w:w="56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660"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tcBorders>
              <w:right w:val="single" w:sz="4" w:space="0" w:color="auto"/>
            </w:tcBorders>
            <w:hideMark/>
          </w:tcPr>
          <w:p w:rsidR="00224334" w:rsidRPr="009D60B0" w:rsidRDefault="00224334" w:rsidP="003D100D">
            <w:pPr>
              <w:jc w:val="center"/>
              <w:rPr>
                <w:rFonts w:ascii="Arial" w:hAnsi="Arial" w:cs="Arial"/>
                <w:sz w:val="12"/>
                <w:szCs w:val="12"/>
              </w:rPr>
            </w:pPr>
          </w:p>
        </w:tc>
        <w:tc>
          <w:tcPr>
            <w:tcW w:w="2548" w:type="dxa"/>
            <w:vMerge/>
            <w:tcBorders>
              <w:top w:val="single" w:sz="4" w:space="0" w:color="auto"/>
              <w:left w:val="single" w:sz="4" w:space="0" w:color="auto"/>
              <w:bottom w:val="single" w:sz="4" w:space="0" w:color="auto"/>
              <w:right w:val="single" w:sz="4" w:space="0" w:color="auto"/>
            </w:tcBorders>
            <w:hideMark/>
          </w:tcPr>
          <w:p w:rsidR="00224334" w:rsidRPr="009D60B0" w:rsidRDefault="00224334" w:rsidP="003D100D">
            <w:pPr>
              <w:jc w:val="both"/>
              <w:rPr>
                <w:rFonts w:ascii="Arial" w:hAnsi="Arial" w:cs="Arial"/>
                <w:sz w:val="12"/>
                <w:szCs w:val="12"/>
              </w:rPr>
            </w:pPr>
          </w:p>
        </w:tc>
        <w:tc>
          <w:tcPr>
            <w:tcW w:w="1127" w:type="dxa"/>
            <w:vMerge/>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829" w:type="dxa"/>
            <w:vMerge/>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1156" w:type="dxa"/>
            <w:vMerge/>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120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софинансирование из бюджета мун</w:t>
            </w:r>
            <w:r w:rsidRPr="009D60B0">
              <w:rPr>
                <w:rFonts w:ascii="Arial" w:hAnsi="Arial" w:cs="Arial"/>
                <w:sz w:val="12"/>
                <w:szCs w:val="12"/>
              </w:rPr>
              <w:t>и</w:t>
            </w:r>
            <w:r w:rsidRPr="009D60B0">
              <w:rPr>
                <w:rFonts w:ascii="Arial" w:hAnsi="Arial" w:cs="Arial"/>
                <w:sz w:val="12"/>
                <w:szCs w:val="12"/>
              </w:rPr>
              <w:t>ципал</w:t>
            </w:r>
            <w:r w:rsidRPr="009D60B0">
              <w:rPr>
                <w:rFonts w:ascii="Arial" w:hAnsi="Arial" w:cs="Arial"/>
                <w:sz w:val="12"/>
                <w:szCs w:val="12"/>
              </w:rPr>
              <w:t>ь</w:t>
            </w:r>
            <w:r w:rsidRPr="009D60B0">
              <w:rPr>
                <w:rFonts w:ascii="Arial" w:hAnsi="Arial" w:cs="Arial"/>
                <w:sz w:val="12"/>
                <w:szCs w:val="12"/>
              </w:rPr>
              <w:t>ного района</w:t>
            </w:r>
          </w:p>
        </w:tc>
        <w:tc>
          <w:tcPr>
            <w:tcW w:w="60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25,4</w:t>
            </w:r>
          </w:p>
        </w:tc>
        <w:tc>
          <w:tcPr>
            <w:tcW w:w="56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22,0</w:t>
            </w:r>
          </w:p>
        </w:tc>
        <w:tc>
          <w:tcPr>
            <w:tcW w:w="56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660"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val="restart"/>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1.3.2.</w:t>
            </w:r>
          </w:p>
        </w:tc>
        <w:tc>
          <w:tcPr>
            <w:tcW w:w="2548" w:type="dxa"/>
            <w:vMerge w:val="restart"/>
            <w:tcBorders>
              <w:top w:val="single" w:sz="4" w:space="0" w:color="auto"/>
            </w:tcBorders>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Укрепление материально-технической базы муниципальных учреждений в ра</w:t>
            </w:r>
            <w:r w:rsidRPr="009D60B0">
              <w:rPr>
                <w:rFonts w:ascii="Arial" w:hAnsi="Arial" w:cs="Arial"/>
                <w:sz w:val="12"/>
                <w:szCs w:val="12"/>
              </w:rPr>
              <w:t>м</w:t>
            </w:r>
            <w:r w:rsidRPr="009D60B0">
              <w:rPr>
                <w:rFonts w:ascii="Arial" w:hAnsi="Arial" w:cs="Arial"/>
                <w:sz w:val="12"/>
                <w:szCs w:val="12"/>
              </w:rPr>
              <w:t>ках субсидии на иные цели</w:t>
            </w:r>
          </w:p>
        </w:tc>
        <w:tc>
          <w:tcPr>
            <w:tcW w:w="1127" w:type="dxa"/>
            <w:vMerge w:val="restart"/>
            <w:tcBorders>
              <w:top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vMerge w:val="restart"/>
            <w:tcBorders>
              <w:top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2017-2020 </w:t>
            </w:r>
            <w:r w:rsidRPr="009D60B0">
              <w:rPr>
                <w:rFonts w:ascii="Arial" w:hAnsi="Arial" w:cs="Arial"/>
                <w:sz w:val="12"/>
                <w:szCs w:val="12"/>
              </w:rPr>
              <w:br/>
              <w:t>годы</w:t>
            </w:r>
          </w:p>
        </w:tc>
        <w:tc>
          <w:tcPr>
            <w:tcW w:w="1156" w:type="dxa"/>
            <w:vMerge w:val="restart"/>
            <w:tcBorders>
              <w:top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1.23</w:t>
            </w:r>
          </w:p>
        </w:tc>
        <w:tc>
          <w:tcPr>
            <w:tcW w:w="1207" w:type="dxa"/>
            <w:tcBorders>
              <w:top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субсидия из обл</w:t>
            </w:r>
            <w:r w:rsidRPr="009D60B0">
              <w:rPr>
                <w:rFonts w:ascii="Arial" w:hAnsi="Arial" w:cs="Arial"/>
                <w:sz w:val="12"/>
                <w:szCs w:val="12"/>
              </w:rPr>
              <w:t>а</w:t>
            </w:r>
            <w:r w:rsidRPr="009D60B0">
              <w:rPr>
                <w:rFonts w:ascii="Arial" w:hAnsi="Arial" w:cs="Arial"/>
                <w:sz w:val="12"/>
                <w:szCs w:val="12"/>
              </w:rPr>
              <w:t>стн</w:t>
            </w:r>
            <w:r w:rsidRPr="009D60B0">
              <w:rPr>
                <w:rFonts w:ascii="Arial" w:hAnsi="Arial" w:cs="Arial"/>
                <w:sz w:val="12"/>
                <w:szCs w:val="12"/>
              </w:rPr>
              <w:t>о</w:t>
            </w:r>
            <w:r w:rsidRPr="009D60B0">
              <w:rPr>
                <w:rFonts w:ascii="Arial" w:hAnsi="Arial" w:cs="Arial"/>
                <w:sz w:val="12"/>
                <w:szCs w:val="12"/>
              </w:rPr>
              <w:t>го бюджета</w:t>
            </w:r>
          </w:p>
        </w:tc>
        <w:tc>
          <w:tcPr>
            <w:tcW w:w="607" w:type="dxa"/>
            <w:tcBorders>
              <w:top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44,6</w:t>
            </w:r>
          </w:p>
        </w:tc>
        <w:tc>
          <w:tcPr>
            <w:tcW w:w="567" w:type="dxa"/>
            <w:tcBorders>
              <w:top w:val="single" w:sz="4" w:space="0" w:color="auto"/>
            </w:tcBorders>
          </w:tcPr>
          <w:p w:rsidR="00224334" w:rsidRPr="009D60B0" w:rsidRDefault="00224334" w:rsidP="003D100D">
            <w:pPr>
              <w:jc w:val="center"/>
              <w:rPr>
                <w:rFonts w:ascii="Arial" w:hAnsi="Arial" w:cs="Arial"/>
                <w:sz w:val="12"/>
                <w:szCs w:val="12"/>
              </w:rPr>
            </w:pPr>
          </w:p>
        </w:tc>
        <w:tc>
          <w:tcPr>
            <w:tcW w:w="567" w:type="dxa"/>
            <w:tcBorders>
              <w:top w:val="single" w:sz="4" w:space="0" w:color="auto"/>
            </w:tcBorders>
          </w:tcPr>
          <w:p w:rsidR="00224334" w:rsidRPr="009D60B0" w:rsidRDefault="00224334" w:rsidP="003D100D">
            <w:pPr>
              <w:jc w:val="center"/>
              <w:rPr>
                <w:rFonts w:ascii="Arial" w:hAnsi="Arial" w:cs="Arial"/>
                <w:sz w:val="12"/>
                <w:szCs w:val="12"/>
              </w:rPr>
            </w:pPr>
          </w:p>
        </w:tc>
        <w:tc>
          <w:tcPr>
            <w:tcW w:w="567" w:type="dxa"/>
            <w:tcBorders>
              <w:top w:val="single" w:sz="4" w:space="0" w:color="auto"/>
            </w:tcBorders>
          </w:tcPr>
          <w:p w:rsidR="00224334" w:rsidRPr="009D60B0" w:rsidRDefault="00224334" w:rsidP="003D100D">
            <w:pPr>
              <w:jc w:val="center"/>
              <w:rPr>
                <w:rFonts w:ascii="Arial" w:hAnsi="Arial" w:cs="Arial"/>
                <w:sz w:val="12"/>
                <w:szCs w:val="12"/>
              </w:rPr>
            </w:pPr>
          </w:p>
        </w:tc>
        <w:tc>
          <w:tcPr>
            <w:tcW w:w="567" w:type="dxa"/>
            <w:tcBorders>
              <w:top w:val="single" w:sz="4" w:space="0" w:color="auto"/>
            </w:tcBorders>
          </w:tcPr>
          <w:p w:rsidR="00224334" w:rsidRPr="009D60B0" w:rsidRDefault="00224334" w:rsidP="003D100D">
            <w:pPr>
              <w:jc w:val="center"/>
              <w:rPr>
                <w:rFonts w:ascii="Arial" w:hAnsi="Arial" w:cs="Arial"/>
                <w:sz w:val="12"/>
                <w:szCs w:val="12"/>
              </w:rPr>
            </w:pPr>
          </w:p>
        </w:tc>
        <w:tc>
          <w:tcPr>
            <w:tcW w:w="660" w:type="dxa"/>
            <w:tcBorders>
              <w:top w:val="single" w:sz="4" w:space="0" w:color="auto"/>
            </w:tcBorders>
          </w:tcPr>
          <w:p w:rsidR="00224334" w:rsidRPr="009D60B0" w:rsidRDefault="00224334" w:rsidP="003D100D">
            <w:pPr>
              <w:jc w:val="center"/>
              <w:rPr>
                <w:rFonts w:ascii="Arial" w:hAnsi="Arial" w:cs="Arial"/>
                <w:sz w:val="12"/>
                <w:szCs w:val="12"/>
              </w:rPr>
            </w:pPr>
          </w:p>
        </w:tc>
        <w:tc>
          <w:tcPr>
            <w:tcW w:w="567" w:type="dxa"/>
            <w:tcBorders>
              <w:top w:val="single" w:sz="4" w:space="0" w:color="auto"/>
            </w:tcBorders>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hideMark/>
          </w:tcPr>
          <w:p w:rsidR="00224334" w:rsidRPr="009D60B0" w:rsidRDefault="00224334" w:rsidP="003D100D">
            <w:pPr>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софинансирование из бюджета мун</w:t>
            </w:r>
            <w:r w:rsidRPr="009D60B0">
              <w:rPr>
                <w:rFonts w:ascii="Arial" w:hAnsi="Arial" w:cs="Arial"/>
                <w:sz w:val="12"/>
                <w:szCs w:val="12"/>
              </w:rPr>
              <w:t>и</w:t>
            </w:r>
            <w:r w:rsidRPr="009D60B0">
              <w:rPr>
                <w:rFonts w:ascii="Arial" w:hAnsi="Arial" w:cs="Arial"/>
                <w:sz w:val="12"/>
                <w:szCs w:val="12"/>
              </w:rPr>
              <w:t>ципал</w:t>
            </w:r>
            <w:r w:rsidRPr="009D60B0">
              <w:rPr>
                <w:rFonts w:ascii="Arial" w:hAnsi="Arial" w:cs="Arial"/>
                <w:sz w:val="12"/>
                <w:szCs w:val="12"/>
              </w:rPr>
              <w:t>ь</w:t>
            </w:r>
            <w:r w:rsidRPr="009D60B0">
              <w:rPr>
                <w:rFonts w:ascii="Arial" w:hAnsi="Arial" w:cs="Arial"/>
                <w:sz w:val="12"/>
                <w:szCs w:val="12"/>
              </w:rPr>
              <w:t>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25,0</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1.3.3.</w:t>
            </w:r>
          </w:p>
        </w:tc>
        <w:tc>
          <w:tcPr>
            <w:tcW w:w="2548" w:type="dxa"/>
            <w:tcBorders>
              <w:bottom w:val="single" w:sz="4" w:space="0" w:color="auto"/>
            </w:tcBorders>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Ремонт системы от</w:t>
            </w:r>
            <w:r w:rsidRPr="009D60B0">
              <w:rPr>
                <w:rFonts w:ascii="Arial" w:hAnsi="Arial" w:cs="Arial"/>
                <w:sz w:val="12"/>
                <w:szCs w:val="12"/>
              </w:rPr>
              <w:t>о</w:t>
            </w:r>
            <w:r w:rsidRPr="009D60B0">
              <w:rPr>
                <w:rFonts w:ascii="Arial" w:hAnsi="Arial" w:cs="Arial"/>
                <w:sz w:val="12"/>
                <w:szCs w:val="12"/>
              </w:rPr>
              <w:t>пления</w:t>
            </w:r>
          </w:p>
        </w:tc>
        <w:tc>
          <w:tcPr>
            <w:tcW w:w="1127" w:type="dxa"/>
            <w:tcBorders>
              <w:bottom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Borders>
              <w:bottom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2017</w:t>
            </w:r>
          </w:p>
          <w:p w:rsidR="00224334" w:rsidRPr="009D60B0" w:rsidRDefault="00224334" w:rsidP="003D100D">
            <w:pPr>
              <w:jc w:val="center"/>
              <w:rPr>
                <w:rFonts w:ascii="Arial" w:hAnsi="Arial" w:cs="Arial"/>
                <w:sz w:val="12"/>
                <w:szCs w:val="12"/>
              </w:rPr>
            </w:pPr>
            <w:r w:rsidRPr="009D60B0">
              <w:rPr>
                <w:rFonts w:ascii="Arial" w:hAnsi="Arial" w:cs="Arial"/>
                <w:sz w:val="12"/>
                <w:szCs w:val="12"/>
              </w:rPr>
              <w:t>год</w:t>
            </w:r>
          </w:p>
        </w:tc>
        <w:tc>
          <w:tcPr>
            <w:tcW w:w="1156" w:type="dxa"/>
            <w:tcBorders>
              <w:bottom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1.22</w:t>
            </w:r>
          </w:p>
        </w:tc>
        <w:tc>
          <w:tcPr>
            <w:tcW w:w="1207" w:type="dxa"/>
            <w:tcBorders>
              <w:bottom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Borders>
              <w:bottom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66,929</w:t>
            </w:r>
          </w:p>
        </w:tc>
        <w:tc>
          <w:tcPr>
            <w:tcW w:w="567" w:type="dxa"/>
            <w:tcBorders>
              <w:bottom w:val="single" w:sz="4" w:space="0" w:color="auto"/>
            </w:tcBorders>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val="restart"/>
            <w:tcBorders>
              <w:right w:val="single" w:sz="4" w:space="0" w:color="auto"/>
            </w:tcBorders>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1.3.4.</w:t>
            </w:r>
          </w:p>
        </w:tc>
        <w:tc>
          <w:tcPr>
            <w:tcW w:w="2548" w:type="dxa"/>
            <w:vMerge w:val="restart"/>
            <w:tcBorders>
              <w:top w:val="single" w:sz="4" w:space="0" w:color="auto"/>
              <w:left w:val="single" w:sz="4" w:space="0" w:color="auto"/>
              <w:bottom w:val="single" w:sz="4" w:space="0" w:color="auto"/>
              <w:right w:val="single" w:sz="4" w:space="0" w:color="auto"/>
            </w:tcBorders>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Развитие и укрепление материально-технической базы домов культуры (и их филиалов), расположенных в нас</w:t>
            </w:r>
            <w:r w:rsidRPr="009D60B0">
              <w:rPr>
                <w:rFonts w:ascii="Arial" w:hAnsi="Arial" w:cs="Arial"/>
                <w:sz w:val="12"/>
                <w:szCs w:val="12"/>
              </w:rPr>
              <w:t>е</w:t>
            </w:r>
            <w:r w:rsidRPr="009D60B0">
              <w:rPr>
                <w:rFonts w:ascii="Arial" w:hAnsi="Arial" w:cs="Arial"/>
                <w:sz w:val="12"/>
                <w:szCs w:val="12"/>
              </w:rPr>
              <w:t>ленных пунктах с числом жителей до 50 тысяч человек в рамках субсидии на иные цели</w:t>
            </w:r>
          </w:p>
        </w:tc>
        <w:tc>
          <w:tcPr>
            <w:tcW w:w="1127" w:type="dxa"/>
            <w:vMerge w:val="restart"/>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vMerge w:val="restart"/>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2018-2023 </w:t>
            </w:r>
            <w:r w:rsidRPr="009D60B0">
              <w:rPr>
                <w:rFonts w:ascii="Arial" w:hAnsi="Arial" w:cs="Arial"/>
                <w:sz w:val="12"/>
                <w:szCs w:val="12"/>
              </w:rPr>
              <w:br/>
              <w:t>годы</w:t>
            </w:r>
          </w:p>
        </w:tc>
        <w:tc>
          <w:tcPr>
            <w:tcW w:w="1156" w:type="dxa"/>
            <w:vMerge w:val="restart"/>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1.23</w:t>
            </w:r>
          </w:p>
        </w:tc>
        <w:tc>
          <w:tcPr>
            <w:tcW w:w="120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субсидия из обл</w:t>
            </w:r>
            <w:r w:rsidRPr="009D60B0">
              <w:rPr>
                <w:rFonts w:ascii="Arial" w:hAnsi="Arial" w:cs="Arial"/>
                <w:sz w:val="12"/>
                <w:szCs w:val="12"/>
              </w:rPr>
              <w:t>а</w:t>
            </w:r>
            <w:r w:rsidRPr="009D60B0">
              <w:rPr>
                <w:rFonts w:ascii="Arial" w:hAnsi="Arial" w:cs="Arial"/>
                <w:sz w:val="12"/>
                <w:szCs w:val="12"/>
              </w:rPr>
              <w:t>стн</w:t>
            </w:r>
            <w:r w:rsidRPr="009D60B0">
              <w:rPr>
                <w:rFonts w:ascii="Arial" w:hAnsi="Arial" w:cs="Arial"/>
                <w:sz w:val="12"/>
                <w:szCs w:val="12"/>
              </w:rPr>
              <w:t>о</w:t>
            </w:r>
            <w:r w:rsidRPr="009D60B0">
              <w:rPr>
                <w:rFonts w:ascii="Arial" w:hAnsi="Arial" w:cs="Arial"/>
                <w:sz w:val="12"/>
                <w:szCs w:val="12"/>
              </w:rPr>
              <w:t>го бюджета</w:t>
            </w:r>
          </w:p>
        </w:tc>
        <w:tc>
          <w:tcPr>
            <w:tcW w:w="60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216,3</w:t>
            </w:r>
          </w:p>
        </w:tc>
        <w:tc>
          <w:tcPr>
            <w:tcW w:w="567" w:type="dxa"/>
            <w:tcBorders>
              <w:lef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103,186</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124,3</w:t>
            </w: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tcBorders>
              <w:right w:val="single" w:sz="4" w:space="0" w:color="auto"/>
            </w:tcBorders>
            <w:hideMark/>
          </w:tcPr>
          <w:p w:rsidR="00224334" w:rsidRPr="009D60B0" w:rsidRDefault="00224334" w:rsidP="003D100D">
            <w:pPr>
              <w:jc w:val="center"/>
              <w:rPr>
                <w:rFonts w:ascii="Arial" w:hAnsi="Arial" w:cs="Arial"/>
                <w:sz w:val="12"/>
                <w:szCs w:val="12"/>
              </w:rPr>
            </w:pPr>
          </w:p>
        </w:tc>
        <w:tc>
          <w:tcPr>
            <w:tcW w:w="2548" w:type="dxa"/>
            <w:vMerge/>
            <w:tcBorders>
              <w:top w:val="single" w:sz="4" w:space="0" w:color="auto"/>
              <w:left w:val="single" w:sz="4" w:space="0" w:color="auto"/>
              <w:bottom w:val="single" w:sz="4" w:space="0" w:color="auto"/>
              <w:right w:val="single" w:sz="4" w:space="0" w:color="auto"/>
            </w:tcBorders>
            <w:hideMark/>
          </w:tcPr>
          <w:p w:rsidR="00224334" w:rsidRPr="009D60B0" w:rsidRDefault="00224334" w:rsidP="003D100D">
            <w:pPr>
              <w:jc w:val="both"/>
              <w:rPr>
                <w:rFonts w:ascii="Arial" w:hAnsi="Arial" w:cs="Arial"/>
                <w:sz w:val="12"/>
                <w:szCs w:val="12"/>
              </w:rPr>
            </w:pPr>
          </w:p>
        </w:tc>
        <w:tc>
          <w:tcPr>
            <w:tcW w:w="1127" w:type="dxa"/>
            <w:vMerge/>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829" w:type="dxa"/>
            <w:vMerge/>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1156" w:type="dxa"/>
            <w:vMerge/>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120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субсидия из фед</w:t>
            </w:r>
            <w:r w:rsidRPr="009D60B0">
              <w:rPr>
                <w:rFonts w:ascii="Arial" w:hAnsi="Arial" w:cs="Arial"/>
                <w:sz w:val="12"/>
                <w:szCs w:val="12"/>
              </w:rPr>
              <w:t>е</w:t>
            </w:r>
            <w:r w:rsidRPr="009D60B0">
              <w:rPr>
                <w:rFonts w:ascii="Arial" w:hAnsi="Arial" w:cs="Arial"/>
                <w:sz w:val="12"/>
                <w:szCs w:val="12"/>
              </w:rPr>
              <w:t>рального бю</w:t>
            </w:r>
            <w:r w:rsidRPr="009D60B0">
              <w:rPr>
                <w:rFonts w:ascii="Arial" w:hAnsi="Arial" w:cs="Arial"/>
                <w:sz w:val="12"/>
                <w:szCs w:val="12"/>
              </w:rPr>
              <w:t>д</w:t>
            </w:r>
            <w:r w:rsidRPr="009D60B0">
              <w:rPr>
                <w:rFonts w:ascii="Arial" w:hAnsi="Arial" w:cs="Arial"/>
                <w:sz w:val="12"/>
                <w:szCs w:val="12"/>
              </w:rPr>
              <w:t>жета</w:t>
            </w:r>
          </w:p>
        </w:tc>
        <w:tc>
          <w:tcPr>
            <w:tcW w:w="60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724,1</w:t>
            </w:r>
          </w:p>
        </w:tc>
        <w:tc>
          <w:tcPr>
            <w:tcW w:w="567" w:type="dxa"/>
            <w:tcBorders>
              <w:lef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345,4</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415,99</w:t>
            </w: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tcBorders>
              <w:right w:val="single" w:sz="4" w:space="0" w:color="auto"/>
            </w:tcBorders>
            <w:hideMark/>
          </w:tcPr>
          <w:p w:rsidR="00224334" w:rsidRPr="009D60B0" w:rsidRDefault="00224334" w:rsidP="003D100D">
            <w:pPr>
              <w:jc w:val="center"/>
              <w:rPr>
                <w:rFonts w:ascii="Arial" w:hAnsi="Arial" w:cs="Arial"/>
                <w:sz w:val="12"/>
                <w:szCs w:val="12"/>
              </w:rPr>
            </w:pPr>
          </w:p>
        </w:tc>
        <w:tc>
          <w:tcPr>
            <w:tcW w:w="2548" w:type="dxa"/>
            <w:vMerge/>
            <w:tcBorders>
              <w:top w:val="single" w:sz="4" w:space="0" w:color="auto"/>
              <w:left w:val="single" w:sz="4" w:space="0" w:color="auto"/>
              <w:bottom w:val="single" w:sz="4" w:space="0" w:color="auto"/>
              <w:right w:val="single" w:sz="4" w:space="0" w:color="auto"/>
            </w:tcBorders>
            <w:hideMark/>
          </w:tcPr>
          <w:p w:rsidR="00224334" w:rsidRPr="009D60B0" w:rsidRDefault="00224334" w:rsidP="003D100D">
            <w:pPr>
              <w:jc w:val="both"/>
              <w:rPr>
                <w:rFonts w:ascii="Arial" w:hAnsi="Arial" w:cs="Arial"/>
                <w:sz w:val="12"/>
                <w:szCs w:val="12"/>
              </w:rPr>
            </w:pPr>
          </w:p>
        </w:tc>
        <w:tc>
          <w:tcPr>
            <w:tcW w:w="1127" w:type="dxa"/>
            <w:vMerge/>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829" w:type="dxa"/>
            <w:vMerge/>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1156" w:type="dxa"/>
            <w:vMerge/>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120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софинансирование из бюджета мун</w:t>
            </w:r>
            <w:r w:rsidRPr="009D60B0">
              <w:rPr>
                <w:rFonts w:ascii="Arial" w:hAnsi="Arial" w:cs="Arial"/>
                <w:sz w:val="12"/>
                <w:szCs w:val="12"/>
              </w:rPr>
              <w:t>и</w:t>
            </w:r>
            <w:r w:rsidRPr="009D60B0">
              <w:rPr>
                <w:rFonts w:ascii="Arial" w:hAnsi="Arial" w:cs="Arial"/>
                <w:sz w:val="12"/>
                <w:szCs w:val="12"/>
              </w:rPr>
              <w:t>ципал</w:t>
            </w:r>
            <w:r w:rsidRPr="009D60B0">
              <w:rPr>
                <w:rFonts w:ascii="Arial" w:hAnsi="Arial" w:cs="Arial"/>
                <w:sz w:val="12"/>
                <w:szCs w:val="12"/>
              </w:rPr>
              <w:t>ь</w:t>
            </w:r>
            <w:r w:rsidRPr="009D60B0">
              <w:rPr>
                <w:rFonts w:ascii="Arial" w:hAnsi="Arial" w:cs="Arial"/>
                <w:sz w:val="12"/>
                <w:szCs w:val="12"/>
              </w:rPr>
              <w:t>ного района</w:t>
            </w:r>
          </w:p>
        </w:tc>
        <w:tc>
          <w:tcPr>
            <w:tcW w:w="60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49,5</w:t>
            </w:r>
          </w:p>
        </w:tc>
        <w:tc>
          <w:tcPr>
            <w:tcW w:w="567" w:type="dxa"/>
            <w:tcBorders>
              <w:left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23,6</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28,4</w:t>
            </w: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1.3.5.</w:t>
            </w:r>
          </w:p>
        </w:tc>
        <w:tc>
          <w:tcPr>
            <w:tcW w:w="2548" w:type="dxa"/>
            <w:tcBorders>
              <w:top w:val="single" w:sz="4" w:space="0" w:color="auto"/>
            </w:tcBorders>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Оснащение музыкальными инструме</w:t>
            </w:r>
            <w:r w:rsidRPr="009D60B0">
              <w:rPr>
                <w:rFonts w:ascii="Arial" w:hAnsi="Arial" w:cs="Arial"/>
                <w:sz w:val="12"/>
                <w:szCs w:val="12"/>
              </w:rPr>
              <w:t>н</w:t>
            </w:r>
            <w:r w:rsidRPr="009D60B0">
              <w:rPr>
                <w:rFonts w:ascii="Arial" w:hAnsi="Arial" w:cs="Arial"/>
                <w:sz w:val="12"/>
                <w:szCs w:val="12"/>
              </w:rPr>
              <w:t>тами детских школ искусств</w:t>
            </w:r>
          </w:p>
        </w:tc>
        <w:tc>
          <w:tcPr>
            <w:tcW w:w="1127" w:type="dxa"/>
            <w:tcBorders>
              <w:top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Borders>
              <w:top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2019 год</w:t>
            </w:r>
          </w:p>
        </w:tc>
        <w:tc>
          <w:tcPr>
            <w:tcW w:w="1156" w:type="dxa"/>
            <w:tcBorders>
              <w:top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1.9, 1.17, 1.23</w:t>
            </w:r>
          </w:p>
        </w:tc>
        <w:tc>
          <w:tcPr>
            <w:tcW w:w="1207" w:type="dxa"/>
            <w:tcBorders>
              <w:top w:val="single" w:sz="4" w:space="0" w:color="auto"/>
            </w:tcBorders>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Borders>
              <w:top w:val="single" w:sz="4" w:space="0" w:color="auto"/>
            </w:tcBorders>
          </w:tcPr>
          <w:p w:rsidR="00224334" w:rsidRPr="009D60B0" w:rsidRDefault="00224334" w:rsidP="003D100D">
            <w:pPr>
              <w:jc w:val="center"/>
              <w:rPr>
                <w:rFonts w:ascii="Arial" w:hAnsi="Arial" w:cs="Arial"/>
                <w:sz w:val="12"/>
                <w:szCs w:val="12"/>
              </w:rPr>
            </w:pPr>
          </w:p>
        </w:tc>
        <w:tc>
          <w:tcPr>
            <w:tcW w:w="567" w:type="dxa"/>
            <w:tcBorders>
              <w:top w:val="single" w:sz="4" w:space="0" w:color="auto"/>
            </w:tcBorders>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1.3.6.</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Ремонт учреждений культуры в рамках субсидии на иные цели</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2020-2023 годы</w:t>
            </w:r>
          </w:p>
        </w:tc>
        <w:tc>
          <w:tcPr>
            <w:tcW w:w="1156"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1.22</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77,584</w:t>
            </w: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val="restart"/>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1.3.7.</w:t>
            </w:r>
          </w:p>
        </w:tc>
        <w:tc>
          <w:tcPr>
            <w:tcW w:w="2548" w:type="dxa"/>
            <w:vMerge w:val="restart"/>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Создание и модернизация учреждений культурно - досугового типа в сельской местности в рамках субс</w:t>
            </w:r>
            <w:r w:rsidRPr="009D60B0">
              <w:rPr>
                <w:rFonts w:ascii="Arial" w:hAnsi="Arial" w:cs="Arial"/>
                <w:sz w:val="12"/>
                <w:szCs w:val="12"/>
              </w:rPr>
              <w:t>и</w:t>
            </w:r>
            <w:r w:rsidRPr="009D60B0">
              <w:rPr>
                <w:rFonts w:ascii="Arial" w:hAnsi="Arial" w:cs="Arial"/>
                <w:sz w:val="12"/>
                <w:szCs w:val="12"/>
              </w:rPr>
              <w:t>дии на иные цели</w:t>
            </w:r>
          </w:p>
        </w:tc>
        <w:tc>
          <w:tcPr>
            <w:tcW w:w="1127"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2020-2023 годы</w:t>
            </w:r>
          </w:p>
        </w:tc>
        <w:tc>
          <w:tcPr>
            <w:tcW w:w="1156"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1.22</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субсидия из обл</w:t>
            </w:r>
            <w:r w:rsidRPr="009D60B0">
              <w:rPr>
                <w:rFonts w:ascii="Arial" w:hAnsi="Arial" w:cs="Arial"/>
                <w:sz w:val="12"/>
                <w:szCs w:val="12"/>
              </w:rPr>
              <w:t>а</w:t>
            </w:r>
            <w:r w:rsidRPr="009D60B0">
              <w:rPr>
                <w:rFonts w:ascii="Arial" w:hAnsi="Arial" w:cs="Arial"/>
                <w:sz w:val="12"/>
                <w:szCs w:val="12"/>
              </w:rPr>
              <w:t>стн</w:t>
            </w:r>
            <w:r w:rsidRPr="009D60B0">
              <w:rPr>
                <w:rFonts w:ascii="Arial" w:hAnsi="Arial" w:cs="Arial"/>
                <w:sz w:val="12"/>
                <w:szCs w:val="12"/>
              </w:rPr>
              <w:t>о</w:t>
            </w:r>
            <w:r w:rsidRPr="009D60B0">
              <w:rPr>
                <w:rFonts w:ascii="Arial" w:hAnsi="Arial" w:cs="Arial"/>
                <w:sz w:val="12"/>
                <w:szCs w:val="12"/>
              </w:rPr>
              <w:t>го бюджета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hideMark/>
          </w:tcPr>
          <w:p w:rsidR="00224334" w:rsidRPr="009D60B0" w:rsidRDefault="00224334" w:rsidP="003D100D">
            <w:pPr>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субсидия из фед</w:t>
            </w:r>
            <w:r w:rsidRPr="009D60B0">
              <w:rPr>
                <w:rFonts w:ascii="Arial" w:hAnsi="Arial" w:cs="Arial"/>
                <w:sz w:val="12"/>
                <w:szCs w:val="12"/>
              </w:rPr>
              <w:t>е</w:t>
            </w:r>
            <w:r w:rsidRPr="009D60B0">
              <w:rPr>
                <w:rFonts w:ascii="Arial" w:hAnsi="Arial" w:cs="Arial"/>
                <w:sz w:val="12"/>
                <w:szCs w:val="12"/>
              </w:rPr>
              <w:t>рального бю</w:t>
            </w:r>
            <w:r w:rsidRPr="009D60B0">
              <w:rPr>
                <w:rFonts w:ascii="Arial" w:hAnsi="Arial" w:cs="Arial"/>
                <w:sz w:val="12"/>
                <w:szCs w:val="12"/>
              </w:rPr>
              <w:t>д</w:t>
            </w:r>
            <w:r w:rsidRPr="009D60B0">
              <w:rPr>
                <w:rFonts w:ascii="Arial" w:hAnsi="Arial" w:cs="Arial"/>
                <w:sz w:val="12"/>
                <w:szCs w:val="12"/>
              </w:rPr>
              <w:t>жета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hideMark/>
          </w:tcPr>
          <w:p w:rsidR="00224334" w:rsidRPr="009D60B0" w:rsidRDefault="00224334" w:rsidP="003D100D">
            <w:pPr>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софинансирование из бюджета мун</w:t>
            </w:r>
            <w:r w:rsidRPr="009D60B0">
              <w:rPr>
                <w:rFonts w:ascii="Arial" w:hAnsi="Arial" w:cs="Arial"/>
                <w:sz w:val="12"/>
                <w:szCs w:val="12"/>
              </w:rPr>
              <w:t>и</w:t>
            </w:r>
            <w:r w:rsidRPr="009D60B0">
              <w:rPr>
                <w:rFonts w:ascii="Arial" w:hAnsi="Arial" w:cs="Arial"/>
                <w:sz w:val="12"/>
                <w:szCs w:val="12"/>
              </w:rPr>
              <w:t>ципал</w:t>
            </w:r>
            <w:r w:rsidRPr="009D60B0">
              <w:rPr>
                <w:rFonts w:ascii="Arial" w:hAnsi="Arial" w:cs="Arial"/>
                <w:sz w:val="12"/>
                <w:szCs w:val="12"/>
              </w:rPr>
              <w:t>ь</w:t>
            </w:r>
            <w:r w:rsidRPr="009D60B0">
              <w:rPr>
                <w:rFonts w:ascii="Arial" w:hAnsi="Arial" w:cs="Arial"/>
                <w:sz w:val="12"/>
                <w:szCs w:val="12"/>
              </w:rPr>
              <w:t>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val="restart"/>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1.3.8.</w:t>
            </w:r>
          </w:p>
        </w:tc>
        <w:tc>
          <w:tcPr>
            <w:tcW w:w="2548" w:type="dxa"/>
            <w:vMerge w:val="restart"/>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Субсидия на поддержку отрасли культуры (в рамках национального проекта «Кул</w:t>
            </w:r>
            <w:r w:rsidRPr="009D60B0">
              <w:rPr>
                <w:rFonts w:ascii="Arial" w:hAnsi="Arial" w:cs="Arial"/>
                <w:sz w:val="12"/>
                <w:szCs w:val="12"/>
              </w:rPr>
              <w:t>ь</w:t>
            </w:r>
            <w:r w:rsidRPr="009D60B0">
              <w:rPr>
                <w:rFonts w:ascii="Arial" w:hAnsi="Arial" w:cs="Arial"/>
                <w:sz w:val="12"/>
                <w:szCs w:val="12"/>
              </w:rPr>
              <w:t>тура» оснащение образовательных учр</w:t>
            </w:r>
            <w:r w:rsidRPr="009D60B0">
              <w:rPr>
                <w:rFonts w:ascii="Arial" w:hAnsi="Arial" w:cs="Arial"/>
                <w:sz w:val="12"/>
                <w:szCs w:val="12"/>
              </w:rPr>
              <w:t>е</w:t>
            </w:r>
            <w:r w:rsidRPr="009D60B0">
              <w:rPr>
                <w:rFonts w:ascii="Arial" w:hAnsi="Arial" w:cs="Arial"/>
                <w:sz w:val="12"/>
                <w:szCs w:val="12"/>
              </w:rPr>
              <w:t>ждений в сфере культуры (детских школ искусств по видам искусств и училищ) музыкальными инструментами, оборуд</w:t>
            </w:r>
            <w:r w:rsidRPr="009D60B0">
              <w:rPr>
                <w:rFonts w:ascii="Arial" w:hAnsi="Arial" w:cs="Arial"/>
                <w:sz w:val="12"/>
                <w:szCs w:val="12"/>
              </w:rPr>
              <w:t>о</w:t>
            </w:r>
            <w:r w:rsidRPr="009D60B0">
              <w:rPr>
                <w:rFonts w:ascii="Arial" w:hAnsi="Arial" w:cs="Arial"/>
                <w:sz w:val="12"/>
                <w:szCs w:val="12"/>
              </w:rPr>
              <w:t>ванием и учебными материалами) в рамках субсидии на иные ц</w:t>
            </w:r>
            <w:r w:rsidRPr="009D60B0">
              <w:rPr>
                <w:rFonts w:ascii="Arial" w:hAnsi="Arial" w:cs="Arial"/>
                <w:sz w:val="12"/>
                <w:szCs w:val="12"/>
              </w:rPr>
              <w:t>е</w:t>
            </w:r>
            <w:r w:rsidRPr="009D60B0">
              <w:rPr>
                <w:rFonts w:ascii="Arial" w:hAnsi="Arial" w:cs="Arial"/>
                <w:sz w:val="12"/>
                <w:szCs w:val="12"/>
              </w:rPr>
              <w:t>ли</w:t>
            </w:r>
          </w:p>
        </w:tc>
        <w:tc>
          <w:tcPr>
            <w:tcW w:w="1127"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2021 год</w:t>
            </w:r>
          </w:p>
        </w:tc>
        <w:tc>
          <w:tcPr>
            <w:tcW w:w="1156"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1.9, 1.17, 1.23</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субсидия из обл</w:t>
            </w:r>
            <w:r w:rsidRPr="009D60B0">
              <w:rPr>
                <w:rFonts w:ascii="Arial" w:hAnsi="Arial" w:cs="Arial"/>
                <w:sz w:val="12"/>
                <w:szCs w:val="12"/>
              </w:rPr>
              <w:t>а</w:t>
            </w:r>
            <w:r w:rsidRPr="009D60B0">
              <w:rPr>
                <w:rFonts w:ascii="Arial" w:hAnsi="Arial" w:cs="Arial"/>
                <w:sz w:val="12"/>
                <w:szCs w:val="12"/>
              </w:rPr>
              <w:t>стн</w:t>
            </w:r>
            <w:r w:rsidRPr="009D60B0">
              <w:rPr>
                <w:rFonts w:ascii="Arial" w:hAnsi="Arial" w:cs="Arial"/>
                <w:sz w:val="12"/>
                <w:szCs w:val="12"/>
              </w:rPr>
              <w:t>о</w:t>
            </w:r>
            <w:r w:rsidRPr="009D60B0">
              <w:rPr>
                <w:rFonts w:ascii="Arial" w:hAnsi="Arial" w:cs="Arial"/>
                <w:sz w:val="12"/>
                <w:szCs w:val="12"/>
              </w:rPr>
              <w:t>го бюджета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hideMark/>
          </w:tcPr>
          <w:p w:rsidR="00224334" w:rsidRPr="009D60B0" w:rsidRDefault="00224334" w:rsidP="003D100D">
            <w:pPr>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субсидия из фед</w:t>
            </w:r>
            <w:r w:rsidRPr="009D60B0">
              <w:rPr>
                <w:rFonts w:ascii="Arial" w:hAnsi="Arial" w:cs="Arial"/>
                <w:sz w:val="12"/>
                <w:szCs w:val="12"/>
              </w:rPr>
              <w:t>е</w:t>
            </w:r>
            <w:r w:rsidRPr="009D60B0">
              <w:rPr>
                <w:rFonts w:ascii="Arial" w:hAnsi="Arial" w:cs="Arial"/>
                <w:sz w:val="12"/>
                <w:szCs w:val="12"/>
              </w:rPr>
              <w:t>рального бю</w:t>
            </w:r>
            <w:r w:rsidRPr="009D60B0">
              <w:rPr>
                <w:rFonts w:ascii="Arial" w:hAnsi="Arial" w:cs="Arial"/>
                <w:sz w:val="12"/>
                <w:szCs w:val="12"/>
              </w:rPr>
              <w:t>д</w:t>
            </w:r>
            <w:r w:rsidRPr="009D60B0">
              <w:rPr>
                <w:rFonts w:ascii="Arial" w:hAnsi="Arial" w:cs="Arial"/>
                <w:sz w:val="12"/>
                <w:szCs w:val="12"/>
              </w:rPr>
              <w:t>жета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hideMark/>
          </w:tcPr>
          <w:p w:rsidR="00224334" w:rsidRPr="009D60B0" w:rsidRDefault="00224334" w:rsidP="003D100D">
            <w:pPr>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софинансирование из бюджета мун</w:t>
            </w:r>
            <w:r w:rsidRPr="009D60B0">
              <w:rPr>
                <w:rFonts w:ascii="Arial" w:hAnsi="Arial" w:cs="Arial"/>
                <w:sz w:val="12"/>
                <w:szCs w:val="12"/>
              </w:rPr>
              <w:t>и</w:t>
            </w:r>
            <w:r w:rsidRPr="009D60B0">
              <w:rPr>
                <w:rFonts w:ascii="Arial" w:hAnsi="Arial" w:cs="Arial"/>
                <w:sz w:val="12"/>
                <w:szCs w:val="12"/>
              </w:rPr>
              <w:t>ципал</w:t>
            </w:r>
            <w:r w:rsidRPr="009D60B0">
              <w:rPr>
                <w:rFonts w:ascii="Arial" w:hAnsi="Arial" w:cs="Arial"/>
                <w:sz w:val="12"/>
                <w:szCs w:val="12"/>
              </w:rPr>
              <w:t>ь</w:t>
            </w:r>
            <w:r w:rsidRPr="009D60B0">
              <w:rPr>
                <w:rFonts w:ascii="Arial" w:hAnsi="Arial" w:cs="Arial"/>
                <w:sz w:val="12"/>
                <w:szCs w:val="12"/>
              </w:rPr>
              <w:t>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val="restart"/>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1.3.9.</w:t>
            </w:r>
          </w:p>
        </w:tc>
        <w:tc>
          <w:tcPr>
            <w:tcW w:w="2548" w:type="dxa"/>
            <w:vMerge w:val="restart"/>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Субсидия на поддержку отрасли культуры (в рамках национального проекта «Кул</w:t>
            </w:r>
            <w:r w:rsidRPr="009D60B0">
              <w:rPr>
                <w:rFonts w:ascii="Arial" w:hAnsi="Arial" w:cs="Arial"/>
                <w:sz w:val="12"/>
                <w:szCs w:val="12"/>
              </w:rPr>
              <w:t>ь</w:t>
            </w:r>
            <w:r w:rsidRPr="009D60B0">
              <w:rPr>
                <w:rFonts w:ascii="Arial" w:hAnsi="Arial" w:cs="Arial"/>
                <w:sz w:val="12"/>
                <w:szCs w:val="12"/>
              </w:rPr>
              <w:t>тура» обеспечение учреждений культуры специализированным автотранспортом для обеспечения населения, в том числе сельского населения) в ра</w:t>
            </w:r>
            <w:r w:rsidRPr="009D60B0">
              <w:rPr>
                <w:rFonts w:ascii="Arial" w:hAnsi="Arial" w:cs="Arial"/>
                <w:sz w:val="12"/>
                <w:szCs w:val="12"/>
              </w:rPr>
              <w:t>м</w:t>
            </w:r>
            <w:r w:rsidRPr="009D60B0">
              <w:rPr>
                <w:rFonts w:ascii="Arial" w:hAnsi="Arial" w:cs="Arial"/>
                <w:sz w:val="12"/>
                <w:szCs w:val="12"/>
              </w:rPr>
              <w:t>ках субсидии на иные цели</w:t>
            </w:r>
          </w:p>
        </w:tc>
        <w:tc>
          <w:tcPr>
            <w:tcW w:w="1127"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2021 год</w:t>
            </w:r>
          </w:p>
        </w:tc>
        <w:tc>
          <w:tcPr>
            <w:tcW w:w="1156"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1.9, 1.23</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субсидия из обл</w:t>
            </w:r>
            <w:r w:rsidRPr="009D60B0">
              <w:rPr>
                <w:rFonts w:ascii="Arial" w:hAnsi="Arial" w:cs="Arial"/>
                <w:sz w:val="12"/>
                <w:szCs w:val="12"/>
              </w:rPr>
              <w:t>а</w:t>
            </w:r>
            <w:r w:rsidRPr="009D60B0">
              <w:rPr>
                <w:rFonts w:ascii="Arial" w:hAnsi="Arial" w:cs="Arial"/>
                <w:sz w:val="12"/>
                <w:szCs w:val="12"/>
              </w:rPr>
              <w:t>стн</w:t>
            </w:r>
            <w:r w:rsidRPr="009D60B0">
              <w:rPr>
                <w:rFonts w:ascii="Arial" w:hAnsi="Arial" w:cs="Arial"/>
                <w:sz w:val="12"/>
                <w:szCs w:val="12"/>
              </w:rPr>
              <w:t>о</w:t>
            </w:r>
            <w:r w:rsidRPr="009D60B0">
              <w:rPr>
                <w:rFonts w:ascii="Arial" w:hAnsi="Arial" w:cs="Arial"/>
                <w:sz w:val="12"/>
                <w:szCs w:val="12"/>
              </w:rPr>
              <w:t>го бюджета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hideMark/>
          </w:tcPr>
          <w:p w:rsidR="00224334" w:rsidRPr="009D60B0" w:rsidRDefault="00224334" w:rsidP="003D100D">
            <w:pPr>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субсидия из фед</w:t>
            </w:r>
            <w:r w:rsidRPr="009D60B0">
              <w:rPr>
                <w:rFonts w:ascii="Arial" w:hAnsi="Arial" w:cs="Arial"/>
                <w:sz w:val="12"/>
                <w:szCs w:val="12"/>
              </w:rPr>
              <w:t>е</w:t>
            </w:r>
            <w:r w:rsidRPr="009D60B0">
              <w:rPr>
                <w:rFonts w:ascii="Arial" w:hAnsi="Arial" w:cs="Arial"/>
                <w:sz w:val="12"/>
                <w:szCs w:val="12"/>
              </w:rPr>
              <w:t>рального бю</w:t>
            </w:r>
            <w:r w:rsidRPr="009D60B0">
              <w:rPr>
                <w:rFonts w:ascii="Arial" w:hAnsi="Arial" w:cs="Arial"/>
                <w:sz w:val="12"/>
                <w:szCs w:val="12"/>
              </w:rPr>
              <w:t>д</w:t>
            </w:r>
            <w:r w:rsidRPr="009D60B0">
              <w:rPr>
                <w:rFonts w:ascii="Arial" w:hAnsi="Arial" w:cs="Arial"/>
                <w:sz w:val="12"/>
                <w:szCs w:val="12"/>
              </w:rPr>
              <w:t>жета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hideMark/>
          </w:tcPr>
          <w:p w:rsidR="00224334" w:rsidRPr="009D60B0" w:rsidRDefault="00224334" w:rsidP="003D100D">
            <w:pPr>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софинансирование из бюджета мун</w:t>
            </w:r>
            <w:r w:rsidRPr="009D60B0">
              <w:rPr>
                <w:rFonts w:ascii="Arial" w:hAnsi="Arial" w:cs="Arial"/>
                <w:sz w:val="12"/>
                <w:szCs w:val="12"/>
              </w:rPr>
              <w:t>и</w:t>
            </w:r>
            <w:r w:rsidRPr="009D60B0">
              <w:rPr>
                <w:rFonts w:ascii="Arial" w:hAnsi="Arial" w:cs="Arial"/>
                <w:sz w:val="12"/>
                <w:szCs w:val="12"/>
              </w:rPr>
              <w:t>ципал</w:t>
            </w:r>
            <w:r w:rsidRPr="009D60B0">
              <w:rPr>
                <w:rFonts w:ascii="Arial" w:hAnsi="Arial" w:cs="Arial"/>
                <w:sz w:val="12"/>
                <w:szCs w:val="12"/>
              </w:rPr>
              <w:t>ь</w:t>
            </w:r>
            <w:r w:rsidRPr="009D60B0">
              <w:rPr>
                <w:rFonts w:ascii="Arial" w:hAnsi="Arial" w:cs="Arial"/>
                <w:sz w:val="12"/>
                <w:szCs w:val="12"/>
              </w:rPr>
              <w:t>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val="restart"/>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1.3.10.</w:t>
            </w:r>
          </w:p>
        </w:tc>
        <w:tc>
          <w:tcPr>
            <w:tcW w:w="2548" w:type="dxa"/>
            <w:vMerge w:val="restart"/>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Обеспечение участия Валдайского горо</w:t>
            </w:r>
            <w:r w:rsidRPr="009D60B0">
              <w:rPr>
                <w:rFonts w:ascii="Arial" w:hAnsi="Arial" w:cs="Arial"/>
                <w:sz w:val="12"/>
                <w:szCs w:val="12"/>
              </w:rPr>
              <w:t>д</w:t>
            </w:r>
            <w:r w:rsidRPr="009D60B0">
              <w:rPr>
                <w:rFonts w:ascii="Arial" w:hAnsi="Arial" w:cs="Arial"/>
                <w:sz w:val="12"/>
                <w:szCs w:val="12"/>
              </w:rPr>
              <w:t>ского поселения в государственной пр</w:t>
            </w:r>
            <w:r w:rsidRPr="009D60B0">
              <w:rPr>
                <w:rFonts w:ascii="Arial" w:hAnsi="Arial" w:cs="Arial"/>
                <w:sz w:val="12"/>
                <w:szCs w:val="12"/>
              </w:rPr>
              <w:t>о</w:t>
            </w:r>
            <w:r w:rsidRPr="009D60B0">
              <w:rPr>
                <w:rFonts w:ascii="Arial" w:hAnsi="Arial" w:cs="Arial"/>
                <w:sz w:val="12"/>
                <w:szCs w:val="12"/>
              </w:rPr>
              <w:t>грамме «Государственная поддержка развития местного самоуправления в Новгородской области и социально орие</w:t>
            </w:r>
            <w:r w:rsidRPr="009D60B0">
              <w:rPr>
                <w:rFonts w:ascii="Arial" w:hAnsi="Arial" w:cs="Arial"/>
                <w:sz w:val="12"/>
                <w:szCs w:val="12"/>
              </w:rPr>
              <w:t>н</w:t>
            </w:r>
            <w:r w:rsidRPr="009D60B0">
              <w:rPr>
                <w:rFonts w:ascii="Arial" w:hAnsi="Arial" w:cs="Arial"/>
                <w:sz w:val="12"/>
                <w:szCs w:val="12"/>
              </w:rPr>
              <w:t>тированных некоммерческих организаций Новгородской области на 2019-2026 годы» в части реализации проектов поддержки местных инициатив в Валдайском горо</w:t>
            </w:r>
            <w:r w:rsidRPr="009D60B0">
              <w:rPr>
                <w:rFonts w:ascii="Arial" w:hAnsi="Arial" w:cs="Arial"/>
                <w:sz w:val="12"/>
                <w:szCs w:val="12"/>
              </w:rPr>
              <w:t>д</w:t>
            </w:r>
            <w:r w:rsidRPr="009D60B0">
              <w:rPr>
                <w:rFonts w:ascii="Arial" w:hAnsi="Arial" w:cs="Arial"/>
                <w:sz w:val="12"/>
                <w:szCs w:val="12"/>
              </w:rPr>
              <w:t>ском поселении</w:t>
            </w:r>
          </w:p>
        </w:tc>
        <w:tc>
          <w:tcPr>
            <w:tcW w:w="1127"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2021 год</w:t>
            </w:r>
          </w:p>
        </w:tc>
        <w:tc>
          <w:tcPr>
            <w:tcW w:w="1156"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1.9., 1.22</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областной бю</w:t>
            </w:r>
            <w:r w:rsidRPr="009D60B0">
              <w:rPr>
                <w:rFonts w:ascii="Arial" w:hAnsi="Arial" w:cs="Arial"/>
                <w:sz w:val="12"/>
                <w:szCs w:val="12"/>
              </w:rPr>
              <w:t>д</w:t>
            </w:r>
            <w:r w:rsidRPr="009D60B0">
              <w:rPr>
                <w:rFonts w:ascii="Arial" w:hAnsi="Arial" w:cs="Arial"/>
                <w:sz w:val="12"/>
                <w:szCs w:val="12"/>
              </w:rPr>
              <w:t>жет</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hideMark/>
          </w:tcPr>
          <w:p w:rsidR="00224334" w:rsidRPr="009D60B0" w:rsidRDefault="00224334" w:rsidP="003D100D">
            <w:pPr>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горо</w:t>
            </w:r>
            <w:r w:rsidRPr="009D60B0">
              <w:rPr>
                <w:rFonts w:ascii="Arial" w:hAnsi="Arial" w:cs="Arial"/>
                <w:sz w:val="12"/>
                <w:szCs w:val="12"/>
              </w:rPr>
              <w:t>д</w:t>
            </w:r>
            <w:r w:rsidRPr="009D60B0">
              <w:rPr>
                <w:rFonts w:ascii="Arial" w:hAnsi="Arial" w:cs="Arial"/>
                <w:sz w:val="12"/>
                <w:szCs w:val="12"/>
              </w:rPr>
              <w:t>ского поселения</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450,0</w:t>
            </w: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hideMark/>
          </w:tcPr>
          <w:p w:rsidR="00224334" w:rsidRPr="009D60B0" w:rsidRDefault="00224334" w:rsidP="003D100D">
            <w:pPr>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внебюджетные сре</w:t>
            </w:r>
            <w:r w:rsidRPr="009D60B0">
              <w:rPr>
                <w:rFonts w:ascii="Arial" w:hAnsi="Arial" w:cs="Arial"/>
                <w:sz w:val="12"/>
                <w:szCs w:val="12"/>
              </w:rPr>
              <w:t>д</w:t>
            </w:r>
            <w:r w:rsidRPr="009D60B0">
              <w:rPr>
                <w:rFonts w:ascii="Arial" w:hAnsi="Arial" w:cs="Arial"/>
                <w:sz w:val="12"/>
                <w:szCs w:val="12"/>
              </w:rPr>
              <w:t>ства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1.4.</w:t>
            </w:r>
          </w:p>
        </w:tc>
        <w:tc>
          <w:tcPr>
            <w:tcW w:w="10969" w:type="dxa"/>
            <w:gridSpan w:val="12"/>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Задача 4. Оказание муниципальных услуг (работ), выполняемых муниципальными учреждениями культуры и учреждением дополнител</w:t>
            </w:r>
            <w:r w:rsidRPr="009D60B0">
              <w:rPr>
                <w:rFonts w:ascii="Arial" w:hAnsi="Arial" w:cs="Arial"/>
                <w:sz w:val="12"/>
                <w:szCs w:val="12"/>
              </w:rPr>
              <w:t>ь</w:t>
            </w:r>
            <w:r w:rsidRPr="009D60B0">
              <w:rPr>
                <w:rFonts w:ascii="Arial" w:hAnsi="Arial" w:cs="Arial"/>
                <w:sz w:val="12"/>
                <w:szCs w:val="12"/>
              </w:rPr>
              <w:t>ного образования детей в сфере культуры</w:t>
            </w:r>
          </w:p>
        </w:tc>
      </w:tr>
      <w:tr w:rsidR="00224334" w:rsidRPr="009D60B0" w:rsidTr="00224334">
        <w:trPr>
          <w:trHeight w:val="20"/>
        </w:trPr>
        <w:tc>
          <w:tcPr>
            <w:tcW w:w="491" w:type="dxa"/>
            <w:vMerge w:val="restart"/>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1.4.1.</w:t>
            </w:r>
          </w:p>
          <w:p w:rsidR="00224334" w:rsidRPr="009D60B0" w:rsidRDefault="00224334" w:rsidP="003D100D">
            <w:pPr>
              <w:jc w:val="center"/>
              <w:rPr>
                <w:rFonts w:ascii="Arial" w:hAnsi="Arial" w:cs="Arial"/>
                <w:sz w:val="12"/>
                <w:szCs w:val="12"/>
              </w:rPr>
            </w:pPr>
          </w:p>
        </w:tc>
        <w:tc>
          <w:tcPr>
            <w:tcW w:w="2548" w:type="dxa"/>
            <w:vMerge w:val="restart"/>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Предоставление субсидии на выполнение муниципальных заданий муниципальным учреждениям культуры и дополнительного образования детей в сфере культ</w:t>
            </w:r>
            <w:r w:rsidRPr="009D60B0">
              <w:rPr>
                <w:rFonts w:ascii="Arial" w:hAnsi="Arial" w:cs="Arial"/>
                <w:sz w:val="12"/>
                <w:szCs w:val="12"/>
              </w:rPr>
              <w:t>у</w:t>
            </w:r>
            <w:r w:rsidRPr="009D60B0">
              <w:rPr>
                <w:rFonts w:ascii="Arial" w:hAnsi="Arial" w:cs="Arial"/>
                <w:sz w:val="12"/>
                <w:szCs w:val="12"/>
              </w:rPr>
              <w:t>ры</w:t>
            </w:r>
          </w:p>
        </w:tc>
        <w:tc>
          <w:tcPr>
            <w:tcW w:w="1127"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МБУК ВЦКС, МБУК "Валда</w:t>
            </w:r>
            <w:r w:rsidRPr="009D60B0">
              <w:rPr>
                <w:rFonts w:ascii="Arial" w:hAnsi="Arial" w:cs="Arial"/>
                <w:sz w:val="12"/>
                <w:szCs w:val="12"/>
              </w:rPr>
              <w:t>й</w:t>
            </w:r>
            <w:r w:rsidRPr="009D60B0">
              <w:rPr>
                <w:rFonts w:ascii="Arial" w:hAnsi="Arial" w:cs="Arial"/>
                <w:sz w:val="12"/>
                <w:szCs w:val="12"/>
              </w:rPr>
              <w:t>ский ДНТ", МБУК Автоклуб "Заб</w:t>
            </w:r>
            <w:r w:rsidRPr="009D60B0">
              <w:rPr>
                <w:rFonts w:ascii="Arial" w:hAnsi="Arial" w:cs="Arial"/>
                <w:sz w:val="12"/>
                <w:szCs w:val="12"/>
              </w:rPr>
              <w:t>а</w:t>
            </w:r>
            <w:r w:rsidRPr="009D60B0">
              <w:rPr>
                <w:rFonts w:ascii="Arial" w:hAnsi="Arial" w:cs="Arial"/>
                <w:sz w:val="12"/>
                <w:szCs w:val="12"/>
              </w:rPr>
              <w:t>ва", МБУК Би</w:t>
            </w:r>
            <w:r w:rsidRPr="009D60B0">
              <w:rPr>
                <w:rFonts w:ascii="Arial" w:hAnsi="Arial" w:cs="Arial"/>
                <w:sz w:val="12"/>
                <w:szCs w:val="12"/>
              </w:rPr>
              <w:t>б</w:t>
            </w:r>
            <w:r w:rsidRPr="009D60B0">
              <w:rPr>
                <w:rFonts w:ascii="Arial" w:hAnsi="Arial" w:cs="Arial"/>
                <w:sz w:val="12"/>
                <w:szCs w:val="12"/>
              </w:rPr>
              <w:t>лиотека, МБУДО Валдайская ДШИ</w:t>
            </w:r>
          </w:p>
        </w:tc>
        <w:tc>
          <w:tcPr>
            <w:tcW w:w="829"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p w:rsidR="00224334" w:rsidRPr="009D60B0" w:rsidRDefault="00224334" w:rsidP="003D100D">
            <w:pPr>
              <w:jc w:val="center"/>
              <w:rPr>
                <w:rFonts w:ascii="Arial" w:hAnsi="Arial" w:cs="Arial"/>
                <w:sz w:val="12"/>
                <w:szCs w:val="12"/>
              </w:rPr>
            </w:pPr>
          </w:p>
        </w:tc>
        <w:tc>
          <w:tcPr>
            <w:tcW w:w="1156"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1.9, 1.18, 1.24</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субсидия из обл</w:t>
            </w:r>
            <w:r w:rsidRPr="009D60B0">
              <w:rPr>
                <w:rFonts w:ascii="Arial" w:hAnsi="Arial" w:cs="Arial"/>
                <w:sz w:val="12"/>
                <w:szCs w:val="12"/>
              </w:rPr>
              <w:t>а</w:t>
            </w:r>
            <w:r w:rsidRPr="009D60B0">
              <w:rPr>
                <w:rFonts w:ascii="Arial" w:hAnsi="Arial" w:cs="Arial"/>
                <w:sz w:val="12"/>
                <w:szCs w:val="12"/>
              </w:rPr>
              <w:t>стн</w:t>
            </w:r>
            <w:r w:rsidRPr="009D60B0">
              <w:rPr>
                <w:rFonts w:ascii="Arial" w:hAnsi="Arial" w:cs="Arial"/>
                <w:sz w:val="12"/>
                <w:szCs w:val="12"/>
              </w:rPr>
              <w:t>о</w:t>
            </w:r>
            <w:r w:rsidRPr="009D60B0">
              <w:rPr>
                <w:rFonts w:ascii="Arial" w:hAnsi="Arial" w:cs="Arial"/>
                <w:sz w:val="12"/>
                <w:szCs w:val="12"/>
              </w:rPr>
              <w:t>го бюджета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15205,63957</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15622,94834</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7703,9335</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7265,9</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5629,8</w:t>
            </w: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hideMark/>
          </w:tcPr>
          <w:p w:rsidR="00224334" w:rsidRPr="009D60B0" w:rsidRDefault="00224334" w:rsidP="003D100D">
            <w:pPr>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41691,96474</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50726,89123</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59673,77727</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60453,63194</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61584,1</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59887,6</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59887,6</w:t>
            </w:r>
          </w:p>
        </w:tc>
      </w:tr>
      <w:tr w:rsidR="00224334" w:rsidRPr="009D60B0" w:rsidTr="00224334">
        <w:trPr>
          <w:trHeight w:val="20"/>
        </w:trPr>
        <w:tc>
          <w:tcPr>
            <w:tcW w:w="491" w:type="dxa"/>
            <w:vMerge w:val="restart"/>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1.4.2.</w:t>
            </w:r>
          </w:p>
        </w:tc>
        <w:tc>
          <w:tcPr>
            <w:tcW w:w="2548" w:type="dxa"/>
            <w:vMerge w:val="restart"/>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Предоставление ассигнований на иные цели муниципальным учреждениям кул</w:t>
            </w:r>
            <w:r w:rsidRPr="009D60B0">
              <w:rPr>
                <w:rFonts w:ascii="Arial" w:hAnsi="Arial" w:cs="Arial"/>
                <w:sz w:val="12"/>
                <w:szCs w:val="12"/>
              </w:rPr>
              <w:t>ь</w:t>
            </w:r>
            <w:r w:rsidRPr="009D60B0">
              <w:rPr>
                <w:rFonts w:ascii="Arial" w:hAnsi="Arial" w:cs="Arial"/>
                <w:sz w:val="12"/>
                <w:szCs w:val="12"/>
              </w:rPr>
              <w:t>туры и дополнительного образования детей в сфере культ</w:t>
            </w:r>
            <w:r w:rsidRPr="009D60B0">
              <w:rPr>
                <w:rFonts w:ascii="Arial" w:hAnsi="Arial" w:cs="Arial"/>
                <w:sz w:val="12"/>
                <w:szCs w:val="12"/>
              </w:rPr>
              <w:t>у</w:t>
            </w:r>
            <w:r w:rsidRPr="009D60B0">
              <w:rPr>
                <w:rFonts w:ascii="Arial" w:hAnsi="Arial" w:cs="Arial"/>
                <w:sz w:val="12"/>
                <w:szCs w:val="12"/>
              </w:rPr>
              <w:t>ры</w:t>
            </w:r>
          </w:p>
        </w:tc>
        <w:tc>
          <w:tcPr>
            <w:tcW w:w="1127"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МБУК ВЦКС, МБУК "Валда</w:t>
            </w:r>
            <w:r w:rsidRPr="009D60B0">
              <w:rPr>
                <w:rFonts w:ascii="Arial" w:hAnsi="Arial" w:cs="Arial"/>
                <w:sz w:val="12"/>
                <w:szCs w:val="12"/>
              </w:rPr>
              <w:t>й</w:t>
            </w:r>
            <w:r w:rsidRPr="009D60B0">
              <w:rPr>
                <w:rFonts w:ascii="Arial" w:hAnsi="Arial" w:cs="Arial"/>
                <w:sz w:val="12"/>
                <w:szCs w:val="12"/>
              </w:rPr>
              <w:t>ский ДНТ", МБУК Автоклуб "Заб</w:t>
            </w:r>
            <w:r w:rsidRPr="009D60B0">
              <w:rPr>
                <w:rFonts w:ascii="Arial" w:hAnsi="Arial" w:cs="Arial"/>
                <w:sz w:val="12"/>
                <w:szCs w:val="12"/>
              </w:rPr>
              <w:t>а</w:t>
            </w:r>
            <w:r w:rsidRPr="009D60B0">
              <w:rPr>
                <w:rFonts w:ascii="Arial" w:hAnsi="Arial" w:cs="Arial"/>
                <w:sz w:val="12"/>
                <w:szCs w:val="12"/>
              </w:rPr>
              <w:t>ва", МБУК Би</w:t>
            </w:r>
            <w:r w:rsidRPr="009D60B0">
              <w:rPr>
                <w:rFonts w:ascii="Arial" w:hAnsi="Arial" w:cs="Arial"/>
                <w:sz w:val="12"/>
                <w:szCs w:val="12"/>
              </w:rPr>
              <w:t>б</w:t>
            </w:r>
            <w:r w:rsidRPr="009D60B0">
              <w:rPr>
                <w:rFonts w:ascii="Arial" w:hAnsi="Arial" w:cs="Arial"/>
                <w:sz w:val="12"/>
                <w:szCs w:val="12"/>
              </w:rPr>
              <w:t>лиотека, МБУДО Валдайская ДШИ</w:t>
            </w:r>
          </w:p>
        </w:tc>
        <w:tc>
          <w:tcPr>
            <w:tcW w:w="829"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 xml:space="preserve">2017-2023 </w:t>
            </w:r>
            <w:r w:rsidRPr="009D60B0">
              <w:rPr>
                <w:rFonts w:ascii="Arial" w:hAnsi="Arial" w:cs="Arial"/>
                <w:sz w:val="12"/>
                <w:szCs w:val="12"/>
              </w:rPr>
              <w:br/>
              <w:t>годы</w:t>
            </w:r>
          </w:p>
        </w:tc>
        <w:tc>
          <w:tcPr>
            <w:tcW w:w="1156"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1.25</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2014,42649</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337,07823</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76,48092</w:t>
            </w: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hideMark/>
          </w:tcPr>
          <w:p w:rsidR="00224334" w:rsidRPr="009D60B0" w:rsidRDefault="00224334" w:rsidP="003D100D">
            <w:pPr>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областной бю</w:t>
            </w:r>
            <w:r w:rsidRPr="009D60B0">
              <w:rPr>
                <w:rFonts w:ascii="Arial" w:hAnsi="Arial" w:cs="Arial"/>
                <w:sz w:val="12"/>
                <w:szCs w:val="12"/>
              </w:rPr>
              <w:t>д</w:t>
            </w:r>
            <w:r w:rsidRPr="009D60B0">
              <w:rPr>
                <w:rFonts w:ascii="Arial" w:hAnsi="Arial" w:cs="Arial"/>
                <w:sz w:val="12"/>
                <w:szCs w:val="12"/>
              </w:rPr>
              <w:t>жет</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938,82148</w:t>
            </w: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23,175</w:t>
            </w: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hideMark/>
          </w:tcPr>
          <w:p w:rsidR="00224334" w:rsidRPr="009D60B0" w:rsidRDefault="00224334" w:rsidP="003D100D">
            <w:pPr>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федеральный бю</w:t>
            </w:r>
            <w:r w:rsidRPr="009D60B0">
              <w:rPr>
                <w:rFonts w:ascii="Arial" w:hAnsi="Arial" w:cs="Arial"/>
                <w:sz w:val="12"/>
                <w:szCs w:val="12"/>
              </w:rPr>
              <w:t>д</w:t>
            </w:r>
            <w:r w:rsidRPr="009D60B0">
              <w:rPr>
                <w:rFonts w:ascii="Arial" w:hAnsi="Arial" w:cs="Arial"/>
                <w:sz w:val="12"/>
                <w:szCs w:val="12"/>
              </w:rPr>
              <w:t>жет</w:t>
            </w:r>
          </w:p>
        </w:tc>
        <w:tc>
          <w:tcPr>
            <w:tcW w:w="60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150,0</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100,0</w:t>
            </w:r>
          </w:p>
        </w:tc>
        <w:tc>
          <w:tcPr>
            <w:tcW w:w="567" w:type="dxa"/>
          </w:tcPr>
          <w:p w:rsidR="00224334" w:rsidRPr="009D60B0" w:rsidRDefault="00224334" w:rsidP="003D100D">
            <w:pPr>
              <w:jc w:val="center"/>
              <w:rPr>
                <w:rFonts w:ascii="Arial" w:hAnsi="Arial" w:cs="Arial"/>
                <w:sz w:val="12"/>
                <w:szCs w:val="12"/>
              </w:rPr>
            </w:pP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b/>
                <w:sz w:val="12"/>
                <w:szCs w:val="12"/>
              </w:rPr>
            </w:pPr>
            <w:r w:rsidRPr="009D60B0">
              <w:rPr>
                <w:rFonts w:ascii="Arial" w:hAnsi="Arial" w:cs="Arial"/>
                <w:b/>
                <w:sz w:val="12"/>
                <w:szCs w:val="12"/>
              </w:rPr>
              <w:t>2.</w:t>
            </w:r>
          </w:p>
        </w:tc>
        <w:tc>
          <w:tcPr>
            <w:tcW w:w="10969" w:type="dxa"/>
            <w:gridSpan w:val="12"/>
            <w:hideMark/>
          </w:tcPr>
          <w:p w:rsidR="00224334" w:rsidRPr="009D60B0" w:rsidRDefault="00224334" w:rsidP="003D100D">
            <w:pPr>
              <w:jc w:val="both"/>
              <w:rPr>
                <w:rFonts w:ascii="Arial" w:hAnsi="Arial" w:cs="Arial"/>
                <w:b/>
                <w:color w:val="000000"/>
                <w:sz w:val="12"/>
                <w:szCs w:val="12"/>
              </w:rPr>
            </w:pPr>
            <w:r w:rsidRPr="009D60B0">
              <w:rPr>
                <w:rFonts w:ascii="Arial" w:hAnsi="Arial" w:cs="Arial"/>
                <w:b/>
                <w:sz w:val="12"/>
                <w:szCs w:val="12"/>
              </w:rPr>
              <w:t xml:space="preserve">Подпрограмма  </w:t>
            </w:r>
            <w:r w:rsidRPr="009D60B0">
              <w:rPr>
                <w:rFonts w:ascii="Arial" w:hAnsi="Arial" w:cs="Arial"/>
                <w:b/>
                <w:color w:val="000000"/>
                <w:sz w:val="12"/>
                <w:szCs w:val="12"/>
              </w:rPr>
              <w:t>«Обеспечение муниципального управления  в сфере культуры Валдайского муниципального района»</w:t>
            </w:r>
          </w:p>
        </w:tc>
      </w:tr>
      <w:tr w:rsidR="00224334" w:rsidRPr="009D60B0" w:rsidTr="00224334">
        <w:trPr>
          <w:trHeight w:val="20"/>
        </w:trPr>
        <w:tc>
          <w:tcPr>
            <w:tcW w:w="491" w:type="dxa"/>
            <w:hideMark/>
          </w:tcPr>
          <w:p w:rsidR="00224334" w:rsidRPr="009D60B0" w:rsidRDefault="00224334" w:rsidP="003D100D">
            <w:pPr>
              <w:autoSpaceDE w:val="0"/>
              <w:autoSpaceDN w:val="0"/>
              <w:adjustRightInd w:val="0"/>
              <w:jc w:val="center"/>
              <w:rPr>
                <w:rFonts w:ascii="Arial" w:hAnsi="Arial" w:cs="Arial"/>
                <w:sz w:val="12"/>
                <w:szCs w:val="12"/>
              </w:rPr>
            </w:pPr>
            <w:r w:rsidRPr="009D60B0">
              <w:rPr>
                <w:rFonts w:ascii="Arial" w:hAnsi="Arial" w:cs="Arial"/>
                <w:sz w:val="12"/>
                <w:szCs w:val="12"/>
              </w:rPr>
              <w:t>2.1.</w:t>
            </w:r>
          </w:p>
        </w:tc>
        <w:tc>
          <w:tcPr>
            <w:tcW w:w="10969" w:type="dxa"/>
            <w:gridSpan w:val="12"/>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 xml:space="preserve">Задача 1. </w:t>
            </w:r>
            <w:r w:rsidRPr="009D60B0">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r>
      <w:tr w:rsidR="00224334" w:rsidRPr="009D60B0" w:rsidTr="00224334">
        <w:trPr>
          <w:trHeight w:val="20"/>
        </w:trPr>
        <w:tc>
          <w:tcPr>
            <w:tcW w:w="491" w:type="dxa"/>
            <w:vMerge w:val="restart"/>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2.1.1</w:t>
            </w:r>
          </w:p>
        </w:tc>
        <w:tc>
          <w:tcPr>
            <w:tcW w:w="2548" w:type="dxa"/>
            <w:vMerge w:val="restart"/>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Реализация полномочий в сфере кул</w:t>
            </w:r>
            <w:r w:rsidRPr="009D60B0">
              <w:rPr>
                <w:rFonts w:ascii="Arial" w:hAnsi="Arial" w:cs="Arial"/>
                <w:sz w:val="12"/>
                <w:szCs w:val="12"/>
              </w:rPr>
              <w:t>ь</w:t>
            </w:r>
            <w:r w:rsidRPr="009D60B0">
              <w:rPr>
                <w:rFonts w:ascii="Arial" w:hAnsi="Arial" w:cs="Arial"/>
                <w:sz w:val="12"/>
                <w:szCs w:val="12"/>
              </w:rPr>
              <w:t>туры</w:t>
            </w:r>
          </w:p>
        </w:tc>
        <w:tc>
          <w:tcPr>
            <w:tcW w:w="1127"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2017-2023 годы</w:t>
            </w:r>
          </w:p>
        </w:tc>
        <w:tc>
          <w:tcPr>
            <w:tcW w:w="1156"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2.2</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2224,58588</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2591,55855</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2565,3348</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2626,40641</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2654,11633</w:t>
            </w:r>
          </w:p>
        </w:tc>
        <w:tc>
          <w:tcPr>
            <w:tcW w:w="660"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2643,91633</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2643,91633</w:t>
            </w:r>
          </w:p>
        </w:tc>
      </w:tr>
      <w:tr w:rsidR="00224334" w:rsidRPr="009D60B0" w:rsidTr="00224334">
        <w:trPr>
          <w:trHeight w:val="20"/>
        </w:trPr>
        <w:tc>
          <w:tcPr>
            <w:tcW w:w="491" w:type="dxa"/>
            <w:vMerge/>
            <w:hideMark/>
          </w:tcPr>
          <w:p w:rsidR="00224334" w:rsidRPr="009D60B0" w:rsidRDefault="00224334" w:rsidP="003D100D">
            <w:pPr>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областной бю</w:t>
            </w:r>
            <w:r w:rsidRPr="009D60B0">
              <w:rPr>
                <w:rFonts w:ascii="Arial" w:hAnsi="Arial" w:cs="Arial"/>
                <w:sz w:val="12"/>
                <w:szCs w:val="12"/>
              </w:rPr>
              <w:t>д</w:t>
            </w:r>
            <w:r w:rsidRPr="009D60B0">
              <w:rPr>
                <w:rFonts w:ascii="Arial" w:hAnsi="Arial" w:cs="Arial"/>
                <w:sz w:val="12"/>
                <w:szCs w:val="12"/>
              </w:rPr>
              <w:t>жет</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32,76394</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36,91796</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42,02518</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40,9</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34,0</w:t>
            </w: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2.2.</w:t>
            </w:r>
          </w:p>
        </w:tc>
        <w:tc>
          <w:tcPr>
            <w:tcW w:w="10969" w:type="dxa"/>
            <w:gridSpan w:val="12"/>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Задача 2. Обеспечение соблюдения законодательства в сфере культуры</w:t>
            </w:r>
          </w:p>
        </w:tc>
      </w:tr>
      <w:tr w:rsidR="00224334" w:rsidRPr="009D60B0" w:rsidTr="00224334">
        <w:trPr>
          <w:trHeight w:val="20"/>
        </w:trPr>
        <w:tc>
          <w:tcPr>
            <w:tcW w:w="491" w:type="dxa"/>
            <w:hideMark/>
          </w:tcPr>
          <w:p w:rsidR="00224334" w:rsidRPr="009D60B0" w:rsidRDefault="00224334" w:rsidP="003D100D">
            <w:pPr>
              <w:ind w:right="-108"/>
              <w:jc w:val="center"/>
              <w:rPr>
                <w:rFonts w:ascii="Arial" w:hAnsi="Arial" w:cs="Arial"/>
                <w:sz w:val="12"/>
                <w:szCs w:val="12"/>
              </w:rPr>
            </w:pPr>
            <w:r w:rsidRPr="009D60B0">
              <w:rPr>
                <w:rFonts w:ascii="Arial" w:hAnsi="Arial" w:cs="Arial"/>
                <w:sz w:val="12"/>
                <w:szCs w:val="12"/>
              </w:rPr>
              <w:t>2.2.1.</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Совершенствование нормативной базы в сфере культуры в целях эффективного исполнения полном</w:t>
            </w:r>
            <w:r w:rsidRPr="009D60B0">
              <w:rPr>
                <w:rFonts w:ascii="Arial" w:hAnsi="Arial" w:cs="Arial"/>
                <w:sz w:val="12"/>
                <w:szCs w:val="12"/>
              </w:rPr>
              <w:t>о</w:t>
            </w:r>
            <w:r w:rsidRPr="009D60B0">
              <w:rPr>
                <w:rFonts w:ascii="Arial" w:hAnsi="Arial" w:cs="Arial"/>
                <w:sz w:val="12"/>
                <w:szCs w:val="12"/>
              </w:rPr>
              <w:t>чий</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2017-2022 годы</w:t>
            </w:r>
          </w:p>
        </w:tc>
        <w:tc>
          <w:tcPr>
            <w:tcW w:w="1156"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2.2, 2.3</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2.3.</w:t>
            </w:r>
          </w:p>
        </w:tc>
        <w:tc>
          <w:tcPr>
            <w:tcW w:w="10969" w:type="dxa"/>
            <w:gridSpan w:val="12"/>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Задача 3. Улучшение качества оказываемых муниципальных услуг в сфере культуры</w:t>
            </w:r>
          </w:p>
        </w:tc>
      </w:tr>
      <w:tr w:rsidR="00224334" w:rsidRPr="009D60B0" w:rsidTr="00224334">
        <w:trPr>
          <w:trHeight w:val="20"/>
        </w:trPr>
        <w:tc>
          <w:tcPr>
            <w:tcW w:w="491" w:type="dxa"/>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2.3.1.</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проведение мониторинга уровня удовлетворенности населения Валдайского района качеством оказыва</w:t>
            </w:r>
            <w:r w:rsidRPr="009D60B0">
              <w:rPr>
                <w:rFonts w:ascii="Arial" w:hAnsi="Arial" w:cs="Arial"/>
                <w:sz w:val="12"/>
                <w:szCs w:val="12"/>
              </w:rPr>
              <w:t>е</w:t>
            </w:r>
            <w:r w:rsidRPr="009D60B0">
              <w:rPr>
                <w:rFonts w:ascii="Arial" w:hAnsi="Arial" w:cs="Arial"/>
                <w:sz w:val="12"/>
                <w:szCs w:val="12"/>
              </w:rPr>
              <w:t>мых муниципальных услуг в сфере кул</w:t>
            </w:r>
            <w:r w:rsidRPr="009D60B0">
              <w:rPr>
                <w:rFonts w:ascii="Arial" w:hAnsi="Arial" w:cs="Arial"/>
                <w:sz w:val="12"/>
                <w:szCs w:val="12"/>
              </w:rPr>
              <w:t>ь</w:t>
            </w:r>
            <w:r w:rsidRPr="009D60B0">
              <w:rPr>
                <w:rFonts w:ascii="Arial" w:hAnsi="Arial" w:cs="Arial"/>
                <w:sz w:val="12"/>
                <w:szCs w:val="12"/>
              </w:rPr>
              <w:t>туры</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2017-2022 годы</w:t>
            </w:r>
          </w:p>
        </w:tc>
        <w:tc>
          <w:tcPr>
            <w:tcW w:w="1156"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2.4</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2.4.</w:t>
            </w:r>
          </w:p>
        </w:tc>
        <w:tc>
          <w:tcPr>
            <w:tcW w:w="10969" w:type="dxa"/>
            <w:gridSpan w:val="12"/>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Задача 4. Мониторинг показателей выполнения мероприятий муниципальной программы</w:t>
            </w:r>
          </w:p>
        </w:tc>
      </w:tr>
      <w:tr w:rsidR="00224334" w:rsidRPr="009D60B0" w:rsidTr="00224334">
        <w:trPr>
          <w:trHeight w:val="20"/>
        </w:trPr>
        <w:tc>
          <w:tcPr>
            <w:tcW w:w="491" w:type="dxa"/>
            <w:hideMark/>
          </w:tcPr>
          <w:p w:rsidR="00224334" w:rsidRPr="009D60B0" w:rsidRDefault="00224334" w:rsidP="003D100D">
            <w:pPr>
              <w:ind w:right="-108"/>
              <w:jc w:val="center"/>
              <w:rPr>
                <w:rFonts w:ascii="Arial" w:hAnsi="Arial" w:cs="Arial"/>
                <w:sz w:val="12"/>
                <w:szCs w:val="12"/>
              </w:rPr>
            </w:pPr>
            <w:r w:rsidRPr="009D60B0">
              <w:rPr>
                <w:rFonts w:ascii="Arial" w:hAnsi="Arial" w:cs="Arial"/>
                <w:sz w:val="12"/>
                <w:szCs w:val="12"/>
              </w:rPr>
              <w:t>2.4.1.</w:t>
            </w:r>
          </w:p>
        </w:tc>
        <w:tc>
          <w:tcPr>
            <w:tcW w:w="2548" w:type="dxa"/>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Организация и проведение мониторинга показателей выполнения мероприятий муниципальной Программы с целью сво</w:t>
            </w:r>
            <w:r w:rsidRPr="009D60B0">
              <w:rPr>
                <w:rFonts w:ascii="Arial" w:hAnsi="Arial" w:cs="Arial"/>
                <w:sz w:val="12"/>
                <w:szCs w:val="12"/>
              </w:rPr>
              <w:t>е</w:t>
            </w:r>
            <w:r w:rsidRPr="009D60B0">
              <w:rPr>
                <w:rFonts w:ascii="Arial" w:hAnsi="Arial" w:cs="Arial"/>
                <w:sz w:val="12"/>
                <w:szCs w:val="12"/>
              </w:rPr>
              <w:t>временного принятия мер</w:t>
            </w:r>
          </w:p>
        </w:tc>
        <w:tc>
          <w:tcPr>
            <w:tcW w:w="112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2017-2022 годы</w:t>
            </w:r>
          </w:p>
        </w:tc>
        <w:tc>
          <w:tcPr>
            <w:tcW w:w="1156"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2.1, 2.4, 2.5</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2.5.</w:t>
            </w:r>
          </w:p>
        </w:tc>
        <w:tc>
          <w:tcPr>
            <w:tcW w:w="10969" w:type="dxa"/>
            <w:gridSpan w:val="12"/>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Задача 5. Повышение профессионального уровня</w:t>
            </w:r>
          </w:p>
        </w:tc>
      </w:tr>
      <w:tr w:rsidR="00224334" w:rsidRPr="009D60B0" w:rsidTr="00224334">
        <w:trPr>
          <w:trHeight w:val="20"/>
        </w:trPr>
        <w:tc>
          <w:tcPr>
            <w:tcW w:w="491" w:type="dxa"/>
            <w:vMerge w:val="restart"/>
            <w:hideMark/>
          </w:tcPr>
          <w:p w:rsidR="00224334" w:rsidRPr="009D60B0" w:rsidRDefault="00224334" w:rsidP="003D100D">
            <w:pPr>
              <w:jc w:val="center"/>
              <w:rPr>
                <w:rFonts w:ascii="Arial" w:hAnsi="Arial" w:cs="Arial"/>
                <w:sz w:val="12"/>
                <w:szCs w:val="12"/>
              </w:rPr>
            </w:pPr>
            <w:r w:rsidRPr="009D60B0">
              <w:rPr>
                <w:rFonts w:ascii="Arial" w:hAnsi="Arial" w:cs="Arial"/>
                <w:sz w:val="12"/>
                <w:szCs w:val="12"/>
              </w:rPr>
              <w:t>2.5.1.</w:t>
            </w:r>
          </w:p>
        </w:tc>
        <w:tc>
          <w:tcPr>
            <w:tcW w:w="2548" w:type="dxa"/>
            <w:vMerge w:val="restart"/>
            <w:hideMark/>
          </w:tcPr>
          <w:p w:rsidR="00224334" w:rsidRPr="009D60B0" w:rsidRDefault="00224334" w:rsidP="003D100D">
            <w:pPr>
              <w:jc w:val="both"/>
              <w:rPr>
                <w:rFonts w:ascii="Arial" w:hAnsi="Arial" w:cs="Arial"/>
                <w:sz w:val="12"/>
                <w:szCs w:val="12"/>
              </w:rPr>
            </w:pPr>
            <w:r w:rsidRPr="009D60B0">
              <w:rPr>
                <w:rFonts w:ascii="Arial" w:hAnsi="Arial" w:cs="Arial"/>
                <w:sz w:val="12"/>
                <w:szCs w:val="12"/>
              </w:rPr>
              <w:t>Количество служащих, прошедших пер</w:t>
            </w:r>
            <w:r w:rsidRPr="009D60B0">
              <w:rPr>
                <w:rFonts w:ascii="Arial" w:hAnsi="Arial" w:cs="Arial"/>
                <w:sz w:val="12"/>
                <w:szCs w:val="12"/>
              </w:rPr>
              <w:t>е</w:t>
            </w:r>
            <w:r w:rsidRPr="009D60B0">
              <w:rPr>
                <w:rFonts w:ascii="Arial" w:hAnsi="Arial" w:cs="Arial"/>
                <w:sz w:val="12"/>
                <w:szCs w:val="12"/>
              </w:rPr>
              <w:t>подготовку и повышение кв</w:t>
            </w:r>
            <w:r w:rsidRPr="009D60B0">
              <w:rPr>
                <w:rFonts w:ascii="Arial" w:hAnsi="Arial" w:cs="Arial"/>
                <w:sz w:val="12"/>
                <w:szCs w:val="12"/>
              </w:rPr>
              <w:t>а</w:t>
            </w:r>
            <w:r w:rsidRPr="009D60B0">
              <w:rPr>
                <w:rFonts w:ascii="Arial" w:hAnsi="Arial" w:cs="Arial"/>
                <w:sz w:val="12"/>
                <w:szCs w:val="12"/>
              </w:rPr>
              <w:t>лификации (чел.)</w:t>
            </w:r>
          </w:p>
        </w:tc>
        <w:tc>
          <w:tcPr>
            <w:tcW w:w="1127"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комитет культ</w:t>
            </w:r>
            <w:r w:rsidRPr="009D60B0">
              <w:rPr>
                <w:rFonts w:ascii="Arial" w:hAnsi="Arial" w:cs="Arial"/>
                <w:sz w:val="12"/>
                <w:szCs w:val="12"/>
              </w:rPr>
              <w:t>у</w:t>
            </w:r>
            <w:r w:rsidRPr="009D60B0">
              <w:rPr>
                <w:rFonts w:ascii="Arial" w:hAnsi="Arial" w:cs="Arial"/>
                <w:sz w:val="12"/>
                <w:szCs w:val="12"/>
              </w:rPr>
              <w:t>ры и туризма</w:t>
            </w:r>
          </w:p>
        </w:tc>
        <w:tc>
          <w:tcPr>
            <w:tcW w:w="829"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2017-2022 годы</w:t>
            </w:r>
          </w:p>
        </w:tc>
        <w:tc>
          <w:tcPr>
            <w:tcW w:w="1156" w:type="dxa"/>
            <w:vMerge w:val="restart"/>
          </w:tcPr>
          <w:p w:rsidR="00224334" w:rsidRPr="009D60B0" w:rsidRDefault="00224334" w:rsidP="003D100D">
            <w:pPr>
              <w:jc w:val="center"/>
              <w:rPr>
                <w:rFonts w:ascii="Arial" w:hAnsi="Arial" w:cs="Arial"/>
                <w:sz w:val="12"/>
                <w:szCs w:val="12"/>
              </w:rPr>
            </w:pPr>
            <w:r w:rsidRPr="009D60B0">
              <w:rPr>
                <w:rFonts w:ascii="Arial" w:hAnsi="Arial" w:cs="Arial"/>
                <w:sz w:val="12"/>
                <w:szCs w:val="12"/>
              </w:rPr>
              <w:t>2.2, 2.6</w:t>
            </w: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бюджет муниц</w:t>
            </w:r>
            <w:r w:rsidRPr="009D60B0">
              <w:rPr>
                <w:rFonts w:ascii="Arial" w:hAnsi="Arial" w:cs="Arial"/>
                <w:sz w:val="12"/>
                <w:szCs w:val="12"/>
              </w:rPr>
              <w:t>и</w:t>
            </w:r>
            <w:r w:rsidRPr="009D60B0">
              <w:rPr>
                <w:rFonts w:ascii="Arial" w:hAnsi="Arial" w:cs="Arial"/>
                <w:sz w:val="12"/>
                <w:szCs w:val="12"/>
              </w:rPr>
              <w:t>пального района</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r w:rsidR="00224334" w:rsidRPr="009D60B0" w:rsidTr="00224334">
        <w:trPr>
          <w:trHeight w:val="20"/>
        </w:trPr>
        <w:tc>
          <w:tcPr>
            <w:tcW w:w="491" w:type="dxa"/>
            <w:vMerge/>
            <w:hideMark/>
          </w:tcPr>
          <w:p w:rsidR="00224334" w:rsidRPr="009D60B0" w:rsidRDefault="00224334" w:rsidP="003D100D">
            <w:pPr>
              <w:jc w:val="center"/>
              <w:rPr>
                <w:rFonts w:ascii="Arial" w:hAnsi="Arial" w:cs="Arial"/>
                <w:sz w:val="12"/>
                <w:szCs w:val="12"/>
              </w:rPr>
            </w:pPr>
          </w:p>
        </w:tc>
        <w:tc>
          <w:tcPr>
            <w:tcW w:w="2548" w:type="dxa"/>
            <w:vMerge/>
            <w:hideMark/>
          </w:tcPr>
          <w:p w:rsidR="00224334" w:rsidRPr="009D60B0" w:rsidRDefault="00224334" w:rsidP="003D100D">
            <w:pPr>
              <w:jc w:val="both"/>
              <w:rPr>
                <w:rFonts w:ascii="Arial" w:hAnsi="Arial" w:cs="Arial"/>
                <w:sz w:val="12"/>
                <w:szCs w:val="12"/>
              </w:rPr>
            </w:pPr>
          </w:p>
        </w:tc>
        <w:tc>
          <w:tcPr>
            <w:tcW w:w="1127" w:type="dxa"/>
            <w:vMerge/>
          </w:tcPr>
          <w:p w:rsidR="00224334" w:rsidRPr="009D60B0" w:rsidRDefault="00224334" w:rsidP="003D100D">
            <w:pPr>
              <w:jc w:val="center"/>
              <w:rPr>
                <w:rFonts w:ascii="Arial" w:hAnsi="Arial" w:cs="Arial"/>
                <w:sz w:val="12"/>
                <w:szCs w:val="12"/>
              </w:rPr>
            </w:pPr>
          </w:p>
        </w:tc>
        <w:tc>
          <w:tcPr>
            <w:tcW w:w="829" w:type="dxa"/>
            <w:vMerge/>
          </w:tcPr>
          <w:p w:rsidR="00224334" w:rsidRPr="009D60B0" w:rsidRDefault="00224334" w:rsidP="003D100D">
            <w:pPr>
              <w:jc w:val="center"/>
              <w:rPr>
                <w:rFonts w:ascii="Arial" w:hAnsi="Arial" w:cs="Arial"/>
                <w:sz w:val="12"/>
                <w:szCs w:val="12"/>
              </w:rPr>
            </w:pPr>
          </w:p>
        </w:tc>
        <w:tc>
          <w:tcPr>
            <w:tcW w:w="1156" w:type="dxa"/>
            <w:vMerge/>
          </w:tcPr>
          <w:p w:rsidR="00224334" w:rsidRPr="009D60B0" w:rsidRDefault="00224334" w:rsidP="003D100D">
            <w:pPr>
              <w:jc w:val="center"/>
              <w:rPr>
                <w:rFonts w:ascii="Arial" w:hAnsi="Arial" w:cs="Arial"/>
                <w:sz w:val="12"/>
                <w:szCs w:val="12"/>
              </w:rPr>
            </w:pPr>
          </w:p>
        </w:tc>
        <w:tc>
          <w:tcPr>
            <w:tcW w:w="12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областной бю</w:t>
            </w:r>
            <w:r w:rsidRPr="009D60B0">
              <w:rPr>
                <w:rFonts w:ascii="Arial" w:hAnsi="Arial" w:cs="Arial"/>
                <w:sz w:val="12"/>
                <w:szCs w:val="12"/>
              </w:rPr>
              <w:t>д</w:t>
            </w:r>
            <w:r w:rsidRPr="009D60B0">
              <w:rPr>
                <w:rFonts w:ascii="Arial" w:hAnsi="Arial" w:cs="Arial"/>
                <w:sz w:val="12"/>
                <w:szCs w:val="12"/>
              </w:rPr>
              <w:t>жет</w:t>
            </w:r>
          </w:p>
        </w:tc>
        <w:tc>
          <w:tcPr>
            <w:tcW w:w="60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567" w:type="dxa"/>
          </w:tcPr>
          <w:p w:rsidR="00224334" w:rsidRPr="009D60B0" w:rsidRDefault="00224334" w:rsidP="003D100D">
            <w:pPr>
              <w:jc w:val="center"/>
              <w:rPr>
                <w:rFonts w:ascii="Arial" w:hAnsi="Arial" w:cs="Arial"/>
                <w:sz w:val="12"/>
                <w:szCs w:val="12"/>
              </w:rPr>
            </w:pPr>
            <w:r w:rsidRPr="009D60B0">
              <w:rPr>
                <w:rFonts w:ascii="Arial" w:hAnsi="Arial" w:cs="Arial"/>
                <w:sz w:val="12"/>
                <w:szCs w:val="12"/>
              </w:rPr>
              <w:t>-</w:t>
            </w:r>
          </w:p>
        </w:tc>
        <w:tc>
          <w:tcPr>
            <w:tcW w:w="660" w:type="dxa"/>
          </w:tcPr>
          <w:p w:rsidR="00224334" w:rsidRPr="009D60B0" w:rsidRDefault="00224334" w:rsidP="003D100D">
            <w:pPr>
              <w:jc w:val="center"/>
              <w:rPr>
                <w:rFonts w:ascii="Arial" w:hAnsi="Arial" w:cs="Arial"/>
                <w:sz w:val="12"/>
                <w:szCs w:val="12"/>
              </w:rPr>
            </w:pPr>
          </w:p>
        </w:tc>
        <w:tc>
          <w:tcPr>
            <w:tcW w:w="567" w:type="dxa"/>
          </w:tcPr>
          <w:p w:rsidR="00224334" w:rsidRPr="009D60B0" w:rsidRDefault="00224334" w:rsidP="003D100D">
            <w:pPr>
              <w:jc w:val="center"/>
              <w:rPr>
                <w:rFonts w:ascii="Arial" w:hAnsi="Arial" w:cs="Arial"/>
                <w:sz w:val="12"/>
                <w:szCs w:val="12"/>
              </w:rPr>
            </w:pPr>
          </w:p>
        </w:tc>
      </w:tr>
    </w:tbl>
    <w:p w:rsidR="00224334" w:rsidRDefault="00224334" w:rsidP="00224334">
      <w:pPr>
        <w:ind w:firstLine="697"/>
        <w:jc w:val="both"/>
        <w:rPr>
          <w:rFonts w:ascii="Arial" w:hAnsi="Arial" w:cs="Arial"/>
          <w:color w:val="000000"/>
          <w:sz w:val="12"/>
          <w:szCs w:val="12"/>
        </w:rPr>
      </w:pPr>
      <w:r w:rsidRPr="009D60B0">
        <w:rPr>
          <w:rFonts w:ascii="Arial" w:hAnsi="Arial" w:cs="Arial"/>
          <w:color w:val="000000"/>
          <w:sz w:val="12"/>
          <w:szCs w:val="12"/>
        </w:rPr>
        <w:t>».</w:t>
      </w:r>
    </w:p>
    <w:p w:rsidR="003D100D" w:rsidRPr="00A96084" w:rsidRDefault="003D100D" w:rsidP="003D100D">
      <w:pPr>
        <w:ind w:firstLine="284"/>
        <w:jc w:val="both"/>
        <w:rPr>
          <w:rFonts w:ascii="Arial" w:hAnsi="Arial" w:cs="Arial"/>
          <w:color w:val="000000"/>
          <w:sz w:val="16"/>
          <w:szCs w:val="16"/>
        </w:rPr>
      </w:pPr>
      <w:r w:rsidRPr="00A96084">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муниципал</w:t>
      </w:r>
      <w:r w:rsidRPr="00A96084">
        <w:rPr>
          <w:rFonts w:ascii="Arial" w:hAnsi="Arial" w:cs="Arial"/>
          <w:color w:val="000000"/>
          <w:sz w:val="16"/>
          <w:szCs w:val="16"/>
        </w:rPr>
        <w:t>ь</w:t>
      </w:r>
      <w:r w:rsidRPr="00A96084">
        <w:rPr>
          <w:rFonts w:ascii="Arial" w:hAnsi="Arial" w:cs="Arial"/>
          <w:color w:val="000000"/>
          <w:sz w:val="16"/>
          <w:szCs w:val="16"/>
        </w:rPr>
        <w:t>ного района.</w:t>
      </w:r>
    </w:p>
    <w:p w:rsidR="003D100D" w:rsidRPr="00A96084" w:rsidRDefault="003D100D" w:rsidP="003D100D">
      <w:pPr>
        <w:ind w:firstLine="284"/>
        <w:jc w:val="both"/>
        <w:rPr>
          <w:rFonts w:ascii="Arial" w:hAnsi="Arial" w:cs="Arial"/>
          <w:sz w:val="16"/>
          <w:szCs w:val="16"/>
        </w:rPr>
      </w:pPr>
      <w:r w:rsidRPr="00A96084">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A96084">
        <w:rPr>
          <w:rFonts w:ascii="Arial" w:hAnsi="Arial" w:cs="Arial"/>
          <w:color w:val="000000"/>
          <w:sz w:val="16"/>
          <w:szCs w:val="16"/>
        </w:rPr>
        <w:t>и</w:t>
      </w:r>
      <w:r w:rsidRPr="00A96084">
        <w:rPr>
          <w:rFonts w:ascii="Arial" w:hAnsi="Arial" w:cs="Arial"/>
          <w:color w:val="000000"/>
          <w:sz w:val="16"/>
          <w:szCs w:val="16"/>
        </w:rPr>
        <w:t>пального района в сети «Интернет».</w:t>
      </w:r>
    </w:p>
    <w:p w:rsidR="003D100D" w:rsidRPr="00A96084" w:rsidRDefault="003D100D" w:rsidP="00A96084">
      <w:pPr>
        <w:ind w:firstLine="284"/>
        <w:jc w:val="both"/>
        <w:rPr>
          <w:rFonts w:ascii="Arial" w:hAnsi="Arial" w:cs="Arial"/>
          <w:b/>
          <w:sz w:val="16"/>
          <w:szCs w:val="16"/>
        </w:rPr>
      </w:pPr>
      <w:r w:rsidRPr="00A96084">
        <w:rPr>
          <w:rFonts w:ascii="Arial" w:hAnsi="Arial" w:cs="Arial"/>
          <w:b/>
          <w:sz w:val="16"/>
          <w:szCs w:val="16"/>
        </w:rPr>
        <w:t>Глава муниципального района</w:t>
      </w:r>
      <w:r w:rsidRPr="00A96084">
        <w:rPr>
          <w:rFonts w:ascii="Arial" w:hAnsi="Arial" w:cs="Arial"/>
          <w:b/>
          <w:sz w:val="16"/>
          <w:szCs w:val="16"/>
        </w:rPr>
        <w:tab/>
      </w:r>
      <w:r w:rsidRPr="00A96084">
        <w:rPr>
          <w:rFonts w:ascii="Arial" w:hAnsi="Arial" w:cs="Arial"/>
          <w:b/>
          <w:sz w:val="16"/>
          <w:szCs w:val="16"/>
        </w:rPr>
        <w:tab/>
        <w:t>Ю.В.Стадэ</w:t>
      </w:r>
    </w:p>
    <w:p w:rsidR="00A96084" w:rsidRPr="00A96084" w:rsidRDefault="00A96084" w:rsidP="00A96084">
      <w:pPr>
        <w:ind w:firstLine="284"/>
        <w:jc w:val="both"/>
        <w:rPr>
          <w:rFonts w:ascii="Arial" w:hAnsi="Arial" w:cs="Arial"/>
          <w:b/>
          <w:color w:val="000000"/>
          <w:sz w:val="16"/>
          <w:szCs w:val="16"/>
        </w:rPr>
      </w:pPr>
    </w:p>
    <w:p w:rsidR="003D100D" w:rsidRPr="00C36080" w:rsidRDefault="003D100D" w:rsidP="003D100D">
      <w:pPr>
        <w:pStyle w:val="2"/>
        <w:rPr>
          <w:rFonts w:ascii="Arial" w:hAnsi="Arial" w:cs="Arial"/>
          <w:color w:val="000000"/>
          <w:sz w:val="16"/>
          <w:szCs w:val="16"/>
        </w:rPr>
      </w:pPr>
      <w:r w:rsidRPr="00C36080">
        <w:rPr>
          <w:rFonts w:ascii="Arial" w:hAnsi="Arial" w:cs="Arial"/>
          <w:color w:val="000000"/>
          <w:sz w:val="16"/>
          <w:szCs w:val="16"/>
        </w:rPr>
        <w:t>АДМИНИСТРАЦИЯ ВАЛДАЙСКОГО МУНИЦИПАЛЬНОГО РАЙОНА</w:t>
      </w:r>
    </w:p>
    <w:p w:rsidR="003D100D" w:rsidRPr="00C36080" w:rsidRDefault="003D100D" w:rsidP="003D100D">
      <w:pPr>
        <w:pStyle w:val="3"/>
        <w:rPr>
          <w:rFonts w:ascii="Arial" w:hAnsi="Arial" w:cs="Arial"/>
          <w:sz w:val="16"/>
          <w:szCs w:val="16"/>
        </w:rPr>
      </w:pPr>
      <w:r w:rsidRPr="00C36080">
        <w:rPr>
          <w:rFonts w:ascii="Arial" w:hAnsi="Arial" w:cs="Arial"/>
          <w:sz w:val="16"/>
          <w:szCs w:val="16"/>
        </w:rPr>
        <w:t>П О С Т А Н О В Л Е Н И Е</w:t>
      </w:r>
    </w:p>
    <w:p w:rsidR="003D100D" w:rsidRPr="00C36080" w:rsidRDefault="003D100D" w:rsidP="003D100D">
      <w:pPr>
        <w:jc w:val="center"/>
        <w:rPr>
          <w:rFonts w:ascii="Arial" w:hAnsi="Arial" w:cs="Arial"/>
          <w:color w:val="000000"/>
          <w:sz w:val="16"/>
          <w:szCs w:val="16"/>
        </w:rPr>
      </w:pPr>
      <w:r w:rsidRPr="00C36080">
        <w:rPr>
          <w:rFonts w:ascii="Arial" w:hAnsi="Arial" w:cs="Arial"/>
          <w:color w:val="000000"/>
          <w:sz w:val="16"/>
          <w:szCs w:val="16"/>
        </w:rPr>
        <w:t>18.01.2021 № 40</w:t>
      </w:r>
    </w:p>
    <w:p w:rsidR="003D100D" w:rsidRPr="00C36080" w:rsidRDefault="003D100D" w:rsidP="003D100D">
      <w:pPr>
        <w:pStyle w:val="ConsPlusTitle"/>
        <w:jc w:val="center"/>
        <w:rPr>
          <w:rFonts w:ascii="Arial" w:hAnsi="Arial" w:cs="Arial"/>
          <w:sz w:val="16"/>
          <w:szCs w:val="16"/>
        </w:rPr>
      </w:pPr>
      <w:r w:rsidRPr="00C36080">
        <w:rPr>
          <w:rFonts w:ascii="Arial" w:hAnsi="Arial" w:cs="Arial"/>
          <w:sz w:val="16"/>
          <w:szCs w:val="16"/>
        </w:rPr>
        <w:t>О внесении изменений в муниципальную программу</w:t>
      </w:r>
      <w:r w:rsidR="00A96084">
        <w:rPr>
          <w:rFonts w:ascii="Arial" w:hAnsi="Arial" w:cs="Arial"/>
          <w:sz w:val="16"/>
          <w:szCs w:val="16"/>
        </w:rPr>
        <w:t xml:space="preserve"> </w:t>
      </w:r>
      <w:r w:rsidRPr="00C36080">
        <w:rPr>
          <w:rFonts w:ascii="Arial" w:hAnsi="Arial" w:cs="Arial"/>
          <w:sz w:val="16"/>
          <w:szCs w:val="16"/>
        </w:rPr>
        <w:t>«Обеспечение экономического развития Валдайского</w:t>
      </w:r>
      <w:r w:rsidR="00A96084">
        <w:rPr>
          <w:rFonts w:ascii="Arial" w:hAnsi="Arial" w:cs="Arial"/>
          <w:sz w:val="16"/>
          <w:szCs w:val="16"/>
        </w:rPr>
        <w:t xml:space="preserve"> </w:t>
      </w:r>
      <w:r w:rsidRPr="00C36080">
        <w:rPr>
          <w:rFonts w:ascii="Arial" w:hAnsi="Arial" w:cs="Arial"/>
          <w:sz w:val="16"/>
          <w:szCs w:val="16"/>
        </w:rPr>
        <w:t>ра</w:t>
      </w:r>
      <w:r w:rsidRPr="00C36080">
        <w:rPr>
          <w:rFonts w:ascii="Arial" w:hAnsi="Arial" w:cs="Arial"/>
          <w:sz w:val="16"/>
          <w:szCs w:val="16"/>
        </w:rPr>
        <w:t>й</w:t>
      </w:r>
      <w:r w:rsidRPr="00C36080">
        <w:rPr>
          <w:rFonts w:ascii="Arial" w:hAnsi="Arial" w:cs="Arial"/>
          <w:sz w:val="16"/>
          <w:szCs w:val="16"/>
        </w:rPr>
        <w:t>она на 2016 - 2026 годы»</w:t>
      </w:r>
    </w:p>
    <w:p w:rsidR="003D100D" w:rsidRPr="00C36080" w:rsidRDefault="003D100D" w:rsidP="00A96084">
      <w:pPr>
        <w:shd w:val="clear" w:color="auto" w:fill="FFFFFF"/>
        <w:ind w:firstLine="284"/>
        <w:jc w:val="both"/>
        <w:rPr>
          <w:rFonts w:ascii="Arial" w:hAnsi="Arial" w:cs="Arial"/>
          <w:sz w:val="16"/>
          <w:szCs w:val="16"/>
        </w:rPr>
      </w:pPr>
      <w:r w:rsidRPr="00C36080">
        <w:rPr>
          <w:rFonts w:ascii="Arial" w:hAnsi="Arial" w:cs="Arial"/>
          <w:bCs/>
          <w:sz w:val="16"/>
          <w:szCs w:val="16"/>
        </w:rPr>
        <w:t xml:space="preserve">В соответствии с постановлением Администрации </w:t>
      </w:r>
      <w:r w:rsidRPr="00C36080">
        <w:rPr>
          <w:rFonts w:ascii="Arial" w:hAnsi="Arial" w:cs="Arial"/>
          <w:sz w:val="16"/>
          <w:szCs w:val="16"/>
        </w:rPr>
        <w:t>Валдайского муниципального района от 16.01.2020 № 48 «Об утверждении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реал</w:t>
      </w:r>
      <w:r w:rsidRPr="00C36080">
        <w:rPr>
          <w:rFonts w:ascii="Arial" w:hAnsi="Arial" w:cs="Arial"/>
          <w:sz w:val="16"/>
          <w:szCs w:val="16"/>
        </w:rPr>
        <w:t>и</w:t>
      </w:r>
      <w:r w:rsidRPr="00C36080">
        <w:rPr>
          <w:rFonts w:ascii="Arial" w:hAnsi="Arial" w:cs="Arial"/>
          <w:sz w:val="16"/>
          <w:szCs w:val="16"/>
        </w:rPr>
        <w:t xml:space="preserve">зации и проведения оценки эффективности» Администрация Валдайского муниципального района </w:t>
      </w:r>
      <w:r w:rsidRPr="00C36080">
        <w:rPr>
          <w:rFonts w:ascii="Arial" w:hAnsi="Arial" w:cs="Arial"/>
          <w:b/>
          <w:bCs/>
          <w:sz w:val="16"/>
          <w:szCs w:val="16"/>
        </w:rPr>
        <w:t>П</w:t>
      </w:r>
      <w:r w:rsidRPr="00C36080">
        <w:rPr>
          <w:rFonts w:ascii="Arial" w:hAnsi="Arial" w:cs="Arial"/>
          <w:b/>
          <w:bCs/>
          <w:sz w:val="16"/>
          <w:szCs w:val="16"/>
        </w:rPr>
        <w:t>О</w:t>
      </w:r>
      <w:r w:rsidRPr="00C36080">
        <w:rPr>
          <w:rFonts w:ascii="Arial" w:hAnsi="Arial" w:cs="Arial"/>
          <w:b/>
          <w:bCs/>
          <w:sz w:val="16"/>
          <w:szCs w:val="16"/>
        </w:rPr>
        <w:t>СТАНОВЛЯЕТ:</w:t>
      </w:r>
    </w:p>
    <w:p w:rsidR="003D100D" w:rsidRPr="00C36080" w:rsidRDefault="003D100D" w:rsidP="00A96084">
      <w:pPr>
        <w:shd w:val="clear" w:color="auto" w:fill="FFFFFF"/>
        <w:ind w:firstLine="284"/>
        <w:jc w:val="both"/>
        <w:rPr>
          <w:rFonts w:ascii="Arial" w:hAnsi="Arial" w:cs="Arial"/>
          <w:sz w:val="16"/>
          <w:szCs w:val="16"/>
        </w:rPr>
      </w:pPr>
      <w:r w:rsidRPr="00C36080">
        <w:rPr>
          <w:rFonts w:ascii="Arial" w:hAnsi="Arial" w:cs="Arial"/>
          <w:sz w:val="16"/>
          <w:szCs w:val="16"/>
        </w:rPr>
        <w:t>1. Внести изменение в муниципальную программу «Обеспечение экономического развития Валдайского района на 2016 - 2026 годы» утвержденную постановлением Администрации Валдайского муниципального района от 23.11.2015 № 1748, изложив ее в прилагаемой реда</w:t>
      </w:r>
      <w:r w:rsidRPr="00C36080">
        <w:rPr>
          <w:rFonts w:ascii="Arial" w:hAnsi="Arial" w:cs="Arial"/>
          <w:sz w:val="16"/>
          <w:szCs w:val="16"/>
        </w:rPr>
        <w:t>к</w:t>
      </w:r>
      <w:r w:rsidRPr="00C36080">
        <w:rPr>
          <w:rFonts w:ascii="Arial" w:hAnsi="Arial" w:cs="Arial"/>
          <w:sz w:val="16"/>
          <w:szCs w:val="16"/>
        </w:rPr>
        <w:t>ции.</w:t>
      </w:r>
    </w:p>
    <w:p w:rsidR="003D100D" w:rsidRPr="00C36080" w:rsidRDefault="003D100D" w:rsidP="00A96084">
      <w:pPr>
        <w:ind w:firstLine="284"/>
        <w:jc w:val="both"/>
        <w:rPr>
          <w:rFonts w:ascii="Arial" w:hAnsi="Arial" w:cs="Arial"/>
          <w:sz w:val="16"/>
          <w:szCs w:val="16"/>
        </w:rPr>
      </w:pPr>
      <w:r w:rsidRPr="00C36080">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C36080">
        <w:rPr>
          <w:rFonts w:ascii="Arial" w:hAnsi="Arial" w:cs="Arial"/>
          <w:sz w:val="16"/>
          <w:szCs w:val="16"/>
        </w:rPr>
        <w:t>и</w:t>
      </w:r>
      <w:r w:rsidRPr="00C36080">
        <w:rPr>
          <w:rFonts w:ascii="Arial" w:hAnsi="Arial" w:cs="Arial"/>
          <w:sz w:val="16"/>
          <w:szCs w:val="16"/>
        </w:rPr>
        <w:t>пальн</w:t>
      </w:r>
      <w:r w:rsidRPr="00C36080">
        <w:rPr>
          <w:rFonts w:ascii="Arial" w:hAnsi="Arial" w:cs="Arial"/>
          <w:sz w:val="16"/>
          <w:szCs w:val="16"/>
        </w:rPr>
        <w:t>о</w:t>
      </w:r>
      <w:r w:rsidRPr="00C36080">
        <w:rPr>
          <w:rFonts w:ascii="Arial" w:hAnsi="Arial" w:cs="Arial"/>
          <w:sz w:val="16"/>
          <w:szCs w:val="16"/>
        </w:rPr>
        <w:t>го района в сети «Интернет».</w:t>
      </w:r>
    </w:p>
    <w:p w:rsidR="003D100D" w:rsidRPr="00C36080" w:rsidRDefault="003D100D" w:rsidP="003D100D">
      <w:pPr>
        <w:jc w:val="both"/>
        <w:rPr>
          <w:rFonts w:ascii="Arial" w:hAnsi="Arial" w:cs="Arial"/>
          <w:b/>
          <w:sz w:val="16"/>
          <w:szCs w:val="16"/>
        </w:rPr>
      </w:pPr>
      <w:r w:rsidRPr="00C36080">
        <w:rPr>
          <w:rFonts w:ascii="Arial" w:hAnsi="Arial" w:cs="Arial"/>
          <w:b/>
          <w:sz w:val="16"/>
          <w:szCs w:val="16"/>
        </w:rPr>
        <w:t>Глава муниципального района</w:t>
      </w:r>
      <w:r w:rsidRPr="00C36080">
        <w:rPr>
          <w:rFonts w:ascii="Arial" w:hAnsi="Arial" w:cs="Arial"/>
          <w:b/>
          <w:sz w:val="16"/>
          <w:szCs w:val="16"/>
        </w:rPr>
        <w:tab/>
      </w:r>
      <w:r w:rsidRPr="00C36080">
        <w:rPr>
          <w:rFonts w:ascii="Arial" w:hAnsi="Arial" w:cs="Arial"/>
          <w:b/>
          <w:sz w:val="16"/>
          <w:szCs w:val="16"/>
        </w:rPr>
        <w:tab/>
        <w:t>Ю.В.Стадэ</w:t>
      </w:r>
    </w:p>
    <w:p w:rsidR="003D100D" w:rsidRPr="00C36080" w:rsidRDefault="003D100D" w:rsidP="003D100D">
      <w:pPr>
        <w:ind w:left="5670"/>
        <w:jc w:val="center"/>
        <w:rPr>
          <w:rFonts w:ascii="Arial" w:hAnsi="Arial" w:cs="Arial"/>
          <w:sz w:val="16"/>
          <w:szCs w:val="16"/>
        </w:rPr>
      </w:pPr>
      <w:r w:rsidRPr="00C36080">
        <w:rPr>
          <w:rFonts w:ascii="Arial" w:hAnsi="Arial" w:cs="Arial"/>
          <w:sz w:val="16"/>
          <w:szCs w:val="16"/>
        </w:rPr>
        <w:t>Приложение</w:t>
      </w:r>
    </w:p>
    <w:p w:rsidR="003D100D" w:rsidRPr="00C36080" w:rsidRDefault="003D100D" w:rsidP="003D100D">
      <w:pPr>
        <w:ind w:left="5670"/>
        <w:jc w:val="center"/>
        <w:rPr>
          <w:rFonts w:ascii="Arial" w:hAnsi="Arial" w:cs="Arial"/>
          <w:sz w:val="16"/>
          <w:szCs w:val="16"/>
        </w:rPr>
      </w:pPr>
      <w:r w:rsidRPr="00C36080">
        <w:rPr>
          <w:rFonts w:ascii="Arial" w:hAnsi="Arial" w:cs="Arial"/>
          <w:sz w:val="16"/>
          <w:szCs w:val="16"/>
        </w:rPr>
        <w:t>к постановлению Администрации</w:t>
      </w:r>
    </w:p>
    <w:p w:rsidR="003D100D" w:rsidRPr="00C36080" w:rsidRDefault="003D100D" w:rsidP="003D100D">
      <w:pPr>
        <w:ind w:left="5670"/>
        <w:jc w:val="center"/>
        <w:rPr>
          <w:rFonts w:ascii="Arial" w:hAnsi="Arial" w:cs="Arial"/>
          <w:sz w:val="16"/>
          <w:szCs w:val="16"/>
        </w:rPr>
      </w:pPr>
      <w:r w:rsidRPr="00C36080">
        <w:rPr>
          <w:rFonts w:ascii="Arial" w:hAnsi="Arial" w:cs="Arial"/>
          <w:sz w:val="16"/>
          <w:szCs w:val="16"/>
        </w:rPr>
        <w:t>муниципального района</w:t>
      </w:r>
      <w:r w:rsidR="00A96084">
        <w:rPr>
          <w:rFonts w:ascii="Arial" w:hAnsi="Arial" w:cs="Arial"/>
          <w:sz w:val="16"/>
          <w:szCs w:val="16"/>
        </w:rPr>
        <w:t xml:space="preserve"> </w:t>
      </w:r>
      <w:r w:rsidRPr="00C36080">
        <w:rPr>
          <w:rFonts w:ascii="Arial" w:hAnsi="Arial" w:cs="Arial"/>
          <w:sz w:val="16"/>
          <w:szCs w:val="16"/>
        </w:rPr>
        <w:t>от 18.01.2021 № 40</w:t>
      </w:r>
    </w:p>
    <w:p w:rsidR="003D100D" w:rsidRPr="00C36080" w:rsidRDefault="003D100D" w:rsidP="003D100D">
      <w:pPr>
        <w:pStyle w:val="ConsPlusTitle"/>
        <w:jc w:val="center"/>
        <w:rPr>
          <w:rFonts w:ascii="Arial" w:hAnsi="Arial" w:cs="Arial"/>
          <w:sz w:val="16"/>
          <w:szCs w:val="16"/>
        </w:rPr>
      </w:pPr>
      <w:r w:rsidRPr="00C36080">
        <w:rPr>
          <w:rFonts w:ascii="Arial" w:hAnsi="Arial" w:cs="Arial"/>
          <w:sz w:val="16"/>
          <w:szCs w:val="16"/>
        </w:rPr>
        <w:t>МУНИЦИПАЛЬНАЯ ПРОГРАММА</w:t>
      </w:r>
    </w:p>
    <w:p w:rsidR="003D100D" w:rsidRPr="00C36080" w:rsidRDefault="003D100D" w:rsidP="003D100D">
      <w:pPr>
        <w:pStyle w:val="ConsPlusTitle"/>
        <w:jc w:val="center"/>
        <w:rPr>
          <w:rFonts w:ascii="Arial" w:hAnsi="Arial" w:cs="Arial"/>
          <w:sz w:val="16"/>
          <w:szCs w:val="16"/>
        </w:rPr>
      </w:pPr>
      <w:r w:rsidRPr="00C36080">
        <w:rPr>
          <w:rFonts w:ascii="Arial" w:hAnsi="Arial" w:cs="Arial"/>
          <w:sz w:val="16"/>
          <w:szCs w:val="16"/>
        </w:rPr>
        <w:t>«Обеспечение экономического развития Валдайского района на 2016 - 2023 годы»</w:t>
      </w:r>
    </w:p>
    <w:p w:rsidR="003D100D" w:rsidRPr="00C36080" w:rsidRDefault="003D100D" w:rsidP="00A96084">
      <w:pPr>
        <w:pStyle w:val="ConsPlusNormal"/>
        <w:ind w:firstLine="0"/>
        <w:jc w:val="center"/>
        <w:rPr>
          <w:b/>
          <w:sz w:val="16"/>
          <w:szCs w:val="16"/>
        </w:rPr>
      </w:pPr>
      <w:r w:rsidRPr="00C36080">
        <w:rPr>
          <w:b/>
          <w:sz w:val="16"/>
          <w:szCs w:val="16"/>
        </w:rPr>
        <w:t>ПАСПОРТ</w:t>
      </w:r>
    </w:p>
    <w:p w:rsidR="003D100D" w:rsidRPr="00C36080" w:rsidRDefault="003D100D" w:rsidP="003D100D">
      <w:pPr>
        <w:pStyle w:val="ConsPlusNormal"/>
        <w:ind w:firstLine="0"/>
        <w:jc w:val="center"/>
        <w:rPr>
          <w:b/>
          <w:sz w:val="16"/>
          <w:szCs w:val="16"/>
        </w:rPr>
      </w:pPr>
      <w:r w:rsidRPr="00C36080">
        <w:rPr>
          <w:b/>
          <w:sz w:val="16"/>
          <w:szCs w:val="16"/>
        </w:rPr>
        <w:t>муниципальной программы «Обеспечение экономического развития Валдайск</w:t>
      </w:r>
      <w:r w:rsidRPr="00C36080">
        <w:rPr>
          <w:b/>
          <w:sz w:val="16"/>
          <w:szCs w:val="16"/>
        </w:rPr>
        <w:t>о</w:t>
      </w:r>
      <w:r w:rsidRPr="00C36080">
        <w:rPr>
          <w:b/>
          <w:sz w:val="16"/>
          <w:szCs w:val="16"/>
        </w:rPr>
        <w:t xml:space="preserve">го района на 2016 - 2026 годы» </w:t>
      </w:r>
    </w:p>
    <w:p w:rsidR="003D100D" w:rsidRPr="00C36080" w:rsidRDefault="003D100D" w:rsidP="00A96084">
      <w:pPr>
        <w:pStyle w:val="ConsPlusNormal"/>
        <w:ind w:right="-2" w:firstLine="284"/>
        <w:jc w:val="both"/>
        <w:rPr>
          <w:sz w:val="16"/>
          <w:szCs w:val="16"/>
        </w:rPr>
      </w:pPr>
      <w:r w:rsidRPr="00C36080">
        <w:rPr>
          <w:sz w:val="16"/>
          <w:szCs w:val="16"/>
        </w:rPr>
        <w:t>1. Ответственный исполнитель муниципальной программы:</w:t>
      </w:r>
    </w:p>
    <w:p w:rsidR="003D100D" w:rsidRPr="00C36080" w:rsidRDefault="003D100D" w:rsidP="00A96084">
      <w:pPr>
        <w:pStyle w:val="ConsPlusNormal"/>
        <w:ind w:right="-2" w:firstLine="284"/>
        <w:jc w:val="both"/>
        <w:rPr>
          <w:sz w:val="16"/>
          <w:szCs w:val="16"/>
        </w:rPr>
      </w:pPr>
      <w:r w:rsidRPr="00C36080">
        <w:rPr>
          <w:sz w:val="16"/>
          <w:szCs w:val="16"/>
        </w:rPr>
        <w:t>комитет экономического развития Администрации Валдайского района (далее – ком</w:t>
      </w:r>
      <w:r w:rsidRPr="00C36080">
        <w:rPr>
          <w:sz w:val="16"/>
          <w:szCs w:val="16"/>
        </w:rPr>
        <w:t>и</w:t>
      </w:r>
      <w:r w:rsidRPr="00C36080">
        <w:rPr>
          <w:sz w:val="16"/>
          <w:szCs w:val="16"/>
        </w:rPr>
        <w:t>тет).</w:t>
      </w:r>
    </w:p>
    <w:p w:rsidR="003D100D" w:rsidRPr="00C36080" w:rsidRDefault="003D100D" w:rsidP="00A96084">
      <w:pPr>
        <w:pStyle w:val="ConsPlusNormal"/>
        <w:ind w:right="-2" w:firstLine="284"/>
        <w:jc w:val="both"/>
        <w:rPr>
          <w:sz w:val="16"/>
          <w:szCs w:val="16"/>
        </w:rPr>
      </w:pPr>
      <w:r w:rsidRPr="00C36080">
        <w:rPr>
          <w:sz w:val="16"/>
          <w:szCs w:val="16"/>
        </w:rPr>
        <w:t>2. Соисполнители муниципальной программы:</w:t>
      </w:r>
    </w:p>
    <w:p w:rsidR="003D100D" w:rsidRPr="00C36080" w:rsidRDefault="003D100D" w:rsidP="00A96084">
      <w:pPr>
        <w:pStyle w:val="ConsPlusNormal"/>
        <w:ind w:right="-2" w:firstLine="284"/>
        <w:jc w:val="both"/>
        <w:rPr>
          <w:sz w:val="16"/>
          <w:szCs w:val="16"/>
        </w:rPr>
      </w:pPr>
      <w:r w:rsidRPr="00C36080">
        <w:rPr>
          <w:sz w:val="16"/>
          <w:szCs w:val="16"/>
        </w:rPr>
        <w:t>отдел по сельскому хозяйству и продовольствию Администрации Валда</w:t>
      </w:r>
      <w:r w:rsidRPr="00C36080">
        <w:rPr>
          <w:sz w:val="16"/>
          <w:szCs w:val="16"/>
        </w:rPr>
        <w:t>й</w:t>
      </w:r>
      <w:r w:rsidRPr="00C36080">
        <w:rPr>
          <w:sz w:val="16"/>
          <w:szCs w:val="16"/>
        </w:rPr>
        <w:t>ского района;</w:t>
      </w:r>
    </w:p>
    <w:p w:rsidR="003D100D" w:rsidRPr="00C36080" w:rsidRDefault="003D100D" w:rsidP="00A96084">
      <w:pPr>
        <w:pStyle w:val="ConsPlusNormal"/>
        <w:ind w:right="-2" w:firstLine="284"/>
        <w:jc w:val="both"/>
        <w:rPr>
          <w:sz w:val="16"/>
          <w:szCs w:val="16"/>
        </w:rPr>
      </w:pPr>
      <w:r w:rsidRPr="00C36080">
        <w:rPr>
          <w:sz w:val="16"/>
          <w:szCs w:val="16"/>
        </w:rPr>
        <w:t>администрации сельских поселений муниципального района (по согл</w:t>
      </w:r>
      <w:r w:rsidRPr="00C36080">
        <w:rPr>
          <w:sz w:val="16"/>
          <w:szCs w:val="16"/>
        </w:rPr>
        <w:t>а</w:t>
      </w:r>
      <w:r w:rsidRPr="00C36080">
        <w:rPr>
          <w:sz w:val="16"/>
          <w:szCs w:val="16"/>
        </w:rPr>
        <w:t>сованию).</w:t>
      </w:r>
    </w:p>
    <w:p w:rsidR="003D100D" w:rsidRPr="00C36080" w:rsidRDefault="003D100D" w:rsidP="00A96084">
      <w:pPr>
        <w:pStyle w:val="ConsPlusNormal"/>
        <w:ind w:right="-2" w:firstLine="284"/>
        <w:jc w:val="both"/>
        <w:rPr>
          <w:sz w:val="16"/>
          <w:szCs w:val="16"/>
        </w:rPr>
      </w:pPr>
      <w:r w:rsidRPr="00C36080">
        <w:rPr>
          <w:sz w:val="16"/>
          <w:szCs w:val="16"/>
        </w:rPr>
        <w:t>3.Подпрограммы муниципальной программы:</w:t>
      </w:r>
    </w:p>
    <w:p w:rsidR="003D100D" w:rsidRPr="00C36080" w:rsidRDefault="003D100D" w:rsidP="00A96084">
      <w:pPr>
        <w:pStyle w:val="ConsPlusNormal"/>
        <w:ind w:right="-2" w:firstLine="284"/>
        <w:jc w:val="both"/>
        <w:rPr>
          <w:sz w:val="16"/>
          <w:szCs w:val="16"/>
        </w:rPr>
      </w:pPr>
      <w:hyperlink r:id="rId11" w:anchor="P1241#P1241" w:history="1">
        <w:r w:rsidRPr="00C36080">
          <w:rPr>
            <w:rStyle w:val="af"/>
            <w:sz w:val="16"/>
            <w:szCs w:val="16"/>
          </w:rPr>
          <w:t>Развитие торговли</w:t>
        </w:r>
      </w:hyperlink>
      <w:r w:rsidRPr="00C36080">
        <w:rPr>
          <w:sz w:val="16"/>
          <w:szCs w:val="16"/>
        </w:rPr>
        <w:t xml:space="preserve"> в Валдайского района;</w:t>
      </w:r>
    </w:p>
    <w:p w:rsidR="003D100D" w:rsidRPr="00C36080" w:rsidRDefault="003D100D" w:rsidP="00A96084">
      <w:pPr>
        <w:pStyle w:val="ConsPlusNormal"/>
        <w:ind w:right="-2" w:firstLine="284"/>
        <w:jc w:val="both"/>
        <w:rPr>
          <w:sz w:val="16"/>
          <w:szCs w:val="16"/>
        </w:rPr>
      </w:pPr>
      <w:hyperlink r:id="rId12" w:anchor="P1691#P1691" w:history="1">
        <w:r w:rsidRPr="00C36080">
          <w:rPr>
            <w:rStyle w:val="af"/>
            <w:sz w:val="16"/>
            <w:szCs w:val="16"/>
          </w:rPr>
          <w:t>Развитие</w:t>
        </w:r>
      </w:hyperlink>
      <w:r w:rsidRPr="00C36080">
        <w:rPr>
          <w:sz w:val="16"/>
          <w:szCs w:val="16"/>
        </w:rPr>
        <w:t xml:space="preserve"> малого и среднего предпринимательства;</w:t>
      </w:r>
    </w:p>
    <w:p w:rsidR="003D100D" w:rsidRPr="00C36080" w:rsidRDefault="003D100D" w:rsidP="00A96084">
      <w:pPr>
        <w:pStyle w:val="ConsPlusNormal"/>
        <w:ind w:right="-2" w:firstLine="284"/>
        <w:jc w:val="both"/>
        <w:rPr>
          <w:sz w:val="16"/>
          <w:szCs w:val="16"/>
        </w:rPr>
      </w:pPr>
      <w:r w:rsidRPr="00C36080">
        <w:rPr>
          <w:sz w:val="16"/>
          <w:szCs w:val="16"/>
        </w:rPr>
        <w:t>Защита прав потребителей в Валдайском муниципальном районе на 2019-2026 годы;.</w:t>
      </w:r>
    </w:p>
    <w:p w:rsidR="003D100D" w:rsidRPr="00C36080" w:rsidRDefault="003D100D" w:rsidP="00A96084">
      <w:pPr>
        <w:pStyle w:val="ConsPlusNormal"/>
        <w:ind w:right="-2" w:firstLine="284"/>
        <w:jc w:val="both"/>
        <w:rPr>
          <w:sz w:val="16"/>
          <w:szCs w:val="16"/>
        </w:rPr>
      </w:pPr>
      <w:r w:rsidRPr="00C36080">
        <w:rPr>
          <w:sz w:val="16"/>
          <w:szCs w:val="16"/>
        </w:rPr>
        <w:t>4. Цели, задачи и целевые показатели муниципальной программы:</w:t>
      </w:r>
    </w:p>
    <w:tbl>
      <w:tblPr>
        <w:tblW w:w="115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252"/>
        <w:gridCol w:w="709"/>
        <w:gridCol w:w="566"/>
        <w:gridCol w:w="567"/>
        <w:gridCol w:w="79"/>
        <w:gridCol w:w="631"/>
        <w:gridCol w:w="120"/>
        <w:gridCol w:w="549"/>
        <w:gridCol w:w="567"/>
        <w:gridCol w:w="639"/>
        <w:gridCol w:w="613"/>
        <w:gridCol w:w="567"/>
        <w:gridCol w:w="566"/>
        <w:gridCol w:w="566"/>
      </w:tblGrid>
      <w:tr w:rsidR="003D100D" w:rsidRPr="00A96084" w:rsidTr="00A96084">
        <w:trPr>
          <w:trHeight w:val="90"/>
        </w:trPr>
        <w:tc>
          <w:tcPr>
            <w:tcW w:w="568" w:type="dxa"/>
            <w:vMerge w:val="restart"/>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62" w:right="-62" w:firstLine="0"/>
              <w:jc w:val="center"/>
              <w:rPr>
                <w:b/>
                <w:sz w:val="12"/>
                <w:szCs w:val="12"/>
              </w:rPr>
            </w:pPr>
            <w:r w:rsidRPr="00A96084">
              <w:rPr>
                <w:b/>
                <w:sz w:val="12"/>
                <w:szCs w:val="12"/>
              </w:rPr>
              <w:t>№</w:t>
            </w:r>
          </w:p>
          <w:p w:rsidR="003D100D" w:rsidRPr="00A96084" w:rsidRDefault="003D100D" w:rsidP="00A96084">
            <w:pPr>
              <w:pStyle w:val="ConsPlusNormal"/>
              <w:ind w:left="-62" w:right="-62" w:firstLine="0"/>
              <w:jc w:val="center"/>
              <w:rPr>
                <w:b/>
                <w:sz w:val="12"/>
                <w:szCs w:val="12"/>
              </w:rPr>
            </w:pPr>
            <w:r w:rsidRPr="00A96084">
              <w:rPr>
                <w:b/>
                <w:sz w:val="12"/>
                <w:szCs w:val="12"/>
              </w:rPr>
              <w:t>п/п</w:t>
            </w:r>
          </w:p>
        </w:tc>
        <w:tc>
          <w:tcPr>
            <w:tcW w:w="4252" w:type="dxa"/>
            <w:vMerge w:val="restart"/>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b/>
                <w:sz w:val="12"/>
                <w:szCs w:val="12"/>
              </w:rPr>
            </w:pPr>
            <w:r w:rsidRPr="00A96084">
              <w:rPr>
                <w:b/>
                <w:sz w:val="12"/>
                <w:szCs w:val="12"/>
              </w:rPr>
              <w:t>Цели, задачи муниципальной программы, наимен</w:t>
            </w:r>
            <w:r w:rsidRPr="00A96084">
              <w:rPr>
                <w:b/>
                <w:sz w:val="12"/>
                <w:szCs w:val="12"/>
              </w:rPr>
              <w:t>о</w:t>
            </w:r>
            <w:r w:rsidRPr="00A96084">
              <w:rPr>
                <w:b/>
                <w:sz w:val="12"/>
                <w:szCs w:val="12"/>
              </w:rPr>
              <w:t>вание и единица измерения целевого показ</w:t>
            </w:r>
            <w:r w:rsidRPr="00A96084">
              <w:rPr>
                <w:b/>
                <w:sz w:val="12"/>
                <w:szCs w:val="12"/>
              </w:rPr>
              <w:t>а</w:t>
            </w:r>
            <w:r w:rsidRPr="00A96084">
              <w:rPr>
                <w:b/>
                <w:sz w:val="12"/>
                <w:szCs w:val="12"/>
              </w:rPr>
              <w:t>теля</w:t>
            </w:r>
          </w:p>
        </w:tc>
        <w:tc>
          <w:tcPr>
            <w:tcW w:w="6739" w:type="dxa"/>
            <w:gridSpan w:val="13"/>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b/>
                <w:sz w:val="12"/>
                <w:szCs w:val="12"/>
              </w:rPr>
            </w:pPr>
            <w:r w:rsidRPr="00A96084">
              <w:rPr>
                <w:b/>
                <w:sz w:val="12"/>
                <w:szCs w:val="12"/>
              </w:rPr>
              <w:t>Значение целевого показателя по г</w:t>
            </w:r>
            <w:r w:rsidRPr="00A96084">
              <w:rPr>
                <w:b/>
                <w:sz w:val="12"/>
                <w:szCs w:val="12"/>
              </w:rPr>
              <w:t>о</w:t>
            </w:r>
            <w:r w:rsidRPr="00A96084">
              <w:rPr>
                <w:b/>
                <w:sz w:val="12"/>
                <w:szCs w:val="12"/>
              </w:rPr>
              <w:t>дам</w:t>
            </w:r>
          </w:p>
        </w:tc>
      </w:tr>
      <w:tr w:rsidR="003D100D" w:rsidRPr="00A96084" w:rsidTr="00A96084">
        <w:trPr>
          <w:trHeight w:val="20"/>
        </w:trPr>
        <w:tc>
          <w:tcPr>
            <w:tcW w:w="568" w:type="dxa"/>
            <w:vMerge/>
            <w:tcBorders>
              <w:top w:val="single" w:sz="4" w:space="0" w:color="auto"/>
              <w:left w:val="single" w:sz="4" w:space="0" w:color="auto"/>
              <w:bottom w:val="single" w:sz="4" w:space="0" w:color="auto"/>
              <w:right w:val="single" w:sz="4" w:space="0" w:color="auto"/>
            </w:tcBorders>
          </w:tcPr>
          <w:p w:rsidR="003D100D" w:rsidRPr="00A96084" w:rsidRDefault="003D100D" w:rsidP="00A96084">
            <w:pPr>
              <w:ind w:left="-62" w:right="-62"/>
              <w:jc w:val="center"/>
              <w:rPr>
                <w:rFonts w:ascii="Arial" w:hAnsi="Arial" w:cs="Arial"/>
                <w:b/>
                <w:sz w:val="12"/>
                <w:szCs w:val="12"/>
              </w:rPr>
            </w:pPr>
          </w:p>
        </w:tc>
        <w:tc>
          <w:tcPr>
            <w:tcW w:w="4252" w:type="dxa"/>
            <w:vMerge/>
            <w:tcBorders>
              <w:top w:val="single" w:sz="4" w:space="0" w:color="auto"/>
              <w:left w:val="single" w:sz="4" w:space="0" w:color="auto"/>
              <w:bottom w:val="single" w:sz="4" w:space="0" w:color="auto"/>
              <w:right w:val="single" w:sz="4" w:space="0" w:color="auto"/>
            </w:tcBorders>
          </w:tcPr>
          <w:p w:rsidR="003D100D" w:rsidRPr="00A96084" w:rsidRDefault="003D100D" w:rsidP="00A96084">
            <w:pPr>
              <w:jc w:val="center"/>
              <w:rPr>
                <w:rFonts w:ascii="Arial" w:hAnsi="Arial" w:cs="Arial"/>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b/>
                <w:sz w:val="12"/>
                <w:szCs w:val="12"/>
              </w:rPr>
            </w:pPr>
            <w:r w:rsidRPr="00A96084">
              <w:rPr>
                <w:b/>
                <w:sz w:val="12"/>
                <w:szCs w:val="12"/>
              </w:rPr>
              <w:t>2016</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b/>
                <w:sz w:val="12"/>
                <w:szCs w:val="12"/>
              </w:rPr>
            </w:pPr>
            <w:r w:rsidRPr="00A96084">
              <w:rPr>
                <w:b/>
                <w:sz w:val="12"/>
                <w:szCs w:val="12"/>
              </w:rPr>
              <w:t>2017</w:t>
            </w:r>
          </w:p>
        </w:tc>
        <w:tc>
          <w:tcPr>
            <w:tcW w:w="567"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b/>
                <w:sz w:val="12"/>
                <w:szCs w:val="12"/>
              </w:rPr>
            </w:pPr>
            <w:r w:rsidRPr="00A96084">
              <w:rPr>
                <w:b/>
                <w:sz w:val="12"/>
                <w:szCs w:val="12"/>
              </w:rPr>
              <w:t>2018</w:t>
            </w:r>
          </w:p>
        </w:tc>
        <w:tc>
          <w:tcPr>
            <w:tcW w:w="830" w:type="dxa"/>
            <w:gridSpan w:val="3"/>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b/>
                <w:sz w:val="12"/>
                <w:szCs w:val="12"/>
              </w:rPr>
            </w:pPr>
            <w:r w:rsidRPr="00A96084">
              <w:rPr>
                <w:b/>
                <w:sz w:val="12"/>
                <w:szCs w:val="12"/>
              </w:rPr>
              <w:t>2019</w:t>
            </w:r>
          </w:p>
        </w:tc>
        <w:tc>
          <w:tcPr>
            <w:tcW w:w="549"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b/>
                <w:sz w:val="12"/>
                <w:szCs w:val="12"/>
              </w:rPr>
            </w:pPr>
            <w:r w:rsidRPr="00A96084">
              <w:rPr>
                <w:b/>
                <w:sz w:val="12"/>
                <w:szCs w:val="12"/>
              </w:rPr>
              <w:t>2020</w:t>
            </w:r>
          </w:p>
        </w:tc>
        <w:tc>
          <w:tcPr>
            <w:tcW w:w="567"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b/>
                <w:sz w:val="12"/>
                <w:szCs w:val="12"/>
              </w:rPr>
            </w:pPr>
            <w:r w:rsidRPr="00A96084">
              <w:rPr>
                <w:b/>
                <w:sz w:val="12"/>
                <w:szCs w:val="12"/>
              </w:rPr>
              <w:t>2021</w:t>
            </w:r>
          </w:p>
        </w:tc>
        <w:tc>
          <w:tcPr>
            <w:tcW w:w="639"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b/>
                <w:sz w:val="12"/>
                <w:szCs w:val="12"/>
              </w:rPr>
            </w:pPr>
            <w:r w:rsidRPr="00A96084">
              <w:rPr>
                <w:b/>
                <w:sz w:val="12"/>
                <w:szCs w:val="12"/>
              </w:rPr>
              <w:t>2022</w:t>
            </w:r>
          </w:p>
        </w:tc>
        <w:tc>
          <w:tcPr>
            <w:tcW w:w="613"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b/>
                <w:sz w:val="12"/>
                <w:szCs w:val="12"/>
              </w:rPr>
            </w:pPr>
            <w:r w:rsidRPr="00A96084">
              <w:rPr>
                <w:b/>
                <w:sz w:val="12"/>
                <w:szCs w:val="12"/>
              </w:rPr>
              <w:t>2023</w:t>
            </w:r>
          </w:p>
        </w:tc>
        <w:tc>
          <w:tcPr>
            <w:tcW w:w="567"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b/>
                <w:sz w:val="12"/>
                <w:szCs w:val="12"/>
              </w:rPr>
            </w:pPr>
            <w:r w:rsidRPr="00A96084">
              <w:rPr>
                <w:b/>
                <w:sz w:val="12"/>
                <w:szCs w:val="12"/>
              </w:rPr>
              <w:t>2024</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b/>
                <w:sz w:val="12"/>
                <w:szCs w:val="12"/>
              </w:rPr>
            </w:pPr>
            <w:r w:rsidRPr="00A96084">
              <w:rPr>
                <w:b/>
                <w:sz w:val="12"/>
                <w:szCs w:val="12"/>
              </w:rPr>
              <w:t>2025</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b/>
                <w:sz w:val="12"/>
                <w:szCs w:val="12"/>
              </w:rPr>
            </w:pPr>
            <w:r w:rsidRPr="00A96084">
              <w:rPr>
                <w:b/>
                <w:sz w:val="12"/>
                <w:szCs w:val="12"/>
              </w:rPr>
              <w:t>2026</w:t>
            </w:r>
          </w:p>
        </w:tc>
      </w:tr>
      <w:tr w:rsidR="003D100D" w:rsidRPr="00A96084" w:rsidTr="00A96084">
        <w:trPr>
          <w:trHeight w:val="20"/>
        </w:trPr>
        <w:tc>
          <w:tcPr>
            <w:tcW w:w="56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62" w:right="-62" w:firstLine="0"/>
              <w:jc w:val="center"/>
              <w:rPr>
                <w:sz w:val="12"/>
                <w:szCs w:val="12"/>
              </w:rPr>
            </w:pPr>
            <w:r w:rsidRPr="00A96084">
              <w:rPr>
                <w:sz w:val="12"/>
                <w:szCs w:val="12"/>
              </w:rPr>
              <w:t>1.</w:t>
            </w:r>
          </w:p>
        </w:tc>
        <w:tc>
          <w:tcPr>
            <w:tcW w:w="10991" w:type="dxa"/>
            <w:gridSpan w:val="14"/>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both"/>
              <w:rPr>
                <w:sz w:val="12"/>
                <w:szCs w:val="12"/>
              </w:rPr>
            </w:pPr>
            <w:r w:rsidRPr="00A96084">
              <w:rPr>
                <w:sz w:val="12"/>
                <w:szCs w:val="12"/>
              </w:rPr>
              <w:t>Цель 1. Обеспечение экономического развития Валдайского района в 2016 - 2023 г</w:t>
            </w:r>
            <w:r w:rsidRPr="00A96084">
              <w:rPr>
                <w:sz w:val="12"/>
                <w:szCs w:val="12"/>
              </w:rPr>
              <w:t>о</w:t>
            </w:r>
            <w:r w:rsidRPr="00A96084">
              <w:rPr>
                <w:sz w:val="12"/>
                <w:szCs w:val="12"/>
              </w:rPr>
              <w:t>дах</w:t>
            </w:r>
          </w:p>
        </w:tc>
      </w:tr>
      <w:tr w:rsidR="003D100D" w:rsidRPr="00A96084" w:rsidTr="00A96084">
        <w:trPr>
          <w:trHeight w:val="20"/>
        </w:trPr>
        <w:tc>
          <w:tcPr>
            <w:tcW w:w="56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62" w:right="-62" w:firstLine="0"/>
              <w:jc w:val="center"/>
              <w:rPr>
                <w:sz w:val="12"/>
                <w:szCs w:val="12"/>
              </w:rPr>
            </w:pPr>
            <w:bookmarkStart w:id="5" w:name="P126"/>
            <w:bookmarkEnd w:id="5"/>
            <w:r w:rsidRPr="00A96084">
              <w:rPr>
                <w:sz w:val="12"/>
                <w:szCs w:val="12"/>
              </w:rPr>
              <w:t>1.1.</w:t>
            </w:r>
          </w:p>
        </w:tc>
        <w:tc>
          <w:tcPr>
            <w:tcW w:w="10991" w:type="dxa"/>
            <w:gridSpan w:val="14"/>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both"/>
              <w:rPr>
                <w:sz w:val="12"/>
                <w:szCs w:val="12"/>
              </w:rPr>
            </w:pPr>
            <w:r w:rsidRPr="00A96084">
              <w:rPr>
                <w:sz w:val="12"/>
                <w:szCs w:val="12"/>
              </w:rPr>
              <w:t>Задача 1. Развитие торговли в Валдайском районе</w:t>
            </w:r>
          </w:p>
        </w:tc>
      </w:tr>
      <w:tr w:rsidR="003D100D" w:rsidRPr="00A96084" w:rsidTr="00A96084">
        <w:trPr>
          <w:trHeight w:val="20"/>
        </w:trPr>
        <w:tc>
          <w:tcPr>
            <w:tcW w:w="56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62" w:right="-62" w:firstLine="0"/>
              <w:jc w:val="center"/>
              <w:rPr>
                <w:sz w:val="12"/>
                <w:szCs w:val="12"/>
              </w:rPr>
            </w:pPr>
            <w:bookmarkStart w:id="6" w:name="P182"/>
            <w:bookmarkEnd w:id="6"/>
            <w:r w:rsidRPr="00A96084">
              <w:rPr>
                <w:sz w:val="12"/>
                <w:szCs w:val="12"/>
              </w:rPr>
              <w:t>1.1.1.</w:t>
            </w:r>
          </w:p>
        </w:tc>
        <w:tc>
          <w:tcPr>
            <w:tcW w:w="4252"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both"/>
              <w:rPr>
                <w:sz w:val="12"/>
                <w:szCs w:val="12"/>
              </w:rPr>
            </w:pPr>
            <w:r w:rsidRPr="00A96084">
              <w:rPr>
                <w:sz w:val="12"/>
                <w:szCs w:val="12"/>
              </w:rPr>
              <w:t>Оборот розничной торговли (% к предыдущему году в сопоставимых ц</w:t>
            </w:r>
            <w:r w:rsidRPr="00A96084">
              <w:rPr>
                <w:sz w:val="12"/>
                <w:szCs w:val="12"/>
              </w:rPr>
              <w:t>е</w:t>
            </w:r>
            <w:r w:rsidRPr="00A96084">
              <w:rPr>
                <w:sz w:val="12"/>
                <w:szCs w:val="12"/>
              </w:rPr>
              <w:t>нах)</w:t>
            </w:r>
          </w:p>
        </w:tc>
        <w:tc>
          <w:tcPr>
            <w:tcW w:w="709"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101,0</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100,6</w:t>
            </w:r>
          </w:p>
        </w:tc>
        <w:tc>
          <w:tcPr>
            <w:tcW w:w="646" w:type="dxa"/>
            <w:gridSpan w:val="2"/>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102,9</w:t>
            </w:r>
          </w:p>
        </w:tc>
        <w:tc>
          <w:tcPr>
            <w:tcW w:w="631"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87,7</w:t>
            </w:r>
          </w:p>
        </w:tc>
        <w:tc>
          <w:tcPr>
            <w:tcW w:w="669" w:type="dxa"/>
            <w:gridSpan w:val="2"/>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96,5</w:t>
            </w:r>
          </w:p>
        </w:tc>
        <w:tc>
          <w:tcPr>
            <w:tcW w:w="567"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96,5</w:t>
            </w:r>
          </w:p>
        </w:tc>
        <w:tc>
          <w:tcPr>
            <w:tcW w:w="639"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96,5</w:t>
            </w:r>
          </w:p>
        </w:tc>
        <w:tc>
          <w:tcPr>
            <w:tcW w:w="613"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96,5</w:t>
            </w:r>
          </w:p>
        </w:tc>
        <w:tc>
          <w:tcPr>
            <w:tcW w:w="567"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96,5</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96,5</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96,5</w:t>
            </w:r>
          </w:p>
        </w:tc>
      </w:tr>
      <w:tr w:rsidR="003D100D" w:rsidRPr="00A96084" w:rsidTr="00A96084">
        <w:trPr>
          <w:trHeight w:val="20"/>
        </w:trPr>
        <w:tc>
          <w:tcPr>
            <w:tcW w:w="56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62" w:right="-62" w:firstLine="0"/>
              <w:jc w:val="center"/>
              <w:rPr>
                <w:sz w:val="12"/>
                <w:szCs w:val="12"/>
              </w:rPr>
            </w:pPr>
            <w:r w:rsidRPr="00A96084">
              <w:rPr>
                <w:sz w:val="12"/>
                <w:szCs w:val="12"/>
              </w:rPr>
              <w:t>1.1.2.</w:t>
            </w:r>
          </w:p>
        </w:tc>
        <w:tc>
          <w:tcPr>
            <w:tcW w:w="4252"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both"/>
              <w:rPr>
                <w:sz w:val="12"/>
                <w:szCs w:val="12"/>
              </w:rPr>
            </w:pPr>
            <w:r w:rsidRPr="00A96084">
              <w:rPr>
                <w:sz w:val="12"/>
                <w:szCs w:val="12"/>
              </w:rPr>
              <w:t>Оборот розничной торговли на душу насел</w:t>
            </w:r>
            <w:r w:rsidRPr="00A96084">
              <w:rPr>
                <w:sz w:val="12"/>
                <w:szCs w:val="12"/>
              </w:rPr>
              <w:t>е</w:t>
            </w:r>
            <w:r w:rsidRPr="00A96084">
              <w:rPr>
                <w:sz w:val="12"/>
                <w:szCs w:val="12"/>
              </w:rPr>
              <w:t>ния (тыс. руб. в год)</w:t>
            </w:r>
          </w:p>
        </w:tc>
        <w:tc>
          <w:tcPr>
            <w:tcW w:w="709"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202</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203</w:t>
            </w:r>
          </w:p>
        </w:tc>
        <w:tc>
          <w:tcPr>
            <w:tcW w:w="646" w:type="dxa"/>
            <w:gridSpan w:val="2"/>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209</w:t>
            </w:r>
          </w:p>
        </w:tc>
        <w:tc>
          <w:tcPr>
            <w:tcW w:w="631"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186</w:t>
            </w:r>
          </w:p>
        </w:tc>
        <w:tc>
          <w:tcPr>
            <w:tcW w:w="669" w:type="dxa"/>
            <w:gridSpan w:val="2"/>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179</w:t>
            </w:r>
          </w:p>
        </w:tc>
        <w:tc>
          <w:tcPr>
            <w:tcW w:w="567"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179</w:t>
            </w:r>
          </w:p>
        </w:tc>
        <w:tc>
          <w:tcPr>
            <w:tcW w:w="639"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179</w:t>
            </w:r>
          </w:p>
        </w:tc>
        <w:tc>
          <w:tcPr>
            <w:tcW w:w="613"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179</w:t>
            </w:r>
          </w:p>
        </w:tc>
        <w:tc>
          <w:tcPr>
            <w:tcW w:w="567"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179</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179</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179</w:t>
            </w:r>
          </w:p>
        </w:tc>
      </w:tr>
      <w:tr w:rsidR="003D100D" w:rsidRPr="00A96084" w:rsidTr="00A96084">
        <w:trPr>
          <w:trHeight w:val="20"/>
        </w:trPr>
        <w:tc>
          <w:tcPr>
            <w:tcW w:w="56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62" w:right="-62" w:firstLine="0"/>
              <w:jc w:val="center"/>
              <w:rPr>
                <w:sz w:val="12"/>
                <w:szCs w:val="12"/>
              </w:rPr>
            </w:pPr>
            <w:r w:rsidRPr="00A96084">
              <w:rPr>
                <w:sz w:val="12"/>
                <w:szCs w:val="12"/>
              </w:rPr>
              <w:t>1.1.3.</w:t>
            </w:r>
          </w:p>
        </w:tc>
        <w:tc>
          <w:tcPr>
            <w:tcW w:w="4252"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both"/>
              <w:rPr>
                <w:sz w:val="12"/>
                <w:szCs w:val="12"/>
              </w:rPr>
            </w:pPr>
            <w:r w:rsidRPr="00A96084">
              <w:rPr>
                <w:sz w:val="12"/>
                <w:szCs w:val="12"/>
              </w:rPr>
              <w:t>Доля непродовольственных товаров в обороте розничной торго</w:t>
            </w:r>
            <w:r w:rsidRPr="00A96084">
              <w:rPr>
                <w:sz w:val="12"/>
                <w:szCs w:val="12"/>
              </w:rPr>
              <w:t>в</w:t>
            </w:r>
            <w:r w:rsidRPr="00A96084">
              <w:rPr>
                <w:sz w:val="12"/>
                <w:szCs w:val="12"/>
              </w:rPr>
              <w:t>ли (% от оборота розничной то</w:t>
            </w:r>
            <w:r w:rsidRPr="00A96084">
              <w:rPr>
                <w:sz w:val="12"/>
                <w:szCs w:val="12"/>
              </w:rPr>
              <w:t>р</w:t>
            </w:r>
            <w:r w:rsidRPr="00A96084">
              <w:rPr>
                <w:sz w:val="12"/>
                <w:szCs w:val="12"/>
              </w:rPr>
              <w:t>говли)</w:t>
            </w:r>
          </w:p>
        </w:tc>
        <w:tc>
          <w:tcPr>
            <w:tcW w:w="709"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50,0</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50,1</w:t>
            </w:r>
          </w:p>
        </w:tc>
        <w:tc>
          <w:tcPr>
            <w:tcW w:w="646" w:type="dxa"/>
            <w:gridSpan w:val="2"/>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50,5</w:t>
            </w:r>
          </w:p>
        </w:tc>
        <w:tc>
          <w:tcPr>
            <w:tcW w:w="631"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51,0</w:t>
            </w:r>
          </w:p>
        </w:tc>
        <w:tc>
          <w:tcPr>
            <w:tcW w:w="669" w:type="dxa"/>
            <w:gridSpan w:val="2"/>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52,0</w:t>
            </w:r>
          </w:p>
        </w:tc>
        <w:tc>
          <w:tcPr>
            <w:tcW w:w="567"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52,0</w:t>
            </w:r>
          </w:p>
        </w:tc>
        <w:tc>
          <w:tcPr>
            <w:tcW w:w="639"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52,0</w:t>
            </w:r>
          </w:p>
        </w:tc>
        <w:tc>
          <w:tcPr>
            <w:tcW w:w="613"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52,0</w:t>
            </w:r>
          </w:p>
        </w:tc>
        <w:tc>
          <w:tcPr>
            <w:tcW w:w="567"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52,0</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52,0</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52,0</w:t>
            </w:r>
          </w:p>
        </w:tc>
      </w:tr>
      <w:tr w:rsidR="003D100D" w:rsidRPr="00A96084" w:rsidTr="00A96084">
        <w:trPr>
          <w:trHeight w:val="20"/>
        </w:trPr>
        <w:tc>
          <w:tcPr>
            <w:tcW w:w="56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62" w:right="-62" w:firstLine="0"/>
              <w:jc w:val="center"/>
              <w:rPr>
                <w:sz w:val="12"/>
                <w:szCs w:val="12"/>
              </w:rPr>
            </w:pPr>
            <w:r w:rsidRPr="00A96084">
              <w:rPr>
                <w:sz w:val="12"/>
                <w:szCs w:val="12"/>
              </w:rPr>
              <w:t>1.1.4.</w:t>
            </w:r>
          </w:p>
        </w:tc>
        <w:tc>
          <w:tcPr>
            <w:tcW w:w="4252"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both"/>
              <w:rPr>
                <w:sz w:val="12"/>
                <w:szCs w:val="12"/>
              </w:rPr>
            </w:pPr>
            <w:r w:rsidRPr="00A96084">
              <w:rPr>
                <w:sz w:val="12"/>
                <w:szCs w:val="12"/>
              </w:rPr>
              <w:t>Обеспеченность населения района площ</w:t>
            </w:r>
            <w:r w:rsidRPr="00A96084">
              <w:rPr>
                <w:sz w:val="12"/>
                <w:szCs w:val="12"/>
              </w:rPr>
              <w:t>а</w:t>
            </w:r>
            <w:r w:rsidRPr="00A96084">
              <w:rPr>
                <w:sz w:val="12"/>
                <w:szCs w:val="12"/>
              </w:rPr>
              <w:t>дью торговых объектов (кв. м на 1,0 тыс. жит</w:t>
            </w:r>
            <w:r w:rsidRPr="00A96084">
              <w:rPr>
                <w:sz w:val="12"/>
                <w:szCs w:val="12"/>
              </w:rPr>
              <w:t>е</w:t>
            </w:r>
            <w:r w:rsidRPr="00A96084">
              <w:rPr>
                <w:sz w:val="12"/>
                <w:szCs w:val="12"/>
              </w:rPr>
              <w:t>лей)</w:t>
            </w:r>
          </w:p>
        </w:tc>
        <w:tc>
          <w:tcPr>
            <w:tcW w:w="709"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930,0</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935,0</w:t>
            </w:r>
          </w:p>
        </w:tc>
        <w:tc>
          <w:tcPr>
            <w:tcW w:w="646" w:type="dxa"/>
            <w:gridSpan w:val="2"/>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940,0</w:t>
            </w:r>
          </w:p>
        </w:tc>
        <w:tc>
          <w:tcPr>
            <w:tcW w:w="631"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945,0</w:t>
            </w:r>
          </w:p>
        </w:tc>
        <w:tc>
          <w:tcPr>
            <w:tcW w:w="669" w:type="dxa"/>
            <w:gridSpan w:val="2"/>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950,0</w:t>
            </w:r>
          </w:p>
        </w:tc>
        <w:tc>
          <w:tcPr>
            <w:tcW w:w="567"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950,0</w:t>
            </w:r>
          </w:p>
        </w:tc>
        <w:tc>
          <w:tcPr>
            <w:tcW w:w="639"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950,0</w:t>
            </w:r>
          </w:p>
        </w:tc>
        <w:tc>
          <w:tcPr>
            <w:tcW w:w="613"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950,0</w:t>
            </w:r>
          </w:p>
        </w:tc>
        <w:tc>
          <w:tcPr>
            <w:tcW w:w="567"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950,0</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950,0</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950,0</w:t>
            </w:r>
          </w:p>
        </w:tc>
      </w:tr>
      <w:tr w:rsidR="003D100D" w:rsidRPr="00A96084" w:rsidTr="00A96084">
        <w:trPr>
          <w:trHeight w:val="20"/>
        </w:trPr>
        <w:tc>
          <w:tcPr>
            <w:tcW w:w="56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62" w:right="-62" w:firstLine="0"/>
              <w:jc w:val="center"/>
              <w:rPr>
                <w:sz w:val="12"/>
                <w:szCs w:val="12"/>
              </w:rPr>
            </w:pPr>
            <w:r w:rsidRPr="00A96084">
              <w:rPr>
                <w:sz w:val="12"/>
                <w:szCs w:val="12"/>
              </w:rPr>
              <w:t>1.3.</w:t>
            </w:r>
          </w:p>
        </w:tc>
        <w:tc>
          <w:tcPr>
            <w:tcW w:w="10991" w:type="dxa"/>
            <w:gridSpan w:val="14"/>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both"/>
              <w:rPr>
                <w:sz w:val="12"/>
                <w:szCs w:val="12"/>
              </w:rPr>
            </w:pPr>
            <w:r w:rsidRPr="00A96084">
              <w:rPr>
                <w:sz w:val="12"/>
                <w:szCs w:val="12"/>
              </w:rPr>
              <w:t>Задача3. Защита прав потребителей в Валдайском муниципальном районе на 2019-2023 годы</w:t>
            </w:r>
          </w:p>
        </w:tc>
      </w:tr>
      <w:tr w:rsidR="003D100D" w:rsidRPr="00A96084" w:rsidTr="00A96084">
        <w:trPr>
          <w:trHeight w:val="20"/>
        </w:trPr>
        <w:tc>
          <w:tcPr>
            <w:tcW w:w="56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62" w:right="-62" w:firstLine="0"/>
              <w:jc w:val="center"/>
              <w:rPr>
                <w:sz w:val="12"/>
                <w:szCs w:val="12"/>
              </w:rPr>
            </w:pPr>
            <w:r w:rsidRPr="00A96084">
              <w:rPr>
                <w:sz w:val="12"/>
                <w:szCs w:val="12"/>
              </w:rPr>
              <w:t>1.3.1.</w:t>
            </w:r>
          </w:p>
        </w:tc>
        <w:tc>
          <w:tcPr>
            <w:tcW w:w="4252"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jc w:val="both"/>
              <w:rPr>
                <w:rFonts w:ascii="Arial" w:hAnsi="Arial" w:cs="Arial"/>
                <w:sz w:val="12"/>
                <w:szCs w:val="12"/>
              </w:rPr>
            </w:pPr>
            <w:r w:rsidRPr="00A96084">
              <w:rPr>
                <w:rFonts w:ascii="Arial" w:hAnsi="Arial" w:cs="Arial"/>
                <w:sz w:val="12"/>
                <w:szCs w:val="12"/>
              </w:rPr>
              <w:t>Оказание консультационной поддержки нас</w:t>
            </w:r>
            <w:r w:rsidRPr="00A96084">
              <w:rPr>
                <w:rFonts w:ascii="Arial" w:hAnsi="Arial" w:cs="Arial"/>
                <w:sz w:val="12"/>
                <w:szCs w:val="12"/>
              </w:rPr>
              <w:t>е</w:t>
            </w:r>
            <w:r w:rsidRPr="00A96084">
              <w:rPr>
                <w:rFonts w:ascii="Arial" w:hAnsi="Arial" w:cs="Arial"/>
                <w:sz w:val="12"/>
                <w:szCs w:val="12"/>
              </w:rPr>
              <w:t>лению в области защиты прав потребителей, % от обративши</w:t>
            </w:r>
            <w:r w:rsidRPr="00A96084">
              <w:rPr>
                <w:rFonts w:ascii="Arial" w:hAnsi="Arial" w:cs="Arial"/>
                <w:sz w:val="12"/>
                <w:szCs w:val="12"/>
              </w:rPr>
              <w:t>х</w:t>
            </w:r>
            <w:r w:rsidRPr="00A96084">
              <w:rPr>
                <w:rFonts w:ascii="Arial" w:hAnsi="Arial" w:cs="Arial"/>
                <w:sz w:val="12"/>
                <w:szCs w:val="12"/>
              </w:rPr>
              <w:t>ся</w:t>
            </w:r>
          </w:p>
        </w:tc>
        <w:tc>
          <w:tcPr>
            <w:tcW w:w="709"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w:t>
            </w:r>
          </w:p>
        </w:tc>
        <w:tc>
          <w:tcPr>
            <w:tcW w:w="646" w:type="dxa"/>
            <w:gridSpan w:val="2"/>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w:t>
            </w:r>
          </w:p>
        </w:tc>
        <w:tc>
          <w:tcPr>
            <w:tcW w:w="631"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jc w:val="center"/>
              <w:rPr>
                <w:rFonts w:ascii="Arial" w:hAnsi="Arial" w:cs="Arial"/>
                <w:sz w:val="12"/>
                <w:szCs w:val="12"/>
              </w:rPr>
            </w:pPr>
            <w:r w:rsidRPr="00A96084">
              <w:rPr>
                <w:rFonts w:ascii="Arial" w:hAnsi="Arial" w:cs="Arial"/>
                <w:sz w:val="12"/>
                <w:szCs w:val="12"/>
              </w:rPr>
              <w:t>100</w:t>
            </w:r>
          </w:p>
        </w:tc>
        <w:tc>
          <w:tcPr>
            <w:tcW w:w="669" w:type="dxa"/>
            <w:gridSpan w:val="2"/>
            <w:tcBorders>
              <w:top w:val="single" w:sz="4" w:space="0" w:color="auto"/>
              <w:left w:val="single" w:sz="4" w:space="0" w:color="auto"/>
              <w:bottom w:val="single" w:sz="4" w:space="0" w:color="auto"/>
              <w:right w:val="single" w:sz="4" w:space="0" w:color="auto"/>
            </w:tcBorders>
          </w:tcPr>
          <w:p w:rsidR="003D100D" w:rsidRPr="00A96084" w:rsidRDefault="003D100D" w:rsidP="00A96084">
            <w:pPr>
              <w:jc w:val="center"/>
              <w:rPr>
                <w:rFonts w:ascii="Arial" w:hAnsi="Arial" w:cs="Arial"/>
                <w:sz w:val="12"/>
                <w:szCs w:val="12"/>
              </w:rPr>
            </w:pPr>
            <w:r w:rsidRPr="00A96084">
              <w:rPr>
                <w:rFonts w:ascii="Arial" w:hAnsi="Arial" w:cs="Arial"/>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100</w:t>
            </w:r>
          </w:p>
        </w:tc>
        <w:tc>
          <w:tcPr>
            <w:tcW w:w="639"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100</w:t>
            </w:r>
          </w:p>
        </w:tc>
        <w:tc>
          <w:tcPr>
            <w:tcW w:w="613"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100</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100</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100</w:t>
            </w:r>
          </w:p>
        </w:tc>
      </w:tr>
      <w:tr w:rsidR="003D100D" w:rsidRPr="00A96084" w:rsidTr="00A96084">
        <w:trPr>
          <w:trHeight w:val="20"/>
        </w:trPr>
        <w:tc>
          <w:tcPr>
            <w:tcW w:w="56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62" w:right="-62" w:firstLine="0"/>
              <w:jc w:val="center"/>
              <w:rPr>
                <w:sz w:val="12"/>
                <w:szCs w:val="12"/>
              </w:rPr>
            </w:pPr>
            <w:r w:rsidRPr="00A96084">
              <w:rPr>
                <w:sz w:val="12"/>
                <w:szCs w:val="12"/>
              </w:rPr>
              <w:t>1.3.2.</w:t>
            </w:r>
          </w:p>
        </w:tc>
        <w:tc>
          <w:tcPr>
            <w:tcW w:w="4252"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jc w:val="both"/>
              <w:rPr>
                <w:rFonts w:ascii="Arial" w:hAnsi="Arial" w:cs="Arial"/>
                <w:sz w:val="12"/>
                <w:szCs w:val="12"/>
              </w:rPr>
            </w:pPr>
            <w:r w:rsidRPr="00A96084">
              <w:rPr>
                <w:rFonts w:ascii="Arial" w:hAnsi="Arial" w:cs="Arial"/>
                <w:sz w:val="12"/>
                <w:szCs w:val="12"/>
              </w:rPr>
              <w:t>Количество проведенных «горячих линий» по вопросам защиты прав потреб</w:t>
            </w:r>
            <w:r w:rsidRPr="00A96084">
              <w:rPr>
                <w:rFonts w:ascii="Arial" w:hAnsi="Arial" w:cs="Arial"/>
                <w:sz w:val="12"/>
                <w:szCs w:val="12"/>
              </w:rPr>
              <w:t>и</w:t>
            </w:r>
            <w:r w:rsidRPr="00A96084">
              <w:rPr>
                <w:rFonts w:ascii="Arial" w:hAnsi="Arial" w:cs="Arial"/>
                <w:sz w:val="12"/>
                <w:szCs w:val="12"/>
              </w:rPr>
              <w:t>телей, шт.</w:t>
            </w:r>
          </w:p>
        </w:tc>
        <w:tc>
          <w:tcPr>
            <w:tcW w:w="709"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w:t>
            </w:r>
          </w:p>
        </w:tc>
        <w:tc>
          <w:tcPr>
            <w:tcW w:w="646" w:type="dxa"/>
            <w:gridSpan w:val="2"/>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w:t>
            </w:r>
          </w:p>
        </w:tc>
        <w:tc>
          <w:tcPr>
            <w:tcW w:w="631"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jc w:val="center"/>
              <w:rPr>
                <w:rFonts w:ascii="Arial" w:hAnsi="Arial" w:cs="Arial"/>
                <w:sz w:val="12"/>
                <w:szCs w:val="12"/>
              </w:rPr>
            </w:pPr>
            <w:r w:rsidRPr="00A96084">
              <w:rPr>
                <w:rFonts w:ascii="Arial" w:hAnsi="Arial" w:cs="Arial"/>
                <w:sz w:val="12"/>
                <w:szCs w:val="12"/>
              </w:rPr>
              <w:t>1</w:t>
            </w:r>
          </w:p>
        </w:tc>
        <w:tc>
          <w:tcPr>
            <w:tcW w:w="669" w:type="dxa"/>
            <w:gridSpan w:val="2"/>
            <w:tcBorders>
              <w:top w:val="single" w:sz="4" w:space="0" w:color="auto"/>
              <w:left w:val="single" w:sz="4" w:space="0" w:color="auto"/>
              <w:bottom w:val="single" w:sz="4" w:space="0" w:color="auto"/>
              <w:right w:val="single" w:sz="4" w:space="0" w:color="auto"/>
            </w:tcBorders>
          </w:tcPr>
          <w:p w:rsidR="003D100D" w:rsidRPr="00A96084" w:rsidRDefault="003D100D" w:rsidP="00A96084">
            <w:pPr>
              <w:jc w:val="center"/>
              <w:rPr>
                <w:rFonts w:ascii="Arial" w:hAnsi="Arial" w:cs="Arial"/>
                <w:sz w:val="12"/>
                <w:szCs w:val="12"/>
              </w:rPr>
            </w:pPr>
            <w:r w:rsidRPr="00A96084">
              <w:rPr>
                <w:rFonts w:ascii="Arial" w:hAnsi="Arial" w:cs="Arial"/>
                <w:sz w:val="12"/>
                <w:szCs w:val="12"/>
              </w:rPr>
              <w:t>1</w:t>
            </w:r>
          </w:p>
        </w:tc>
        <w:tc>
          <w:tcPr>
            <w:tcW w:w="567"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w:t>
            </w:r>
          </w:p>
        </w:tc>
        <w:tc>
          <w:tcPr>
            <w:tcW w:w="639"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w:t>
            </w:r>
          </w:p>
        </w:tc>
        <w:tc>
          <w:tcPr>
            <w:tcW w:w="613"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w:t>
            </w:r>
          </w:p>
        </w:tc>
        <w:tc>
          <w:tcPr>
            <w:tcW w:w="567"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w:t>
            </w:r>
          </w:p>
        </w:tc>
      </w:tr>
      <w:tr w:rsidR="003D100D" w:rsidRPr="00A96084" w:rsidTr="00A96084">
        <w:trPr>
          <w:trHeight w:val="20"/>
        </w:trPr>
        <w:tc>
          <w:tcPr>
            <w:tcW w:w="56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62" w:right="-62" w:firstLine="0"/>
              <w:jc w:val="center"/>
              <w:rPr>
                <w:sz w:val="12"/>
                <w:szCs w:val="12"/>
              </w:rPr>
            </w:pPr>
            <w:r w:rsidRPr="00A96084">
              <w:rPr>
                <w:sz w:val="12"/>
                <w:szCs w:val="12"/>
              </w:rPr>
              <w:t>1.3.3.</w:t>
            </w:r>
          </w:p>
        </w:tc>
        <w:tc>
          <w:tcPr>
            <w:tcW w:w="4252"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jc w:val="both"/>
              <w:rPr>
                <w:rFonts w:ascii="Arial" w:hAnsi="Arial" w:cs="Arial"/>
                <w:sz w:val="12"/>
                <w:szCs w:val="12"/>
              </w:rPr>
            </w:pPr>
            <w:r w:rsidRPr="00A96084">
              <w:rPr>
                <w:rFonts w:ascii="Arial" w:hAnsi="Arial" w:cs="Arial"/>
                <w:sz w:val="12"/>
                <w:szCs w:val="12"/>
              </w:rPr>
              <w:t>Количество проведенных мероприятий, приуроченных к Всеми</w:t>
            </w:r>
            <w:r w:rsidRPr="00A96084">
              <w:rPr>
                <w:rFonts w:ascii="Arial" w:hAnsi="Arial" w:cs="Arial"/>
                <w:sz w:val="12"/>
                <w:szCs w:val="12"/>
              </w:rPr>
              <w:t>р</w:t>
            </w:r>
            <w:r w:rsidRPr="00A96084">
              <w:rPr>
                <w:rFonts w:ascii="Arial" w:hAnsi="Arial" w:cs="Arial"/>
                <w:sz w:val="12"/>
                <w:szCs w:val="12"/>
              </w:rPr>
              <w:t>ному дню защиты прав потр</w:t>
            </w:r>
            <w:r w:rsidRPr="00A96084">
              <w:rPr>
                <w:rFonts w:ascii="Arial" w:hAnsi="Arial" w:cs="Arial"/>
                <w:sz w:val="12"/>
                <w:szCs w:val="12"/>
              </w:rPr>
              <w:t>е</w:t>
            </w:r>
            <w:r w:rsidRPr="00A96084">
              <w:rPr>
                <w:rFonts w:ascii="Arial" w:hAnsi="Arial" w:cs="Arial"/>
                <w:sz w:val="12"/>
                <w:szCs w:val="12"/>
              </w:rPr>
              <w:t>бителей, шт.</w:t>
            </w:r>
          </w:p>
        </w:tc>
        <w:tc>
          <w:tcPr>
            <w:tcW w:w="709"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w:t>
            </w:r>
          </w:p>
        </w:tc>
        <w:tc>
          <w:tcPr>
            <w:tcW w:w="646" w:type="dxa"/>
            <w:gridSpan w:val="2"/>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w:t>
            </w:r>
          </w:p>
        </w:tc>
        <w:tc>
          <w:tcPr>
            <w:tcW w:w="631"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jc w:val="center"/>
              <w:rPr>
                <w:rFonts w:ascii="Arial" w:hAnsi="Arial" w:cs="Arial"/>
                <w:sz w:val="12"/>
                <w:szCs w:val="12"/>
              </w:rPr>
            </w:pPr>
            <w:r w:rsidRPr="00A96084">
              <w:rPr>
                <w:rFonts w:ascii="Arial" w:hAnsi="Arial" w:cs="Arial"/>
                <w:sz w:val="12"/>
                <w:szCs w:val="12"/>
              </w:rPr>
              <w:t>1</w:t>
            </w:r>
          </w:p>
        </w:tc>
        <w:tc>
          <w:tcPr>
            <w:tcW w:w="669" w:type="dxa"/>
            <w:gridSpan w:val="2"/>
            <w:tcBorders>
              <w:top w:val="single" w:sz="4" w:space="0" w:color="auto"/>
              <w:left w:val="single" w:sz="4" w:space="0" w:color="auto"/>
              <w:bottom w:val="single" w:sz="4" w:space="0" w:color="auto"/>
              <w:right w:val="single" w:sz="4" w:space="0" w:color="auto"/>
            </w:tcBorders>
          </w:tcPr>
          <w:p w:rsidR="003D100D" w:rsidRPr="00A96084" w:rsidRDefault="003D100D" w:rsidP="00A96084">
            <w:pPr>
              <w:jc w:val="center"/>
              <w:rPr>
                <w:rFonts w:ascii="Arial" w:hAnsi="Arial" w:cs="Arial"/>
                <w:sz w:val="12"/>
                <w:szCs w:val="12"/>
              </w:rPr>
            </w:pPr>
            <w:r w:rsidRPr="00A96084">
              <w:rPr>
                <w:rFonts w:ascii="Arial" w:hAnsi="Arial" w:cs="Arial"/>
                <w:sz w:val="12"/>
                <w:szCs w:val="12"/>
              </w:rPr>
              <w:t>1</w:t>
            </w:r>
          </w:p>
        </w:tc>
        <w:tc>
          <w:tcPr>
            <w:tcW w:w="567"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w:t>
            </w:r>
          </w:p>
        </w:tc>
        <w:tc>
          <w:tcPr>
            <w:tcW w:w="639"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w:t>
            </w:r>
          </w:p>
        </w:tc>
        <w:tc>
          <w:tcPr>
            <w:tcW w:w="613"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w:t>
            </w:r>
          </w:p>
        </w:tc>
        <w:tc>
          <w:tcPr>
            <w:tcW w:w="567"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w:t>
            </w:r>
          </w:p>
        </w:tc>
      </w:tr>
      <w:tr w:rsidR="003D100D" w:rsidRPr="00A96084" w:rsidTr="00A96084">
        <w:trPr>
          <w:trHeight w:val="20"/>
        </w:trPr>
        <w:tc>
          <w:tcPr>
            <w:tcW w:w="56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62" w:right="-62" w:firstLine="0"/>
              <w:jc w:val="center"/>
              <w:rPr>
                <w:sz w:val="12"/>
                <w:szCs w:val="12"/>
              </w:rPr>
            </w:pPr>
            <w:r w:rsidRPr="00A96084">
              <w:rPr>
                <w:sz w:val="12"/>
                <w:szCs w:val="12"/>
              </w:rPr>
              <w:t>1.3.4.</w:t>
            </w:r>
          </w:p>
        </w:tc>
        <w:tc>
          <w:tcPr>
            <w:tcW w:w="4252"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jc w:val="both"/>
              <w:rPr>
                <w:rFonts w:ascii="Arial" w:hAnsi="Arial" w:cs="Arial"/>
                <w:sz w:val="12"/>
                <w:szCs w:val="12"/>
              </w:rPr>
            </w:pPr>
            <w:r w:rsidRPr="00A96084">
              <w:rPr>
                <w:rFonts w:ascii="Arial" w:hAnsi="Arial" w:cs="Arial"/>
                <w:sz w:val="12"/>
                <w:szCs w:val="12"/>
              </w:rPr>
              <w:t>Количество публикаций, информаций и других материалов, опублик</w:t>
            </w:r>
            <w:r w:rsidRPr="00A96084">
              <w:rPr>
                <w:rFonts w:ascii="Arial" w:hAnsi="Arial" w:cs="Arial"/>
                <w:sz w:val="12"/>
                <w:szCs w:val="12"/>
              </w:rPr>
              <w:t>о</w:t>
            </w:r>
            <w:r w:rsidRPr="00A96084">
              <w:rPr>
                <w:rFonts w:ascii="Arial" w:hAnsi="Arial" w:cs="Arial"/>
                <w:sz w:val="12"/>
                <w:szCs w:val="12"/>
              </w:rPr>
              <w:t>ванных в средствах массовой информации или размещенных в инфо</w:t>
            </w:r>
            <w:r w:rsidRPr="00A96084">
              <w:rPr>
                <w:rFonts w:ascii="Arial" w:hAnsi="Arial" w:cs="Arial"/>
                <w:sz w:val="12"/>
                <w:szCs w:val="12"/>
              </w:rPr>
              <w:t>р</w:t>
            </w:r>
            <w:r w:rsidRPr="00A96084">
              <w:rPr>
                <w:rFonts w:ascii="Arial" w:hAnsi="Arial" w:cs="Arial"/>
                <w:sz w:val="12"/>
                <w:szCs w:val="12"/>
              </w:rPr>
              <w:t>мационно- телекоммуникационной сети «Инте</w:t>
            </w:r>
            <w:r w:rsidRPr="00A96084">
              <w:rPr>
                <w:rFonts w:ascii="Arial" w:hAnsi="Arial" w:cs="Arial"/>
                <w:sz w:val="12"/>
                <w:szCs w:val="12"/>
              </w:rPr>
              <w:t>р</w:t>
            </w:r>
            <w:r w:rsidRPr="00A96084">
              <w:rPr>
                <w:rFonts w:ascii="Arial" w:hAnsi="Arial" w:cs="Arial"/>
                <w:sz w:val="12"/>
                <w:szCs w:val="12"/>
              </w:rPr>
              <w:t>нет», направленных на повышение потребительской грамотности, ежего</w:t>
            </w:r>
            <w:r w:rsidRPr="00A96084">
              <w:rPr>
                <w:rFonts w:ascii="Arial" w:hAnsi="Arial" w:cs="Arial"/>
                <w:sz w:val="12"/>
                <w:szCs w:val="12"/>
              </w:rPr>
              <w:t>д</w:t>
            </w:r>
            <w:r w:rsidRPr="00A96084">
              <w:rPr>
                <w:rFonts w:ascii="Arial" w:hAnsi="Arial" w:cs="Arial"/>
                <w:sz w:val="12"/>
                <w:szCs w:val="12"/>
              </w:rPr>
              <w:t>но шт.</w:t>
            </w:r>
          </w:p>
        </w:tc>
        <w:tc>
          <w:tcPr>
            <w:tcW w:w="709"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w:t>
            </w:r>
          </w:p>
        </w:tc>
        <w:tc>
          <w:tcPr>
            <w:tcW w:w="646" w:type="dxa"/>
            <w:gridSpan w:val="2"/>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w:t>
            </w:r>
          </w:p>
        </w:tc>
        <w:tc>
          <w:tcPr>
            <w:tcW w:w="631"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jc w:val="center"/>
              <w:rPr>
                <w:rFonts w:ascii="Arial" w:hAnsi="Arial" w:cs="Arial"/>
                <w:sz w:val="12"/>
                <w:szCs w:val="12"/>
              </w:rPr>
            </w:pPr>
            <w:r w:rsidRPr="00A96084">
              <w:rPr>
                <w:rFonts w:ascii="Arial" w:hAnsi="Arial" w:cs="Arial"/>
                <w:sz w:val="12"/>
                <w:szCs w:val="12"/>
              </w:rPr>
              <w:t>12</w:t>
            </w:r>
          </w:p>
        </w:tc>
        <w:tc>
          <w:tcPr>
            <w:tcW w:w="669" w:type="dxa"/>
            <w:gridSpan w:val="2"/>
            <w:tcBorders>
              <w:top w:val="single" w:sz="4" w:space="0" w:color="auto"/>
              <w:left w:val="single" w:sz="4" w:space="0" w:color="auto"/>
              <w:bottom w:val="single" w:sz="4" w:space="0" w:color="auto"/>
              <w:right w:val="single" w:sz="4" w:space="0" w:color="auto"/>
            </w:tcBorders>
          </w:tcPr>
          <w:p w:rsidR="003D100D" w:rsidRPr="00A96084" w:rsidRDefault="003D100D" w:rsidP="00A96084">
            <w:pPr>
              <w:jc w:val="center"/>
              <w:rPr>
                <w:rFonts w:ascii="Arial" w:hAnsi="Arial" w:cs="Arial"/>
                <w:sz w:val="12"/>
                <w:szCs w:val="12"/>
              </w:rPr>
            </w:pPr>
            <w:r w:rsidRPr="00A96084">
              <w:rPr>
                <w:rFonts w:ascii="Arial" w:hAnsi="Arial" w:cs="Arial"/>
                <w:sz w:val="12"/>
                <w:szCs w:val="12"/>
              </w:rPr>
              <w:t>13</w:t>
            </w:r>
          </w:p>
        </w:tc>
        <w:tc>
          <w:tcPr>
            <w:tcW w:w="567"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13</w:t>
            </w:r>
          </w:p>
        </w:tc>
        <w:tc>
          <w:tcPr>
            <w:tcW w:w="639"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13</w:t>
            </w:r>
          </w:p>
        </w:tc>
        <w:tc>
          <w:tcPr>
            <w:tcW w:w="613"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13</w:t>
            </w:r>
          </w:p>
        </w:tc>
        <w:tc>
          <w:tcPr>
            <w:tcW w:w="567"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13</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13</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13</w:t>
            </w:r>
          </w:p>
        </w:tc>
      </w:tr>
      <w:tr w:rsidR="003D100D" w:rsidRPr="00A96084" w:rsidTr="00A96084">
        <w:trPr>
          <w:trHeight w:val="20"/>
        </w:trPr>
        <w:tc>
          <w:tcPr>
            <w:tcW w:w="56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62" w:right="-62" w:firstLine="0"/>
              <w:jc w:val="center"/>
              <w:rPr>
                <w:sz w:val="12"/>
                <w:szCs w:val="12"/>
              </w:rPr>
            </w:pPr>
            <w:r w:rsidRPr="00A96084">
              <w:rPr>
                <w:sz w:val="12"/>
                <w:szCs w:val="12"/>
              </w:rPr>
              <w:t>1.4.</w:t>
            </w:r>
          </w:p>
        </w:tc>
        <w:tc>
          <w:tcPr>
            <w:tcW w:w="10991" w:type="dxa"/>
            <w:gridSpan w:val="14"/>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both"/>
              <w:rPr>
                <w:sz w:val="12"/>
                <w:szCs w:val="12"/>
              </w:rPr>
            </w:pPr>
            <w:r w:rsidRPr="00A96084">
              <w:rPr>
                <w:sz w:val="12"/>
                <w:szCs w:val="12"/>
              </w:rPr>
              <w:t>Задача 4. Развитие малого и среднего предпринимательства</w:t>
            </w:r>
          </w:p>
        </w:tc>
      </w:tr>
      <w:tr w:rsidR="003D100D" w:rsidRPr="00A96084" w:rsidTr="00A96084">
        <w:trPr>
          <w:trHeight w:val="20"/>
        </w:trPr>
        <w:tc>
          <w:tcPr>
            <w:tcW w:w="56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62" w:right="-62" w:firstLine="0"/>
              <w:jc w:val="center"/>
              <w:rPr>
                <w:sz w:val="12"/>
                <w:szCs w:val="12"/>
              </w:rPr>
            </w:pPr>
            <w:bookmarkStart w:id="7" w:name="P228"/>
            <w:bookmarkEnd w:id="7"/>
            <w:r w:rsidRPr="00A96084">
              <w:rPr>
                <w:sz w:val="12"/>
                <w:szCs w:val="12"/>
              </w:rPr>
              <w:t>1.4.1.</w:t>
            </w:r>
          </w:p>
        </w:tc>
        <w:tc>
          <w:tcPr>
            <w:tcW w:w="4252"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both"/>
              <w:rPr>
                <w:sz w:val="12"/>
                <w:szCs w:val="12"/>
              </w:rPr>
            </w:pPr>
            <w:r w:rsidRPr="00A96084">
              <w:rPr>
                <w:sz w:val="12"/>
                <w:szCs w:val="12"/>
              </w:rPr>
              <w:t>Количество субъектов малого и среднего предпринимательства, пол</w:t>
            </w:r>
            <w:r w:rsidRPr="00A96084">
              <w:rPr>
                <w:sz w:val="12"/>
                <w:szCs w:val="12"/>
              </w:rPr>
              <w:t>у</w:t>
            </w:r>
            <w:r w:rsidRPr="00A96084">
              <w:rPr>
                <w:sz w:val="12"/>
                <w:szCs w:val="12"/>
              </w:rPr>
              <w:t>чивших прямую финансовую поддержку в рамках реализации меропри</w:t>
            </w:r>
            <w:r w:rsidRPr="00A96084">
              <w:rPr>
                <w:sz w:val="12"/>
                <w:szCs w:val="12"/>
              </w:rPr>
              <w:t>я</w:t>
            </w:r>
            <w:r w:rsidRPr="00A96084">
              <w:rPr>
                <w:sz w:val="12"/>
                <w:szCs w:val="12"/>
              </w:rPr>
              <w:t>тий подпрограммы "Развитие малого и среднего предпринимательс</w:t>
            </w:r>
            <w:r w:rsidRPr="00A96084">
              <w:rPr>
                <w:sz w:val="12"/>
                <w:szCs w:val="12"/>
              </w:rPr>
              <w:t>т</w:t>
            </w:r>
            <w:r w:rsidRPr="00A96084">
              <w:rPr>
                <w:sz w:val="12"/>
                <w:szCs w:val="12"/>
              </w:rPr>
              <w:t>ва" (ед.)</w:t>
            </w:r>
          </w:p>
        </w:tc>
        <w:tc>
          <w:tcPr>
            <w:tcW w:w="709"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5</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w:t>
            </w:r>
          </w:p>
        </w:tc>
        <w:tc>
          <w:tcPr>
            <w:tcW w:w="646" w:type="dxa"/>
            <w:gridSpan w:val="2"/>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w:t>
            </w:r>
          </w:p>
        </w:tc>
        <w:tc>
          <w:tcPr>
            <w:tcW w:w="631"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w:t>
            </w:r>
          </w:p>
        </w:tc>
        <w:tc>
          <w:tcPr>
            <w:tcW w:w="669" w:type="dxa"/>
            <w:gridSpan w:val="2"/>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w:t>
            </w:r>
          </w:p>
        </w:tc>
        <w:tc>
          <w:tcPr>
            <w:tcW w:w="639"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w:t>
            </w:r>
          </w:p>
        </w:tc>
        <w:tc>
          <w:tcPr>
            <w:tcW w:w="613"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w:t>
            </w:r>
          </w:p>
        </w:tc>
      </w:tr>
      <w:tr w:rsidR="003D100D" w:rsidRPr="00A96084" w:rsidTr="00A96084">
        <w:trPr>
          <w:trHeight w:val="20"/>
        </w:trPr>
        <w:tc>
          <w:tcPr>
            <w:tcW w:w="56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62" w:right="-62" w:firstLine="0"/>
              <w:jc w:val="center"/>
              <w:rPr>
                <w:sz w:val="12"/>
                <w:szCs w:val="12"/>
              </w:rPr>
            </w:pPr>
            <w:r w:rsidRPr="00A96084">
              <w:rPr>
                <w:sz w:val="12"/>
                <w:szCs w:val="12"/>
              </w:rPr>
              <w:t>1.4.2.</w:t>
            </w:r>
          </w:p>
        </w:tc>
        <w:tc>
          <w:tcPr>
            <w:tcW w:w="4252"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both"/>
              <w:rPr>
                <w:sz w:val="12"/>
                <w:szCs w:val="12"/>
              </w:rPr>
            </w:pPr>
            <w:r w:rsidRPr="00A96084">
              <w:rPr>
                <w:sz w:val="12"/>
                <w:szCs w:val="12"/>
              </w:rPr>
              <w:t>Количество проведенных семинаров для суб</w:t>
            </w:r>
            <w:r w:rsidRPr="00A96084">
              <w:rPr>
                <w:sz w:val="12"/>
                <w:szCs w:val="12"/>
              </w:rPr>
              <w:t>ъ</w:t>
            </w:r>
            <w:r w:rsidRPr="00A96084">
              <w:rPr>
                <w:sz w:val="12"/>
                <w:szCs w:val="12"/>
              </w:rPr>
              <w:t>ектов малого и среднего предпринимател</w:t>
            </w:r>
            <w:r w:rsidRPr="00A96084">
              <w:rPr>
                <w:sz w:val="12"/>
                <w:szCs w:val="12"/>
              </w:rPr>
              <w:t>ь</w:t>
            </w:r>
            <w:r w:rsidRPr="00A96084">
              <w:rPr>
                <w:sz w:val="12"/>
                <w:szCs w:val="12"/>
              </w:rPr>
              <w:t>ства района (ед.)</w:t>
            </w:r>
          </w:p>
        </w:tc>
        <w:tc>
          <w:tcPr>
            <w:tcW w:w="709"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2</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2</w:t>
            </w:r>
          </w:p>
        </w:tc>
        <w:tc>
          <w:tcPr>
            <w:tcW w:w="646" w:type="dxa"/>
            <w:gridSpan w:val="2"/>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3</w:t>
            </w:r>
          </w:p>
        </w:tc>
        <w:tc>
          <w:tcPr>
            <w:tcW w:w="631"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4</w:t>
            </w:r>
          </w:p>
        </w:tc>
        <w:tc>
          <w:tcPr>
            <w:tcW w:w="669" w:type="dxa"/>
            <w:gridSpan w:val="2"/>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5</w:t>
            </w:r>
          </w:p>
        </w:tc>
        <w:tc>
          <w:tcPr>
            <w:tcW w:w="567"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5</w:t>
            </w:r>
          </w:p>
        </w:tc>
        <w:tc>
          <w:tcPr>
            <w:tcW w:w="639"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5</w:t>
            </w:r>
          </w:p>
        </w:tc>
        <w:tc>
          <w:tcPr>
            <w:tcW w:w="613"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5</w:t>
            </w:r>
          </w:p>
        </w:tc>
        <w:tc>
          <w:tcPr>
            <w:tcW w:w="567"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5</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5</w:t>
            </w:r>
          </w:p>
        </w:tc>
        <w:tc>
          <w:tcPr>
            <w:tcW w:w="566"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62"/>
              <w:jc w:val="center"/>
              <w:rPr>
                <w:sz w:val="12"/>
                <w:szCs w:val="12"/>
              </w:rPr>
            </w:pPr>
            <w:r w:rsidRPr="00A96084">
              <w:rPr>
                <w:sz w:val="12"/>
                <w:szCs w:val="12"/>
              </w:rPr>
              <w:t>5</w:t>
            </w:r>
          </w:p>
        </w:tc>
      </w:tr>
    </w:tbl>
    <w:p w:rsidR="003D100D" w:rsidRPr="00C36080" w:rsidRDefault="003D100D" w:rsidP="00A96084">
      <w:pPr>
        <w:pStyle w:val="ConsPlusNormal"/>
        <w:ind w:firstLine="284"/>
        <w:rPr>
          <w:sz w:val="16"/>
          <w:szCs w:val="16"/>
        </w:rPr>
      </w:pPr>
      <w:r w:rsidRPr="00C36080">
        <w:rPr>
          <w:sz w:val="16"/>
          <w:szCs w:val="16"/>
        </w:rPr>
        <w:t>5. Сроки реализации муниципальной программы: 2016 - 2026 годы.</w:t>
      </w:r>
    </w:p>
    <w:p w:rsidR="003D100D" w:rsidRPr="00C36080" w:rsidRDefault="003D100D" w:rsidP="00A96084">
      <w:pPr>
        <w:pStyle w:val="ConsPlusNormal"/>
        <w:ind w:firstLine="284"/>
        <w:rPr>
          <w:sz w:val="16"/>
          <w:szCs w:val="16"/>
        </w:rPr>
      </w:pPr>
      <w:r w:rsidRPr="00C36080">
        <w:rPr>
          <w:sz w:val="16"/>
          <w:szCs w:val="16"/>
        </w:rPr>
        <w:t>6. Объемы и источники финансирования муниципальной программы в целом и по годам   ре</w:t>
      </w:r>
      <w:r w:rsidRPr="00C36080">
        <w:rPr>
          <w:sz w:val="16"/>
          <w:szCs w:val="16"/>
        </w:rPr>
        <w:t>а</w:t>
      </w:r>
      <w:r w:rsidRPr="00C36080">
        <w:rPr>
          <w:sz w:val="16"/>
          <w:szCs w:val="16"/>
        </w:rPr>
        <w:t xml:space="preserve">лизации (тыс. руб.): </w:t>
      </w:r>
    </w:p>
    <w:tbl>
      <w:tblPr>
        <w:tblW w:w="1002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0"/>
        <w:gridCol w:w="2428"/>
        <w:gridCol w:w="1900"/>
        <w:gridCol w:w="1900"/>
        <w:gridCol w:w="2400"/>
      </w:tblGrid>
      <w:tr w:rsidR="003D100D" w:rsidRPr="00A96084" w:rsidTr="00A96084">
        <w:trPr>
          <w:trHeight w:val="20"/>
        </w:trPr>
        <w:tc>
          <w:tcPr>
            <w:tcW w:w="1400" w:type="dxa"/>
            <w:vMerge w:val="restart"/>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178" w:hanging="40"/>
              <w:jc w:val="center"/>
              <w:rPr>
                <w:b/>
                <w:sz w:val="12"/>
                <w:szCs w:val="12"/>
              </w:rPr>
            </w:pPr>
            <w:r w:rsidRPr="00A96084">
              <w:rPr>
                <w:b/>
                <w:sz w:val="12"/>
                <w:szCs w:val="12"/>
              </w:rPr>
              <w:t>Год</w:t>
            </w:r>
          </w:p>
        </w:tc>
        <w:tc>
          <w:tcPr>
            <w:tcW w:w="8628" w:type="dxa"/>
            <w:gridSpan w:val="4"/>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40"/>
              <w:jc w:val="center"/>
              <w:rPr>
                <w:b/>
                <w:sz w:val="12"/>
                <w:szCs w:val="12"/>
              </w:rPr>
            </w:pPr>
            <w:r w:rsidRPr="00A96084">
              <w:rPr>
                <w:b/>
                <w:sz w:val="12"/>
                <w:szCs w:val="12"/>
              </w:rPr>
              <w:t>Источник финансирования</w:t>
            </w:r>
          </w:p>
        </w:tc>
      </w:tr>
      <w:tr w:rsidR="003D100D" w:rsidRPr="00A96084" w:rsidTr="00A96084">
        <w:trPr>
          <w:trHeight w:val="20"/>
        </w:trPr>
        <w:tc>
          <w:tcPr>
            <w:tcW w:w="1400" w:type="dxa"/>
            <w:vMerge/>
            <w:tcBorders>
              <w:top w:val="single" w:sz="4" w:space="0" w:color="auto"/>
              <w:left w:val="single" w:sz="4" w:space="0" w:color="auto"/>
              <w:bottom w:val="single" w:sz="4" w:space="0" w:color="auto"/>
              <w:right w:val="single" w:sz="4" w:space="0" w:color="auto"/>
            </w:tcBorders>
          </w:tcPr>
          <w:p w:rsidR="003D100D" w:rsidRPr="00A96084" w:rsidRDefault="003D100D" w:rsidP="00A96084">
            <w:pPr>
              <w:jc w:val="center"/>
              <w:rPr>
                <w:rFonts w:ascii="Arial" w:hAnsi="Arial" w:cs="Arial"/>
                <w:b/>
                <w:sz w:val="12"/>
                <w:szCs w:val="12"/>
              </w:rPr>
            </w:pPr>
          </w:p>
        </w:tc>
        <w:tc>
          <w:tcPr>
            <w:tcW w:w="242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3" w:firstLine="231"/>
              <w:jc w:val="center"/>
              <w:rPr>
                <w:b/>
                <w:sz w:val="12"/>
                <w:szCs w:val="12"/>
              </w:rPr>
            </w:pPr>
            <w:r w:rsidRPr="00A96084">
              <w:rPr>
                <w:b/>
                <w:sz w:val="12"/>
                <w:szCs w:val="12"/>
              </w:rPr>
              <w:t>бюджет Валдайского муниц</w:t>
            </w:r>
            <w:r w:rsidRPr="00A96084">
              <w:rPr>
                <w:b/>
                <w:sz w:val="12"/>
                <w:szCs w:val="12"/>
              </w:rPr>
              <w:t>и</w:t>
            </w:r>
            <w:r w:rsidRPr="00A96084">
              <w:rPr>
                <w:b/>
                <w:sz w:val="12"/>
                <w:szCs w:val="12"/>
              </w:rPr>
              <w:t>пальн</w:t>
            </w:r>
            <w:r w:rsidRPr="00A96084">
              <w:rPr>
                <w:b/>
                <w:sz w:val="12"/>
                <w:szCs w:val="12"/>
              </w:rPr>
              <w:t>о</w:t>
            </w:r>
            <w:r w:rsidRPr="00A96084">
              <w:rPr>
                <w:b/>
                <w:sz w:val="12"/>
                <w:szCs w:val="12"/>
              </w:rPr>
              <w:t>го района</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42" w:firstLine="42"/>
              <w:jc w:val="center"/>
              <w:rPr>
                <w:b/>
                <w:sz w:val="12"/>
                <w:szCs w:val="12"/>
              </w:rPr>
            </w:pPr>
            <w:r w:rsidRPr="00A96084">
              <w:rPr>
                <w:b/>
                <w:sz w:val="12"/>
                <w:szCs w:val="12"/>
              </w:rPr>
              <w:t>областной бю</w:t>
            </w:r>
            <w:r w:rsidRPr="00A96084">
              <w:rPr>
                <w:b/>
                <w:sz w:val="12"/>
                <w:szCs w:val="12"/>
              </w:rPr>
              <w:t>д</w:t>
            </w:r>
            <w:r w:rsidRPr="00A96084">
              <w:rPr>
                <w:b/>
                <w:sz w:val="12"/>
                <w:szCs w:val="12"/>
              </w:rPr>
              <w:t>жет</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40" w:hanging="162"/>
              <w:jc w:val="center"/>
              <w:rPr>
                <w:b/>
                <w:sz w:val="12"/>
                <w:szCs w:val="12"/>
              </w:rPr>
            </w:pPr>
            <w:r w:rsidRPr="00A96084">
              <w:rPr>
                <w:b/>
                <w:sz w:val="12"/>
                <w:szCs w:val="12"/>
              </w:rPr>
              <w:t>федеральный бюджет</w:t>
            </w:r>
          </w:p>
        </w:tc>
        <w:tc>
          <w:tcPr>
            <w:tcW w:w="2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40" w:hanging="2"/>
              <w:jc w:val="center"/>
              <w:rPr>
                <w:b/>
                <w:sz w:val="12"/>
                <w:szCs w:val="12"/>
              </w:rPr>
            </w:pPr>
            <w:r w:rsidRPr="00A96084">
              <w:rPr>
                <w:b/>
                <w:sz w:val="12"/>
                <w:szCs w:val="12"/>
              </w:rPr>
              <w:t>вс</w:t>
            </w:r>
            <w:r w:rsidRPr="00A96084">
              <w:rPr>
                <w:b/>
                <w:sz w:val="12"/>
                <w:szCs w:val="12"/>
              </w:rPr>
              <w:t>е</w:t>
            </w:r>
            <w:r w:rsidRPr="00A96084">
              <w:rPr>
                <w:b/>
                <w:sz w:val="12"/>
                <w:szCs w:val="12"/>
              </w:rPr>
              <w:t>го</w:t>
            </w:r>
          </w:p>
        </w:tc>
      </w:tr>
      <w:tr w:rsidR="003D100D" w:rsidRPr="00A96084" w:rsidTr="00A96084">
        <w:trPr>
          <w:trHeight w:val="20"/>
        </w:trPr>
        <w:tc>
          <w:tcPr>
            <w:tcW w:w="1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2"/>
              <w:jc w:val="center"/>
              <w:rPr>
                <w:sz w:val="12"/>
                <w:szCs w:val="12"/>
              </w:rPr>
            </w:pPr>
            <w:r w:rsidRPr="00A96084">
              <w:rPr>
                <w:sz w:val="12"/>
                <w:szCs w:val="12"/>
              </w:rPr>
              <w:t>2016</w:t>
            </w:r>
          </w:p>
        </w:tc>
        <w:tc>
          <w:tcPr>
            <w:tcW w:w="242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300,0</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133,6</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890,4</w:t>
            </w:r>
          </w:p>
        </w:tc>
        <w:tc>
          <w:tcPr>
            <w:tcW w:w="2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hanging="2"/>
              <w:jc w:val="center"/>
              <w:rPr>
                <w:sz w:val="12"/>
                <w:szCs w:val="12"/>
              </w:rPr>
            </w:pPr>
            <w:r w:rsidRPr="00A96084">
              <w:rPr>
                <w:sz w:val="12"/>
                <w:szCs w:val="12"/>
              </w:rPr>
              <w:t>1324,0</w:t>
            </w:r>
          </w:p>
        </w:tc>
      </w:tr>
      <w:tr w:rsidR="003D100D" w:rsidRPr="00A96084" w:rsidTr="00A96084">
        <w:trPr>
          <w:trHeight w:val="20"/>
        </w:trPr>
        <w:tc>
          <w:tcPr>
            <w:tcW w:w="1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2"/>
              <w:jc w:val="center"/>
              <w:rPr>
                <w:sz w:val="12"/>
                <w:szCs w:val="12"/>
              </w:rPr>
            </w:pPr>
            <w:r w:rsidRPr="00A96084">
              <w:rPr>
                <w:sz w:val="12"/>
                <w:szCs w:val="12"/>
              </w:rPr>
              <w:t>2017</w:t>
            </w:r>
          </w:p>
        </w:tc>
        <w:tc>
          <w:tcPr>
            <w:tcW w:w="242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ind w:left="38"/>
              <w:jc w:val="center"/>
              <w:rPr>
                <w:rFonts w:ascii="Arial" w:hAnsi="Arial" w:cs="Arial"/>
                <w:sz w:val="12"/>
                <w:szCs w:val="12"/>
              </w:rPr>
            </w:pPr>
            <w:r w:rsidRPr="00A96084">
              <w:rPr>
                <w:rFonts w:ascii="Arial" w:hAnsi="Arial" w:cs="Arial"/>
                <w:sz w:val="12"/>
                <w:szCs w:val="12"/>
              </w:rPr>
              <w:t>50,0</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0,00</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0,00</w:t>
            </w:r>
          </w:p>
        </w:tc>
        <w:tc>
          <w:tcPr>
            <w:tcW w:w="2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ind w:left="38"/>
              <w:jc w:val="center"/>
              <w:rPr>
                <w:rFonts w:ascii="Arial" w:hAnsi="Arial" w:cs="Arial"/>
                <w:sz w:val="12"/>
                <w:szCs w:val="12"/>
              </w:rPr>
            </w:pPr>
            <w:r w:rsidRPr="00A96084">
              <w:rPr>
                <w:rFonts w:ascii="Arial" w:hAnsi="Arial" w:cs="Arial"/>
                <w:sz w:val="12"/>
                <w:szCs w:val="12"/>
              </w:rPr>
              <w:t>50,0</w:t>
            </w:r>
          </w:p>
        </w:tc>
      </w:tr>
      <w:tr w:rsidR="003D100D" w:rsidRPr="00A96084" w:rsidTr="00A96084">
        <w:trPr>
          <w:trHeight w:val="20"/>
        </w:trPr>
        <w:tc>
          <w:tcPr>
            <w:tcW w:w="1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2"/>
              <w:jc w:val="center"/>
              <w:rPr>
                <w:sz w:val="12"/>
                <w:szCs w:val="12"/>
              </w:rPr>
            </w:pPr>
            <w:r w:rsidRPr="00A96084">
              <w:rPr>
                <w:sz w:val="12"/>
                <w:szCs w:val="12"/>
              </w:rPr>
              <w:t>2018</w:t>
            </w:r>
          </w:p>
        </w:tc>
        <w:tc>
          <w:tcPr>
            <w:tcW w:w="242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ind w:left="38"/>
              <w:jc w:val="center"/>
              <w:rPr>
                <w:rFonts w:ascii="Arial" w:hAnsi="Arial" w:cs="Arial"/>
                <w:sz w:val="12"/>
                <w:szCs w:val="12"/>
              </w:rPr>
            </w:pPr>
            <w:r w:rsidRPr="00A96084">
              <w:rPr>
                <w:rFonts w:ascii="Arial" w:hAnsi="Arial" w:cs="Arial"/>
                <w:sz w:val="12"/>
                <w:szCs w:val="12"/>
              </w:rPr>
              <w:t>50,0</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0,00</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0,00</w:t>
            </w:r>
          </w:p>
        </w:tc>
        <w:tc>
          <w:tcPr>
            <w:tcW w:w="2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ind w:left="38"/>
              <w:jc w:val="center"/>
              <w:rPr>
                <w:rFonts w:ascii="Arial" w:hAnsi="Arial" w:cs="Arial"/>
                <w:sz w:val="12"/>
                <w:szCs w:val="12"/>
              </w:rPr>
            </w:pPr>
            <w:r w:rsidRPr="00A96084">
              <w:rPr>
                <w:rFonts w:ascii="Arial" w:hAnsi="Arial" w:cs="Arial"/>
                <w:sz w:val="12"/>
                <w:szCs w:val="12"/>
              </w:rPr>
              <w:t>50,0</w:t>
            </w:r>
          </w:p>
        </w:tc>
      </w:tr>
      <w:tr w:rsidR="003D100D" w:rsidRPr="00A96084" w:rsidTr="00A96084">
        <w:trPr>
          <w:trHeight w:val="20"/>
        </w:trPr>
        <w:tc>
          <w:tcPr>
            <w:tcW w:w="1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2"/>
              <w:jc w:val="center"/>
              <w:rPr>
                <w:sz w:val="12"/>
                <w:szCs w:val="12"/>
              </w:rPr>
            </w:pPr>
            <w:r w:rsidRPr="00A96084">
              <w:rPr>
                <w:sz w:val="12"/>
                <w:szCs w:val="12"/>
              </w:rPr>
              <w:t>2019</w:t>
            </w:r>
          </w:p>
        </w:tc>
        <w:tc>
          <w:tcPr>
            <w:tcW w:w="242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ind w:left="38"/>
              <w:jc w:val="center"/>
              <w:rPr>
                <w:rFonts w:ascii="Arial" w:hAnsi="Arial" w:cs="Arial"/>
                <w:sz w:val="12"/>
                <w:szCs w:val="12"/>
              </w:rPr>
            </w:pPr>
            <w:r w:rsidRPr="00A96084">
              <w:rPr>
                <w:rFonts w:ascii="Arial" w:hAnsi="Arial" w:cs="Arial"/>
                <w:sz w:val="12"/>
                <w:szCs w:val="12"/>
              </w:rPr>
              <w:t>0,00</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0,00</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0,00</w:t>
            </w:r>
          </w:p>
        </w:tc>
        <w:tc>
          <w:tcPr>
            <w:tcW w:w="2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ind w:left="38"/>
              <w:jc w:val="center"/>
              <w:rPr>
                <w:rFonts w:ascii="Arial" w:hAnsi="Arial" w:cs="Arial"/>
                <w:sz w:val="12"/>
                <w:szCs w:val="12"/>
              </w:rPr>
            </w:pPr>
            <w:r w:rsidRPr="00A96084">
              <w:rPr>
                <w:rFonts w:ascii="Arial" w:hAnsi="Arial" w:cs="Arial"/>
                <w:sz w:val="12"/>
                <w:szCs w:val="12"/>
              </w:rPr>
              <w:t>0,00</w:t>
            </w:r>
          </w:p>
        </w:tc>
      </w:tr>
      <w:tr w:rsidR="003D100D" w:rsidRPr="00A96084" w:rsidTr="00A96084">
        <w:trPr>
          <w:trHeight w:val="20"/>
        </w:trPr>
        <w:tc>
          <w:tcPr>
            <w:tcW w:w="1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2"/>
              <w:jc w:val="center"/>
              <w:rPr>
                <w:sz w:val="12"/>
                <w:szCs w:val="12"/>
              </w:rPr>
            </w:pPr>
            <w:r w:rsidRPr="00A96084">
              <w:rPr>
                <w:sz w:val="12"/>
                <w:szCs w:val="12"/>
              </w:rPr>
              <w:t>2020</w:t>
            </w:r>
          </w:p>
        </w:tc>
        <w:tc>
          <w:tcPr>
            <w:tcW w:w="242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ind w:left="38"/>
              <w:jc w:val="center"/>
              <w:rPr>
                <w:rFonts w:ascii="Arial" w:hAnsi="Arial" w:cs="Arial"/>
                <w:sz w:val="12"/>
                <w:szCs w:val="12"/>
              </w:rPr>
            </w:pPr>
            <w:r w:rsidRPr="00A96084">
              <w:rPr>
                <w:rFonts w:ascii="Arial" w:hAnsi="Arial" w:cs="Arial"/>
                <w:sz w:val="12"/>
                <w:szCs w:val="12"/>
              </w:rPr>
              <w:t>0,00</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0,00</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0,00</w:t>
            </w:r>
          </w:p>
        </w:tc>
        <w:tc>
          <w:tcPr>
            <w:tcW w:w="2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ind w:left="38"/>
              <w:jc w:val="center"/>
              <w:rPr>
                <w:rFonts w:ascii="Arial" w:hAnsi="Arial" w:cs="Arial"/>
                <w:sz w:val="12"/>
                <w:szCs w:val="12"/>
              </w:rPr>
            </w:pPr>
            <w:r w:rsidRPr="00A96084">
              <w:rPr>
                <w:rFonts w:ascii="Arial" w:hAnsi="Arial" w:cs="Arial"/>
                <w:sz w:val="12"/>
                <w:szCs w:val="12"/>
              </w:rPr>
              <w:t>0,00</w:t>
            </w:r>
          </w:p>
        </w:tc>
      </w:tr>
      <w:tr w:rsidR="003D100D" w:rsidRPr="00A96084" w:rsidTr="00A96084">
        <w:trPr>
          <w:trHeight w:val="20"/>
        </w:trPr>
        <w:tc>
          <w:tcPr>
            <w:tcW w:w="1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2"/>
              <w:jc w:val="center"/>
              <w:rPr>
                <w:sz w:val="12"/>
                <w:szCs w:val="12"/>
              </w:rPr>
            </w:pPr>
            <w:r w:rsidRPr="00A96084">
              <w:rPr>
                <w:sz w:val="12"/>
                <w:szCs w:val="12"/>
              </w:rPr>
              <w:t>2021</w:t>
            </w:r>
          </w:p>
        </w:tc>
        <w:tc>
          <w:tcPr>
            <w:tcW w:w="242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ind w:left="38"/>
              <w:jc w:val="center"/>
              <w:rPr>
                <w:rFonts w:ascii="Arial" w:hAnsi="Arial" w:cs="Arial"/>
                <w:sz w:val="12"/>
                <w:szCs w:val="12"/>
              </w:rPr>
            </w:pPr>
            <w:r w:rsidRPr="00A96084">
              <w:rPr>
                <w:rFonts w:ascii="Arial" w:hAnsi="Arial" w:cs="Arial"/>
                <w:sz w:val="12"/>
                <w:szCs w:val="12"/>
              </w:rPr>
              <w:t>0,00</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0,00</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0,00</w:t>
            </w:r>
          </w:p>
        </w:tc>
        <w:tc>
          <w:tcPr>
            <w:tcW w:w="2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ind w:left="38"/>
              <w:jc w:val="center"/>
              <w:rPr>
                <w:rFonts w:ascii="Arial" w:hAnsi="Arial" w:cs="Arial"/>
                <w:sz w:val="12"/>
                <w:szCs w:val="12"/>
              </w:rPr>
            </w:pPr>
            <w:r w:rsidRPr="00A96084">
              <w:rPr>
                <w:rFonts w:ascii="Arial" w:hAnsi="Arial" w:cs="Arial"/>
                <w:sz w:val="12"/>
                <w:szCs w:val="12"/>
              </w:rPr>
              <w:t>0,00</w:t>
            </w:r>
          </w:p>
        </w:tc>
      </w:tr>
      <w:tr w:rsidR="003D100D" w:rsidRPr="00A96084" w:rsidTr="00A96084">
        <w:trPr>
          <w:trHeight w:val="20"/>
        </w:trPr>
        <w:tc>
          <w:tcPr>
            <w:tcW w:w="1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2"/>
              <w:jc w:val="center"/>
              <w:rPr>
                <w:sz w:val="12"/>
                <w:szCs w:val="12"/>
              </w:rPr>
            </w:pPr>
            <w:r w:rsidRPr="00A96084">
              <w:rPr>
                <w:sz w:val="12"/>
                <w:szCs w:val="12"/>
              </w:rPr>
              <w:t>2022</w:t>
            </w:r>
          </w:p>
        </w:tc>
        <w:tc>
          <w:tcPr>
            <w:tcW w:w="242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ind w:left="38"/>
              <w:jc w:val="center"/>
              <w:rPr>
                <w:rFonts w:ascii="Arial" w:hAnsi="Arial" w:cs="Arial"/>
                <w:sz w:val="12"/>
                <w:szCs w:val="12"/>
              </w:rPr>
            </w:pPr>
            <w:r w:rsidRPr="00A96084">
              <w:rPr>
                <w:rFonts w:ascii="Arial" w:hAnsi="Arial" w:cs="Arial"/>
                <w:sz w:val="12"/>
                <w:szCs w:val="12"/>
              </w:rPr>
              <w:t>0,00</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0,00</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0,00</w:t>
            </w:r>
          </w:p>
        </w:tc>
        <w:tc>
          <w:tcPr>
            <w:tcW w:w="2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ind w:left="38"/>
              <w:jc w:val="center"/>
              <w:rPr>
                <w:rFonts w:ascii="Arial" w:hAnsi="Arial" w:cs="Arial"/>
                <w:sz w:val="12"/>
                <w:szCs w:val="12"/>
              </w:rPr>
            </w:pPr>
            <w:r w:rsidRPr="00A96084">
              <w:rPr>
                <w:rFonts w:ascii="Arial" w:hAnsi="Arial" w:cs="Arial"/>
                <w:sz w:val="12"/>
                <w:szCs w:val="12"/>
              </w:rPr>
              <w:t>0,00</w:t>
            </w:r>
          </w:p>
        </w:tc>
      </w:tr>
      <w:tr w:rsidR="003D100D" w:rsidRPr="00A96084" w:rsidTr="00A96084">
        <w:trPr>
          <w:trHeight w:val="20"/>
        </w:trPr>
        <w:tc>
          <w:tcPr>
            <w:tcW w:w="1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2"/>
              <w:jc w:val="center"/>
              <w:rPr>
                <w:sz w:val="12"/>
                <w:szCs w:val="12"/>
              </w:rPr>
            </w:pPr>
            <w:r w:rsidRPr="00A96084">
              <w:rPr>
                <w:sz w:val="12"/>
                <w:szCs w:val="12"/>
              </w:rPr>
              <w:t>2023</w:t>
            </w:r>
          </w:p>
        </w:tc>
        <w:tc>
          <w:tcPr>
            <w:tcW w:w="242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ind w:left="38"/>
              <w:jc w:val="center"/>
              <w:rPr>
                <w:rFonts w:ascii="Arial" w:hAnsi="Arial" w:cs="Arial"/>
                <w:sz w:val="12"/>
                <w:szCs w:val="12"/>
              </w:rPr>
            </w:pPr>
            <w:r w:rsidRPr="00A96084">
              <w:rPr>
                <w:rFonts w:ascii="Arial" w:hAnsi="Arial" w:cs="Arial"/>
                <w:sz w:val="12"/>
                <w:szCs w:val="12"/>
              </w:rPr>
              <w:t>0,00</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0,00</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0,00</w:t>
            </w:r>
          </w:p>
        </w:tc>
        <w:tc>
          <w:tcPr>
            <w:tcW w:w="2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ind w:left="38"/>
              <w:jc w:val="center"/>
              <w:rPr>
                <w:rFonts w:ascii="Arial" w:hAnsi="Arial" w:cs="Arial"/>
                <w:sz w:val="12"/>
                <w:szCs w:val="12"/>
              </w:rPr>
            </w:pPr>
            <w:r w:rsidRPr="00A96084">
              <w:rPr>
                <w:rFonts w:ascii="Arial" w:hAnsi="Arial" w:cs="Arial"/>
                <w:sz w:val="12"/>
                <w:szCs w:val="12"/>
              </w:rPr>
              <w:t>0,00</w:t>
            </w:r>
          </w:p>
        </w:tc>
      </w:tr>
      <w:tr w:rsidR="003D100D" w:rsidRPr="00A96084" w:rsidTr="00A96084">
        <w:trPr>
          <w:trHeight w:val="20"/>
        </w:trPr>
        <w:tc>
          <w:tcPr>
            <w:tcW w:w="1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2"/>
              <w:jc w:val="center"/>
              <w:rPr>
                <w:sz w:val="12"/>
                <w:szCs w:val="12"/>
              </w:rPr>
            </w:pPr>
            <w:r w:rsidRPr="00A96084">
              <w:rPr>
                <w:sz w:val="12"/>
                <w:szCs w:val="12"/>
              </w:rPr>
              <w:t>2024</w:t>
            </w:r>
          </w:p>
        </w:tc>
        <w:tc>
          <w:tcPr>
            <w:tcW w:w="242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ind w:left="38"/>
              <w:jc w:val="center"/>
              <w:rPr>
                <w:rFonts w:ascii="Arial" w:hAnsi="Arial" w:cs="Arial"/>
                <w:sz w:val="12"/>
                <w:szCs w:val="12"/>
              </w:rPr>
            </w:pPr>
            <w:r w:rsidRPr="00A96084">
              <w:rPr>
                <w:rFonts w:ascii="Arial" w:hAnsi="Arial" w:cs="Arial"/>
                <w:sz w:val="12"/>
                <w:szCs w:val="12"/>
              </w:rPr>
              <w:t>0,00</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0,00</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0,00</w:t>
            </w:r>
          </w:p>
        </w:tc>
        <w:tc>
          <w:tcPr>
            <w:tcW w:w="2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ind w:left="38"/>
              <w:jc w:val="center"/>
              <w:rPr>
                <w:rFonts w:ascii="Arial" w:hAnsi="Arial" w:cs="Arial"/>
                <w:sz w:val="12"/>
                <w:szCs w:val="12"/>
              </w:rPr>
            </w:pPr>
            <w:r w:rsidRPr="00A96084">
              <w:rPr>
                <w:rFonts w:ascii="Arial" w:hAnsi="Arial" w:cs="Arial"/>
                <w:sz w:val="12"/>
                <w:szCs w:val="12"/>
              </w:rPr>
              <w:t>0,00</w:t>
            </w:r>
          </w:p>
        </w:tc>
      </w:tr>
      <w:tr w:rsidR="003D100D" w:rsidRPr="00A96084" w:rsidTr="00A96084">
        <w:trPr>
          <w:trHeight w:val="20"/>
        </w:trPr>
        <w:tc>
          <w:tcPr>
            <w:tcW w:w="1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2"/>
              <w:jc w:val="center"/>
              <w:rPr>
                <w:sz w:val="12"/>
                <w:szCs w:val="12"/>
              </w:rPr>
            </w:pPr>
            <w:r w:rsidRPr="00A96084">
              <w:rPr>
                <w:sz w:val="12"/>
                <w:szCs w:val="12"/>
              </w:rPr>
              <w:t>2025</w:t>
            </w:r>
          </w:p>
        </w:tc>
        <w:tc>
          <w:tcPr>
            <w:tcW w:w="242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ind w:left="38"/>
              <w:jc w:val="center"/>
              <w:rPr>
                <w:rFonts w:ascii="Arial" w:hAnsi="Arial" w:cs="Arial"/>
                <w:sz w:val="12"/>
                <w:szCs w:val="12"/>
              </w:rPr>
            </w:pPr>
            <w:r w:rsidRPr="00A96084">
              <w:rPr>
                <w:rFonts w:ascii="Arial" w:hAnsi="Arial" w:cs="Arial"/>
                <w:sz w:val="12"/>
                <w:szCs w:val="12"/>
              </w:rPr>
              <w:t>0,00</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0,00</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0,00</w:t>
            </w:r>
          </w:p>
        </w:tc>
        <w:tc>
          <w:tcPr>
            <w:tcW w:w="2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ind w:left="38"/>
              <w:jc w:val="center"/>
              <w:rPr>
                <w:rFonts w:ascii="Arial" w:hAnsi="Arial" w:cs="Arial"/>
                <w:sz w:val="12"/>
                <w:szCs w:val="12"/>
              </w:rPr>
            </w:pPr>
            <w:r w:rsidRPr="00A96084">
              <w:rPr>
                <w:rFonts w:ascii="Arial" w:hAnsi="Arial" w:cs="Arial"/>
                <w:sz w:val="12"/>
                <w:szCs w:val="12"/>
              </w:rPr>
              <w:t>0,00</w:t>
            </w:r>
          </w:p>
        </w:tc>
      </w:tr>
      <w:tr w:rsidR="003D100D" w:rsidRPr="00A96084" w:rsidTr="00A96084">
        <w:trPr>
          <w:trHeight w:val="20"/>
        </w:trPr>
        <w:tc>
          <w:tcPr>
            <w:tcW w:w="1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2"/>
              <w:jc w:val="center"/>
              <w:rPr>
                <w:sz w:val="12"/>
                <w:szCs w:val="12"/>
              </w:rPr>
            </w:pPr>
            <w:r w:rsidRPr="00A96084">
              <w:rPr>
                <w:sz w:val="12"/>
                <w:szCs w:val="12"/>
              </w:rPr>
              <w:t>2026</w:t>
            </w:r>
          </w:p>
        </w:tc>
        <w:tc>
          <w:tcPr>
            <w:tcW w:w="242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ind w:left="38"/>
              <w:jc w:val="center"/>
              <w:rPr>
                <w:rFonts w:ascii="Arial" w:hAnsi="Arial" w:cs="Arial"/>
                <w:sz w:val="12"/>
                <w:szCs w:val="12"/>
              </w:rPr>
            </w:pPr>
            <w:r w:rsidRPr="00A96084">
              <w:rPr>
                <w:rFonts w:ascii="Arial" w:hAnsi="Arial" w:cs="Arial"/>
                <w:sz w:val="12"/>
                <w:szCs w:val="12"/>
              </w:rPr>
              <w:t>0,00</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0,00</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0,00</w:t>
            </w:r>
          </w:p>
        </w:tc>
        <w:tc>
          <w:tcPr>
            <w:tcW w:w="2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ind w:left="38"/>
              <w:jc w:val="center"/>
              <w:rPr>
                <w:rFonts w:ascii="Arial" w:hAnsi="Arial" w:cs="Arial"/>
                <w:sz w:val="12"/>
                <w:szCs w:val="12"/>
              </w:rPr>
            </w:pPr>
            <w:r w:rsidRPr="00A96084">
              <w:rPr>
                <w:rFonts w:ascii="Arial" w:hAnsi="Arial" w:cs="Arial"/>
                <w:sz w:val="12"/>
                <w:szCs w:val="12"/>
              </w:rPr>
              <w:t>0,00</w:t>
            </w:r>
          </w:p>
        </w:tc>
      </w:tr>
      <w:tr w:rsidR="003D100D" w:rsidRPr="00A96084" w:rsidTr="00A96084">
        <w:trPr>
          <w:trHeight w:val="20"/>
        </w:trPr>
        <w:tc>
          <w:tcPr>
            <w:tcW w:w="1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hanging="2"/>
              <w:jc w:val="center"/>
              <w:rPr>
                <w:sz w:val="12"/>
                <w:szCs w:val="12"/>
              </w:rPr>
            </w:pPr>
            <w:r w:rsidRPr="00A96084">
              <w:rPr>
                <w:sz w:val="12"/>
                <w:szCs w:val="12"/>
              </w:rPr>
              <w:t>ВСЕГО</w:t>
            </w:r>
          </w:p>
        </w:tc>
        <w:tc>
          <w:tcPr>
            <w:tcW w:w="2428"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400,0</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133,6</w:t>
            </w:r>
          </w:p>
        </w:tc>
        <w:tc>
          <w:tcPr>
            <w:tcW w:w="19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firstLine="0"/>
              <w:jc w:val="center"/>
              <w:rPr>
                <w:sz w:val="12"/>
                <w:szCs w:val="12"/>
              </w:rPr>
            </w:pPr>
            <w:r w:rsidRPr="00A96084">
              <w:rPr>
                <w:sz w:val="12"/>
                <w:szCs w:val="12"/>
              </w:rPr>
              <w:t>890,4</w:t>
            </w:r>
          </w:p>
        </w:tc>
        <w:tc>
          <w:tcPr>
            <w:tcW w:w="2400" w:type="dxa"/>
            <w:tcBorders>
              <w:top w:val="single" w:sz="4" w:space="0" w:color="auto"/>
              <w:left w:val="single" w:sz="4" w:space="0" w:color="auto"/>
              <w:bottom w:val="single" w:sz="4" w:space="0" w:color="auto"/>
              <w:right w:val="single" w:sz="4" w:space="0" w:color="auto"/>
            </w:tcBorders>
          </w:tcPr>
          <w:p w:rsidR="003D100D" w:rsidRPr="00A96084" w:rsidRDefault="003D100D" w:rsidP="00A96084">
            <w:pPr>
              <w:pStyle w:val="ConsPlusNormal"/>
              <w:ind w:left="38" w:hanging="2"/>
              <w:jc w:val="center"/>
              <w:rPr>
                <w:sz w:val="12"/>
                <w:szCs w:val="12"/>
              </w:rPr>
            </w:pPr>
            <w:r w:rsidRPr="00A96084">
              <w:rPr>
                <w:sz w:val="12"/>
                <w:szCs w:val="12"/>
              </w:rPr>
              <w:t>1324,00</w:t>
            </w:r>
          </w:p>
        </w:tc>
      </w:tr>
    </w:tbl>
    <w:p w:rsidR="003D100D" w:rsidRPr="00C36080" w:rsidRDefault="003D100D" w:rsidP="00A96084">
      <w:pPr>
        <w:pStyle w:val="ConsPlusNormal"/>
        <w:ind w:firstLine="284"/>
        <w:jc w:val="both"/>
        <w:rPr>
          <w:sz w:val="16"/>
          <w:szCs w:val="16"/>
        </w:rPr>
      </w:pPr>
      <w:r w:rsidRPr="00C36080">
        <w:rPr>
          <w:sz w:val="16"/>
          <w:szCs w:val="16"/>
        </w:rPr>
        <w:t>7. Ожидаемые конечные результаты реализации муниципальной пр</w:t>
      </w:r>
      <w:r w:rsidRPr="00C36080">
        <w:rPr>
          <w:sz w:val="16"/>
          <w:szCs w:val="16"/>
        </w:rPr>
        <w:t>о</w:t>
      </w:r>
      <w:r w:rsidRPr="00C36080">
        <w:rPr>
          <w:sz w:val="16"/>
          <w:szCs w:val="16"/>
        </w:rPr>
        <w:t>граммы:</w:t>
      </w:r>
    </w:p>
    <w:p w:rsidR="003D100D" w:rsidRPr="00C36080" w:rsidRDefault="003D100D" w:rsidP="00A96084">
      <w:pPr>
        <w:pStyle w:val="ConsPlusNormal"/>
        <w:ind w:firstLine="284"/>
        <w:jc w:val="both"/>
        <w:rPr>
          <w:sz w:val="16"/>
          <w:szCs w:val="16"/>
        </w:rPr>
      </w:pPr>
      <w:r w:rsidRPr="00C36080">
        <w:rPr>
          <w:sz w:val="16"/>
          <w:szCs w:val="16"/>
        </w:rPr>
        <w:t>реализация муниципальной программы должна обеспечить сбалансированное развитие экономики Валдайского района в 2016 – 2026 годах, в том числе способствовать развитию торговой деятельности, малого и среднего предприн</w:t>
      </w:r>
      <w:r w:rsidRPr="00C36080">
        <w:rPr>
          <w:sz w:val="16"/>
          <w:szCs w:val="16"/>
        </w:rPr>
        <w:t>и</w:t>
      </w:r>
      <w:r w:rsidRPr="00C36080">
        <w:rPr>
          <w:sz w:val="16"/>
          <w:szCs w:val="16"/>
        </w:rPr>
        <w:t>мательства.</w:t>
      </w:r>
    </w:p>
    <w:p w:rsidR="003D100D" w:rsidRPr="00C36080" w:rsidRDefault="003D100D" w:rsidP="00A96084">
      <w:pPr>
        <w:pStyle w:val="ConsPlusNormal"/>
        <w:ind w:firstLine="284"/>
        <w:jc w:val="both"/>
        <w:rPr>
          <w:sz w:val="16"/>
          <w:szCs w:val="16"/>
        </w:rPr>
      </w:pPr>
      <w:r w:rsidRPr="00C36080">
        <w:rPr>
          <w:sz w:val="16"/>
          <w:szCs w:val="16"/>
        </w:rPr>
        <w:t>В результате реализации муниципальной программы на территории района предполагается достижение заявленных целевых показателей, уст</w:t>
      </w:r>
      <w:r w:rsidRPr="00C36080">
        <w:rPr>
          <w:sz w:val="16"/>
          <w:szCs w:val="16"/>
        </w:rPr>
        <w:t>а</w:t>
      </w:r>
      <w:r w:rsidRPr="00C36080">
        <w:rPr>
          <w:sz w:val="16"/>
          <w:szCs w:val="16"/>
        </w:rPr>
        <w:t>новленных в соответствии с наиболее вероятным сценарием развития соо</w:t>
      </w:r>
      <w:r w:rsidRPr="00C36080">
        <w:rPr>
          <w:sz w:val="16"/>
          <w:szCs w:val="16"/>
        </w:rPr>
        <w:t>т</w:t>
      </w:r>
      <w:r w:rsidRPr="00C36080">
        <w:rPr>
          <w:sz w:val="16"/>
          <w:szCs w:val="16"/>
        </w:rPr>
        <w:t>ветствующих сфер деятельности.</w:t>
      </w:r>
    </w:p>
    <w:p w:rsidR="003D100D" w:rsidRPr="00C36080" w:rsidRDefault="003D100D" w:rsidP="003D100D">
      <w:pPr>
        <w:pStyle w:val="ConsPlusNormal"/>
        <w:ind w:firstLine="0"/>
        <w:jc w:val="center"/>
        <w:rPr>
          <w:b/>
          <w:sz w:val="16"/>
          <w:szCs w:val="16"/>
        </w:rPr>
      </w:pPr>
      <w:r w:rsidRPr="00C36080">
        <w:rPr>
          <w:b/>
          <w:sz w:val="16"/>
          <w:szCs w:val="16"/>
        </w:rPr>
        <w:t xml:space="preserve">Общая характеристика текущего состояния соответствующих сфер социально экономического развития Валдайского района, </w:t>
      </w:r>
    </w:p>
    <w:p w:rsidR="003D100D" w:rsidRPr="00C36080" w:rsidRDefault="003D100D" w:rsidP="003D100D">
      <w:pPr>
        <w:pStyle w:val="ConsPlusNormal"/>
        <w:ind w:firstLine="0"/>
        <w:jc w:val="center"/>
        <w:rPr>
          <w:b/>
          <w:sz w:val="16"/>
          <w:szCs w:val="16"/>
        </w:rPr>
      </w:pPr>
      <w:r w:rsidRPr="00C36080">
        <w:rPr>
          <w:b/>
          <w:sz w:val="16"/>
          <w:szCs w:val="16"/>
        </w:rPr>
        <w:t>приоритеты и цели муниципальной политики в соответствующих сф</w:t>
      </w:r>
      <w:r w:rsidRPr="00C36080">
        <w:rPr>
          <w:b/>
          <w:sz w:val="16"/>
          <w:szCs w:val="16"/>
        </w:rPr>
        <w:t>е</w:t>
      </w:r>
      <w:r w:rsidRPr="00C36080">
        <w:rPr>
          <w:b/>
          <w:sz w:val="16"/>
          <w:szCs w:val="16"/>
        </w:rPr>
        <w:t>рах</w:t>
      </w:r>
    </w:p>
    <w:p w:rsidR="003D100D" w:rsidRPr="00C36080" w:rsidRDefault="003D100D" w:rsidP="00A96084">
      <w:pPr>
        <w:pStyle w:val="ConsPlusNormal"/>
        <w:ind w:firstLine="284"/>
        <w:jc w:val="both"/>
        <w:rPr>
          <w:sz w:val="16"/>
          <w:szCs w:val="16"/>
        </w:rPr>
      </w:pPr>
      <w:r w:rsidRPr="00C36080">
        <w:rPr>
          <w:sz w:val="16"/>
          <w:szCs w:val="16"/>
        </w:rPr>
        <w:t>1. Торговля</w:t>
      </w:r>
    </w:p>
    <w:p w:rsidR="003D100D" w:rsidRPr="00C36080" w:rsidRDefault="003D100D" w:rsidP="00A96084">
      <w:pPr>
        <w:pStyle w:val="ConsPlusNormal"/>
        <w:ind w:firstLine="284"/>
        <w:jc w:val="both"/>
        <w:rPr>
          <w:sz w:val="16"/>
          <w:szCs w:val="16"/>
        </w:rPr>
      </w:pPr>
      <w:r w:rsidRPr="00C36080">
        <w:rPr>
          <w:sz w:val="16"/>
          <w:szCs w:val="16"/>
        </w:rPr>
        <w:t>За последние годы в сфере торговли на территории района происходят позитивные количественные и качественные измен</w:t>
      </w:r>
      <w:r w:rsidRPr="00C36080">
        <w:rPr>
          <w:sz w:val="16"/>
          <w:szCs w:val="16"/>
        </w:rPr>
        <w:t>е</w:t>
      </w:r>
      <w:r w:rsidRPr="00C36080">
        <w:rPr>
          <w:sz w:val="16"/>
          <w:szCs w:val="16"/>
        </w:rPr>
        <w:t>ния.</w:t>
      </w:r>
    </w:p>
    <w:p w:rsidR="003D100D" w:rsidRPr="00C36080" w:rsidRDefault="003D100D" w:rsidP="00A96084">
      <w:pPr>
        <w:ind w:firstLine="284"/>
        <w:jc w:val="both"/>
        <w:rPr>
          <w:rFonts w:ascii="Arial" w:hAnsi="Arial" w:cs="Arial"/>
          <w:sz w:val="16"/>
          <w:szCs w:val="16"/>
        </w:rPr>
      </w:pPr>
      <w:r w:rsidRPr="00C36080">
        <w:rPr>
          <w:rFonts w:ascii="Arial" w:hAnsi="Arial" w:cs="Arial"/>
          <w:sz w:val="16"/>
          <w:szCs w:val="16"/>
        </w:rPr>
        <w:t>За 2014 год оборот розничной торговли района составил 4760,9 млн.руб. и по сравнению с  2013 годом увеличился в сопоставимой оценке на 116,1%. Оборот на душу н</w:t>
      </w:r>
      <w:r w:rsidRPr="00C36080">
        <w:rPr>
          <w:rFonts w:ascii="Arial" w:hAnsi="Arial" w:cs="Arial"/>
          <w:sz w:val="16"/>
          <w:szCs w:val="16"/>
        </w:rPr>
        <w:t>а</w:t>
      </w:r>
      <w:r w:rsidRPr="00C36080">
        <w:rPr>
          <w:rFonts w:ascii="Arial" w:hAnsi="Arial" w:cs="Arial"/>
          <w:sz w:val="16"/>
          <w:szCs w:val="16"/>
        </w:rPr>
        <w:t>селения составил 195,0 тыс. руб.(117,8 %).</w:t>
      </w:r>
    </w:p>
    <w:p w:rsidR="003D100D" w:rsidRPr="00C36080" w:rsidRDefault="003D100D" w:rsidP="00A96084">
      <w:pPr>
        <w:ind w:firstLine="284"/>
        <w:jc w:val="both"/>
        <w:rPr>
          <w:rFonts w:ascii="Arial" w:hAnsi="Arial" w:cs="Arial"/>
          <w:sz w:val="16"/>
          <w:szCs w:val="16"/>
        </w:rPr>
      </w:pPr>
      <w:r w:rsidRPr="00C36080">
        <w:rPr>
          <w:rFonts w:ascii="Arial" w:hAnsi="Arial" w:cs="Arial"/>
          <w:sz w:val="16"/>
          <w:szCs w:val="16"/>
        </w:rPr>
        <w:tab/>
        <w:t>Положение на потребительском рынке района в течение отчётного периода оставалось стабильным и характеризовалось высоким уровнем товарной насыщенности. В продаже имелся широкий ассортимент продовольственных и непродовольственных товаров. Остаётся стабильным и с</w:t>
      </w:r>
      <w:r w:rsidRPr="00C36080">
        <w:rPr>
          <w:rFonts w:ascii="Arial" w:hAnsi="Arial" w:cs="Arial"/>
          <w:sz w:val="16"/>
          <w:szCs w:val="16"/>
        </w:rPr>
        <w:t>о</w:t>
      </w:r>
      <w:r w:rsidRPr="00C36080">
        <w:rPr>
          <w:rFonts w:ascii="Arial" w:hAnsi="Arial" w:cs="Arial"/>
          <w:sz w:val="16"/>
          <w:szCs w:val="16"/>
        </w:rPr>
        <w:t>стояние товарных запасов.  Но уровень цен в районе является одним из самых высоких в области. Потребительский рынок района получает дальне</w:t>
      </w:r>
      <w:r w:rsidRPr="00C36080">
        <w:rPr>
          <w:rFonts w:ascii="Arial" w:hAnsi="Arial" w:cs="Arial"/>
          <w:sz w:val="16"/>
          <w:szCs w:val="16"/>
        </w:rPr>
        <w:t>й</w:t>
      </w:r>
      <w:r w:rsidRPr="00C36080">
        <w:rPr>
          <w:rFonts w:ascii="Arial" w:hAnsi="Arial" w:cs="Arial"/>
          <w:sz w:val="16"/>
          <w:szCs w:val="16"/>
        </w:rPr>
        <w:t>шее развитие, повышается уровень торгового о</w:t>
      </w:r>
      <w:r w:rsidRPr="00C36080">
        <w:rPr>
          <w:rFonts w:ascii="Arial" w:hAnsi="Arial" w:cs="Arial"/>
          <w:sz w:val="16"/>
          <w:szCs w:val="16"/>
        </w:rPr>
        <w:t>б</w:t>
      </w:r>
      <w:r w:rsidRPr="00C36080">
        <w:rPr>
          <w:rFonts w:ascii="Arial" w:hAnsi="Arial" w:cs="Arial"/>
          <w:sz w:val="16"/>
          <w:szCs w:val="16"/>
        </w:rPr>
        <w:t xml:space="preserve">служивания. </w:t>
      </w:r>
    </w:p>
    <w:p w:rsidR="003D100D" w:rsidRPr="00C36080" w:rsidRDefault="003D100D" w:rsidP="00A96084">
      <w:pPr>
        <w:ind w:firstLine="284"/>
        <w:jc w:val="both"/>
        <w:rPr>
          <w:rFonts w:ascii="Arial" w:hAnsi="Arial" w:cs="Arial"/>
          <w:sz w:val="16"/>
          <w:szCs w:val="16"/>
        </w:rPr>
      </w:pPr>
      <w:r w:rsidRPr="00C36080">
        <w:rPr>
          <w:rFonts w:ascii="Arial" w:hAnsi="Arial" w:cs="Arial"/>
          <w:sz w:val="16"/>
          <w:szCs w:val="16"/>
        </w:rPr>
        <w:t>В районе осуществляют деятельность 23  магазина федеральных и региональных торговых сетей (в т.ч. 17 –продовольственных , 6 промышле</w:t>
      </w:r>
      <w:r w:rsidRPr="00C36080">
        <w:rPr>
          <w:rFonts w:ascii="Arial" w:hAnsi="Arial" w:cs="Arial"/>
          <w:sz w:val="16"/>
          <w:szCs w:val="16"/>
        </w:rPr>
        <w:t>н</w:t>
      </w:r>
      <w:r w:rsidRPr="00C36080">
        <w:rPr>
          <w:rFonts w:ascii="Arial" w:hAnsi="Arial" w:cs="Arial"/>
          <w:sz w:val="16"/>
          <w:szCs w:val="16"/>
        </w:rPr>
        <w:t xml:space="preserve">ных). </w:t>
      </w:r>
    </w:p>
    <w:p w:rsidR="003D100D" w:rsidRPr="00C36080" w:rsidRDefault="003D100D" w:rsidP="00A96084">
      <w:pPr>
        <w:ind w:firstLine="284"/>
        <w:jc w:val="both"/>
        <w:rPr>
          <w:rFonts w:ascii="Arial" w:hAnsi="Arial" w:cs="Arial"/>
          <w:sz w:val="16"/>
          <w:szCs w:val="16"/>
        </w:rPr>
      </w:pPr>
      <w:r w:rsidRPr="00C36080">
        <w:rPr>
          <w:rFonts w:ascii="Arial" w:hAnsi="Arial" w:cs="Arial"/>
          <w:sz w:val="16"/>
          <w:szCs w:val="16"/>
        </w:rPr>
        <w:t>В целом в сфере торговли насчитывается 335 объект. Обеспеченность торговыми площадями в расчёте на 1000 жителей является одной из самых высоких в районе и с</w:t>
      </w:r>
      <w:r w:rsidRPr="00C36080">
        <w:rPr>
          <w:rFonts w:ascii="Arial" w:hAnsi="Arial" w:cs="Arial"/>
          <w:sz w:val="16"/>
          <w:szCs w:val="16"/>
        </w:rPr>
        <w:t>о</w:t>
      </w:r>
      <w:r w:rsidRPr="00C36080">
        <w:rPr>
          <w:rFonts w:ascii="Arial" w:hAnsi="Arial" w:cs="Arial"/>
          <w:sz w:val="16"/>
          <w:szCs w:val="16"/>
        </w:rPr>
        <w:t>ставляет 889 кв.м, при нормативе 479 кв.м (в среднем по району 803 кв.м,  при нормативе 490 кв.м)</w:t>
      </w:r>
    </w:p>
    <w:p w:rsidR="003D100D" w:rsidRPr="00C36080" w:rsidRDefault="003D100D" w:rsidP="00A96084">
      <w:pPr>
        <w:ind w:firstLine="284"/>
        <w:jc w:val="both"/>
        <w:rPr>
          <w:rFonts w:ascii="Arial" w:hAnsi="Arial" w:cs="Arial"/>
          <w:sz w:val="16"/>
          <w:szCs w:val="16"/>
        </w:rPr>
      </w:pPr>
      <w:r w:rsidRPr="00C36080">
        <w:rPr>
          <w:rFonts w:ascii="Arial" w:hAnsi="Arial" w:cs="Arial"/>
          <w:sz w:val="16"/>
          <w:szCs w:val="16"/>
        </w:rPr>
        <w:t xml:space="preserve">В районе осуществляют деятельность 69 предприятий общественного питания. </w:t>
      </w:r>
    </w:p>
    <w:p w:rsidR="003D100D" w:rsidRPr="00C36080" w:rsidRDefault="003D100D" w:rsidP="00A96084">
      <w:pPr>
        <w:ind w:firstLine="284"/>
        <w:jc w:val="both"/>
        <w:rPr>
          <w:rFonts w:ascii="Arial" w:hAnsi="Arial" w:cs="Arial"/>
          <w:sz w:val="16"/>
          <w:szCs w:val="16"/>
        </w:rPr>
      </w:pPr>
      <w:r w:rsidRPr="00C36080">
        <w:rPr>
          <w:rFonts w:ascii="Arial" w:hAnsi="Arial" w:cs="Arial"/>
          <w:sz w:val="16"/>
          <w:szCs w:val="16"/>
        </w:rPr>
        <w:tab/>
        <w:t>На территории района</w:t>
      </w:r>
      <w:r w:rsidRPr="00C36080">
        <w:rPr>
          <w:rFonts w:ascii="Arial" w:hAnsi="Arial" w:cs="Arial"/>
          <w:b/>
          <w:sz w:val="16"/>
          <w:szCs w:val="16"/>
        </w:rPr>
        <w:t xml:space="preserve"> </w:t>
      </w:r>
      <w:r w:rsidRPr="00C36080">
        <w:rPr>
          <w:rFonts w:ascii="Arial" w:hAnsi="Arial" w:cs="Arial"/>
          <w:sz w:val="16"/>
          <w:szCs w:val="16"/>
        </w:rPr>
        <w:t>действуют 3 рынка, общая площадь которых составляет 2596 кв.м. Также в районе открыты три ярмарки (две в городе Ва</w:t>
      </w:r>
      <w:r w:rsidRPr="00C36080">
        <w:rPr>
          <w:rFonts w:ascii="Arial" w:hAnsi="Arial" w:cs="Arial"/>
          <w:sz w:val="16"/>
          <w:szCs w:val="16"/>
        </w:rPr>
        <w:t>л</w:t>
      </w:r>
      <w:r w:rsidRPr="00C36080">
        <w:rPr>
          <w:rFonts w:ascii="Arial" w:hAnsi="Arial" w:cs="Arial"/>
          <w:sz w:val="16"/>
          <w:szCs w:val="16"/>
        </w:rPr>
        <w:t>дай и 1 в с.Едрово) на 1500 мест.</w:t>
      </w:r>
    </w:p>
    <w:p w:rsidR="003D100D" w:rsidRPr="00C36080" w:rsidRDefault="003D100D" w:rsidP="00A96084">
      <w:pPr>
        <w:pStyle w:val="ConsPlusNormal"/>
        <w:ind w:firstLine="284"/>
        <w:jc w:val="both"/>
        <w:rPr>
          <w:sz w:val="16"/>
          <w:szCs w:val="16"/>
        </w:rPr>
      </w:pPr>
      <w:r w:rsidRPr="00C36080">
        <w:rPr>
          <w:sz w:val="16"/>
          <w:szCs w:val="16"/>
        </w:rPr>
        <w:t>При достаточно высоком районном показателе имеет место неравномерность размещения торговых объектов в сельских поселениях. Существует проблема обеспечения доступности торговых объектов для лиц с ограниченными возможн</w:t>
      </w:r>
      <w:r w:rsidRPr="00C36080">
        <w:rPr>
          <w:sz w:val="16"/>
          <w:szCs w:val="16"/>
        </w:rPr>
        <w:t>о</w:t>
      </w:r>
      <w:r w:rsidRPr="00C36080">
        <w:rPr>
          <w:sz w:val="16"/>
          <w:szCs w:val="16"/>
        </w:rPr>
        <w:t>стями.</w:t>
      </w:r>
    </w:p>
    <w:p w:rsidR="003D100D" w:rsidRPr="00C36080" w:rsidRDefault="003D100D" w:rsidP="003D100D">
      <w:pPr>
        <w:pStyle w:val="ConsPlusNormal"/>
        <w:ind w:firstLine="0"/>
        <w:jc w:val="center"/>
        <w:rPr>
          <w:sz w:val="16"/>
          <w:szCs w:val="16"/>
        </w:rPr>
      </w:pPr>
      <w:r w:rsidRPr="00C36080">
        <w:rPr>
          <w:b/>
          <w:sz w:val="16"/>
          <w:szCs w:val="16"/>
        </w:rPr>
        <w:t>Показатели, характеризующие состояние розничной торговли на территории ра</w:t>
      </w:r>
      <w:r w:rsidRPr="00C36080">
        <w:rPr>
          <w:b/>
          <w:sz w:val="16"/>
          <w:szCs w:val="16"/>
        </w:rPr>
        <w:t>й</w:t>
      </w:r>
      <w:r w:rsidRPr="00C36080">
        <w:rPr>
          <w:b/>
          <w:sz w:val="16"/>
          <w:szCs w:val="16"/>
        </w:rPr>
        <w:t>он</w:t>
      </w:r>
      <w:r w:rsidRPr="00C36080">
        <w:rPr>
          <w:sz w:val="16"/>
          <w:szCs w:val="16"/>
        </w:rPr>
        <w:t>а</w:t>
      </w:r>
    </w:p>
    <w:tbl>
      <w:tblPr>
        <w:tblW w:w="9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400"/>
        <w:gridCol w:w="1500"/>
        <w:gridCol w:w="1300"/>
        <w:gridCol w:w="1400"/>
      </w:tblGrid>
      <w:tr w:rsidR="003D100D" w:rsidRPr="00A96084" w:rsidTr="003D100D">
        <w:tc>
          <w:tcPr>
            <w:tcW w:w="709" w:type="dxa"/>
            <w:vMerge w:val="restart"/>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left="38" w:hanging="2"/>
              <w:jc w:val="center"/>
              <w:rPr>
                <w:b/>
                <w:sz w:val="12"/>
                <w:szCs w:val="12"/>
              </w:rPr>
            </w:pPr>
            <w:r w:rsidRPr="00A96084">
              <w:rPr>
                <w:b/>
                <w:sz w:val="12"/>
                <w:szCs w:val="12"/>
              </w:rPr>
              <w:t>№</w:t>
            </w:r>
          </w:p>
          <w:p w:rsidR="003D100D" w:rsidRPr="00A96084" w:rsidRDefault="003D100D" w:rsidP="003D100D">
            <w:pPr>
              <w:pStyle w:val="ConsPlusNormal"/>
              <w:ind w:left="38" w:hanging="2"/>
              <w:jc w:val="center"/>
              <w:rPr>
                <w:b/>
                <w:sz w:val="12"/>
                <w:szCs w:val="12"/>
              </w:rPr>
            </w:pPr>
            <w:r w:rsidRPr="00A96084">
              <w:rPr>
                <w:b/>
                <w:sz w:val="12"/>
                <w:szCs w:val="12"/>
              </w:rPr>
              <w:t>п/п</w:t>
            </w:r>
          </w:p>
        </w:tc>
        <w:tc>
          <w:tcPr>
            <w:tcW w:w="4400" w:type="dxa"/>
            <w:vMerge w:val="restart"/>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left="38" w:firstLine="0"/>
              <w:jc w:val="center"/>
              <w:rPr>
                <w:b/>
                <w:sz w:val="12"/>
                <w:szCs w:val="12"/>
              </w:rPr>
            </w:pPr>
            <w:r w:rsidRPr="00A96084">
              <w:rPr>
                <w:b/>
                <w:sz w:val="12"/>
                <w:szCs w:val="12"/>
              </w:rPr>
              <w:t>Наименование показателя</w:t>
            </w:r>
          </w:p>
        </w:tc>
        <w:tc>
          <w:tcPr>
            <w:tcW w:w="4200" w:type="dxa"/>
            <w:gridSpan w:val="3"/>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left="38" w:firstLine="0"/>
              <w:jc w:val="center"/>
              <w:rPr>
                <w:b/>
                <w:sz w:val="12"/>
                <w:szCs w:val="12"/>
              </w:rPr>
            </w:pPr>
            <w:r w:rsidRPr="00A96084">
              <w:rPr>
                <w:b/>
                <w:sz w:val="12"/>
                <w:szCs w:val="12"/>
              </w:rPr>
              <w:t>Значение показателя по годам</w:t>
            </w:r>
          </w:p>
        </w:tc>
      </w:tr>
      <w:tr w:rsidR="003D100D" w:rsidRPr="00A96084" w:rsidTr="003D100D">
        <w:tc>
          <w:tcPr>
            <w:tcW w:w="709" w:type="dxa"/>
            <w:vMerge/>
            <w:tcBorders>
              <w:top w:val="single" w:sz="4" w:space="0" w:color="auto"/>
              <w:left w:val="single" w:sz="4" w:space="0" w:color="auto"/>
              <w:bottom w:val="single" w:sz="4" w:space="0" w:color="auto"/>
              <w:right w:val="single" w:sz="4" w:space="0" w:color="auto"/>
            </w:tcBorders>
          </w:tcPr>
          <w:p w:rsidR="003D100D" w:rsidRPr="00A96084" w:rsidRDefault="003D100D" w:rsidP="003D100D">
            <w:pPr>
              <w:jc w:val="center"/>
              <w:rPr>
                <w:rFonts w:ascii="Arial" w:hAnsi="Arial" w:cs="Arial"/>
                <w:b/>
                <w:sz w:val="12"/>
                <w:szCs w:val="12"/>
              </w:rPr>
            </w:pPr>
          </w:p>
        </w:tc>
        <w:tc>
          <w:tcPr>
            <w:tcW w:w="4400" w:type="dxa"/>
            <w:vMerge/>
            <w:tcBorders>
              <w:top w:val="single" w:sz="4" w:space="0" w:color="auto"/>
              <w:left w:val="single" w:sz="4" w:space="0" w:color="auto"/>
              <w:bottom w:val="single" w:sz="4" w:space="0" w:color="auto"/>
              <w:right w:val="single" w:sz="4" w:space="0" w:color="auto"/>
            </w:tcBorders>
          </w:tcPr>
          <w:p w:rsidR="003D100D" w:rsidRPr="00A96084" w:rsidRDefault="003D100D" w:rsidP="003D100D">
            <w:pPr>
              <w:jc w:val="center"/>
              <w:rPr>
                <w:rFonts w:ascii="Arial" w:hAnsi="Arial" w:cs="Arial"/>
                <w:b/>
                <w:sz w:val="12"/>
                <w:szCs w:val="12"/>
              </w:rPr>
            </w:pPr>
          </w:p>
        </w:tc>
        <w:tc>
          <w:tcPr>
            <w:tcW w:w="1500"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left="340" w:hanging="2"/>
              <w:jc w:val="center"/>
              <w:rPr>
                <w:b/>
                <w:sz w:val="12"/>
                <w:szCs w:val="12"/>
              </w:rPr>
            </w:pPr>
            <w:r w:rsidRPr="00A96084">
              <w:rPr>
                <w:b/>
                <w:sz w:val="12"/>
                <w:szCs w:val="12"/>
              </w:rPr>
              <w:t>2012</w:t>
            </w:r>
          </w:p>
        </w:tc>
        <w:tc>
          <w:tcPr>
            <w:tcW w:w="1300"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left="340" w:hanging="2"/>
              <w:jc w:val="center"/>
              <w:rPr>
                <w:b/>
                <w:sz w:val="12"/>
                <w:szCs w:val="12"/>
              </w:rPr>
            </w:pPr>
            <w:r w:rsidRPr="00A96084">
              <w:rPr>
                <w:b/>
                <w:sz w:val="12"/>
                <w:szCs w:val="12"/>
              </w:rPr>
              <w:t>2013</w:t>
            </w:r>
          </w:p>
        </w:tc>
        <w:tc>
          <w:tcPr>
            <w:tcW w:w="1400"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left="340" w:hanging="2"/>
              <w:jc w:val="center"/>
              <w:rPr>
                <w:b/>
                <w:sz w:val="12"/>
                <w:szCs w:val="12"/>
              </w:rPr>
            </w:pPr>
            <w:r w:rsidRPr="00A96084">
              <w:rPr>
                <w:b/>
                <w:sz w:val="12"/>
                <w:szCs w:val="12"/>
              </w:rPr>
              <w:t>2014</w:t>
            </w:r>
          </w:p>
        </w:tc>
      </w:tr>
      <w:tr w:rsidR="003D100D" w:rsidRPr="00A96084" w:rsidTr="003D100D">
        <w:tc>
          <w:tcPr>
            <w:tcW w:w="709"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a9"/>
              <w:ind w:left="-62"/>
              <w:jc w:val="center"/>
              <w:rPr>
                <w:rFonts w:ascii="Arial" w:hAnsi="Arial" w:cs="Arial"/>
                <w:sz w:val="12"/>
                <w:szCs w:val="12"/>
              </w:rPr>
            </w:pPr>
            <w:r w:rsidRPr="00A96084">
              <w:rPr>
                <w:rFonts w:ascii="Arial" w:hAnsi="Arial" w:cs="Arial"/>
                <w:sz w:val="12"/>
                <w:szCs w:val="12"/>
              </w:rPr>
              <w:t>1.</w:t>
            </w:r>
          </w:p>
        </w:tc>
        <w:tc>
          <w:tcPr>
            <w:tcW w:w="4400"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a9"/>
              <w:jc w:val="both"/>
              <w:rPr>
                <w:rFonts w:ascii="Arial" w:hAnsi="Arial" w:cs="Arial"/>
                <w:sz w:val="12"/>
                <w:szCs w:val="12"/>
              </w:rPr>
            </w:pPr>
            <w:r w:rsidRPr="00A96084">
              <w:rPr>
                <w:rFonts w:ascii="Arial" w:hAnsi="Arial" w:cs="Arial"/>
                <w:sz w:val="12"/>
                <w:szCs w:val="12"/>
              </w:rPr>
              <w:t>Оборот розничной торговли (млн. руб.)</w:t>
            </w:r>
          </w:p>
        </w:tc>
        <w:tc>
          <w:tcPr>
            <w:tcW w:w="1500"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ind w:left="38"/>
              <w:jc w:val="center"/>
              <w:rPr>
                <w:rFonts w:ascii="Arial" w:hAnsi="Arial" w:cs="Arial"/>
                <w:sz w:val="12"/>
                <w:szCs w:val="12"/>
              </w:rPr>
            </w:pPr>
            <w:r w:rsidRPr="00A96084">
              <w:rPr>
                <w:rFonts w:ascii="Arial" w:hAnsi="Arial" w:cs="Arial"/>
                <w:sz w:val="12"/>
                <w:szCs w:val="12"/>
              </w:rPr>
              <w:t>3154,9</w:t>
            </w:r>
          </w:p>
        </w:tc>
        <w:tc>
          <w:tcPr>
            <w:tcW w:w="1300"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ind w:left="38" w:hanging="2"/>
              <w:jc w:val="center"/>
              <w:rPr>
                <w:rFonts w:ascii="Arial" w:hAnsi="Arial" w:cs="Arial"/>
                <w:sz w:val="12"/>
                <w:szCs w:val="12"/>
              </w:rPr>
            </w:pPr>
            <w:r w:rsidRPr="00A96084">
              <w:rPr>
                <w:rFonts w:ascii="Arial" w:hAnsi="Arial" w:cs="Arial"/>
                <w:sz w:val="12"/>
                <w:szCs w:val="12"/>
              </w:rPr>
              <w:t>3820,4</w:t>
            </w:r>
          </w:p>
        </w:tc>
        <w:tc>
          <w:tcPr>
            <w:tcW w:w="1400"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a9"/>
              <w:jc w:val="center"/>
              <w:rPr>
                <w:rFonts w:ascii="Arial" w:hAnsi="Arial" w:cs="Arial"/>
                <w:sz w:val="12"/>
                <w:szCs w:val="12"/>
              </w:rPr>
            </w:pPr>
            <w:r w:rsidRPr="00A96084">
              <w:rPr>
                <w:rFonts w:ascii="Arial" w:hAnsi="Arial" w:cs="Arial"/>
                <w:sz w:val="12"/>
                <w:szCs w:val="12"/>
              </w:rPr>
              <w:t>4762,0</w:t>
            </w:r>
          </w:p>
        </w:tc>
      </w:tr>
      <w:tr w:rsidR="003D100D" w:rsidRPr="00A96084" w:rsidTr="003D100D">
        <w:tc>
          <w:tcPr>
            <w:tcW w:w="709"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left="-62" w:firstLine="0"/>
              <w:jc w:val="center"/>
              <w:rPr>
                <w:sz w:val="12"/>
                <w:szCs w:val="12"/>
              </w:rPr>
            </w:pPr>
            <w:r w:rsidRPr="00A96084">
              <w:rPr>
                <w:sz w:val="12"/>
                <w:szCs w:val="12"/>
              </w:rPr>
              <w:t>2.</w:t>
            </w:r>
          </w:p>
        </w:tc>
        <w:tc>
          <w:tcPr>
            <w:tcW w:w="4400"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firstLine="0"/>
              <w:jc w:val="both"/>
              <w:rPr>
                <w:sz w:val="12"/>
                <w:szCs w:val="12"/>
              </w:rPr>
            </w:pPr>
            <w:r w:rsidRPr="00A96084">
              <w:rPr>
                <w:sz w:val="12"/>
                <w:szCs w:val="12"/>
              </w:rPr>
              <w:t>Индекс физического объема оборота розничной торговли (% к предыдущ</w:t>
            </w:r>
            <w:r w:rsidRPr="00A96084">
              <w:rPr>
                <w:sz w:val="12"/>
                <w:szCs w:val="12"/>
              </w:rPr>
              <w:t>е</w:t>
            </w:r>
            <w:r w:rsidRPr="00A96084">
              <w:rPr>
                <w:sz w:val="12"/>
                <w:szCs w:val="12"/>
              </w:rPr>
              <w:t>му году)</w:t>
            </w:r>
          </w:p>
        </w:tc>
        <w:tc>
          <w:tcPr>
            <w:tcW w:w="1500"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left="38" w:firstLine="0"/>
              <w:jc w:val="center"/>
              <w:rPr>
                <w:sz w:val="12"/>
                <w:szCs w:val="12"/>
              </w:rPr>
            </w:pPr>
            <w:r w:rsidRPr="00A96084">
              <w:rPr>
                <w:sz w:val="12"/>
                <w:szCs w:val="12"/>
              </w:rPr>
              <w:t>105,8</w:t>
            </w:r>
          </w:p>
        </w:tc>
        <w:tc>
          <w:tcPr>
            <w:tcW w:w="1300"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left="38" w:hanging="2"/>
              <w:jc w:val="center"/>
              <w:rPr>
                <w:sz w:val="12"/>
                <w:szCs w:val="12"/>
              </w:rPr>
            </w:pPr>
            <w:r w:rsidRPr="00A96084">
              <w:rPr>
                <w:sz w:val="12"/>
                <w:szCs w:val="12"/>
              </w:rPr>
              <w:t>108,6</w:t>
            </w:r>
          </w:p>
        </w:tc>
        <w:tc>
          <w:tcPr>
            <w:tcW w:w="1400"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firstLine="0"/>
              <w:jc w:val="center"/>
              <w:rPr>
                <w:sz w:val="12"/>
                <w:szCs w:val="12"/>
              </w:rPr>
            </w:pPr>
            <w:r w:rsidRPr="00A96084">
              <w:rPr>
                <w:sz w:val="12"/>
                <w:szCs w:val="12"/>
              </w:rPr>
              <w:t>116,1</w:t>
            </w:r>
          </w:p>
        </w:tc>
      </w:tr>
      <w:tr w:rsidR="003D100D" w:rsidRPr="00A96084" w:rsidTr="003D100D">
        <w:tc>
          <w:tcPr>
            <w:tcW w:w="709"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a9"/>
              <w:ind w:left="-62"/>
              <w:jc w:val="center"/>
              <w:rPr>
                <w:rFonts w:ascii="Arial" w:hAnsi="Arial" w:cs="Arial"/>
                <w:sz w:val="12"/>
                <w:szCs w:val="12"/>
              </w:rPr>
            </w:pPr>
            <w:r w:rsidRPr="00A96084">
              <w:rPr>
                <w:rFonts w:ascii="Arial" w:hAnsi="Arial" w:cs="Arial"/>
                <w:sz w:val="12"/>
                <w:szCs w:val="12"/>
              </w:rPr>
              <w:t>3.</w:t>
            </w:r>
          </w:p>
        </w:tc>
        <w:tc>
          <w:tcPr>
            <w:tcW w:w="4400"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a9"/>
              <w:jc w:val="both"/>
              <w:rPr>
                <w:rFonts w:ascii="Arial" w:hAnsi="Arial" w:cs="Arial"/>
                <w:sz w:val="12"/>
                <w:szCs w:val="12"/>
              </w:rPr>
            </w:pPr>
            <w:r w:rsidRPr="00A96084">
              <w:rPr>
                <w:rFonts w:ascii="Arial" w:hAnsi="Arial" w:cs="Arial"/>
                <w:sz w:val="12"/>
                <w:szCs w:val="12"/>
              </w:rPr>
              <w:t>Оборот розничной торговли на душу н</w:t>
            </w:r>
            <w:r w:rsidRPr="00A96084">
              <w:rPr>
                <w:rFonts w:ascii="Arial" w:hAnsi="Arial" w:cs="Arial"/>
                <w:sz w:val="12"/>
                <w:szCs w:val="12"/>
              </w:rPr>
              <w:t>а</w:t>
            </w:r>
            <w:r w:rsidRPr="00A96084">
              <w:rPr>
                <w:rFonts w:ascii="Arial" w:hAnsi="Arial" w:cs="Arial"/>
                <w:sz w:val="12"/>
                <w:szCs w:val="12"/>
              </w:rPr>
              <w:t>селения (тыс. руб.)</w:t>
            </w:r>
          </w:p>
        </w:tc>
        <w:tc>
          <w:tcPr>
            <w:tcW w:w="1500"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ind w:left="38"/>
              <w:jc w:val="center"/>
              <w:rPr>
                <w:rFonts w:ascii="Arial" w:hAnsi="Arial" w:cs="Arial"/>
                <w:sz w:val="12"/>
                <w:szCs w:val="12"/>
              </w:rPr>
            </w:pPr>
            <w:r w:rsidRPr="00A96084">
              <w:rPr>
                <w:rFonts w:ascii="Arial" w:hAnsi="Arial" w:cs="Arial"/>
                <w:sz w:val="12"/>
                <w:szCs w:val="12"/>
              </w:rPr>
              <w:t>124,9</w:t>
            </w:r>
          </w:p>
        </w:tc>
        <w:tc>
          <w:tcPr>
            <w:tcW w:w="1300"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ind w:left="38" w:hanging="2"/>
              <w:jc w:val="center"/>
              <w:rPr>
                <w:rFonts w:ascii="Arial" w:hAnsi="Arial" w:cs="Arial"/>
                <w:sz w:val="12"/>
                <w:szCs w:val="12"/>
              </w:rPr>
            </w:pPr>
            <w:r w:rsidRPr="00A96084">
              <w:rPr>
                <w:rFonts w:ascii="Arial" w:hAnsi="Arial" w:cs="Arial"/>
                <w:sz w:val="12"/>
                <w:szCs w:val="12"/>
              </w:rPr>
              <w:t>153,0</w:t>
            </w:r>
          </w:p>
        </w:tc>
        <w:tc>
          <w:tcPr>
            <w:tcW w:w="1400"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a9"/>
              <w:jc w:val="center"/>
              <w:rPr>
                <w:rFonts w:ascii="Arial" w:hAnsi="Arial" w:cs="Arial"/>
                <w:sz w:val="12"/>
                <w:szCs w:val="12"/>
              </w:rPr>
            </w:pPr>
            <w:r w:rsidRPr="00A96084">
              <w:rPr>
                <w:rFonts w:ascii="Arial" w:hAnsi="Arial" w:cs="Arial"/>
                <w:sz w:val="12"/>
                <w:szCs w:val="12"/>
              </w:rPr>
              <w:t>195,0</w:t>
            </w:r>
          </w:p>
        </w:tc>
      </w:tr>
      <w:tr w:rsidR="003D100D" w:rsidRPr="00A96084" w:rsidTr="003D100D">
        <w:tc>
          <w:tcPr>
            <w:tcW w:w="709"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left="-62" w:firstLine="0"/>
              <w:jc w:val="center"/>
              <w:rPr>
                <w:sz w:val="12"/>
                <w:szCs w:val="12"/>
              </w:rPr>
            </w:pPr>
            <w:r w:rsidRPr="00A96084">
              <w:rPr>
                <w:sz w:val="12"/>
                <w:szCs w:val="12"/>
              </w:rPr>
              <w:t>4.</w:t>
            </w:r>
          </w:p>
        </w:tc>
        <w:tc>
          <w:tcPr>
            <w:tcW w:w="4400"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firstLine="0"/>
              <w:jc w:val="both"/>
              <w:rPr>
                <w:sz w:val="12"/>
                <w:szCs w:val="12"/>
              </w:rPr>
            </w:pPr>
            <w:r w:rsidRPr="00A96084">
              <w:rPr>
                <w:sz w:val="12"/>
                <w:szCs w:val="12"/>
              </w:rPr>
              <w:t>Индекс физического объема оборота розничной торговли на душу насел</w:t>
            </w:r>
            <w:r w:rsidRPr="00A96084">
              <w:rPr>
                <w:sz w:val="12"/>
                <w:szCs w:val="12"/>
              </w:rPr>
              <w:t>е</w:t>
            </w:r>
            <w:r w:rsidRPr="00A96084">
              <w:rPr>
                <w:sz w:val="12"/>
                <w:szCs w:val="12"/>
              </w:rPr>
              <w:t>ния (% к пр</w:t>
            </w:r>
            <w:r w:rsidRPr="00A96084">
              <w:rPr>
                <w:sz w:val="12"/>
                <w:szCs w:val="12"/>
              </w:rPr>
              <w:t>е</w:t>
            </w:r>
            <w:r w:rsidRPr="00A96084">
              <w:rPr>
                <w:sz w:val="12"/>
                <w:szCs w:val="12"/>
              </w:rPr>
              <w:t>дыдущему году)</w:t>
            </w:r>
          </w:p>
        </w:tc>
        <w:tc>
          <w:tcPr>
            <w:tcW w:w="1500"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left="38" w:firstLine="0"/>
              <w:jc w:val="center"/>
              <w:rPr>
                <w:sz w:val="12"/>
                <w:szCs w:val="12"/>
              </w:rPr>
            </w:pPr>
            <w:r w:rsidRPr="00A96084">
              <w:rPr>
                <w:sz w:val="12"/>
                <w:szCs w:val="12"/>
              </w:rPr>
              <w:t>123,7</w:t>
            </w:r>
          </w:p>
        </w:tc>
        <w:tc>
          <w:tcPr>
            <w:tcW w:w="1300"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left="38" w:hanging="2"/>
              <w:jc w:val="center"/>
              <w:rPr>
                <w:sz w:val="12"/>
                <w:szCs w:val="12"/>
              </w:rPr>
            </w:pPr>
            <w:r w:rsidRPr="00A96084">
              <w:rPr>
                <w:sz w:val="12"/>
                <w:szCs w:val="12"/>
              </w:rPr>
              <w:t>123,4</w:t>
            </w:r>
          </w:p>
        </w:tc>
        <w:tc>
          <w:tcPr>
            <w:tcW w:w="1400"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firstLine="0"/>
              <w:jc w:val="center"/>
              <w:rPr>
                <w:sz w:val="12"/>
                <w:szCs w:val="12"/>
              </w:rPr>
            </w:pPr>
            <w:r w:rsidRPr="00A96084">
              <w:rPr>
                <w:sz w:val="12"/>
                <w:szCs w:val="12"/>
              </w:rPr>
              <w:t>117,8</w:t>
            </w:r>
          </w:p>
        </w:tc>
      </w:tr>
    </w:tbl>
    <w:p w:rsidR="003D100D" w:rsidRPr="00C36080" w:rsidRDefault="003D100D" w:rsidP="00A96084">
      <w:pPr>
        <w:pStyle w:val="ConsPlusNormal"/>
        <w:ind w:firstLine="284"/>
        <w:jc w:val="both"/>
        <w:rPr>
          <w:sz w:val="16"/>
          <w:szCs w:val="16"/>
        </w:rPr>
      </w:pPr>
      <w:r w:rsidRPr="00C36080">
        <w:rPr>
          <w:sz w:val="16"/>
          <w:szCs w:val="16"/>
        </w:rPr>
        <w:t>На протяжении 2012 - 2014 годов в районе наблюдалась положительная динамика оборота розничной торговли. За 8 месяцев 2015 года темп роста оборота розничной торговли немного сн</w:t>
      </w:r>
      <w:r w:rsidRPr="00C36080">
        <w:rPr>
          <w:sz w:val="16"/>
          <w:szCs w:val="16"/>
        </w:rPr>
        <w:t>и</w:t>
      </w:r>
      <w:r w:rsidRPr="00C36080">
        <w:rPr>
          <w:sz w:val="16"/>
          <w:szCs w:val="16"/>
        </w:rPr>
        <w:t>зился и составил 96,9 %, что выше показателя по Новгородской области (96,0 %) на 0,9 %.</w:t>
      </w:r>
    </w:p>
    <w:p w:rsidR="003D100D" w:rsidRPr="00C36080" w:rsidRDefault="003D100D" w:rsidP="00A96084">
      <w:pPr>
        <w:pStyle w:val="ConsPlusNormal"/>
        <w:ind w:firstLine="284"/>
        <w:jc w:val="both"/>
        <w:rPr>
          <w:sz w:val="16"/>
          <w:szCs w:val="16"/>
        </w:rPr>
      </w:pPr>
      <w:r w:rsidRPr="00C36080">
        <w:rPr>
          <w:sz w:val="16"/>
          <w:szCs w:val="16"/>
        </w:rPr>
        <w:t>По обороту розничной торговли на душу населения в 2014 году район находился на 2 месте в Новгородской о</w:t>
      </w:r>
      <w:r w:rsidRPr="00C36080">
        <w:rPr>
          <w:sz w:val="16"/>
          <w:szCs w:val="16"/>
        </w:rPr>
        <w:t>б</w:t>
      </w:r>
      <w:r w:rsidRPr="00C36080">
        <w:rPr>
          <w:sz w:val="16"/>
          <w:szCs w:val="16"/>
        </w:rPr>
        <w:t>ласти, в 2013 году - на 3 месте.</w:t>
      </w:r>
    </w:p>
    <w:p w:rsidR="003D100D" w:rsidRPr="00C36080" w:rsidRDefault="003D100D" w:rsidP="00A96084">
      <w:pPr>
        <w:pStyle w:val="ConsPlusNormal"/>
        <w:ind w:firstLine="284"/>
        <w:jc w:val="both"/>
        <w:rPr>
          <w:sz w:val="16"/>
          <w:szCs w:val="16"/>
        </w:rPr>
      </w:pPr>
      <w:r w:rsidRPr="00C36080">
        <w:rPr>
          <w:sz w:val="16"/>
          <w:szCs w:val="16"/>
        </w:rPr>
        <w:t>Одной из основных причин невысокого объема среднедушевого оборота розничной торговли в районе является низкий уровень денежных д</w:t>
      </w:r>
      <w:r w:rsidRPr="00C36080">
        <w:rPr>
          <w:sz w:val="16"/>
          <w:szCs w:val="16"/>
        </w:rPr>
        <w:t>о</w:t>
      </w:r>
      <w:r w:rsidRPr="00C36080">
        <w:rPr>
          <w:sz w:val="16"/>
          <w:szCs w:val="16"/>
        </w:rPr>
        <w:t>ходов на душу населения.</w:t>
      </w:r>
    </w:p>
    <w:p w:rsidR="003D100D" w:rsidRPr="00C36080" w:rsidRDefault="003D100D" w:rsidP="00A96084">
      <w:pPr>
        <w:pStyle w:val="ConsPlusNormal"/>
        <w:ind w:firstLine="284"/>
        <w:jc w:val="both"/>
        <w:rPr>
          <w:sz w:val="16"/>
          <w:szCs w:val="16"/>
        </w:rPr>
      </w:pPr>
      <w:r w:rsidRPr="00C36080">
        <w:rPr>
          <w:sz w:val="16"/>
          <w:szCs w:val="16"/>
        </w:rPr>
        <w:t>Для увеличения показателя оборота розничной торговли на душу населения, кроме повышения уровня доходов населения района в целях увел</w:t>
      </w:r>
      <w:r w:rsidRPr="00C36080">
        <w:rPr>
          <w:sz w:val="16"/>
          <w:szCs w:val="16"/>
        </w:rPr>
        <w:t>и</w:t>
      </w:r>
      <w:r w:rsidRPr="00C36080">
        <w:rPr>
          <w:sz w:val="16"/>
          <w:szCs w:val="16"/>
        </w:rPr>
        <w:t>чения покупательной способности, необходимо дальнейшее развитие конкуренции на потребительском рынке, а также привлечение денежных средств из-за пределов района, в том числе за счет развития индустрии тури</w:t>
      </w:r>
      <w:r w:rsidRPr="00C36080">
        <w:rPr>
          <w:sz w:val="16"/>
          <w:szCs w:val="16"/>
        </w:rPr>
        <w:t>з</w:t>
      </w:r>
      <w:r w:rsidRPr="00C36080">
        <w:rPr>
          <w:sz w:val="16"/>
          <w:szCs w:val="16"/>
        </w:rPr>
        <w:t>ма.</w:t>
      </w:r>
    </w:p>
    <w:p w:rsidR="003D100D" w:rsidRPr="00C36080" w:rsidRDefault="003D100D" w:rsidP="00A96084">
      <w:pPr>
        <w:pStyle w:val="ConsPlusNormal"/>
        <w:ind w:firstLine="284"/>
        <w:jc w:val="both"/>
        <w:rPr>
          <w:sz w:val="16"/>
          <w:szCs w:val="16"/>
        </w:rPr>
      </w:pPr>
      <w:r w:rsidRPr="00C36080">
        <w:rPr>
          <w:sz w:val="16"/>
          <w:szCs w:val="16"/>
        </w:rPr>
        <w:t>Положительным фактором стало появление на территории района федеральных продовольственных торговых сетей. Если до 2011 года знач</w:t>
      </w:r>
      <w:r w:rsidRPr="00C36080">
        <w:rPr>
          <w:sz w:val="16"/>
          <w:szCs w:val="16"/>
        </w:rPr>
        <w:t>и</w:t>
      </w:r>
      <w:r w:rsidRPr="00C36080">
        <w:rPr>
          <w:sz w:val="16"/>
          <w:szCs w:val="16"/>
        </w:rPr>
        <w:t>тельная доля денежных средств населения вывозилась в другие города как района, так и другие регионы, то в настоящее время покупательские пре</w:t>
      </w:r>
      <w:r w:rsidRPr="00C36080">
        <w:rPr>
          <w:sz w:val="16"/>
          <w:szCs w:val="16"/>
        </w:rPr>
        <w:t>д</w:t>
      </w:r>
      <w:r w:rsidRPr="00C36080">
        <w:rPr>
          <w:sz w:val="16"/>
          <w:szCs w:val="16"/>
        </w:rPr>
        <w:t>почтения остаются на стороне предприятий торговли, расположенных на территории района. По состоянию на 1 сентября 2015 года, на территории района размещены 22 торговых объектов девяти федеральных сетевых компаний, основная часть которых сосредоточена в районном це</w:t>
      </w:r>
      <w:r w:rsidRPr="00C36080">
        <w:rPr>
          <w:sz w:val="16"/>
          <w:szCs w:val="16"/>
        </w:rPr>
        <w:t>н</w:t>
      </w:r>
      <w:r w:rsidRPr="00C36080">
        <w:rPr>
          <w:sz w:val="16"/>
          <w:szCs w:val="16"/>
        </w:rPr>
        <w:t>тре.</w:t>
      </w:r>
    </w:p>
    <w:p w:rsidR="003D100D" w:rsidRPr="00C36080" w:rsidRDefault="003D100D" w:rsidP="00A96084">
      <w:pPr>
        <w:pStyle w:val="ConsPlusNormal"/>
        <w:ind w:firstLine="284"/>
        <w:jc w:val="both"/>
        <w:rPr>
          <w:sz w:val="16"/>
          <w:szCs w:val="16"/>
        </w:rPr>
      </w:pPr>
      <w:r w:rsidRPr="00C36080">
        <w:rPr>
          <w:sz w:val="16"/>
          <w:szCs w:val="16"/>
        </w:rPr>
        <w:t>Успешно развивается сеть магазинов формата "дискаунтер". По состоянию на 1 сентября 2015 года количество магазинов под брендом "Магнит" составило 6 единицы, "П</w:t>
      </w:r>
      <w:r w:rsidRPr="00C36080">
        <w:rPr>
          <w:sz w:val="16"/>
          <w:szCs w:val="16"/>
        </w:rPr>
        <w:t>я</w:t>
      </w:r>
      <w:r w:rsidRPr="00C36080">
        <w:rPr>
          <w:sz w:val="16"/>
          <w:szCs w:val="16"/>
        </w:rPr>
        <w:t>терочка" - 3, "Дикси" - 2, "Вольный купец" - 1, "Полушка" - 2.</w:t>
      </w:r>
    </w:p>
    <w:p w:rsidR="003D100D" w:rsidRPr="00C36080" w:rsidRDefault="003D100D" w:rsidP="00A96084">
      <w:pPr>
        <w:pStyle w:val="ConsPlusNormal"/>
        <w:ind w:firstLine="284"/>
        <w:jc w:val="both"/>
        <w:rPr>
          <w:sz w:val="16"/>
          <w:szCs w:val="16"/>
        </w:rPr>
      </w:pPr>
      <w:r w:rsidRPr="00C36080">
        <w:rPr>
          <w:sz w:val="16"/>
          <w:szCs w:val="16"/>
        </w:rPr>
        <w:t>Несмотря на положительные тенденции присутствия крупных операторов розничной продовольственной торговли имеются определенные трудн</w:t>
      </w:r>
      <w:r w:rsidRPr="00C36080">
        <w:rPr>
          <w:sz w:val="16"/>
          <w:szCs w:val="16"/>
        </w:rPr>
        <w:t>о</w:t>
      </w:r>
      <w:r w:rsidRPr="00C36080">
        <w:rPr>
          <w:sz w:val="16"/>
          <w:szCs w:val="16"/>
        </w:rPr>
        <w:t>сти сбыта продукции местных товаропроизводителей в розничные торговые сети федерального значения. Указанные операторы розничной то</w:t>
      </w:r>
      <w:r w:rsidRPr="00C36080">
        <w:rPr>
          <w:sz w:val="16"/>
          <w:szCs w:val="16"/>
        </w:rPr>
        <w:t>р</w:t>
      </w:r>
      <w:r w:rsidRPr="00C36080">
        <w:rPr>
          <w:sz w:val="16"/>
          <w:szCs w:val="16"/>
        </w:rPr>
        <w:t>говли зачастую предъявляют товаропроизводителям продовольственной продукции требования относительно больших объемов поставок и низких цен, кот</w:t>
      </w:r>
      <w:r w:rsidRPr="00C36080">
        <w:rPr>
          <w:sz w:val="16"/>
          <w:szCs w:val="16"/>
        </w:rPr>
        <w:t>о</w:t>
      </w:r>
      <w:r w:rsidRPr="00C36080">
        <w:rPr>
          <w:sz w:val="16"/>
          <w:szCs w:val="16"/>
        </w:rPr>
        <w:t>рые производители не в состоянии обеспечить. Существенную трудность для местных поставщиков представляет централизация закупок, распростр</w:t>
      </w:r>
      <w:r w:rsidRPr="00C36080">
        <w:rPr>
          <w:sz w:val="16"/>
          <w:szCs w:val="16"/>
        </w:rPr>
        <w:t>а</w:t>
      </w:r>
      <w:r w:rsidRPr="00C36080">
        <w:rPr>
          <w:sz w:val="16"/>
          <w:szCs w:val="16"/>
        </w:rPr>
        <w:t>ненная у сетевых операторов. Основная доля поставок в этом случае осуществляется через распределительные центры (оптовые склады), входящие в структуру сетей. При осуществлении поставок товаров посредством распределительных центров предприятие пищевой промышленности должно иметь значительную производственную мощность, способную удовлетворить п</w:t>
      </w:r>
      <w:r w:rsidRPr="00C36080">
        <w:rPr>
          <w:sz w:val="16"/>
          <w:szCs w:val="16"/>
        </w:rPr>
        <w:t>о</w:t>
      </w:r>
      <w:r w:rsidRPr="00C36080">
        <w:rPr>
          <w:sz w:val="16"/>
          <w:szCs w:val="16"/>
        </w:rPr>
        <w:t>требности практически всех магазинов торговой сети.</w:t>
      </w:r>
    </w:p>
    <w:p w:rsidR="003D100D" w:rsidRPr="00C36080" w:rsidRDefault="003D100D" w:rsidP="00A96084">
      <w:pPr>
        <w:pStyle w:val="ConsPlusNormal"/>
        <w:ind w:firstLine="284"/>
        <w:jc w:val="both"/>
        <w:rPr>
          <w:sz w:val="16"/>
          <w:szCs w:val="16"/>
        </w:rPr>
      </w:pPr>
      <w:r w:rsidRPr="00C36080">
        <w:rPr>
          <w:sz w:val="16"/>
          <w:szCs w:val="16"/>
        </w:rPr>
        <w:t>Розничную торговлю непродовольственными товарами на территории района в основном осуществляют региональные операторы. Территориал</w:t>
      </w:r>
      <w:r w:rsidRPr="00C36080">
        <w:rPr>
          <w:sz w:val="16"/>
          <w:szCs w:val="16"/>
        </w:rPr>
        <w:t>ь</w:t>
      </w:r>
      <w:r w:rsidRPr="00C36080">
        <w:rPr>
          <w:sz w:val="16"/>
          <w:szCs w:val="16"/>
        </w:rPr>
        <w:t>ная близость таких мегаполисов, как Москва и Санкт-Петербург, где непродовольственные товары представлены в более широком ассортименте по более конкурентным ценам, способствует оттоку денежных средств из района. Покупку дор</w:t>
      </w:r>
      <w:r w:rsidRPr="00C36080">
        <w:rPr>
          <w:sz w:val="16"/>
          <w:szCs w:val="16"/>
        </w:rPr>
        <w:t>о</w:t>
      </w:r>
      <w:r w:rsidRPr="00C36080">
        <w:rPr>
          <w:sz w:val="16"/>
          <w:szCs w:val="16"/>
        </w:rPr>
        <w:t>гостоящих товаров таких, как автомобили, бытовая техника, видеотехника, мебель многие жители района предпочитают совершать именно в этих гор</w:t>
      </w:r>
      <w:r w:rsidRPr="00C36080">
        <w:rPr>
          <w:sz w:val="16"/>
          <w:szCs w:val="16"/>
        </w:rPr>
        <w:t>о</w:t>
      </w:r>
      <w:r w:rsidRPr="00C36080">
        <w:rPr>
          <w:sz w:val="16"/>
          <w:szCs w:val="16"/>
        </w:rPr>
        <w:t>дах.</w:t>
      </w:r>
    </w:p>
    <w:p w:rsidR="003D100D" w:rsidRPr="00C36080" w:rsidRDefault="003D100D" w:rsidP="00A96084">
      <w:pPr>
        <w:pStyle w:val="ConsPlusNormal"/>
        <w:ind w:firstLine="284"/>
        <w:jc w:val="both"/>
        <w:rPr>
          <w:sz w:val="16"/>
          <w:szCs w:val="16"/>
        </w:rPr>
      </w:pPr>
      <w:r w:rsidRPr="00C36080">
        <w:rPr>
          <w:sz w:val="16"/>
          <w:szCs w:val="16"/>
        </w:rPr>
        <w:t>Увеличение количества торговых объектов стационарной сети происходит за счет нового строительства, перевода помещений из жилого фонда в нежилой фонд, а также перепрофилирования ранее открытых, но низкорентабельных предприятий розничной то</w:t>
      </w:r>
      <w:r w:rsidRPr="00C36080">
        <w:rPr>
          <w:sz w:val="16"/>
          <w:szCs w:val="16"/>
        </w:rPr>
        <w:t>р</w:t>
      </w:r>
      <w:r w:rsidRPr="00C36080">
        <w:rPr>
          <w:sz w:val="16"/>
          <w:szCs w:val="16"/>
        </w:rPr>
        <w:t>говли.</w:t>
      </w:r>
    </w:p>
    <w:p w:rsidR="003D100D" w:rsidRPr="00C36080" w:rsidRDefault="003D100D" w:rsidP="00A96084">
      <w:pPr>
        <w:pStyle w:val="ConsPlusNormal"/>
        <w:ind w:firstLine="284"/>
        <w:jc w:val="both"/>
        <w:rPr>
          <w:sz w:val="16"/>
          <w:szCs w:val="16"/>
        </w:rPr>
      </w:pPr>
      <w:r w:rsidRPr="00C36080">
        <w:rPr>
          <w:sz w:val="16"/>
          <w:szCs w:val="16"/>
        </w:rPr>
        <w:t>При открытии новых предприятий розничной торговли большое внимание уделяется оформлению и дизайну торговых залов, благоустройству пр</w:t>
      </w:r>
      <w:r w:rsidRPr="00C36080">
        <w:rPr>
          <w:sz w:val="16"/>
          <w:szCs w:val="16"/>
        </w:rPr>
        <w:t>и</w:t>
      </w:r>
      <w:r w:rsidRPr="00C36080">
        <w:rPr>
          <w:sz w:val="16"/>
          <w:szCs w:val="16"/>
        </w:rPr>
        <w:t>легающих территорий и фасадов зданий, ре</w:t>
      </w:r>
      <w:r w:rsidRPr="00C36080">
        <w:rPr>
          <w:sz w:val="16"/>
          <w:szCs w:val="16"/>
        </w:rPr>
        <w:t>к</w:t>
      </w:r>
      <w:r w:rsidRPr="00C36080">
        <w:rPr>
          <w:sz w:val="16"/>
          <w:szCs w:val="16"/>
        </w:rPr>
        <w:t>ламным вывескам.</w:t>
      </w:r>
    </w:p>
    <w:p w:rsidR="003D100D" w:rsidRPr="00C36080" w:rsidRDefault="003D100D" w:rsidP="00A96084">
      <w:pPr>
        <w:pStyle w:val="ConsPlusNormal"/>
        <w:ind w:firstLine="284"/>
        <w:jc w:val="both"/>
        <w:rPr>
          <w:sz w:val="16"/>
          <w:szCs w:val="16"/>
        </w:rPr>
      </w:pPr>
      <w:r w:rsidRPr="00C36080">
        <w:rPr>
          <w:sz w:val="16"/>
          <w:szCs w:val="16"/>
        </w:rPr>
        <w:t>Все больше предприятий торговли применяют передовые технологии с использованием современного оборудования и прогрессивных форм то</w:t>
      </w:r>
      <w:r w:rsidRPr="00C36080">
        <w:rPr>
          <w:sz w:val="16"/>
          <w:szCs w:val="16"/>
        </w:rPr>
        <w:t>р</w:t>
      </w:r>
      <w:r w:rsidRPr="00C36080">
        <w:rPr>
          <w:sz w:val="16"/>
          <w:szCs w:val="16"/>
        </w:rPr>
        <w:t>говли, таких как самообслуживание, расчет с покупателями с использованием банковских карт, компьютеризируют учет товародвижения. Все это п</w:t>
      </w:r>
      <w:r w:rsidRPr="00C36080">
        <w:rPr>
          <w:sz w:val="16"/>
          <w:szCs w:val="16"/>
        </w:rPr>
        <w:t>о</w:t>
      </w:r>
      <w:r w:rsidRPr="00C36080">
        <w:rPr>
          <w:sz w:val="16"/>
          <w:szCs w:val="16"/>
        </w:rPr>
        <w:t>зволяет обеспечить более высокий уровень обслуживания покупателей, увеличить пропускную способность предприятий торговли. Регулярно пров</w:t>
      </w:r>
      <w:r w:rsidRPr="00C36080">
        <w:rPr>
          <w:sz w:val="16"/>
          <w:szCs w:val="16"/>
        </w:rPr>
        <w:t>о</w:t>
      </w:r>
      <w:r w:rsidRPr="00C36080">
        <w:rPr>
          <w:sz w:val="16"/>
          <w:szCs w:val="16"/>
        </w:rPr>
        <w:t>дятся рекламные акции, внедряются дисконтные карты льготного обслуживания п</w:t>
      </w:r>
      <w:r w:rsidRPr="00C36080">
        <w:rPr>
          <w:sz w:val="16"/>
          <w:szCs w:val="16"/>
        </w:rPr>
        <w:t>о</w:t>
      </w:r>
      <w:r w:rsidRPr="00C36080">
        <w:rPr>
          <w:sz w:val="16"/>
          <w:szCs w:val="16"/>
        </w:rPr>
        <w:t>стоянных клиентов.</w:t>
      </w:r>
    </w:p>
    <w:p w:rsidR="003D100D" w:rsidRPr="00C36080" w:rsidRDefault="003D100D" w:rsidP="00A96084">
      <w:pPr>
        <w:pStyle w:val="ConsPlusNormal"/>
        <w:ind w:firstLine="284"/>
        <w:jc w:val="both"/>
        <w:rPr>
          <w:sz w:val="16"/>
          <w:szCs w:val="16"/>
        </w:rPr>
      </w:pPr>
      <w:r w:rsidRPr="00C36080">
        <w:rPr>
          <w:sz w:val="16"/>
          <w:szCs w:val="16"/>
        </w:rPr>
        <w:t>Во многих магазинах организованы дополнительные услуги для покупателей (парковка автомобилей,  прием и хранение вещей пок</w:t>
      </w:r>
      <w:r w:rsidRPr="00C36080">
        <w:rPr>
          <w:sz w:val="16"/>
          <w:szCs w:val="16"/>
        </w:rPr>
        <w:t>у</w:t>
      </w:r>
      <w:r w:rsidRPr="00C36080">
        <w:rPr>
          <w:sz w:val="16"/>
          <w:szCs w:val="16"/>
        </w:rPr>
        <w:t>пателей).</w:t>
      </w:r>
    </w:p>
    <w:p w:rsidR="003D100D" w:rsidRPr="00C36080" w:rsidRDefault="003D100D" w:rsidP="00A96084">
      <w:pPr>
        <w:pStyle w:val="ConsPlusNormal"/>
        <w:ind w:firstLine="284"/>
        <w:jc w:val="both"/>
        <w:rPr>
          <w:sz w:val="16"/>
          <w:szCs w:val="16"/>
        </w:rPr>
      </w:pPr>
      <w:r w:rsidRPr="00C36080">
        <w:rPr>
          <w:sz w:val="16"/>
          <w:szCs w:val="16"/>
        </w:rPr>
        <w:t>Особой популярностью пользуются такие услуги, как торговля по заказам и образцам, продажа товаров и оказание услуг покупателям со скидкой, бесплатная доставка крупногабаритных товаров, бесплатное подключение бытовой техники, проведение розыгрышей, лотерей с вручением пр</w:t>
      </w:r>
      <w:r w:rsidRPr="00C36080">
        <w:rPr>
          <w:sz w:val="16"/>
          <w:szCs w:val="16"/>
        </w:rPr>
        <w:t>и</w:t>
      </w:r>
      <w:r w:rsidRPr="00C36080">
        <w:rPr>
          <w:sz w:val="16"/>
          <w:szCs w:val="16"/>
        </w:rPr>
        <w:t>зов.</w:t>
      </w:r>
    </w:p>
    <w:p w:rsidR="003D100D" w:rsidRPr="00C36080" w:rsidRDefault="003D100D" w:rsidP="00A96084">
      <w:pPr>
        <w:pStyle w:val="ConsPlusNormal"/>
        <w:ind w:firstLine="284"/>
        <w:jc w:val="both"/>
        <w:rPr>
          <w:sz w:val="16"/>
          <w:szCs w:val="16"/>
        </w:rPr>
      </w:pPr>
      <w:r w:rsidRPr="00C36080">
        <w:rPr>
          <w:sz w:val="16"/>
          <w:szCs w:val="16"/>
        </w:rPr>
        <w:t>Количество розничных рынков на территории района сокращается в связи с вступлением с 1 января 2013 года нормы федерального законодател</w:t>
      </w:r>
      <w:r w:rsidRPr="00C36080">
        <w:rPr>
          <w:sz w:val="16"/>
          <w:szCs w:val="16"/>
        </w:rPr>
        <w:t>ь</w:t>
      </w:r>
      <w:r w:rsidRPr="00C36080">
        <w:rPr>
          <w:sz w:val="16"/>
          <w:szCs w:val="16"/>
        </w:rPr>
        <w:t>ства о переводе розничных рынков, за исключением сельскохозяйственных и сельскохозяйственных кооперативных, в капитальные здания и стро</w:t>
      </w:r>
      <w:r w:rsidRPr="00C36080">
        <w:rPr>
          <w:sz w:val="16"/>
          <w:szCs w:val="16"/>
        </w:rPr>
        <w:t>е</w:t>
      </w:r>
      <w:r w:rsidRPr="00C36080">
        <w:rPr>
          <w:sz w:val="16"/>
          <w:szCs w:val="16"/>
        </w:rPr>
        <w:t>ния.</w:t>
      </w:r>
    </w:p>
    <w:p w:rsidR="003D100D" w:rsidRPr="00C36080" w:rsidRDefault="003D100D" w:rsidP="00A96084">
      <w:pPr>
        <w:pStyle w:val="ConsPlusNormal"/>
        <w:ind w:firstLine="284"/>
        <w:jc w:val="both"/>
        <w:rPr>
          <w:sz w:val="16"/>
          <w:szCs w:val="16"/>
        </w:rPr>
      </w:pPr>
      <w:r w:rsidRPr="00C36080">
        <w:rPr>
          <w:sz w:val="16"/>
          <w:szCs w:val="16"/>
        </w:rPr>
        <w:t>В 2012 году на территории района  действовали 3 розничных рынка.</w:t>
      </w:r>
    </w:p>
    <w:p w:rsidR="003D100D" w:rsidRPr="00C36080" w:rsidRDefault="003D100D" w:rsidP="00A96084">
      <w:pPr>
        <w:pStyle w:val="ConsPlusNormal"/>
        <w:ind w:firstLine="284"/>
        <w:jc w:val="both"/>
        <w:rPr>
          <w:sz w:val="16"/>
          <w:szCs w:val="16"/>
        </w:rPr>
      </w:pPr>
      <w:r w:rsidRPr="00C36080">
        <w:rPr>
          <w:sz w:val="16"/>
          <w:szCs w:val="16"/>
        </w:rPr>
        <w:t>На 1 октября 2015 года в действует 2 розничных рынка, в том числе 1 универсальный, один сельскохозяйстве</w:t>
      </w:r>
      <w:r w:rsidRPr="00C36080">
        <w:rPr>
          <w:sz w:val="16"/>
          <w:szCs w:val="16"/>
        </w:rPr>
        <w:t>н</w:t>
      </w:r>
      <w:r w:rsidRPr="00C36080">
        <w:rPr>
          <w:sz w:val="16"/>
          <w:szCs w:val="16"/>
        </w:rPr>
        <w:t>ный рынок.</w:t>
      </w:r>
    </w:p>
    <w:p w:rsidR="003D100D" w:rsidRPr="00C36080" w:rsidRDefault="003D100D" w:rsidP="00A96084">
      <w:pPr>
        <w:pStyle w:val="ConsPlusNormal"/>
        <w:ind w:firstLine="284"/>
        <w:jc w:val="both"/>
        <w:rPr>
          <w:sz w:val="16"/>
          <w:szCs w:val="16"/>
        </w:rPr>
      </w:pPr>
      <w:r w:rsidRPr="00C36080">
        <w:rPr>
          <w:sz w:val="16"/>
          <w:szCs w:val="16"/>
        </w:rPr>
        <w:t>Необходимо дальнейшее развитие на территории района рыночно-ярмарочной торговли, поскольку данный формат торговли является одним из основных путей по расширению возможностей реализации продукции товаропроизводителей напрямую потребителям, минуя посредников, в целях обеспечения населения  продукцией высокого качества по доступным ц</w:t>
      </w:r>
      <w:r w:rsidRPr="00C36080">
        <w:rPr>
          <w:sz w:val="16"/>
          <w:szCs w:val="16"/>
        </w:rPr>
        <w:t>е</w:t>
      </w:r>
      <w:r w:rsidRPr="00C36080">
        <w:rPr>
          <w:sz w:val="16"/>
          <w:szCs w:val="16"/>
        </w:rPr>
        <w:t>нам.</w:t>
      </w:r>
    </w:p>
    <w:p w:rsidR="003D100D" w:rsidRPr="00C36080" w:rsidRDefault="003D100D" w:rsidP="00A96084">
      <w:pPr>
        <w:pStyle w:val="ConsPlusNormal"/>
        <w:ind w:firstLine="284"/>
        <w:jc w:val="both"/>
        <w:rPr>
          <w:sz w:val="16"/>
          <w:szCs w:val="16"/>
        </w:rPr>
      </w:pPr>
      <w:r w:rsidRPr="00C36080">
        <w:rPr>
          <w:sz w:val="16"/>
          <w:szCs w:val="16"/>
        </w:rPr>
        <w:t>Таким образом, основными проблемами в района розничной торговли являются:</w:t>
      </w:r>
    </w:p>
    <w:p w:rsidR="003D100D" w:rsidRPr="00C36080" w:rsidRDefault="003D100D" w:rsidP="00A96084">
      <w:pPr>
        <w:pStyle w:val="ConsPlusNormal"/>
        <w:ind w:firstLine="284"/>
        <w:jc w:val="both"/>
        <w:rPr>
          <w:sz w:val="16"/>
          <w:szCs w:val="16"/>
        </w:rPr>
      </w:pPr>
      <w:r w:rsidRPr="00C36080">
        <w:rPr>
          <w:sz w:val="16"/>
          <w:szCs w:val="16"/>
        </w:rPr>
        <w:t>недостаточный уровень покупательной способности, сложившийся вследствие как внутренних причин - низких среднедушевых денежных доходов населения, так и внешних - недостаточного привлечения денежных средств из-за пр</w:t>
      </w:r>
      <w:r w:rsidRPr="00C36080">
        <w:rPr>
          <w:sz w:val="16"/>
          <w:szCs w:val="16"/>
        </w:rPr>
        <w:t>е</w:t>
      </w:r>
      <w:r w:rsidRPr="00C36080">
        <w:rPr>
          <w:sz w:val="16"/>
          <w:szCs w:val="16"/>
        </w:rPr>
        <w:t>делов района;</w:t>
      </w:r>
    </w:p>
    <w:p w:rsidR="003D100D" w:rsidRPr="00C36080" w:rsidRDefault="003D100D" w:rsidP="00A96084">
      <w:pPr>
        <w:pStyle w:val="ConsPlusNormal"/>
        <w:ind w:firstLine="284"/>
        <w:jc w:val="both"/>
        <w:rPr>
          <w:sz w:val="16"/>
          <w:szCs w:val="16"/>
        </w:rPr>
      </w:pPr>
      <w:r w:rsidRPr="00C36080">
        <w:rPr>
          <w:sz w:val="16"/>
          <w:szCs w:val="16"/>
        </w:rPr>
        <w:t>недостаточный уровень конкуренции на рынке непродовольственных товаров;</w:t>
      </w:r>
    </w:p>
    <w:p w:rsidR="003D100D" w:rsidRPr="00C36080" w:rsidRDefault="003D100D" w:rsidP="00A96084">
      <w:pPr>
        <w:pStyle w:val="ConsPlusNormal"/>
        <w:ind w:firstLine="284"/>
        <w:jc w:val="both"/>
        <w:rPr>
          <w:sz w:val="16"/>
          <w:szCs w:val="16"/>
        </w:rPr>
      </w:pPr>
      <w:r w:rsidRPr="00C36080">
        <w:rPr>
          <w:sz w:val="16"/>
          <w:szCs w:val="16"/>
        </w:rPr>
        <w:t>недостаточное развитие рыночно-ярмарочной торговли, невысокая эффективность использования торговых мест на розничных ры</w:t>
      </w:r>
      <w:r w:rsidRPr="00C36080">
        <w:rPr>
          <w:sz w:val="16"/>
          <w:szCs w:val="16"/>
        </w:rPr>
        <w:t>н</w:t>
      </w:r>
      <w:r w:rsidRPr="00C36080">
        <w:rPr>
          <w:sz w:val="16"/>
          <w:szCs w:val="16"/>
        </w:rPr>
        <w:t>ках.</w:t>
      </w:r>
    </w:p>
    <w:p w:rsidR="003D100D" w:rsidRPr="00C36080" w:rsidRDefault="003D100D" w:rsidP="00A96084">
      <w:pPr>
        <w:pStyle w:val="ConsPlusNormal"/>
        <w:ind w:firstLine="284"/>
        <w:jc w:val="both"/>
        <w:rPr>
          <w:sz w:val="16"/>
          <w:szCs w:val="16"/>
        </w:rPr>
      </w:pPr>
      <w:r w:rsidRPr="00C36080">
        <w:rPr>
          <w:sz w:val="16"/>
          <w:szCs w:val="16"/>
        </w:rPr>
        <w:t>К приоритетным направлениям развития торговой деятельности на территории района отн</w:t>
      </w:r>
      <w:r w:rsidRPr="00C36080">
        <w:rPr>
          <w:sz w:val="16"/>
          <w:szCs w:val="16"/>
        </w:rPr>
        <w:t>о</w:t>
      </w:r>
      <w:r w:rsidRPr="00C36080">
        <w:rPr>
          <w:sz w:val="16"/>
          <w:szCs w:val="16"/>
        </w:rPr>
        <w:t>сятся:</w:t>
      </w:r>
    </w:p>
    <w:p w:rsidR="003D100D" w:rsidRPr="00C36080" w:rsidRDefault="003D100D" w:rsidP="00A96084">
      <w:pPr>
        <w:pStyle w:val="ConsPlusNormal"/>
        <w:ind w:firstLine="284"/>
        <w:jc w:val="both"/>
        <w:rPr>
          <w:sz w:val="16"/>
          <w:szCs w:val="16"/>
        </w:rPr>
      </w:pPr>
      <w:r w:rsidRPr="00C36080">
        <w:rPr>
          <w:sz w:val="16"/>
          <w:szCs w:val="16"/>
        </w:rPr>
        <w:t>стимулирование и реализация инвестиционных проектов, направленных на строительство новых объектов торговой инфраструктуры в ра</w:t>
      </w:r>
      <w:r w:rsidRPr="00C36080">
        <w:rPr>
          <w:sz w:val="16"/>
          <w:szCs w:val="16"/>
        </w:rPr>
        <w:t>й</w:t>
      </w:r>
      <w:r w:rsidRPr="00C36080">
        <w:rPr>
          <w:sz w:val="16"/>
          <w:szCs w:val="16"/>
        </w:rPr>
        <w:t>оне;</w:t>
      </w:r>
    </w:p>
    <w:p w:rsidR="003D100D" w:rsidRPr="00C36080" w:rsidRDefault="003D100D" w:rsidP="00A96084">
      <w:pPr>
        <w:pStyle w:val="ConsPlusNormal"/>
        <w:ind w:firstLine="284"/>
        <w:jc w:val="both"/>
        <w:rPr>
          <w:sz w:val="16"/>
          <w:szCs w:val="16"/>
        </w:rPr>
      </w:pPr>
      <w:r w:rsidRPr="00C36080">
        <w:rPr>
          <w:sz w:val="16"/>
          <w:szCs w:val="16"/>
        </w:rPr>
        <w:t>оптимизация размещения торговых объектов на территории района, повышение эффективн</w:t>
      </w:r>
      <w:r w:rsidRPr="00C36080">
        <w:rPr>
          <w:sz w:val="16"/>
          <w:szCs w:val="16"/>
        </w:rPr>
        <w:t>о</w:t>
      </w:r>
      <w:r w:rsidRPr="00C36080">
        <w:rPr>
          <w:sz w:val="16"/>
          <w:szCs w:val="16"/>
        </w:rPr>
        <w:t>сти их деятельности;</w:t>
      </w:r>
    </w:p>
    <w:p w:rsidR="003D100D" w:rsidRPr="00C36080" w:rsidRDefault="003D100D" w:rsidP="00A96084">
      <w:pPr>
        <w:pStyle w:val="ConsPlusNormal"/>
        <w:ind w:firstLine="284"/>
        <w:jc w:val="both"/>
        <w:rPr>
          <w:sz w:val="16"/>
          <w:szCs w:val="16"/>
        </w:rPr>
      </w:pPr>
      <w:r w:rsidRPr="00C36080">
        <w:rPr>
          <w:sz w:val="16"/>
          <w:szCs w:val="16"/>
        </w:rPr>
        <w:t>стимулирование деловой активности торговых предприятий и организация взаимодействия между хозяйствующими субъектами, осущест</w:t>
      </w:r>
      <w:r w:rsidRPr="00C36080">
        <w:rPr>
          <w:sz w:val="16"/>
          <w:szCs w:val="16"/>
        </w:rPr>
        <w:t>в</w:t>
      </w:r>
      <w:r w:rsidRPr="00C36080">
        <w:rPr>
          <w:sz w:val="16"/>
          <w:szCs w:val="16"/>
        </w:rPr>
        <w:t>ляющими торговую деятельность, и хозяйствующими субъектами, осуществляющими производство (поставки) товаров, путем организации и проведения выст</w:t>
      </w:r>
      <w:r w:rsidRPr="00C36080">
        <w:rPr>
          <w:sz w:val="16"/>
          <w:szCs w:val="16"/>
        </w:rPr>
        <w:t>а</w:t>
      </w:r>
      <w:r w:rsidRPr="00C36080">
        <w:rPr>
          <w:sz w:val="16"/>
          <w:szCs w:val="16"/>
        </w:rPr>
        <w:t>вок, ярмарок и иных мероприятий организующего х</w:t>
      </w:r>
      <w:r w:rsidRPr="00C36080">
        <w:rPr>
          <w:sz w:val="16"/>
          <w:szCs w:val="16"/>
        </w:rPr>
        <w:t>а</w:t>
      </w:r>
      <w:r w:rsidRPr="00C36080">
        <w:rPr>
          <w:sz w:val="16"/>
          <w:szCs w:val="16"/>
        </w:rPr>
        <w:t>рактера.</w:t>
      </w:r>
    </w:p>
    <w:p w:rsidR="003D100D" w:rsidRPr="00C36080" w:rsidRDefault="003D100D" w:rsidP="00A96084">
      <w:pPr>
        <w:pStyle w:val="ConsPlusNormal"/>
        <w:ind w:firstLine="284"/>
        <w:jc w:val="both"/>
        <w:rPr>
          <w:sz w:val="16"/>
          <w:szCs w:val="16"/>
        </w:rPr>
      </w:pPr>
      <w:r w:rsidRPr="00C36080">
        <w:rPr>
          <w:sz w:val="16"/>
          <w:szCs w:val="16"/>
        </w:rPr>
        <w:t>Основной целью муниципальной политики в сфере торговли является создание условий для наиболее полного удовлетворения спроса населения на качественные потребительские товары по доступным ценам в пределах территор</w:t>
      </w:r>
      <w:r w:rsidRPr="00C36080">
        <w:rPr>
          <w:sz w:val="16"/>
          <w:szCs w:val="16"/>
        </w:rPr>
        <w:t>и</w:t>
      </w:r>
      <w:r w:rsidRPr="00C36080">
        <w:rPr>
          <w:sz w:val="16"/>
          <w:szCs w:val="16"/>
        </w:rPr>
        <w:t>альной доступности.</w:t>
      </w:r>
    </w:p>
    <w:p w:rsidR="003D100D" w:rsidRPr="00C36080" w:rsidRDefault="003D100D" w:rsidP="00A96084">
      <w:pPr>
        <w:pStyle w:val="ConsPlusNormal"/>
        <w:ind w:firstLine="284"/>
        <w:rPr>
          <w:sz w:val="16"/>
          <w:szCs w:val="16"/>
        </w:rPr>
      </w:pPr>
      <w:r w:rsidRPr="00C36080">
        <w:rPr>
          <w:sz w:val="16"/>
          <w:szCs w:val="16"/>
        </w:rPr>
        <w:t>2. Развитие малого и среднего предпринимательства</w:t>
      </w:r>
    </w:p>
    <w:p w:rsidR="003D100D" w:rsidRPr="00C36080" w:rsidRDefault="003D100D" w:rsidP="00A96084">
      <w:pPr>
        <w:pStyle w:val="ConsPlusNormal"/>
        <w:ind w:firstLine="284"/>
        <w:jc w:val="both"/>
        <w:rPr>
          <w:sz w:val="16"/>
          <w:szCs w:val="16"/>
        </w:rPr>
      </w:pPr>
      <w:r w:rsidRPr="00C36080">
        <w:rPr>
          <w:sz w:val="16"/>
          <w:szCs w:val="16"/>
        </w:rPr>
        <w:t>В сфере малого и среднего предпринимательства функционируют 260 малых и микро предприятий и 578 индивидуальных предпр</w:t>
      </w:r>
      <w:r w:rsidRPr="00C36080">
        <w:rPr>
          <w:sz w:val="16"/>
          <w:szCs w:val="16"/>
        </w:rPr>
        <w:t>и</w:t>
      </w:r>
      <w:r w:rsidRPr="00C36080">
        <w:rPr>
          <w:sz w:val="16"/>
          <w:szCs w:val="16"/>
        </w:rPr>
        <w:t>нимателей.</w:t>
      </w:r>
    </w:p>
    <w:p w:rsidR="003D100D" w:rsidRPr="00C36080" w:rsidRDefault="003D100D" w:rsidP="00A96084">
      <w:pPr>
        <w:pStyle w:val="ConsPlusNormal"/>
        <w:ind w:firstLine="284"/>
        <w:jc w:val="both"/>
        <w:rPr>
          <w:sz w:val="16"/>
          <w:szCs w:val="16"/>
        </w:rPr>
      </w:pPr>
      <w:r w:rsidRPr="00C36080">
        <w:rPr>
          <w:sz w:val="16"/>
          <w:szCs w:val="16"/>
        </w:rPr>
        <w:t>В отраслевом разрезе основная часть малых предприятий (юридических лиц) сосредоточена в следующих сф</w:t>
      </w:r>
      <w:r w:rsidRPr="00C36080">
        <w:rPr>
          <w:sz w:val="16"/>
          <w:szCs w:val="16"/>
        </w:rPr>
        <w:t>е</w:t>
      </w:r>
      <w:r w:rsidRPr="00C36080">
        <w:rPr>
          <w:sz w:val="16"/>
          <w:szCs w:val="16"/>
        </w:rPr>
        <w:t>рах:</w:t>
      </w:r>
    </w:p>
    <w:p w:rsidR="003D100D" w:rsidRPr="00C36080" w:rsidRDefault="003D100D" w:rsidP="00A96084">
      <w:pPr>
        <w:pStyle w:val="ConsPlusNormal"/>
        <w:ind w:firstLine="284"/>
        <w:jc w:val="both"/>
        <w:rPr>
          <w:sz w:val="16"/>
          <w:szCs w:val="16"/>
        </w:rPr>
      </w:pPr>
      <w:r w:rsidRPr="00C36080">
        <w:rPr>
          <w:sz w:val="16"/>
          <w:szCs w:val="16"/>
        </w:rPr>
        <w:t>обрабатывающие производства - 6,1 % от общего количества предпр</w:t>
      </w:r>
      <w:r w:rsidRPr="00C36080">
        <w:rPr>
          <w:sz w:val="16"/>
          <w:szCs w:val="16"/>
        </w:rPr>
        <w:t>и</w:t>
      </w:r>
      <w:r w:rsidRPr="00C36080">
        <w:rPr>
          <w:sz w:val="16"/>
          <w:szCs w:val="16"/>
        </w:rPr>
        <w:t>ятий;</w:t>
      </w:r>
    </w:p>
    <w:p w:rsidR="003D100D" w:rsidRPr="00C36080" w:rsidRDefault="003D100D" w:rsidP="00A96084">
      <w:pPr>
        <w:pStyle w:val="ConsPlusNormal"/>
        <w:ind w:firstLine="284"/>
        <w:jc w:val="both"/>
        <w:rPr>
          <w:sz w:val="16"/>
          <w:szCs w:val="16"/>
        </w:rPr>
      </w:pPr>
      <w:r w:rsidRPr="00C36080">
        <w:rPr>
          <w:sz w:val="16"/>
          <w:szCs w:val="16"/>
        </w:rPr>
        <w:t>строительство - 20,8 %;</w:t>
      </w:r>
    </w:p>
    <w:p w:rsidR="003D100D" w:rsidRPr="00C36080" w:rsidRDefault="003D100D" w:rsidP="00A96084">
      <w:pPr>
        <w:pStyle w:val="ConsPlusNormal"/>
        <w:ind w:firstLine="284"/>
        <w:jc w:val="both"/>
        <w:rPr>
          <w:sz w:val="16"/>
          <w:szCs w:val="16"/>
        </w:rPr>
      </w:pPr>
      <w:r w:rsidRPr="00C36080">
        <w:rPr>
          <w:sz w:val="16"/>
          <w:szCs w:val="16"/>
        </w:rPr>
        <w:t>оптовая и розничная торговля, ремонт автотранспортных средств, мотоциклов, бытовых изделий и предметов личного пол</w:t>
      </w:r>
      <w:r w:rsidRPr="00C36080">
        <w:rPr>
          <w:sz w:val="16"/>
          <w:szCs w:val="16"/>
        </w:rPr>
        <w:t>ь</w:t>
      </w:r>
      <w:r w:rsidRPr="00C36080">
        <w:rPr>
          <w:sz w:val="16"/>
          <w:szCs w:val="16"/>
        </w:rPr>
        <w:t>зования - 28,8 %;</w:t>
      </w:r>
    </w:p>
    <w:p w:rsidR="003D100D" w:rsidRPr="00C36080" w:rsidRDefault="003D100D" w:rsidP="00A96084">
      <w:pPr>
        <w:pStyle w:val="ConsPlusNormal"/>
        <w:ind w:firstLine="284"/>
        <w:jc w:val="both"/>
        <w:rPr>
          <w:sz w:val="16"/>
          <w:szCs w:val="16"/>
        </w:rPr>
      </w:pPr>
      <w:r w:rsidRPr="00C36080">
        <w:rPr>
          <w:sz w:val="16"/>
          <w:szCs w:val="16"/>
        </w:rPr>
        <w:t>операции с недвижимым имуществом, аренда и предоставление услуг - 10,0 %;</w:t>
      </w:r>
    </w:p>
    <w:p w:rsidR="003D100D" w:rsidRPr="00C36080" w:rsidRDefault="003D100D" w:rsidP="00A96084">
      <w:pPr>
        <w:pStyle w:val="ConsPlusNormal"/>
        <w:ind w:firstLine="284"/>
        <w:jc w:val="both"/>
        <w:rPr>
          <w:sz w:val="16"/>
          <w:szCs w:val="16"/>
        </w:rPr>
      </w:pPr>
      <w:r w:rsidRPr="00C36080">
        <w:rPr>
          <w:sz w:val="16"/>
          <w:szCs w:val="16"/>
        </w:rPr>
        <w:t>гостиницы и рестораны – 14,2%</w:t>
      </w:r>
    </w:p>
    <w:p w:rsidR="003D100D" w:rsidRPr="00C36080" w:rsidRDefault="003D100D" w:rsidP="00A96084">
      <w:pPr>
        <w:pStyle w:val="ConsPlusNormal"/>
        <w:ind w:firstLine="284"/>
        <w:jc w:val="both"/>
        <w:rPr>
          <w:sz w:val="16"/>
          <w:szCs w:val="16"/>
        </w:rPr>
      </w:pPr>
      <w:r w:rsidRPr="00C36080">
        <w:rPr>
          <w:sz w:val="16"/>
          <w:szCs w:val="16"/>
        </w:rPr>
        <w:t>транспорт и связь - 8,1 %;</w:t>
      </w:r>
    </w:p>
    <w:p w:rsidR="003D100D" w:rsidRPr="00C36080" w:rsidRDefault="003D100D" w:rsidP="00A96084">
      <w:pPr>
        <w:pStyle w:val="ConsPlusNormal"/>
        <w:ind w:firstLine="284"/>
        <w:jc w:val="both"/>
        <w:rPr>
          <w:sz w:val="16"/>
          <w:szCs w:val="16"/>
        </w:rPr>
      </w:pPr>
      <w:r w:rsidRPr="00C36080">
        <w:rPr>
          <w:sz w:val="16"/>
          <w:szCs w:val="16"/>
        </w:rPr>
        <w:t>сельское хозяйство, охота и лесное хозяйство – 4,2 %.</w:t>
      </w:r>
    </w:p>
    <w:p w:rsidR="003D100D" w:rsidRPr="00C36080" w:rsidRDefault="003D100D" w:rsidP="00A96084">
      <w:pPr>
        <w:pStyle w:val="ConsPlusNormal"/>
        <w:ind w:firstLine="284"/>
        <w:jc w:val="both"/>
        <w:rPr>
          <w:sz w:val="16"/>
          <w:szCs w:val="16"/>
        </w:rPr>
      </w:pPr>
      <w:r w:rsidRPr="00C36080">
        <w:rPr>
          <w:sz w:val="16"/>
          <w:szCs w:val="16"/>
        </w:rPr>
        <w:t>Основная часть индивидуальных предпринимателей осуществляет экономическую деятельность в сфере оптовой и розничной торговли, ремонта автотранспортных средств, мотоциклов, быт</w:t>
      </w:r>
      <w:r w:rsidRPr="00C36080">
        <w:rPr>
          <w:sz w:val="16"/>
          <w:szCs w:val="16"/>
        </w:rPr>
        <w:t>о</w:t>
      </w:r>
      <w:r w:rsidRPr="00C36080">
        <w:rPr>
          <w:sz w:val="16"/>
          <w:szCs w:val="16"/>
        </w:rPr>
        <w:t>вых изделий и предметов личного пользования (42,2 % от общего количества) и сфере транспорта и связи (20,6 %). В сфере обрабатывающих производств сосредоточено 5,5 % предпринимателей, сельского хозяйства, охоты и лесного хозяйства - 5,9 %, строительства - 5,0 %.</w:t>
      </w:r>
    </w:p>
    <w:p w:rsidR="003D100D" w:rsidRPr="00C36080" w:rsidRDefault="003D100D" w:rsidP="003D100D">
      <w:pPr>
        <w:pStyle w:val="ConsPlusNormal"/>
        <w:ind w:firstLine="0"/>
        <w:jc w:val="center"/>
        <w:rPr>
          <w:b/>
          <w:sz w:val="16"/>
          <w:szCs w:val="16"/>
        </w:rPr>
      </w:pPr>
      <w:r w:rsidRPr="00C36080">
        <w:rPr>
          <w:b/>
          <w:sz w:val="16"/>
          <w:szCs w:val="16"/>
        </w:rPr>
        <w:t>Показатели развития малого и среднего предпринимательства в Валдайском ра</w:t>
      </w:r>
      <w:r w:rsidRPr="00C36080">
        <w:rPr>
          <w:b/>
          <w:sz w:val="16"/>
          <w:szCs w:val="16"/>
        </w:rPr>
        <w:t>й</w:t>
      </w:r>
      <w:r w:rsidRPr="00C36080">
        <w:rPr>
          <w:b/>
          <w:sz w:val="16"/>
          <w:szCs w:val="16"/>
        </w:rPr>
        <w:t>оне</w:t>
      </w: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8"/>
        <w:gridCol w:w="1242"/>
        <w:gridCol w:w="1556"/>
        <w:gridCol w:w="1316"/>
      </w:tblGrid>
      <w:tr w:rsidR="003D100D" w:rsidRPr="00A96084" w:rsidTr="00A96084">
        <w:tc>
          <w:tcPr>
            <w:tcW w:w="6018" w:type="dxa"/>
            <w:vMerge w:val="restart"/>
            <w:tcBorders>
              <w:top w:val="single" w:sz="4" w:space="0" w:color="auto"/>
              <w:left w:val="single" w:sz="4" w:space="0" w:color="auto"/>
              <w:bottom w:val="single" w:sz="4" w:space="0" w:color="auto"/>
              <w:right w:val="single" w:sz="4" w:space="0" w:color="auto"/>
            </w:tcBorders>
            <w:vAlign w:val="center"/>
          </w:tcPr>
          <w:p w:rsidR="003D100D" w:rsidRPr="00A96084" w:rsidRDefault="003D100D" w:rsidP="003D100D">
            <w:pPr>
              <w:pStyle w:val="ConsPlusNormal"/>
              <w:ind w:firstLine="0"/>
              <w:jc w:val="center"/>
              <w:rPr>
                <w:b/>
                <w:sz w:val="12"/>
                <w:szCs w:val="12"/>
              </w:rPr>
            </w:pPr>
            <w:r w:rsidRPr="00A96084">
              <w:rPr>
                <w:b/>
                <w:sz w:val="12"/>
                <w:szCs w:val="12"/>
              </w:rPr>
              <w:t>Наименование показателя</w:t>
            </w:r>
          </w:p>
        </w:tc>
        <w:tc>
          <w:tcPr>
            <w:tcW w:w="4114" w:type="dxa"/>
            <w:gridSpan w:val="3"/>
            <w:tcBorders>
              <w:top w:val="single" w:sz="4" w:space="0" w:color="auto"/>
              <w:left w:val="single" w:sz="4" w:space="0" w:color="auto"/>
              <w:bottom w:val="single" w:sz="4" w:space="0" w:color="auto"/>
              <w:right w:val="single" w:sz="4" w:space="0" w:color="auto"/>
            </w:tcBorders>
            <w:vAlign w:val="center"/>
          </w:tcPr>
          <w:p w:rsidR="003D100D" w:rsidRPr="00A96084" w:rsidRDefault="003D100D" w:rsidP="003D100D">
            <w:pPr>
              <w:pStyle w:val="ConsPlusNormal"/>
              <w:ind w:hanging="2"/>
              <w:jc w:val="center"/>
              <w:rPr>
                <w:b/>
                <w:sz w:val="12"/>
                <w:szCs w:val="12"/>
              </w:rPr>
            </w:pPr>
            <w:r w:rsidRPr="00A96084">
              <w:rPr>
                <w:b/>
                <w:sz w:val="12"/>
                <w:szCs w:val="12"/>
              </w:rPr>
              <w:t>Значение показателя по г</w:t>
            </w:r>
            <w:r w:rsidRPr="00A96084">
              <w:rPr>
                <w:b/>
                <w:sz w:val="12"/>
                <w:szCs w:val="12"/>
              </w:rPr>
              <w:t>о</w:t>
            </w:r>
            <w:r w:rsidRPr="00A96084">
              <w:rPr>
                <w:b/>
                <w:sz w:val="12"/>
                <w:szCs w:val="12"/>
              </w:rPr>
              <w:t>дам</w:t>
            </w:r>
          </w:p>
        </w:tc>
      </w:tr>
      <w:tr w:rsidR="003D100D" w:rsidRPr="00A96084" w:rsidTr="00A96084">
        <w:tc>
          <w:tcPr>
            <w:tcW w:w="6018" w:type="dxa"/>
            <w:vMerge/>
            <w:tcBorders>
              <w:top w:val="single" w:sz="4" w:space="0" w:color="auto"/>
              <w:left w:val="single" w:sz="4" w:space="0" w:color="auto"/>
              <w:bottom w:val="single" w:sz="4" w:space="0" w:color="auto"/>
              <w:right w:val="single" w:sz="4" w:space="0" w:color="auto"/>
            </w:tcBorders>
            <w:vAlign w:val="center"/>
          </w:tcPr>
          <w:p w:rsidR="003D100D" w:rsidRPr="00A96084" w:rsidRDefault="003D100D" w:rsidP="003D100D">
            <w:pPr>
              <w:jc w:val="center"/>
              <w:rPr>
                <w:rFonts w:ascii="Arial" w:hAnsi="Arial" w:cs="Arial"/>
                <w:b/>
                <w:sz w:val="12"/>
                <w:szCs w:val="12"/>
              </w:rPr>
            </w:pPr>
          </w:p>
        </w:tc>
        <w:tc>
          <w:tcPr>
            <w:tcW w:w="1242" w:type="dxa"/>
            <w:tcBorders>
              <w:top w:val="single" w:sz="4" w:space="0" w:color="auto"/>
              <w:left w:val="single" w:sz="4" w:space="0" w:color="auto"/>
              <w:bottom w:val="single" w:sz="4" w:space="0" w:color="auto"/>
              <w:right w:val="single" w:sz="4" w:space="0" w:color="auto"/>
            </w:tcBorders>
            <w:vAlign w:val="center"/>
          </w:tcPr>
          <w:p w:rsidR="003D100D" w:rsidRPr="00A96084" w:rsidRDefault="003D100D" w:rsidP="003D100D">
            <w:pPr>
              <w:pStyle w:val="ConsPlusNormal"/>
              <w:ind w:hanging="2"/>
              <w:jc w:val="center"/>
              <w:rPr>
                <w:b/>
                <w:sz w:val="12"/>
                <w:szCs w:val="12"/>
              </w:rPr>
            </w:pPr>
            <w:r w:rsidRPr="00A96084">
              <w:rPr>
                <w:b/>
                <w:sz w:val="12"/>
                <w:szCs w:val="12"/>
              </w:rPr>
              <w:t>2012</w:t>
            </w:r>
          </w:p>
        </w:tc>
        <w:tc>
          <w:tcPr>
            <w:tcW w:w="1556" w:type="dxa"/>
            <w:tcBorders>
              <w:top w:val="single" w:sz="4" w:space="0" w:color="auto"/>
              <w:left w:val="single" w:sz="4" w:space="0" w:color="auto"/>
              <w:bottom w:val="single" w:sz="4" w:space="0" w:color="auto"/>
              <w:right w:val="single" w:sz="4" w:space="0" w:color="auto"/>
            </w:tcBorders>
            <w:vAlign w:val="center"/>
          </w:tcPr>
          <w:p w:rsidR="003D100D" w:rsidRPr="00A96084" w:rsidRDefault="003D100D" w:rsidP="003D100D">
            <w:pPr>
              <w:pStyle w:val="ConsPlusNormal"/>
              <w:ind w:left="96" w:firstLine="0"/>
              <w:jc w:val="center"/>
              <w:rPr>
                <w:b/>
                <w:sz w:val="12"/>
                <w:szCs w:val="12"/>
              </w:rPr>
            </w:pPr>
            <w:r w:rsidRPr="00A96084">
              <w:rPr>
                <w:b/>
                <w:sz w:val="12"/>
                <w:szCs w:val="12"/>
              </w:rPr>
              <w:t>2013</w:t>
            </w:r>
          </w:p>
        </w:tc>
        <w:tc>
          <w:tcPr>
            <w:tcW w:w="1316" w:type="dxa"/>
            <w:tcBorders>
              <w:top w:val="single" w:sz="4" w:space="0" w:color="auto"/>
              <w:left w:val="single" w:sz="4" w:space="0" w:color="auto"/>
              <w:bottom w:val="single" w:sz="4" w:space="0" w:color="auto"/>
              <w:right w:val="single" w:sz="4" w:space="0" w:color="auto"/>
            </w:tcBorders>
            <w:vAlign w:val="center"/>
          </w:tcPr>
          <w:p w:rsidR="003D100D" w:rsidRPr="00A96084" w:rsidRDefault="003D100D" w:rsidP="003D100D">
            <w:pPr>
              <w:pStyle w:val="ConsPlusNormal"/>
              <w:ind w:left="40" w:firstLine="12"/>
              <w:jc w:val="center"/>
              <w:rPr>
                <w:b/>
                <w:sz w:val="12"/>
                <w:szCs w:val="12"/>
              </w:rPr>
            </w:pPr>
            <w:r w:rsidRPr="00A96084">
              <w:rPr>
                <w:b/>
                <w:sz w:val="12"/>
                <w:szCs w:val="12"/>
              </w:rPr>
              <w:t>2014</w:t>
            </w:r>
          </w:p>
        </w:tc>
      </w:tr>
      <w:tr w:rsidR="003D100D" w:rsidRPr="00A96084" w:rsidTr="00A96084">
        <w:tc>
          <w:tcPr>
            <w:tcW w:w="6018"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firstLine="0"/>
              <w:jc w:val="both"/>
              <w:rPr>
                <w:sz w:val="12"/>
                <w:szCs w:val="12"/>
              </w:rPr>
            </w:pPr>
            <w:r w:rsidRPr="00A96084">
              <w:rPr>
                <w:sz w:val="12"/>
                <w:szCs w:val="12"/>
              </w:rPr>
              <w:t>Количество малых и микро предприятий (юрид</w:t>
            </w:r>
            <w:r w:rsidRPr="00A96084">
              <w:rPr>
                <w:sz w:val="12"/>
                <w:szCs w:val="12"/>
              </w:rPr>
              <w:t>и</w:t>
            </w:r>
            <w:r w:rsidRPr="00A96084">
              <w:rPr>
                <w:sz w:val="12"/>
                <w:szCs w:val="12"/>
              </w:rPr>
              <w:t>ческих лиц) ( ед.)</w:t>
            </w:r>
          </w:p>
        </w:tc>
        <w:tc>
          <w:tcPr>
            <w:tcW w:w="1242"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hanging="2"/>
              <w:jc w:val="center"/>
              <w:rPr>
                <w:sz w:val="12"/>
                <w:szCs w:val="12"/>
              </w:rPr>
            </w:pPr>
            <w:r w:rsidRPr="00A96084">
              <w:rPr>
                <w:sz w:val="12"/>
                <w:szCs w:val="12"/>
              </w:rPr>
              <w:t>272</w:t>
            </w:r>
          </w:p>
        </w:tc>
        <w:tc>
          <w:tcPr>
            <w:tcW w:w="1556"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left="96" w:firstLine="0"/>
              <w:jc w:val="center"/>
              <w:rPr>
                <w:sz w:val="12"/>
                <w:szCs w:val="12"/>
              </w:rPr>
            </w:pPr>
            <w:r w:rsidRPr="00A96084">
              <w:rPr>
                <w:sz w:val="12"/>
                <w:szCs w:val="12"/>
              </w:rPr>
              <w:t>249</w:t>
            </w:r>
          </w:p>
        </w:tc>
        <w:tc>
          <w:tcPr>
            <w:tcW w:w="1316"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left="40" w:firstLine="12"/>
              <w:jc w:val="center"/>
              <w:rPr>
                <w:sz w:val="12"/>
                <w:szCs w:val="12"/>
              </w:rPr>
            </w:pPr>
            <w:r w:rsidRPr="00A96084">
              <w:rPr>
                <w:sz w:val="12"/>
                <w:szCs w:val="12"/>
              </w:rPr>
              <w:t>260</w:t>
            </w:r>
          </w:p>
        </w:tc>
      </w:tr>
      <w:tr w:rsidR="003D100D" w:rsidRPr="00A96084" w:rsidTr="00A96084">
        <w:tc>
          <w:tcPr>
            <w:tcW w:w="6018"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a9"/>
              <w:jc w:val="both"/>
              <w:rPr>
                <w:rFonts w:ascii="Arial" w:hAnsi="Arial" w:cs="Arial"/>
                <w:sz w:val="12"/>
                <w:szCs w:val="12"/>
              </w:rPr>
            </w:pPr>
            <w:r w:rsidRPr="00A96084">
              <w:rPr>
                <w:rFonts w:ascii="Arial" w:hAnsi="Arial" w:cs="Arial"/>
                <w:sz w:val="12"/>
                <w:szCs w:val="12"/>
              </w:rPr>
              <w:t>Количество индивидуальных предпринимат</w:t>
            </w:r>
            <w:r w:rsidRPr="00A96084">
              <w:rPr>
                <w:rFonts w:ascii="Arial" w:hAnsi="Arial" w:cs="Arial"/>
                <w:sz w:val="12"/>
                <w:szCs w:val="12"/>
              </w:rPr>
              <w:t>е</w:t>
            </w:r>
            <w:r w:rsidRPr="00A96084">
              <w:rPr>
                <w:rFonts w:ascii="Arial" w:hAnsi="Arial" w:cs="Arial"/>
                <w:sz w:val="12"/>
                <w:szCs w:val="12"/>
              </w:rPr>
              <w:t>лей (чел.)</w:t>
            </w:r>
          </w:p>
        </w:tc>
        <w:tc>
          <w:tcPr>
            <w:tcW w:w="1242"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jc w:val="center"/>
              <w:rPr>
                <w:rFonts w:ascii="Arial" w:hAnsi="Arial" w:cs="Arial"/>
                <w:sz w:val="12"/>
                <w:szCs w:val="12"/>
              </w:rPr>
            </w:pPr>
            <w:r w:rsidRPr="00A96084">
              <w:rPr>
                <w:rFonts w:ascii="Arial" w:hAnsi="Arial" w:cs="Arial"/>
                <w:sz w:val="12"/>
                <w:szCs w:val="12"/>
              </w:rPr>
              <w:t>685</w:t>
            </w:r>
          </w:p>
        </w:tc>
        <w:tc>
          <w:tcPr>
            <w:tcW w:w="1556"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ind w:left="96"/>
              <w:jc w:val="center"/>
              <w:rPr>
                <w:rFonts w:ascii="Arial" w:hAnsi="Arial" w:cs="Arial"/>
                <w:sz w:val="12"/>
                <w:szCs w:val="12"/>
              </w:rPr>
            </w:pPr>
            <w:r w:rsidRPr="00A96084">
              <w:rPr>
                <w:rFonts w:ascii="Arial" w:hAnsi="Arial" w:cs="Arial"/>
                <w:sz w:val="12"/>
                <w:szCs w:val="12"/>
              </w:rPr>
              <w:t>585</w:t>
            </w:r>
          </w:p>
        </w:tc>
        <w:tc>
          <w:tcPr>
            <w:tcW w:w="1316"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a9"/>
              <w:ind w:left="40" w:firstLine="12"/>
              <w:jc w:val="center"/>
              <w:rPr>
                <w:rFonts w:ascii="Arial" w:hAnsi="Arial" w:cs="Arial"/>
                <w:sz w:val="12"/>
                <w:szCs w:val="12"/>
              </w:rPr>
            </w:pPr>
            <w:r w:rsidRPr="00A96084">
              <w:rPr>
                <w:rFonts w:ascii="Arial" w:hAnsi="Arial" w:cs="Arial"/>
                <w:sz w:val="12"/>
                <w:szCs w:val="12"/>
              </w:rPr>
              <w:t>587</w:t>
            </w:r>
          </w:p>
        </w:tc>
      </w:tr>
      <w:tr w:rsidR="003D100D" w:rsidRPr="00A96084" w:rsidTr="00A96084">
        <w:tc>
          <w:tcPr>
            <w:tcW w:w="6018"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firstLine="0"/>
              <w:jc w:val="both"/>
              <w:rPr>
                <w:sz w:val="12"/>
                <w:szCs w:val="12"/>
              </w:rPr>
            </w:pPr>
            <w:r w:rsidRPr="00A96084">
              <w:rPr>
                <w:sz w:val="12"/>
                <w:szCs w:val="12"/>
              </w:rPr>
              <w:t>Оборот малых и микро предприятий (млн. руб.)</w:t>
            </w:r>
          </w:p>
        </w:tc>
        <w:tc>
          <w:tcPr>
            <w:tcW w:w="1242"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hanging="2"/>
              <w:jc w:val="center"/>
              <w:rPr>
                <w:sz w:val="12"/>
                <w:szCs w:val="12"/>
              </w:rPr>
            </w:pPr>
            <w:r w:rsidRPr="00A96084">
              <w:rPr>
                <w:sz w:val="12"/>
                <w:szCs w:val="12"/>
              </w:rPr>
              <w:t>2107,9</w:t>
            </w:r>
          </w:p>
        </w:tc>
        <w:tc>
          <w:tcPr>
            <w:tcW w:w="1556"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left="96" w:firstLine="0"/>
              <w:jc w:val="center"/>
              <w:rPr>
                <w:sz w:val="12"/>
                <w:szCs w:val="12"/>
              </w:rPr>
            </w:pPr>
            <w:r w:rsidRPr="00A96084">
              <w:rPr>
                <w:sz w:val="12"/>
                <w:szCs w:val="12"/>
              </w:rPr>
              <w:t>2335,3</w:t>
            </w:r>
          </w:p>
        </w:tc>
        <w:tc>
          <w:tcPr>
            <w:tcW w:w="1316" w:type="dxa"/>
            <w:tcBorders>
              <w:top w:val="single" w:sz="4" w:space="0" w:color="auto"/>
              <w:left w:val="single" w:sz="4" w:space="0" w:color="auto"/>
              <w:bottom w:val="single" w:sz="4" w:space="0" w:color="auto"/>
              <w:right w:val="single" w:sz="4" w:space="0" w:color="auto"/>
            </w:tcBorders>
          </w:tcPr>
          <w:p w:rsidR="003D100D" w:rsidRPr="00A96084" w:rsidRDefault="003D100D" w:rsidP="003D100D">
            <w:pPr>
              <w:pStyle w:val="ConsPlusNormal"/>
              <w:ind w:left="40" w:firstLine="12"/>
              <w:jc w:val="center"/>
              <w:rPr>
                <w:sz w:val="12"/>
                <w:szCs w:val="12"/>
              </w:rPr>
            </w:pPr>
            <w:r w:rsidRPr="00A96084">
              <w:rPr>
                <w:sz w:val="12"/>
                <w:szCs w:val="12"/>
              </w:rPr>
              <w:t>2360,1</w:t>
            </w:r>
          </w:p>
        </w:tc>
      </w:tr>
    </w:tbl>
    <w:p w:rsidR="003D100D" w:rsidRPr="00C36080" w:rsidRDefault="003D100D" w:rsidP="00A96084">
      <w:pPr>
        <w:pStyle w:val="ConsPlusNormal"/>
        <w:ind w:firstLine="284"/>
        <w:jc w:val="both"/>
        <w:rPr>
          <w:sz w:val="16"/>
          <w:szCs w:val="16"/>
        </w:rPr>
      </w:pPr>
      <w:r w:rsidRPr="00C36080">
        <w:rPr>
          <w:sz w:val="16"/>
          <w:szCs w:val="16"/>
        </w:rPr>
        <w:t>Основными проблемами, сдерживающими развитие малого и среднего бизнеса, я</w:t>
      </w:r>
      <w:r w:rsidRPr="00C36080">
        <w:rPr>
          <w:sz w:val="16"/>
          <w:szCs w:val="16"/>
        </w:rPr>
        <w:t>в</w:t>
      </w:r>
      <w:r w:rsidRPr="00C36080">
        <w:rPr>
          <w:sz w:val="16"/>
          <w:szCs w:val="16"/>
        </w:rPr>
        <w:t>ляются:</w:t>
      </w:r>
    </w:p>
    <w:p w:rsidR="003D100D" w:rsidRPr="00C36080" w:rsidRDefault="003D100D" w:rsidP="00A96084">
      <w:pPr>
        <w:pStyle w:val="ConsPlusNormal"/>
        <w:ind w:firstLine="284"/>
        <w:jc w:val="both"/>
        <w:rPr>
          <w:sz w:val="16"/>
          <w:szCs w:val="16"/>
        </w:rPr>
      </w:pPr>
      <w:r w:rsidRPr="00C36080">
        <w:rPr>
          <w:sz w:val="16"/>
          <w:szCs w:val="16"/>
        </w:rPr>
        <w:t>недостаточная ресурсная база;</w:t>
      </w:r>
    </w:p>
    <w:p w:rsidR="003D100D" w:rsidRPr="00C36080" w:rsidRDefault="003D100D" w:rsidP="00A96084">
      <w:pPr>
        <w:pStyle w:val="ConsPlusNormal"/>
        <w:ind w:firstLine="284"/>
        <w:jc w:val="both"/>
        <w:rPr>
          <w:sz w:val="16"/>
          <w:szCs w:val="16"/>
        </w:rPr>
      </w:pPr>
      <w:r w:rsidRPr="00C36080">
        <w:rPr>
          <w:sz w:val="16"/>
          <w:szCs w:val="16"/>
        </w:rPr>
        <w:t>низкая доступность финансовых ресурсов;</w:t>
      </w:r>
    </w:p>
    <w:p w:rsidR="003D100D" w:rsidRPr="00C36080" w:rsidRDefault="003D100D" w:rsidP="00A96084">
      <w:pPr>
        <w:pStyle w:val="ConsPlusNormal"/>
        <w:ind w:firstLine="284"/>
        <w:jc w:val="both"/>
        <w:rPr>
          <w:sz w:val="16"/>
          <w:szCs w:val="16"/>
        </w:rPr>
      </w:pPr>
      <w:r w:rsidRPr="00C36080">
        <w:rPr>
          <w:sz w:val="16"/>
          <w:szCs w:val="16"/>
        </w:rPr>
        <w:t>высокие арендные ставки на недвижимое имущество;</w:t>
      </w:r>
    </w:p>
    <w:p w:rsidR="003D100D" w:rsidRPr="00C36080" w:rsidRDefault="003D100D" w:rsidP="00A96084">
      <w:pPr>
        <w:pStyle w:val="ConsPlusNormal"/>
        <w:ind w:firstLine="284"/>
        <w:jc w:val="both"/>
        <w:rPr>
          <w:sz w:val="16"/>
          <w:szCs w:val="16"/>
        </w:rPr>
      </w:pPr>
      <w:r w:rsidRPr="00C36080">
        <w:rPr>
          <w:sz w:val="16"/>
          <w:szCs w:val="16"/>
        </w:rPr>
        <w:t>отсутствие ликвидного залогового имущества для получения креди</w:t>
      </w:r>
      <w:r w:rsidRPr="00C36080">
        <w:rPr>
          <w:sz w:val="16"/>
          <w:szCs w:val="16"/>
        </w:rPr>
        <w:t>т</w:t>
      </w:r>
      <w:r w:rsidRPr="00C36080">
        <w:rPr>
          <w:sz w:val="16"/>
          <w:szCs w:val="16"/>
        </w:rPr>
        <w:t>ных средств;</w:t>
      </w:r>
    </w:p>
    <w:p w:rsidR="003D100D" w:rsidRPr="00C36080" w:rsidRDefault="003D100D" w:rsidP="00A96084">
      <w:pPr>
        <w:pStyle w:val="ConsPlusNormal"/>
        <w:ind w:firstLine="284"/>
        <w:jc w:val="both"/>
        <w:rPr>
          <w:sz w:val="16"/>
          <w:szCs w:val="16"/>
        </w:rPr>
      </w:pPr>
      <w:r w:rsidRPr="00C36080">
        <w:rPr>
          <w:sz w:val="16"/>
          <w:szCs w:val="16"/>
        </w:rPr>
        <w:t>незначительная доля инновационных и ремесленных предприятий в общем количестве малых и средних пре</w:t>
      </w:r>
      <w:r w:rsidRPr="00C36080">
        <w:rPr>
          <w:sz w:val="16"/>
          <w:szCs w:val="16"/>
        </w:rPr>
        <w:t>д</w:t>
      </w:r>
      <w:r w:rsidRPr="00C36080">
        <w:rPr>
          <w:sz w:val="16"/>
          <w:szCs w:val="16"/>
        </w:rPr>
        <w:t>приятий;</w:t>
      </w:r>
    </w:p>
    <w:p w:rsidR="003D100D" w:rsidRPr="00C36080" w:rsidRDefault="003D100D" w:rsidP="00A96084">
      <w:pPr>
        <w:pStyle w:val="ConsPlusNormal"/>
        <w:ind w:firstLine="284"/>
        <w:jc w:val="both"/>
        <w:rPr>
          <w:sz w:val="16"/>
          <w:szCs w:val="16"/>
        </w:rPr>
      </w:pPr>
      <w:r w:rsidRPr="00C36080">
        <w:rPr>
          <w:sz w:val="16"/>
          <w:szCs w:val="16"/>
        </w:rPr>
        <w:t>слабое использование экспортного потенциала сектора малого и среднего предпринимател</w:t>
      </w:r>
      <w:r w:rsidRPr="00C36080">
        <w:rPr>
          <w:sz w:val="16"/>
          <w:szCs w:val="16"/>
        </w:rPr>
        <w:t>ь</w:t>
      </w:r>
      <w:r w:rsidRPr="00C36080">
        <w:rPr>
          <w:sz w:val="16"/>
          <w:szCs w:val="16"/>
        </w:rPr>
        <w:t>ства;</w:t>
      </w:r>
    </w:p>
    <w:p w:rsidR="003D100D" w:rsidRPr="00C36080" w:rsidRDefault="003D100D" w:rsidP="00A96084">
      <w:pPr>
        <w:pStyle w:val="ConsPlusNormal"/>
        <w:ind w:firstLine="284"/>
        <w:jc w:val="both"/>
        <w:rPr>
          <w:sz w:val="16"/>
          <w:szCs w:val="16"/>
        </w:rPr>
      </w:pPr>
      <w:r w:rsidRPr="00C36080">
        <w:rPr>
          <w:sz w:val="16"/>
          <w:szCs w:val="16"/>
        </w:rPr>
        <w:t>недостаточное информирование предпринимателей о нормативной правовой базе, регулирующей предпринимательскую деятел</w:t>
      </w:r>
      <w:r w:rsidRPr="00C36080">
        <w:rPr>
          <w:sz w:val="16"/>
          <w:szCs w:val="16"/>
        </w:rPr>
        <w:t>ь</w:t>
      </w:r>
      <w:r w:rsidRPr="00C36080">
        <w:rPr>
          <w:sz w:val="16"/>
          <w:szCs w:val="16"/>
        </w:rPr>
        <w:t>ность;</w:t>
      </w:r>
    </w:p>
    <w:p w:rsidR="003D100D" w:rsidRPr="00C36080" w:rsidRDefault="003D100D" w:rsidP="00A96084">
      <w:pPr>
        <w:pStyle w:val="ConsPlusNormal"/>
        <w:ind w:firstLine="284"/>
        <w:jc w:val="both"/>
        <w:rPr>
          <w:sz w:val="16"/>
          <w:szCs w:val="16"/>
        </w:rPr>
      </w:pPr>
      <w:r w:rsidRPr="00C36080">
        <w:rPr>
          <w:sz w:val="16"/>
          <w:szCs w:val="16"/>
        </w:rPr>
        <w:t>слабое вовлечение молодежи в занятие предпринимательской деятел</w:t>
      </w:r>
      <w:r w:rsidRPr="00C36080">
        <w:rPr>
          <w:sz w:val="16"/>
          <w:szCs w:val="16"/>
        </w:rPr>
        <w:t>ь</w:t>
      </w:r>
      <w:r w:rsidRPr="00C36080">
        <w:rPr>
          <w:sz w:val="16"/>
          <w:szCs w:val="16"/>
        </w:rPr>
        <w:t>ностью;</w:t>
      </w:r>
    </w:p>
    <w:p w:rsidR="003D100D" w:rsidRPr="00C36080" w:rsidRDefault="003D100D" w:rsidP="00A96084">
      <w:pPr>
        <w:pStyle w:val="ConsPlusNormal"/>
        <w:ind w:firstLine="284"/>
        <w:jc w:val="both"/>
        <w:rPr>
          <w:sz w:val="16"/>
          <w:szCs w:val="16"/>
        </w:rPr>
      </w:pPr>
      <w:r w:rsidRPr="00C36080">
        <w:rPr>
          <w:sz w:val="16"/>
          <w:szCs w:val="16"/>
        </w:rPr>
        <w:t>низкая активность малых и средних предприятий по продвижению продукции на регионал</w:t>
      </w:r>
      <w:r w:rsidRPr="00C36080">
        <w:rPr>
          <w:sz w:val="16"/>
          <w:szCs w:val="16"/>
        </w:rPr>
        <w:t>ь</w:t>
      </w:r>
      <w:r w:rsidRPr="00C36080">
        <w:rPr>
          <w:sz w:val="16"/>
          <w:szCs w:val="16"/>
        </w:rPr>
        <w:t>ные и международные рынки.</w:t>
      </w:r>
    </w:p>
    <w:p w:rsidR="003D100D" w:rsidRPr="00C36080" w:rsidRDefault="003D100D" w:rsidP="00A96084">
      <w:pPr>
        <w:pStyle w:val="ConsPlusNormal"/>
        <w:ind w:firstLine="284"/>
        <w:jc w:val="both"/>
        <w:rPr>
          <w:sz w:val="16"/>
          <w:szCs w:val="16"/>
        </w:rPr>
      </w:pPr>
      <w:r w:rsidRPr="00C36080">
        <w:rPr>
          <w:sz w:val="16"/>
          <w:szCs w:val="16"/>
        </w:rPr>
        <w:t>В целях создания благоприятных условий для развития малого и среднего бизнеса на муниципальном уровне сформирована нормативная прав</w:t>
      </w:r>
      <w:r w:rsidRPr="00C36080">
        <w:rPr>
          <w:sz w:val="16"/>
          <w:szCs w:val="16"/>
        </w:rPr>
        <w:t>о</w:t>
      </w:r>
      <w:r w:rsidRPr="00C36080">
        <w:rPr>
          <w:sz w:val="16"/>
          <w:szCs w:val="16"/>
        </w:rPr>
        <w:t>вая база. Для решения существующих проблем в сфере малого и среднего предпринимательства необходима реализация комплекса мероприятий, напра</w:t>
      </w:r>
      <w:r w:rsidRPr="00C36080">
        <w:rPr>
          <w:sz w:val="16"/>
          <w:szCs w:val="16"/>
        </w:rPr>
        <w:t>в</w:t>
      </w:r>
      <w:r w:rsidRPr="00C36080">
        <w:rPr>
          <w:sz w:val="16"/>
          <w:szCs w:val="16"/>
        </w:rPr>
        <w:t>ленных на:</w:t>
      </w:r>
    </w:p>
    <w:p w:rsidR="003D100D" w:rsidRPr="00C36080" w:rsidRDefault="003D100D" w:rsidP="00A96084">
      <w:pPr>
        <w:pStyle w:val="ConsPlusNormal"/>
        <w:ind w:firstLine="284"/>
        <w:jc w:val="both"/>
        <w:rPr>
          <w:sz w:val="16"/>
          <w:szCs w:val="16"/>
        </w:rPr>
      </w:pPr>
      <w:r w:rsidRPr="00C36080">
        <w:rPr>
          <w:sz w:val="16"/>
          <w:szCs w:val="16"/>
        </w:rPr>
        <w:t>развитие объектов инфраструктуры поддержки предпринимательс</w:t>
      </w:r>
      <w:r w:rsidRPr="00C36080">
        <w:rPr>
          <w:sz w:val="16"/>
          <w:szCs w:val="16"/>
        </w:rPr>
        <w:t>т</w:t>
      </w:r>
      <w:r w:rsidRPr="00C36080">
        <w:rPr>
          <w:sz w:val="16"/>
          <w:szCs w:val="16"/>
        </w:rPr>
        <w:t>ва;</w:t>
      </w:r>
    </w:p>
    <w:p w:rsidR="003D100D" w:rsidRPr="00C36080" w:rsidRDefault="003D100D" w:rsidP="00A96084">
      <w:pPr>
        <w:pStyle w:val="ConsPlusNormal"/>
        <w:ind w:firstLine="284"/>
        <w:jc w:val="both"/>
        <w:rPr>
          <w:sz w:val="16"/>
          <w:szCs w:val="16"/>
        </w:rPr>
      </w:pPr>
      <w:r w:rsidRPr="00C36080">
        <w:rPr>
          <w:sz w:val="16"/>
          <w:szCs w:val="16"/>
        </w:rPr>
        <w:t>стимулирование и поддержку инновационных субъектов малого и среднего предпринимательства, ориентированных на создание или расширение конкуре</w:t>
      </w:r>
      <w:r w:rsidRPr="00C36080">
        <w:rPr>
          <w:sz w:val="16"/>
          <w:szCs w:val="16"/>
        </w:rPr>
        <w:t>н</w:t>
      </w:r>
      <w:r w:rsidRPr="00C36080">
        <w:rPr>
          <w:sz w:val="16"/>
          <w:szCs w:val="16"/>
        </w:rPr>
        <w:t>тоспособных производств;</w:t>
      </w:r>
    </w:p>
    <w:p w:rsidR="003D100D" w:rsidRPr="00C36080" w:rsidRDefault="003D100D" w:rsidP="00A96084">
      <w:pPr>
        <w:pStyle w:val="ConsPlusNormal"/>
        <w:ind w:firstLine="284"/>
        <w:jc w:val="both"/>
        <w:rPr>
          <w:sz w:val="16"/>
          <w:szCs w:val="16"/>
        </w:rPr>
      </w:pPr>
      <w:r w:rsidRPr="00C36080">
        <w:rPr>
          <w:sz w:val="16"/>
          <w:szCs w:val="16"/>
        </w:rPr>
        <w:t>формирование кластеров субъектов малого и среднего предпринимательства по отраслевому и территориальному принц</w:t>
      </w:r>
      <w:r w:rsidRPr="00C36080">
        <w:rPr>
          <w:sz w:val="16"/>
          <w:szCs w:val="16"/>
        </w:rPr>
        <w:t>и</w:t>
      </w:r>
      <w:r w:rsidRPr="00C36080">
        <w:rPr>
          <w:sz w:val="16"/>
          <w:szCs w:val="16"/>
        </w:rPr>
        <w:t>пам;</w:t>
      </w:r>
    </w:p>
    <w:p w:rsidR="003D100D" w:rsidRPr="00C36080" w:rsidRDefault="003D100D" w:rsidP="00A96084">
      <w:pPr>
        <w:pStyle w:val="ConsPlusNormal"/>
        <w:ind w:firstLine="284"/>
        <w:jc w:val="both"/>
        <w:rPr>
          <w:sz w:val="16"/>
          <w:szCs w:val="16"/>
        </w:rPr>
      </w:pPr>
      <w:r w:rsidRPr="00C36080">
        <w:rPr>
          <w:sz w:val="16"/>
          <w:szCs w:val="16"/>
        </w:rPr>
        <w:t>стимулирование субъектов малого бизнеса к расширению предпринимательства и увеличению финансирования мероприятий по развитию малого и среднего бизнеса;</w:t>
      </w:r>
    </w:p>
    <w:p w:rsidR="003D100D" w:rsidRPr="00C36080" w:rsidRDefault="003D100D" w:rsidP="00A96084">
      <w:pPr>
        <w:pStyle w:val="ConsPlusNormal"/>
        <w:ind w:firstLine="284"/>
        <w:jc w:val="both"/>
        <w:rPr>
          <w:sz w:val="16"/>
          <w:szCs w:val="16"/>
        </w:rPr>
      </w:pPr>
      <w:r w:rsidRPr="00C36080">
        <w:rPr>
          <w:sz w:val="16"/>
          <w:szCs w:val="16"/>
        </w:rPr>
        <w:t>стимулирование и поддержку инвестиционных проектов предпринимателей в сф</w:t>
      </w:r>
      <w:r w:rsidRPr="00C36080">
        <w:rPr>
          <w:sz w:val="16"/>
          <w:szCs w:val="16"/>
        </w:rPr>
        <w:t>е</w:t>
      </w:r>
      <w:r w:rsidRPr="00C36080">
        <w:rPr>
          <w:sz w:val="16"/>
          <w:szCs w:val="16"/>
        </w:rPr>
        <w:t>ре экспорта;</w:t>
      </w:r>
    </w:p>
    <w:p w:rsidR="003D100D" w:rsidRPr="00C36080" w:rsidRDefault="003D100D" w:rsidP="00A96084">
      <w:pPr>
        <w:pStyle w:val="ConsPlusNormal"/>
        <w:ind w:firstLine="284"/>
        <w:jc w:val="both"/>
        <w:rPr>
          <w:sz w:val="16"/>
          <w:szCs w:val="16"/>
        </w:rPr>
      </w:pPr>
      <w:r w:rsidRPr="00C36080">
        <w:rPr>
          <w:sz w:val="16"/>
          <w:szCs w:val="16"/>
        </w:rPr>
        <w:t>стимулирование и поддержку субъектов малого и среднего предпринимательства в ремесленной сфере, ориентированных на дальнейшее развитие своей деятельности;</w:t>
      </w:r>
    </w:p>
    <w:p w:rsidR="003D100D" w:rsidRPr="00C36080" w:rsidRDefault="003D100D" w:rsidP="00A96084">
      <w:pPr>
        <w:pStyle w:val="ConsPlusNormal"/>
        <w:ind w:firstLine="284"/>
        <w:jc w:val="both"/>
        <w:rPr>
          <w:sz w:val="16"/>
          <w:szCs w:val="16"/>
        </w:rPr>
      </w:pPr>
      <w:r w:rsidRPr="00C36080">
        <w:rPr>
          <w:sz w:val="16"/>
          <w:szCs w:val="16"/>
        </w:rPr>
        <w:t>развитие молодежного предпринимательства;</w:t>
      </w:r>
    </w:p>
    <w:p w:rsidR="003D100D" w:rsidRPr="00C36080" w:rsidRDefault="003D100D" w:rsidP="00A96084">
      <w:pPr>
        <w:pStyle w:val="ConsPlusNormal"/>
        <w:ind w:firstLine="284"/>
        <w:jc w:val="both"/>
        <w:rPr>
          <w:sz w:val="16"/>
          <w:szCs w:val="16"/>
        </w:rPr>
      </w:pPr>
      <w:r w:rsidRPr="00C36080">
        <w:rPr>
          <w:sz w:val="16"/>
          <w:szCs w:val="16"/>
        </w:rPr>
        <w:t>стимулирование и поддержку участия субъектов малого и среднего предпринимательства в выставках, ярмарках и иных мероприятиях, связанных с продвижением пр</w:t>
      </w:r>
      <w:r w:rsidRPr="00C36080">
        <w:rPr>
          <w:sz w:val="16"/>
          <w:szCs w:val="16"/>
        </w:rPr>
        <w:t>о</w:t>
      </w:r>
      <w:r w:rsidRPr="00C36080">
        <w:rPr>
          <w:sz w:val="16"/>
          <w:szCs w:val="16"/>
        </w:rPr>
        <w:t>дукции на региональные и международные рынки.</w:t>
      </w:r>
    </w:p>
    <w:p w:rsidR="003D100D" w:rsidRPr="00C36080" w:rsidRDefault="003D100D" w:rsidP="00A96084">
      <w:pPr>
        <w:pStyle w:val="ConsPlusNormal"/>
        <w:ind w:firstLine="284"/>
        <w:jc w:val="both"/>
        <w:rPr>
          <w:sz w:val="16"/>
          <w:szCs w:val="16"/>
        </w:rPr>
      </w:pPr>
      <w:r w:rsidRPr="00C36080">
        <w:rPr>
          <w:sz w:val="16"/>
          <w:szCs w:val="16"/>
        </w:rPr>
        <w:t>Реализация мероприятий по оказанию муниципальной поддержки субъектам малого и среднего предпринимательства в рамках разработанных м</w:t>
      </w:r>
      <w:r w:rsidRPr="00C36080">
        <w:rPr>
          <w:sz w:val="16"/>
          <w:szCs w:val="16"/>
        </w:rPr>
        <w:t>е</w:t>
      </w:r>
      <w:r w:rsidRPr="00C36080">
        <w:rPr>
          <w:sz w:val="16"/>
          <w:szCs w:val="16"/>
        </w:rPr>
        <w:t>роприятий позволит создать благоприятные условия для развития малого и среднего предпринимательства и обесп</w:t>
      </w:r>
      <w:r w:rsidRPr="00C36080">
        <w:rPr>
          <w:sz w:val="16"/>
          <w:szCs w:val="16"/>
        </w:rPr>
        <w:t>е</w:t>
      </w:r>
      <w:r w:rsidRPr="00C36080">
        <w:rPr>
          <w:sz w:val="16"/>
          <w:szCs w:val="16"/>
        </w:rPr>
        <w:t>чить к 2020 году:</w:t>
      </w:r>
    </w:p>
    <w:p w:rsidR="003D100D" w:rsidRPr="00C36080" w:rsidRDefault="003D100D" w:rsidP="00A96084">
      <w:pPr>
        <w:pStyle w:val="ConsPlusNormal"/>
        <w:ind w:firstLine="284"/>
        <w:jc w:val="both"/>
        <w:rPr>
          <w:sz w:val="16"/>
          <w:szCs w:val="16"/>
        </w:rPr>
      </w:pPr>
      <w:r w:rsidRPr="00C36080">
        <w:rPr>
          <w:sz w:val="16"/>
          <w:szCs w:val="16"/>
        </w:rPr>
        <w:t>рост оборота малых предприятий до 3,0 млрд. рублей;</w:t>
      </w:r>
    </w:p>
    <w:p w:rsidR="003D100D" w:rsidRPr="00C36080" w:rsidRDefault="003D100D" w:rsidP="00A96084">
      <w:pPr>
        <w:pStyle w:val="ConsPlusNormal"/>
        <w:ind w:firstLine="284"/>
        <w:jc w:val="both"/>
        <w:rPr>
          <w:sz w:val="16"/>
          <w:szCs w:val="16"/>
        </w:rPr>
      </w:pPr>
      <w:r w:rsidRPr="00C36080">
        <w:rPr>
          <w:sz w:val="16"/>
          <w:szCs w:val="16"/>
        </w:rPr>
        <w:t>создание не менее 2 новых предприятий в сфере молодежного предпринимательс</w:t>
      </w:r>
      <w:r w:rsidRPr="00C36080">
        <w:rPr>
          <w:sz w:val="16"/>
          <w:szCs w:val="16"/>
        </w:rPr>
        <w:t>т</w:t>
      </w:r>
      <w:r w:rsidRPr="00C36080">
        <w:rPr>
          <w:sz w:val="16"/>
          <w:szCs w:val="16"/>
        </w:rPr>
        <w:t>ва;</w:t>
      </w:r>
    </w:p>
    <w:p w:rsidR="003D100D" w:rsidRPr="00C36080" w:rsidRDefault="003D100D" w:rsidP="00A96084">
      <w:pPr>
        <w:pStyle w:val="ConsPlusNormal"/>
        <w:ind w:firstLine="284"/>
        <w:jc w:val="both"/>
        <w:rPr>
          <w:sz w:val="16"/>
          <w:szCs w:val="16"/>
        </w:rPr>
      </w:pPr>
      <w:r w:rsidRPr="00C36080">
        <w:rPr>
          <w:sz w:val="16"/>
          <w:szCs w:val="16"/>
        </w:rPr>
        <w:t>создание не менее 5 новых малых предприятий на территории ра</w:t>
      </w:r>
      <w:r w:rsidRPr="00C36080">
        <w:rPr>
          <w:sz w:val="16"/>
          <w:szCs w:val="16"/>
        </w:rPr>
        <w:t>й</w:t>
      </w:r>
      <w:r w:rsidRPr="00C36080">
        <w:rPr>
          <w:sz w:val="16"/>
          <w:szCs w:val="16"/>
        </w:rPr>
        <w:t>она.</w:t>
      </w:r>
    </w:p>
    <w:p w:rsidR="003D100D" w:rsidRPr="00C36080" w:rsidRDefault="003D100D" w:rsidP="00A96084">
      <w:pPr>
        <w:pStyle w:val="ConsPlusNormal"/>
        <w:ind w:firstLine="284"/>
        <w:jc w:val="both"/>
        <w:rPr>
          <w:rFonts w:eastAsia="Calibri"/>
          <w:sz w:val="16"/>
          <w:szCs w:val="16"/>
          <w:lang w:eastAsia="en-US"/>
        </w:rPr>
      </w:pPr>
      <w:r w:rsidRPr="00C36080">
        <w:rPr>
          <w:rFonts w:eastAsia="Calibri"/>
          <w:sz w:val="16"/>
          <w:szCs w:val="16"/>
          <w:lang w:eastAsia="en-US"/>
        </w:rPr>
        <w:t>3. Защита прав потребителей в Валдайском муниципальном районе на 2019-2026 г</w:t>
      </w:r>
      <w:r w:rsidRPr="00C36080">
        <w:rPr>
          <w:rFonts w:eastAsia="Calibri"/>
          <w:sz w:val="16"/>
          <w:szCs w:val="16"/>
          <w:lang w:eastAsia="en-US"/>
        </w:rPr>
        <w:t>о</w:t>
      </w:r>
      <w:r w:rsidRPr="00C36080">
        <w:rPr>
          <w:rFonts w:eastAsia="Calibri"/>
          <w:sz w:val="16"/>
          <w:szCs w:val="16"/>
          <w:lang w:eastAsia="en-US"/>
        </w:rPr>
        <w:t>ды</w:t>
      </w:r>
    </w:p>
    <w:p w:rsidR="003D100D" w:rsidRPr="00C36080" w:rsidRDefault="003D100D" w:rsidP="00A96084">
      <w:pPr>
        <w:pStyle w:val="Default"/>
        <w:ind w:firstLine="284"/>
        <w:jc w:val="both"/>
        <w:rPr>
          <w:rFonts w:ascii="Arial" w:hAnsi="Arial" w:cs="Arial"/>
          <w:color w:val="auto"/>
          <w:sz w:val="16"/>
          <w:szCs w:val="16"/>
        </w:rPr>
      </w:pPr>
      <w:r w:rsidRPr="00C36080">
        <w:rPr>
          <w:rFonts w:ascii="Arial" w:hAnsi="Arial" w:cs="Arial"/>
          <w:color w:val="auto"/>
          <w:sz w:val="16"/>
          <w:szCs w:val="16"/>
        </w:rPr>
        <w:t>Право потребителя на выбор товаров (работ, услуг) признается главным правом потребителей. Данный выбор невозможен без рынка, формируем</w:t>
      </w:r>
      <w:r w:rsidRPr="00C36080">
        <w:rPr>
          <w:rFonts w:ascii="Arial" w:hAnsi="Arial" w:cs="Arial"/>
          <w:color w:val="auto"/>
          <w:sz w:val="16"/>
          <w:szCs w:val="16"/>
        </w:rPr>
        <w:t>о</w:t>
      </w:r>
      <w:r w:rsidRPr="00C36080">
        <w:rPr>
          <w:rFonts w:ascii="Arial" w:hAnsi="Arial" w:cs="Arial"/>
          <w:color w:val="auto"/>
          <w:sz w:val="16"/>
          <w:szCs w:val="16"/>
        </w:rPr>
        <w:t>го производителями и поставщиками товаров и услуг, а также без конк</w:t>
      </w:r>
      <w:r w:rsidRPr="00C36080">
        <w:rPr>
          <w:rFonts w:ascii="Arial" w:hAnsi="Arial" w:cs="Arial"/>
          <w:color w:val="auto"/>
          <w:sz w:val="16"/>
          <w:szCs w:val="16"/>
        </w:rPr>
        <w:t>у</w:t>
      </w:r>
      <w:r w:rsidRPr="00C36080">
        <w:rPr>
          <w:rFonts w:ascii="Arial" w:hAnsi="Arial" w:cs="Arial"/>
          <w:color w:val="auto"/>
          <w:sz w:val="16"/>
          <w:szCs w:val="16"/>
        </w:rPr>
        <w:t>ренции между ними.</w:t>
      </w:r>
    </w:p>
    <w:p w:rsidR="003D100D" w:rsidRPr="00C36080" w:rsidRDefault="003D100D" w:rsidP="00A96084">
      <w:pPr>
        <w:pStyle w:val="Default"/>
        <w:ind w:firstLine="284"/>
        <w:jc w:val="both"/>
        <w:rPr>
          <w:rFonts w:ascii="Arial" w:hAnsi="Arial" w:cs="Arial"/>
          <w:color w:val="auto"/>
          <w:sz w:val="16"/>
          <w:szCs w:val="16"/>
        </w:rPr>
      </w:pPr>
      <w:r w:rsidRPr="00C36080">
        <w:rPr>
          <w:rFonts w:ascii="Arial" w:hAnsi="Arial" w:cs="Arial"/>
          <w:color w:val="auto"/>
          <w:sz w:val="16"/>
          <w:szCs w:val="16"/>
        </w:rPr>
        <w:t>Наиболее эффективным инструментом предотвращения нарушений прав потребителей на потребительском рынке должна стать не защита уже н</w:t>
      </w:r>
      <w:r w:rsidRPr="00C36080">
        <w:rPr>
          <w:rFonts w:ascii="Arial" w:hAnsi="Arial" w:cs="Arial"/>
          <w:color w:val="auto"/>
          <w:sz w:val="16"/>
          <w:szCs w:val="16"/>
        </w:rPr>
        <w:t>а</w:t>
      </w:r>
      <w:r w:rsidRPr="00C36080">
        <w:rPr>
          <w:rFonts w:ascii="Arial" w:hAnsi="Arial" w:cs="Arial"/>
          <w:color w:val="auto"/>
          <w:sz w:val="16"/>
          <w:szCs w:val="16"/>
        </w:rPr>
        <w:t>рушенных прав, а их предупреждение и профилактика. Необходимо повышение активности гражданского общества в решении указанных пр</w:t>
      </w:r>
      <w:r w:rsidRPr="00C36080">
        <w:rPr>
          <w:rFonts w:ascii="Arial" w:hAnsi="Arial" w:cs="Arial"/>
          <w:color w:val="auto"/>
          <w:sz w:val="16"/>
          <w:szCs w:val="16"/>
        </w:rPr>
        <w:t>о</w:t>
      </w:r>
      <w:r w:rsidRPr="00C36080">
        <w:rPr>
          <w:rFonts w:ascii="Arial" w:hAnsi="Arial" w:cs="Arial"/>
          <w:color w:val="auto"/>
          <w:sz w:val="16"/>
          <w:szCs w:val="16"/>
        </w:rPr>
        <w:t>блем.</w:t>
      </w:r>
    </w:p>
    <w:p w:rsidR="003D100D" w:rsidRPr="00C36080" w:rsidRDefault="003D100D" w:rsidP="00A96084">
      <w:pPr>
        <w:pStyle w:val="Default"/>
        <w:ind w:firstLine="284"/>
        <w:jc w:val="both"/>
        <w:rPr>
          <w:rFonts w:ascii="Arial" w:hAnsi="Arial" w:cs="Arial"/>
          <w:color w:val="auto"/>
          <w:sz w:val="16"/>
          <w:szCs w:val="16"/>
        </w:rPr>
      </w:pPr>
      <w:r w:rsidRPr="00C36080">
        <w:rPr>
          <w:rFonts w:ascii="Arial" w:hAnsi="Arial" w:cs="Arial"/>
          <w:color w:val="auto"/>
          <w:sz w:val="16"/>
          <w:szCs w:val="16"/>
        </w:rPr>
        <w:t>Одной из причин многочисленных нарушений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В связи с этим средства массовой информации несут одну из ключевых функций по просвещению потр</w:t>
      </w:r>
      <w:r w:rsidRPr="00C36080">
        <w:rPr>
          <w:rFonts w:ascii="Arial" w:hAnsi="Arial" w:cs="Arial"/>
          <w:color w:val="auto"/>
          <w:sz w:val="16"/>
          <w:szCs w:val="16"/>
        </w:rPr>
        <w:t>е</w:t>
      </w:r>
      <w:r w:rsidRPr="00C36080">
        <w:rPr>
          <w:rFonts w:ascii="Arial" w:hAnsi="Arial" w:cs="Arial"/>
          <w:color w:val="auto"/>
          <w:sz w:val="16"/>
          <w:szCs w:val="16"/>
        </w:rPr>
        <w:t>бителей.</w:t>
      </w:r>
    </w:p>
    <w:p w:rsidR="003D100D" w:rsidRPr="00C36080" w:rsidRDefault="003D100D" w:rsidP="00A96084">
      <w:pPr>
        <w:pStyle w:val="Default"/>
        <w:ind w:firstLine="284"/>
        <w:jc w:val="both"/>
        <w:rPr>
          <w:rFonts w:ascii="Arial" w:hAnsi="Arial" w:cs="Arial"/>
          <w:color w:val="auto"/>
          <w:sz w:val="16"/>
          <w:szCs w:val="16"/>
        </w:rPr>
      </w:pPr>
      <w:r w:rsidRPr="00C36080">
        <w:rPr>
          <w:rFonts w:ascii="Arial" w:hAnsi="Arial" w:cs="Arial"/>
          <w:color w:val="auto"/>
          <w:sz w:val="16"/>
          <w:szCs w:val="16"/>
        </w:rPr>
        <w:t>Поскольку предупреждение нарушения прав потребителей не может быть достигнуто только через реализацию контрольно-надзорных функций, важнейшим направлением деятельности является применение мер превентивного хара</w:t>
      </w:r>
      <w:r w:rsidRPr="00C36080">
        <w:rPr>
          <w:rFonts w:ascii="Arial" w:hAnsi="Arial" w:cs="Arial"/>
          <w:color w:val="auto"/>
          <w:sz w:val="16"/>
          <w:szCs w:val="16"/>
        </w:rPr>
        <w:t>к</w:t>
      </w:r>
      <w:r w:rsidRPr="00C36080">
        <w:rPr>
          <w:rFonts w:ascii="Arial" w:hAnsi="Arial" w:cs="Arial"/>
          <w:color w:val="auto"/>
          <w:sz w:val="16"/>
          <w:szCs w:val="16"/>
        </w:rPr>
        <w:t>тера, направленных на повышение правовой грамотности и социальной ответственности хозяйствующих субъектов и информированности потребителей об их правах и м</w:t>
      </w:r>
      <w:r w:rsidRPr="00C36080">
        <w:rPr>
          <w:rFonts w:ascii="Arial" w:hAnsi="Arial" w:cs="Arial"/>
          <w:color w:val="auto"/>
          <w:sz w:val="16"/>
          <w:szCs w:val="16"/>
        </w:rPr>
        <w:t>е</w:t>
      </w:r>
      <w:r w:rsidRPr="00C36080">
        <w:rPr>
          <w:rFonts w:ascii="Arial" w:hAnsi="Arial" w:cs="Arial"/>
          <w:color w:val="auto"/>
          <w:sz w:val="16"/>
          <w:szCs w:val="16"/>
        </w:rPr>
        <w:t>ханизмах защиты этих прав.</w:t>
      </w:r>
    </w:p>
    <w:p w:rsidR="003D100D" w:rsidRPr="00C36080" w:rsidRDefault="003D100D" w:rsidP="00A96084">
      <w:pPr>
        <w:pStyle w:val="Default"/>
        <w:ind w:firstLine="284"/>
        <w:jc w:val="both"/>
        <w:rPr>
          <w:rFonts w:ascii="Arial" w:hAnsi="Arial" w:cs="Arial"/>
          <w:color w:val="auto"/>
          <w:sz w:val="16"/>
          <w:szCs w:val="16"/>
        </w:rPr>
      </w:pPr>
      <w:r w:rsidRPr="00C36080">
        <w:rPr>
          <w:rFonts w:ascii="Arial" w:hAnsi="Arial" w:cs="Arial"/>
          <w:color w:val="auto"/>
          <w:sz w:val="16"/>
          <w:szCs w:val="16"/>
        </w:rPr>
        <w:t>В целях расширения общего кругозора и формирования социально активной позиции молодого поколения необходимо проведение информацио</w:t>
      </w:r>
      <w:r w:rsidRPr="00C36080">
        <w:rPr>
          <w:rFonts w:ascii="Arial" w:hAnsi="Arial" w:cs="Arial"/>
          <w:color w:val="auto"/>
          <w:sz w:val="16"/>
          <w:szCs w:val="16"/>
        </w:rPr>
        <w:t>н</w:t>
      </w:r>
      <w:r w:rsidRPr="00C36080">
        <w:rPr>
          <w:rFonts w:ascii="Arial" w:hAnsi="Arial" w:cs="Arial"/>
          <w:color w:val="auto"/>
          <w:sz w:val="16"/>
          <w:szCs w:val="16"/>
        </w:rPr>
        <w:t>но-просветительских мероприятий в учебных заведениях муниципального района, что позволит познакомить учащихся с основами законодательства о защите прав потребителей, в том числе с практическими аспектами его пр</w:t>
      </w:r>
      <w:r w:rsidRPr="00C36080">
        <w:rPr>
          <w:rFonts w:ascii="Arial" w:hAnsi="Arial" w:cs="Arial"/>
          <w:color w:val="auto"/>
          <w:sz w:val="16"/>
          <w:szCs w:val="16"/>
        </w:rPr>
        <w:t>и</w:t>
      </w:r>
      <w:r w:rsidRPr="00C36080">
        <w:rPr>
          <w:rFonts w:ascii="Arial" w:hAnsi="Arial" w:cs="Arial"/>
          <w:color w:val="auto"/>
          <w:sz w:val="16"/>
          <w:szCs w:val="16"/>
        </w:rPr>
        <w:t>менения.</w:t>
      </w:r>
    </w:p>
    <w:p w:rsidR="003D100D" w:rsidRPr="00C36080" w:rsidRDefault="003D100D" w:rsidP="00A96084">
      <w:pPr>
        <w:pStyle w:val="Default"/>
        <w:ind w:firstLine="284"/>
        <w:jc w:val="both"/>
        <w:rPr>
          <w:rFonts w:ascii="Arial" w:hAnsi="Arial" w:cs="Arial"/>
          <w:color w:val="auto"/>
          <w:sz w:val="16"/>
          <w:szCs w:val="16"/>
        </w:rPr>
      </w:pPr>
      <w:r w:rsidRPr="00C36080">
        <w:rPr>
          <w:rFonts w:ascii="Arial" w:hAnsi="Arial" w:cs="Arial"/>
          <w:color w:val="auto"/>
          <w:sz w:val="16"/>
          <w:szCs w:val="16"/>
        </w:rPr>
        <w:t>С учетом комплексного характера проблематики наиболее эффективным подходом к реализации мероприятий по защите прав потребителей явл</w:t>
      </w:r>
      <w:r w:rsidRPr="00C36080">
        <w:rPr>
          <w:rFonts w:ascii="Arial" w:hAnsi="Arial" w:cs="Arial"/>
          <w:color w:val="auto"/>
          <w:sz w:val="16"/>
          <w:szCs w:val="16"/>
        </w:rPr>
        <w:t>я</w:t>
      </w:r>
      <w:r w:rsidRPr="00C36080">
        <w:rPr>
          <w:rFonts w:ascii="Arial" w:hAnsi="Arial" w:cs="Arial"/>
          <w:color w:val="auto"/>
          <w:sz w:val="16"/>
          <w:szCs w:val="16"/>
        </w:rPr>
        <w:t>ется програм</w:t>
      </w:r>
      <w:r w:rsidRPr="00C36080">
        <w:rPr>
          <w:rFonts w:ascii="Arial" w:hAnsi="Arial" w:cs="Arial"/>
          <w:color w:val="auto"/>
          <w:sz w:val="16"/>
          <w:szCs w:val="16"/>
        </w:rPr>
        <w:t>м</w:t>
      </w:r>
      <w:r w:rsidRPr="00C36080">
        <w:rPr>
          <w:rFonts w:ascii="Arial" w:hAnsi="Arial" w:cs="Arial"/>
          <w:color w:val="auto"/>
          <w:sz w:val="16"/>
          <w:szCs w:val="16"/>
        </w:rPr>
        <w:t>но-целевой подход.</w:t>
      </w:r>
    </w:p>
    <w:p w:rsidR="003D100D" w:rsidRPr="00C36080" w:rsidRDefault="003D100D" w:rsidP="00A96084">
      <w:pPr>
        <w:pStyle w:val="Default"/>
        <w:ind w:firstLine="284"/>
        <w:jc w:val="both"/>
        <w:rPr>
          <w:rFonts w:ascii="Arial" w:hAnsi="Arial" w:cs="Arial"/>
          <w:color w:val="auto"/>
          <w:sz w:val="16"/>
          <w:szCs w:val="16"/>
        </w:rPr>
      </w:pPr>
      <w:r w:rsidRPr="00C36080">
        <w:rPr>
          <w:rFonts w:ascii="Arial" w:hAnsi="Arial" w:cs="Arial"/>
          <w:color w:val="auto"/>
          <w:sz w:val="16"/>
          <w:szCs w:val="16"/>
        </w:rPr>
        <w:t xml:space="preserve">Реализация плана мероприятий подпрограммы </w:t>
      </w:r>
      <w:r w:rsidRPr="00C36080">
        <w:rPr>
          <w:rFonts w:ascii="Arial" w:hAnsi="Arial" w:cs="Arial"/>
          <w:sz w:val="16"/>
          <w:szCs w:val="16"/>
        </w:rPr>
        <w:t xml:space="preserve">«Защита прав потребителей в Валдайском муниципальном районе на 2019-2026 годы» </w:t>
      </w:r>
      <w:r w:rsidRPr="00C36080">
        <w:rPr>
          <w:rFonts w:ascii="Arial" w:hAnsi="Arial" w:cs="Arial"/>
          <w:color w:val="auto"/>
          <w:sz w:val="16"/>
          <w:szCs w:val="16"/>
        </w:rPr>
        <w:t>позволит п</w:t>
      </w:r>
      <w:r w:rsidRPr="00C36080">
        <w:rPr>
          <w:rFonts w:ascii="Arial" w:hAnsi="Arial" w:cs="Arial"/>
          <w:color w:val="auto"/>
          <w:sz w:val="16"/>
          <w:szCs w:val="16"/>
        </w:rPr>
        <w:t>о</w:t>
      </w:r>
      <w:r w:rsidRPr="00C36080">
        <w:rPr>
          <w:rFonts w:ascii="Arial" w:hAnsi="Arial" w:cs="Arial"/>
          <w:color w:val="auto"/>
          <w:sz w:val="16"/>
          <w:szCs w:val="16"/>
        </w:rPr>
        <w:t>высить социальную защищенность граждан, обеспечит сбалансированную защиту интересов потребителей и повысит качество жизни жителей Новг</w:t>
      </w:r>
      <w:r w:rsidRPr="00C36080">
        <w:rPr>
          <w:rFonts w:ascii="Arial" w:hAnsi="Arial" w:cs="Arial"/>
          <w:color w:val="auto"/>
          <w:sz w:val="16"/>
          <w:szCs w:val="16"/>
        </w:rPr>
        <w:t>о</w:t>
      </w:r>
      <w:r w:rsidRPr="00C36080">
        <w:rPr>
          <w:rFonts w:ascii="Arial" w:hAnsi="Arial" w:cs="Arial"/>
          <w:color w:val="auto"/>
          <w:sz w:val="16"/>
          <w:szCs w:val="16"/>
        </w:rPr>
        <w:t>родской о</w:t>
      </w:r>
      <w:r w:rsidRPr="00C36080">
        <w:rPr>
          <w:rFonts w:ascii="Arial" w:hAnsi="Arial" w:cs="Arial"/>
          <w:color w:val="auto"/>
          <w:sz w:val="16"/>
          <w:szCs w:val="16"/>
        </w:rPr>
        <w:t>б</w:t>
      </w:r>
      <w:r w:rsidRPr="00C36080">
        <w:rPr>
          <w:rFonts w:ascii="Arial" w:hAnsi="Arial" w:cs="Arial"/>
          <w:color w:val="auto"/>
          <w:sz w:val="16"/>
          <w:szCs w:val="16"/>
        </w:rPr>
        <w:t>ласти.</w:t>
      </w:r>
    </w:p>
    <w:p w:rsidR="003D100D" w:rsidRPr="00C36080" w:rsidRDefault="003D100D" w:rsidP="00A96084">
      <w:pPr>
        <w:pStyle w:val="Default"/>
        <w:ind w:firstLine="284"/>
        <w:jc w:val="both"/>
        <w:rPr>
          <w:rFonts w:ascii="Arial" w:hAnsi="Arial" w:cs="Arial"/>
          <w:color w:val="auto"/>
          <w:sz w:val="16"/>
          <w:szCs w:val="16"/>
        </w:rPr>
      </w:pPr>
      <w:r w:rsidRPr="00C36080">
        <w:rPr>
          <w:rFonts w:ascii="Arial" w:hAnsi="Arial" w:cs="Arial"/>
          <w:color w:val="auto"/>
          <w:sz w:val="16"/>
          <w:szCs w:val="16"/>
        </w:rPr>
        <w:t>Защита нарушенных прав потребителей наряду с мерами по реализации и обеспечению прав потребителей остается одним из основных направл</w:t>
      </w:r>
      <w:r w:rsidRPr="00C36080">
        <w:rPr>
          <w:rFonts w:ascii="Arial" w:hAnsi="Arial" w:cs="Arial"/>
          <w:color w:val="auto"/>
          <w:sz w:val="16"/>
          <w:szCs w:val="16"/>
        </w:rPr>
        <w:t>е</w:t>
      </w:r>
      <w:r w:rsidRPr="00C36080">
        <w:rPr>
          <w:rFonts w:ascii="Arial" w:hAnsi="Arial" w:cs="Arial"/>
          <w:color w:val="auto"/>
          <w:sz w:val="16"/>
          <w:szCs w:val="16"/>
        </w:rPr>
        <w:t>ний государственной социальной политики. При этом особое значение имеет защита прав неопределенного круга потребителей, затрагивающая инт</w:t>
      </w:r>
      <w:r w:rsidRPr="00C36080">
        <w:rPr>
          <w:rFonts w:ascii="Arial" w:hAnsi="Arial" w:cs="Arial"/>
          <w:color w:val="auto"/>
          <w:sz w:val="16"/>
          <w:szCs w:val="16"/>
        </w:rPr>
        <w:t>е</w:t>
      </w:r>
      <w:r w:rsidRPr="00C36080">
        <w:rPr>
          <w:rFonts w:ascii="Arial" w:hAnsi="Arial" w:cs="Arial"/>
          <w:color w:val="auto"/>
          <w:sz w:val="16"/>
          <w:szCs w:val="16"/>
        </w:rPr>
        <w:t>ресы большого числа граждан.</w:t>
      </w:r>
    </w:p>
    <w:p w:rsidR="003D100D" w:rsidRPr="00C36080" w:rsidRDefault="003D100D" w:rsidP="003D100D">
      <w:pPr>
        <w:pStyle w:val="ConsPlusNormal"/>
        <w:ind w:firstLine="0"/>
        <w:jc w:val="center"/>
        <w:rPr>
          <w:b/>
          <w:sz w:val="16"/>
          <w:szCs w:val="16"/>
        </w:rPr>
      </w:pPr>
      <w:r w:rsidRPr="00C36080">
        <w:rPr>
          <w:b/>
          <w:sz w:val="16"/>
          <w:szCs w:val="16"/>
        </w:rPr>
        <w:t>Перечень и анализ социальных, финансово-экономических</w:t>
      </w:r>
      <w:r w:rsidR="00A96084">
        <w:rPr>
          <w:b/>
          <w:sz w:val="16"/>
          <w:szCs w:val="16"/>
        </w:rPr>
        <w:t xml:space="preserve"> </w:t>
      </w:r>
      <w:r w:rsidRPr="00C36080">
        <w:rPr>
          <w:b/>
          <w:sz w:val="16"/>
          <w:szCs w:val="16"/>
        </w:rPr>
        <w:t>и прочих рисков реализации муниципальной программы</w:t>
      </w:r>
    </w:p>
    <w:p w:rsidR="003D100D" w:rsidRPr="00C36080" w:rsidRDefault="003D100D" w:rsidP="00A96084">
      <w:pPr>
        <w:pStyle w:val="ConsPlusNormal"/>
        <w:ind w:firstLine="284"/>
        <w:jc w:val="both"/>
        <w:rPr>
          <w:sz w:val="16"/>
          <w:szCs w:val="16"/>
        </w:rPr>
      </w:pPr>
      <w:r w:rsidRPr="00C36080">
        <w:rPr>
          <w:sz w:val="16"/>
          <w:szCs w:val="16"/>
        </w:rPr>
        <w:t>Применение программного метода сопряжено со следующими возможными рисками в достижении планируемых результ</w:t>
      </w:r>
      <w:r w:rsidRPr="00C36080">
        <w:rPr>
          <w:sz w:val="16"/>
          <w:szCs w:val="16"/>
        </w:rPr>
        <w:t>а</w:t>
      </w:r>
      <w:r w:rsidRPr="00C36080">
        <w:rPr>
          <w:sz w:val="16"/>
          <w:szCs w:val="16"/>
        </w:rPr>
        <w:t>тов:</w:t>
      </w:r>
    </w:p>
    <w:p w:rsidR="003D100D" w:rsidRPr="00C36080" w:rsidRDefault="003D100D" w:rsidP="00A96084">
      <w:pPr>
        <w:pStyle w:val="ConsPlusNormal"/>
        <w:ind w:firstLine="284"/>
        <w:jc w:val="both"/>
        <w:rPr>
          <w:sz w:val="16"/>
          <w:szCs w:val="16"/>
        </w:rPr>
      </w:pPr>
      <w:r w:rsidRPr="00C36080">
        <w:rPr>
          <w:sz w:val="16"/>
          <w:szCs w:val="16"/>
        </w:rPr>
        <w:t>1. Финансово-экономические риски:</w:t>
      </w:r>
    </w:p>
    <w:p w:rsidR="003D100D" w:rsidRPr="00C36080" w:rsidRDefault="003D100D" w:rsidP="00A96084">
      <w:pPr>
        <w:pStyle w:val="ConsPlusNormal"/>
        <w:ind w:firstLine="284"/>
        <w:jc w:val="both"/>
        <w:rPr>
          <w:sz w:val="16"/>
          <w:szCs w:val="16"/>
        </w:rPr>
      </w:pPr>
      <w:r w:rsidRPr="00C36080">
        <w:rPr>
          <w:sz w:val="16"/>
          <w:szCs w:val="16"/>
        </w:rPr>
        <w:t>риск неполного финансирования мероприятий муниципальной программы из средств бюджета Валдайского мун</w:t>
      </w:r>
      <w:r w:rsidRPr="00C36080">
        <w:rPr>
          <w:sz w:val="16"/>
          <w:szCs w:val="16"/>
        </w:rPr>
        <w:t>и</w:t>
      </w:r>
      <w:r w:rsidRPr="00C36080">
        <w:rPr>
          <w:sz w:val="16"/>
          <w:szCs w:val="16"/>
        </w:rPr>
        <w:t>ципального района;</w:t>
      </w:r>
    </w:p>
    <w:p w:rsidR="003D100D" w:rsidRPr="00C36080" w:rsidRDefault="003D100D" w:rsidP="00A96084">
      <w:pPr>
        <w:pStyle w:val="ConsPlusNormal"/>
        <w:ind w:firstLine="284"/>
        <w:jc w:val="both"/>
        <w:rPr>
          <w:sz w:val="16"/>
          <w:szCs w:val="16"/>
        </w:rPr>
      </w:pPr>
      <w:r w:rsidRPr="00C36080">
        <w:rPr>
          <w:sz w:val="16"/>
          <w:szCs w:val="16"/>
        </w:rPr>
        <w:t>риск снижения темпов экономического роста, ускорения инфляции, ухудшения внутренней и внешней конъюнкт</w:t>
      </w:r>
      <w:r w:rsidRPr="00C36080">
        <w:rPr>
          <w:sz w:val="16"/>
          <w:szCs w:val="16"/>
        </w:rPr>
        <w:t>у</w:t>
      </w:r>
      <w:r w:rsidRPr="00C36080">
        <w:rPr>
          <w:sz w:val="16"/>
          <w:szCs w:val="16"/>
        </w:rPr>
        <w:t>ры.</w:t>
      </w:r>
    </w:p>
    <w:p w:rsidR="003D100D" w:rsidRPr="00C36080" w:rsidRDefault="003D100D" w:rsidP="00A96084">
      <w:pPr>
        <w:pStyle w:val="ConsPlusNormal"/>
        <w:ind w:firstLine="284"/>
        <w:jc w:val="both"/>
        <w:rPr>
          <w:sz w:val="16"/>
          <w:szCs w:val="16"/>
        </w:rPr>
      </w:pPr>
      <w:r w:rsidRPr="00C36080">
        <w:rPr>
          <w:sz w:val="16"/>
          <w:szCs w:val="16"/>
        </w:rPr>
        <w:t>Финансово-экономические риски являются наиболее сложными в структуре рисков реализации муниципальной программы. Для предотвращения или минимизации негативного влияния указанных рисков на результаты реализации муниципальной программы предполагается проводить комплек</w:t>
      </w:r>
      <w:r w:rsidRPr="00C36080">
        <w:rPr>
          <w:sz w:val="16"/>
          <w:szCs w:val="16"/>
        </w:rPr>
        <w:t>с</w:t>
      </w:r>
      <w:r w:rsidRPr="00C36080">
        <w:rPr>
          <w:sz w:val="16"/>
          <w:szCs w:val="16"/>
        </w:rPr>
        <w:t>ный анализ реализации мероприятий муниципальной программы с целью выявления необх</w:t>
      </w:r>
      <w:r w:rsidRPr="00C36080">
        <w:rPr>
          <w:sz w:val="16"/>
          <w:szCs w:val="16"/>
        </w:rPr>
        <w:t>о</w:t>
      </w:r>
      <w:r w:rsidRPr="00C36080">
        <w:rPr>
          <w:sz w:val="16"/>
          <w:szCs w:val="16"/>
        </w:rPr>
        <w:t>димости оперативного внесения изменений в структуру или содержание мероприятий муниципальной пр</w:t>
      </w:r>
      <w:r w:rsidRPr="00C36080">
        <w:rPr>
          <w:sz w:val="16"/>
          <w:szCs w:val="16"/>
        </w:rPr>
        <w:t>о</w:t>
      </w:r>
      <w:r w:rsidRPr="00C36080">
        <w:rPr>
          <w:sz w:val="16"/>
          <w:szCs w:val="16"/>
        </w:rPr>
        <w:t>граммы.</w:t>
      </w:r>
    </w:p>
    <w:p w:rsidR="003D100D" w:rsidRPr="00C36080" w:rsidRDefault="003D100D" w:rsidP="00A96084">
      <w:pPr>
        <w:pStyle w:val="ConsPlusNormal"/>
        <w:ind w:firstLine="284"/>
        <w:jc w:val="both"/>
        <w:rPr>
          <w:sz w:val="16"/>
          <w:szCs w:val="16"/>
        </w:rPr>
      </w:pPr>
      <w:r w:rsidRPr="00C36080">
        <w:rPr>
          <w:sz w:val="16"/>
          <w:szCs w:val="16"/>
        </w:rPr>
        <w:t>2. Нормативно-правовые риски:</w:t>
      </w:r>
    </w:p>
    <w:p w:rsidR="003D100D" w:rsidRPr="00C36080" w:rsidRDefault="003D100D" w:rsidP="00A96084">
      <w:pPr>
        <w:pStyle w:val="ConsPlusNormal"/>
        <w:ind w:firstLine="284"/>
        <w:jc w:val="both"/>
        <w:rPr>
          <w:sz w:val="16"/>
          <w:szCs w:val="16"/>
        </w:rPr>
      </w:pPr>
      <w:r w:rsidRPr="00C36080">
        <w:rPr>
          <w:sz w:val="16"/>
          <w:szCs w:val="16"/>
        </w:rPr>
        <w:t>риск внесения изменений в нормативные правовые акты Российской Федерации, которые приведут к невозможности выполнения мероприятий м</w:t>
      </w:r>
      <w:r w:rsidRPr="00C36080">
        <w:rPr>
          <w:sz w:val="16"/>
          <w:szCs w:val="16"/>
        </w:rPr>
        <w:t>у</w:t>
      </w:r>
      <w:r w:rsidRPr="00C36080">
        <w:rPr>
          <w:sz w:val="16"/>
          <w:szCs w:val="16"/>
        </w:rPr>
        <w:t>ниципальной програ</w:t>
      </w:r>
      <w:r w:rsidRPr="00C36080">
        <w:rPr>
          <w:sz w:val="16"/>
          <w:szCs w:val="16"/>
        </w:rPr>
        <w:t>м</w:t>
      </w:r>
      <w:r w:rsidRPr="00C36080">
        <w:rPr>
          <w:sz w:val="16"/>
          <w:szCs w:val="16"/>
        </w:rPr>
        <w:t>мы.</w:t>
      </w:r>
    </w:p>
    <w:p w:rsidR="003D100D" w:rsidRPr="00C36080" w:rsidRDefault="003D100D" w:rsidP="00A96084">
      <w:pPr>
        <w:pStyle w:val="ConsPlusNormal"/>
        <w:ind w:firstLine="284"/>
        <w:jc w:val="both"/>
        <w:rPr>
          <w:sz w:val="16"/>
          <w:szCs w:val="16"/>
        </w:rPr>
      </w:pPr>
      <w:r w:rsidRPr="00C36080">
        <w:rPr>
          <w:sz w:val="16"/>
          <w:szCs w:val="16"/>
        </w:rPr>
        <w:t>Методом снижения законодательно-правовых рисков является оперативное реагирование на изменение норм действующего законодательства, к</w:t>
      </w:r>
      <w:r w:rsidRPr="00C36080">
        <w:rPr>
          <w:sz w:val="16"/>
          <w:szCs w:val="16"/>
        </w:rPr>
        <w:t>о</w:t>
      </w:r>
      <w:r w:rsidRPr="00C36080">
        <w:rPr>
          <w:sz w:val="16"/>
          <w:szCs w:val="16"/>
        </w:rPr>
        <w:t>торые могут повлиять на реализацию муниципальной программы, путем внесения необходимых изменений в м</w:t>
      </w:r>
      <w:r w:rsidRPr="00C36080">
        <w:rPr>
          <w:sz w:val="16"/>
          <w:szCs w:val="16"/>
        </w:rPr>
        <w:t>у</w:t>
      </w:r>
      <w:r w:rsidRPr="00C36080">
        <w:rPr>
          <w:sz w:val="16"/>
          <w:szCs w:val="16"/>
        </w:rPr>
        <w:t>ниципальную программу.</w:t>
      </w:r>
    </w:p>
    <w:p w:rsidR="003D100D" w:rsidRPr="00C36080" w:rsidRDefault="003D100D" w:rsidP="00A96084">
      <w:pPr>
        <w:pStyle w:val="ConsPlusNormal"/>
        <w:ind w:firstLine="284"/>
        <w:jc w:val="both"/>
        <w:rPr>
          <w:sz w:val="16"/>
          <w:szCs w:val="16"/>
        </w:rPr>
      </w:pPr>
      <w:r w:rsidRPr="00C36080">
        <w:rPr>
          <w:sz w:val="16"/>
          <w:szCs w:val="16"/>
        </w:rPr>
        <w:t>3. Внутренние риски:</w:t>
      </w:r>
    </w:p>
    <w:p w:rsidR="003D100D" w:rsidRPr="00C36080" w:rsidRDefault="003D100D" w:rsidP="00A96084">
      <w:pPr>
        <w:pStyle w:val="ConsPlusNormal"/>
        <w:ind w:firstLine="284"/>
        <w:jc w:val="both"/>
        <w:rPr>
          <w:sz w:val="16"/>
          <w:szCs w:val="16"/>
        </w:rPr>
      </w:pPr>
      <w:r w:rsidRPr="00C36080">
        <w:rPr>
          <w:sz w:val="16"/>
          <w:szCs w:val="16"/>
        </w:rPr>
        <w:t>риск неэффективности организации и управления реализацией мун</w:t>
      </w:r>
      <w:r w:rsidRPr="00C36080">
        <w:rPr>
          <w:sz w:val="16"/>
          <w:szCs w:val="16"/>
        </w:rPr>
        <w:t>и</w:t>
      </w:r>
      <w:r w:rsidRPr="00C36080">
        <w:rPr>
          <w:sz w:val="16"/>
          <w:szCs w:val="16"/>
        </w:rPr>
        <w:t>ципальной программы;</w:t>
      </w:r>
    </w:p>
    <w:p w:rsidR="003D100D" w:rsidRPr="00C36080" w:rsidRDefault="003D100D" w:rsidP="00A96084">
      <w:pPr>
        <w:pStyle w:val="ConsPlusNormal"/>
        <w:ind w:firstLine="284"/>
        <w:jc w:val="both"/>
        <w:rPr>
          <w:sz w:val="16"/>
          <w:szCs w:val="16"/>
        </w:rPr>
      </w:pPr>
      <w:r w:rsidRPr="00C36080">
        <w:rPr>
          <w:sz w:val="16"/>
          <w:szCs w:val="16"/>
        </w:rPr>
        <w:t>риск низкой эффективности использования бюджетных средств;</w:t>
      </w:r>
    </w:p>
    <w:p w:rsidR="003D100D" w:rsidRPr="00C36080" w:rsidRDefault="003D100D" w:rsidP="00A96084">
      <w:pPr>
        <w:pStyle w:val="ConsPlusNormal"/>
        <w:ind w:firstLine="284"/>
        <w:jc w:val="both"/>
        <w:rPr>
          <w:sz w:val="16"/>
          <w:szCs w:val="16"/>
        </w:rPr>
      </w:pPr>
      <w:r w:rsidRPr="00C36080">
        <w:rPr>
          <w:sz w:val="16"/>
          <w:szCs w:val="16"/>
        </w:rPr>
        <w:t>риск недостаточного уровня исполнительской дисциплины исполнителей муниц</w:t>
      </w:r>
      <w:r w:rsidRPr="00C36080">
        <w:rPr>
          <w:sz w:val="16"/>
          <w:szCs w:val="16"/>
        </w:rPr>
        <w:t>и</w:t>
      </w:r>
      <w:r w:rsidRPr="00C36080">
        <w:rPr>
          <w:sz w:val="16"/>
          <w:szCs w:val="16"/>
        </w:rPr>
        <w:t>пальной программы.</w:t>
      </w:r>
    </w:p>
    <w:p w:rsidR="003D100D" w:rsidRPr="00C36080" w:rsidRDefault="003D100D" w:rsidP="00A96084">
      <w:pPr>
        <w:pStyle w:val="ConsPlusNormal"/>
        <w:ind w:firstLine="284"/>
        <w:jc w:val="both"/>
        <w:rPr>
          <w:sz w:val="16"/>
          <w:szCs w:val="16"/>
        </w:rPr>
      </w:pPr>
      <w:r w:rsidRPr="00C36080">
        <w:rPr>
          <w:sz w:val="16"/>
          <w:szCs w:val="16"/>
        </w:rPr>
        <w:t>Мерами управления внутренними рисками являются выработка механизма управления реализацией муниципальной программы, обеспечивающего своевременную оценку ее результатов, осуществление контроля расходования бюджетных средств, обеспечение эффективного взаимодействия о</w:t>
      </w:r>
      <w:r w:rsidRPr="00C36080">
        <w:rPr>
          <w:sz w:val="16"/>
          <w:szCs w:val="16"/>
        </w:rPr>
        <w:t>т</w:t>
      </w:r>
      <w:r w:rsidRPr="00C36080">
        <w:rPr>
          <w:sz w:val="16"/>
          <w:szCs w:val="16"/>
        </w:rPr>
        <w:t>ветственного исполнителя и соисполнителей муниц</w:t>
      </w:r>
      <w:r w:rsidRPr="00C36080">
        <w:rPr>
          <w:sz w:val="16"/>
          <w:szCs w:val="16"/>
        </w:rPr>
        <w:t>и</w:t>
      </w:r>
      <w:r w:rsidRPr="00C36080">
        <w:rPr>
          <w:sz w:val="16"/>
          <w:szCs w:val="16"/>
        </w:rPr>
        <w:t>пальной программы.</w:t>
      </w:r>
    </w:p>
    <w:p w:rsidR="003D100D" w:rsidRPr="00C36080" w:rsidRDefault="003D100D" w:rsidP="003D100D">
      <w:pPr>
        <w:pStyle w:val="ConsPlusNormal"/>
        <w:ind w:firstLine="0"/>
        <w:jc w:val="center"/>
        <w:rPr>
          <w:b/>
          <w:sz w:val="16"/>
          <w:szCs w:val="16"/>
        </w:rPr>
      </w:pPr>
      <w:r w:rsidRPr="00C36080">
        <w:rPr>
          <w:b/>
          <w:sz w:val="16"/>
          <w:szCs w:val="16"/>
        </w:rPr>
        <w:t>Механизм управления реализацией муниципальной программы</w:t>
      </w:r>
    </w:p>
    <w:p w:rsidR="003D100D" w:rsidRPr="00C36080" w:rsidRDefault="003D100D" w:rsidP="00A96084">
      <w:pPr>
        <w:pStyle w:val="ConsPlusNormal"/>
        <w:ind w:firstLine="284"/>
        <w:jc w:val="both"/>
        <w:rPr>
          <w:sz w:val="16"/>
          <w:szCs w:val="16"/>
        </w:rPr>
      </w:pPr>
      <w:r w:rsidRPr="00C36080">
        <w:rPr>
          <w:sz w:val="16"/>
          <w:szCs w:val="16"/>
        </w:rPr>
        <w:t>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района и контроль за реализацией муниципальной программы осуществляет заместитель Главы администрации муниципал</w:t>
      </w:r>
      <w:r w:rsidRPr="00C36080">
        <w:rPr>
          <w:sz w:val="16"/>
          <w:szCs w:val="16"/>
        </w:rPr>
        <w:t>ь</w:t>
      </w:r>
      <w:r w:rsidRPr="00C36080">
        <w:rPr>
          <w:sz w:val="16"/>
          <w:szCs w:val="16"/>
        </w:rPr>
        <w:t>ного района.</w:t>
      </w:r>
    </w:p>
    <w:p w:rsidR="003D100D" w:rsidRPr="00C36080" w:rsidRDefault="003D100D" w:rsidP="00A96084">
      <w:pPr>
        <w:pStyle w:val="ConsPlusNormal"/>
        <w:ind w:firstLine="284"/>
        <w:jc w:val="both"/>
        <w:rPr>
          <w:sz w:val="16"/>
          <w:szCs w:val="16"/>
        </w:rPr>
      </w:pPr>
      <w:r w:rsidRPr="00C36080">
        <w:rPr>
          <w:sz w:val="16"/>
          <w:szCs w:val="16"/>
        </w:rPr>
        <w:t>Комитет осуществляет:</w:t>
      </w:r>
    </w:p>
    <w:p w:rsidR="003D100D" w:rsidRPr="00C36080" w:rsidRDefault="003D100D" w:rsidP="00A96084">
      <w:pPr>
        <w:pStyle w:val="ConsPlusNormal"/>
        <w:ind w:firstLine="284"/>
        <w:jc w:val="both"/>
        <w:rPr>
          <w:sz w:val="16"/>
          <w:szCs w:val="16"/>
        </w:rPr>
      </w:pPr>
      <w:r w:rsidRPr="00C36080">
        <w:rPr>
          <w:sz w:val="16"/>
          <w:szCs w:val="16"/>
        </w:rPr>
        <w:t>непосредственный контроль за ходом реализации мероприятий муниципальной программы соисполнителями муниципальной пр</w:t>
      </w:r>
      <w:r w:rsidRPr="00C36080">
        <w:rPr>
          <w:sz w:val="16"/>
          <w:szCs w:val="16"/>
        </w:rPr>
        <w:t>о</w:t>
      </w:r>
      <w:r w:rsidRPr="00C36080">
        <w:rPr>
          <w:sz w:val="16"/>
          <w:szCs w:val="16"/>
        </w:rPr>
        <w:t>граммы;</w:t>
      </w:r>
    </w:p>
    <w:p w:rsidR="003D100D" w:rsidRPr="00C36080" w:rsidRDefault="003D100D" w:rsidP="00A96084">
      <w:pPr>
        <w:pStyle w:val="ConsPlusNormal"/>
        <w:ind w:firstLine="284"/>
        <w:jc w:val="both"/>
        <w:rPr>
          <w:sz w:val="16"/>
          <w:szCs w:val="16"/>
        </w:rPr>
      </w:pPr>
      <w:r w:rsidRPr="00C36080">
        <w:rPr>
          <w:sz w:val="16"/>
          <w:szCs w:val="16"/>
        </w:rPr>
        <w:t>координацию выполнения мероприятий муниципальной программы;</w:t>
      </w:r>
    </w:p>
    <w:p w:rsidR="003D100D" w:rsidRPr="00C36080" w:rsidRDefault="003D100D" w:rsidP="00A96084">
      <w:pPr>
        <w:pStyle w:val="ConsPlusNormal"/>
        <w:ind w:firstLine="284"/>
        <w:jc w:val="both"/>
        <w:rPr>
          <w:sz w:val="16"/>
          <w:szCs w:val="16"/>
        </w:rPr>
      </w:pPr>
      <w:r w:rsidRPr="00C36080">
        <w:rPr>
          <w:sz w:val="16"/>
          <w:szCs w:val="16"/>
        </w:rPr>
        <w:t>обеспечение эффективности реализации муниципальной программы, целевого и</w:t>
      </w:r>
      <w:r w:rsidRPr="00C36080">
        <w:rPr>
          <w:sz w:val="16"/>
          <w:szCs w:val="16"/>
        </w:rPr>
        <w:t>с</w:t>
      </w:r>
      <w:r w:rsidRPr="00C36080">
        <w:rPr>
          <w:sz w:val="16"/>
          <w:szCs w:val="16"/>
        </w:rPr>
        <w:t>пользования средств;</w:t>
      </w:r>
    </w:p>
    <w:p w:rsidR="003D100D" w:rsidRPr="00C36080" w:rsidRDefault="003D100D" w:rsidP="00A96084">
      <w:pPr>
        <w:pStyle w:val="ConsPlusNormal"/>
        <w:ind w:firstLine="284"/>
        <w:jc w:val="both"/>
        <w:rPr>
          <w:sz w:val="16"/>
          <w:szCs w:val="16"/>
        </w:rPr>
      </w:pPr>
      <w:r w:rsidRPr="00C36080">
        <w:rPr>
          <w:sz w:val="16"/>
          <w:szCs w:val="16"/>
        </w:rPr>
        <w:t>подготовку при необходимости предложений по уточнению мероприятий муниципальной программы, объемов финансирования, механизма реал</w:t>
      </w:r>
      <w:r w:rsidRPr="00C36080">
        <w:rPr>
          <w:sz w:val="16"/>
          <w:szCs w:val="16"/>
        </w:rPr>
        <w:t>и</w:t>
      </w:r>
      <w:r w:rsidRPr="00C36080">
        <w:rPr>
          <w:sz w:val="16"/>
          <w:szCs w:val="16"/>
        </w:rPr>
        <w:t>зации муниципальной программы, соисполнителей муниципальной программы, целевых показателей для оценки эффективности реализации муниц</w:t>
      </w:r>
      <w:r w:rsidRPr="00C36080">
        <w:rPr>
          <w:sz w:val="16"/>
          <w:szCs w:val="16"/>
        </w:rPr>
        <w:t>и</w:t>
      </w:r>
      <w:r w:rsidRPr="00C36080">
        <w:rPr>
          <w:sz w:val="16"/>
          <w:szCs w:val="16"/>
        </w:rPr>
        <w:t>пальной пр</w:t>
      </w:r>
      <w:r w:rsidRPr="00C36080">
        <w:rPr>
          <w:sz w:val="16"/>
          <w:szCs w:val="16"/>
        </w:rPr>
        <w:t>о</w:t>
      </w:r>
      <w:r w:rsidRPr="00C36080">
        <w:rPr>
          <w:sz w:val="16"/>
          <w:szCs w:val="16"/>
        </w:rPr>
        <w:t>граммы;</w:t>
      </w:r>
    </w:p>
    <w:p w:rsidR="003D100D" w:rsidRPr="00C36080" w:rsidRDefault="003D100D" w:rsidP="00A96084">
      <w:pPr>
        <w:ind w:firstLine="284"/>
        <w:jc w:val="both"/>
        <w:rPr>
          <w:rFonts w:ascii="Arial" w:hAnsi="Arial" w:cs="Arial"/>
          <w:sz w:val="16"/>
          <w:szCs w:val="16"/>
        </w:rPr>
      </w:pPr>
      <w:r w:rsidRPr="00C36080">
        <w:rPr>
          <w:rFonts w:ascii="Arial" w:hAnsi="Arial" w:cs="Arial"/>
          <w:sz w:val="16"/>
          <w:szCs w:val="16"/>
        </w:rPr>
        <w:t xml:space="preserve">составление отчетов о ходе реализации муниципальной программы в соответствии с </w:t>
      </w:r>
      <w:hyperlink r:id="rId13" w:history="1">
        <w:r w:rsidRPr="00C36080">
          <w:rPr>
            <w:rStyle w:val="af"/>
            <w:rFonts w:ascii="Arial" w:hAnsi="Arial" w:cs="Arial"/>
            <w:sz w:val="16"/>
            <w:szCs w:val="16"/>
          </w:rPr>
          <w:t>постановлением</w:t>
        </w:r>
      </w:hyperlink>
      <w:r w:rsidRPr="00C36080">
        <w:rPr>
          <w:rFonts w:ascii="Arial" w:hAnsi="Arial" w:cs="Arial"/>
          <w:sz w:val="16"/>
          <w:szCs w:val="16"/>
        </w:rPr>
        <w:t xml:space="preserve"> Администрации Валдайского района от 26.08.2013 № 1160 «Об утверждении Порядка принятия решений о разработке муниципальных программ Валдайского муниципального района, их фо</w:t>
      </w:r>
      <w:r w:rsidRPr="00C36080">
        <w:rPr>
          <w:rFonts w:ascii="Arial" w:hAnsi="Arial" w:cs="Arial"/>
          <w:sz w:val="16"/>
          <w:szCs w:val="16"/>
        </w:rPr>
        <w:t>р</w:t>
      </w:r>
      <w:r w:rsidRPr="00C36080">
        <w:rPr>
          <w:rFonts w:ascii="Arial" w:hAnsi="Arial" w:cs="Arial"/>
          <w:sz w:val="16"/>
          <w:szCs w:val="16"/>
        </w:rPr>
        <w:t>миров</w:t>
      </w:r>
      <w:r w:rsidRPr="00C36080">
        <w:rPr>
          <w:rFonts w:ascii="Arial" w:hAnsi="Arial" w:cs="Arial"/>
          <w:sz w:val="16"/>
          <w:szCs w:val="16"/>
        </w:rPr>
        <w:t>а</w:t>
      </w:r>
      <w:r w:rsidRPr="00C36080">
        <w:rPr>
          <w:rFonts w:ascii="Arial" w:hAnsi="Arial" w:cs="Arial"/>
          <w:sz w:val="16"/>
          <w:szCs w:val="16"/>
        </w:rPr>
        <w:t>ния и реализации».</w:t>
      </w:r>
    </w:p>
    <w:p w:rsidR="003D100D" w:rsidRPr="00C36080" w:rsidRDefault="003D100D" w:rsidP="00A96084">
      <w:pPr>
        <w:pStyle w:val="ConsPlusNormal"/>
        <w:ind w:firstLine="284"/>
        <w:jc w:val="both"/>
        <w:rPr>
          <w:sz w:val="16"/>
          <w:szCs w:val="16"/>
        </w:rPr>
      </w:pPr>
      <w:r w:rsidRPr="00C36080">
        <w:rPr>
          <w:sz w:val="16"/>
          <w:szCs w:val="16"/>
        </w:rPr>
        <w:t>Комитет осуществляет общий мониторинг хода реализации муниципальной программы, результаты мониторинга и оценки выполнения целевых п</w:t>
      </w:r>
      <w:r w:rsidRPr="00C36080">
        <w:rPr>
          <w:sz w:val="16"/>
          <w:szCs w:val="16"/>
        </w:rPr>
        <w:t>о</w:t>
      </w:r>
      <w:r w:rsidRPr="00C36080">
        <w:rPr>
          <w:sz w:val="16"/>
          <w:szCs w:val="16"/>
        </w:rPr>
        <w:t>казателей ежегодно до 15 апреля года, следующего за отчетным, докладывает первому заместитель Главы а</w:t>
      </w:r>
      <w:r w:rsidRPr="00C36080">
        <w:rPr>
          <w:sz w:val="16"/>
          <w:szCs w:val="16"/>
        </w:rPr>
        <w:t>д</w:t>
      </w:r>
      <w:r w:rsidRPr="00C36080">
        <w:rPr>
          <w:sz w:val="16"/>
          <w:szCs w:val="16"/>
        </w:rPr>
        <w:t>министрации муниципального района.</w:t>
      </w:r>
    </w:p>
    <w:p w:rsidR="003D100D" w:rsidRPr="00C36080" w:rsidRDefault="003D100D" w:rsidP="00A96084">
      <w:pPr>
        <w:ind w:firstLine="284"/>
        <w:jc w:val="both"/>
        <w:rPr>
          <w:rFonts w:ascii="Arial" w:hAnsi="Arial" w:cs="Arial"/>
          <w:sz w:val="16"/>
          <w:szCs w:val="16"/>
        </w:rPr>
      </w:pPr>
      <w:r w:rsidRPr="00C36080">
        <w:rPr>
          <w:rFonts w:ascii="Arial" w:hAnsi="Arial" w:cs="Arial"/>
          <w:sz w:val="16"/>
          <w:szCs w:val="16"/>
        </w:rPr>
        <w:t>Порядок предоставления предусмотренных муниципальной программой субсидий устанавливается Администрацией  Валдайского муниципального ра</w:t>
      </w:r>
      <w:r w:rsidRPr="00C36080">
        <w:rPr>
          <w:rFonts w:ascii="Arial" w:hAnsi="Arial" w:cs="Arial"/>
          <w:sz w:val="16"/>
          <w:szCs w:val="16"/>
        </w:rPr>
        <w:t>й</w:t>
      </w:r>
      <w:r w:rsidRPr="00C36080">
        <w:rPr>
          <w:rFonts w:ascii="Arial" w:hAnsi="Arial" w:cs="Arial"/>
          <w:sz w:val="16"/>
          <w:szCs w:val="16"/>
        </w:rPr>
        <w:t>она.</w:t>
      </w:r>
    </w:p>
    <w:p w:rsidR="00A96084" w:rsidRPr="00A96084" w:rsidRDefault="00A96084" w:rsidP="00A96084">
      <w:pPr>
        <w:pStyle w:val="ConsPlusNormal"/>
        <w:ind w:left="340"/>
        <w:jc w:val="center"/>
        <w:rPr>
          <w:b/>
          <w:sz w:val="16"/>
          <w:szCs w:val="16"/>
        </w:rPr>
      </w:pPr>
      <w:r w:rsidRPr="00A96084">
        <w:rPr>
          <w:b/>
          <w:sz w:val="16"/>
          <w:szCs w:val="16"/>
        </w:rPr>
        <w:t>Мероприятия муниципальной программы</w:t>
      </w:r>
    </w:p>
    <w:p w:rsidR="00A96084" w:rsidRPr="00C36080" w:rsidRDefault="00A96084" w:rsidP="00A96084">
      <w:pPr>
        <w:pStyle w:val="ConsPlusNormal"/>
        <w:ind w:left="340"/>
        <w:jc w:val="center"/>
        <w:rPr>
          <w:b/>
          <w:sz w:val="12"/>
          <w:szCs w:val="12"/>
        </w:rPr>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568"/>
        <w:gridCol w:w="1560"/>
        <w:gridCol w:w="1133"/>
        <w:gridCol w:w="1126"/>
        <w:gridCol w:w="1276"/>
        <w:gridCol w:w="708"/>
        <w:gridCol w:w="709"/>
        <w:gridCol w:w="709"/>
        <w:gridCol w:w="709"/>
        <w:gridCol w:w="708"/>
        <w:gridCol w:w="709"/>
        <w:gridCol w:w="709"/>
        <w:gridCol w:w="709"/>
        <w:gridCol w:w="708"/>
        <w:gridCol w:w="709"/>
        <w:gridCol w:w="708"/>
      </w:tblGrid>
      <w:tr w:rsidR="00A96084" w:rsidRPr="00A96084" w:rsidTr="00A96084">
        <w:trPr>
          <w:trHeight w:val="40"/>
        </w:trPr>
        <w:tc>
          <w:tcPr>
            <w:tcW w:w="771" w:type="dxa"/>
            <w:vMerge w:val="restart"/>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firstLine="0"/>
              <w:jc w:val="center"/>
              <w:rPr>
                <w:b/>
                <w:sz w:val="12"/>
                <w:szCs w:val="12"/>
              </w:rPr>
            </w:pPr>
            <w:r w:rsidRPr="00A96084">
              <w:rPr>
                <w:b/>
                <w:sz w:val="12"/>
                <w:szCs w:val="12"/>
              </w:rPr>
              <w:t>№ п/п</w:t>
            </w:r>
          </w:p>
        </w:tc>
        <w:tc>
          <w:tcPr>
            <w:tcW w:w="1568" w:type="dxa"/>
            <w:vMerge w:val="restart"/>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b/>
                <w:sz w:val="12"/>
                <w:szCs w:val="12"/>
              </w:rPr>
            </w:pPr>
            <w:r w:rsidRPr="00A96084">
              <w:rPr>
                <w:b/>
                <w:sz w:val="12"/>
                <w:szCs w:val="12"/>
              </w:rPr>
              <w:t>Наименование мер</w:t>
            </w:r>
            <w:r w:rsidRPr="00A96084">
              <w:rPr>
                <w:b/>
                <w:sz w:val="12"/>
                <w:szCs w:val="12"/>
              </w:rPr>
              <w:t>о</w:t>
            </w:r>
            <w:r w:rsidRPr="00A96084">
              <w:rPr>
                <w:b/>
                <w:sz w:val="12"/>
                <w:szCs w:val="12"/>
              </w:rPr>
              <w:t>приятия</w:t>
            </w:r>
          </w:p>
        </w:tc>
        <w:tc>
          <w:tcPr>
            <w:tcW w:w="1560" w:type="dxa"/>
            <w:vMerge w:val="restart"/>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 w:firstLine="0"/>
              <w:jc w:val="center"/>
              <w:rPr>
                <w:b/>
                <w:sz w:val="12"/>
                <w:szCs w:val="12"/>
              </w:rPr>
            </w:pPr>
            <w:r w:rsidRPr="00A96084">
              <w:rPr>
                <w:b/>
                <w:sz w:val="12"/>
                <w:szCs w:val="12"/>
              </w:rPr>
              <w:t>Исполн</w:t>
            </w:r>
            <w:r w:rsidRPr="00A96084">
              <w:rPr>
                <w:b/>
                <w:sz w:val="12"/>
                <w:szCs w:val="12"/>
              </w:rPr>
              <w:t>и</w:t>
            </w:r>
            <w:r w:rsidRPr="00A96084">
              <w:rPr>
                <w:b/>
                <w:sz w:val="12"/>
                <w:szCs w:val="12"/>
              </w:rPr>
              <w:t>тель</w:t>
            </w:r>
          </w:p>
        </w:tc>
        <w:tc>
          <w:tcPr>
            <w:tcW w:w="1133" w:type="dxa"/>
            <w:vMerge w:val="restart"/>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hanging="29"/>
              <w:jc w:val="center"/>
              <w:rPr>
                <w:b/>
                <w:sz w:val="12"/>
                <w:szCs w:val="12"/>
              </w:rPr>
            </w:pPr>
            <w:r w:rsidRPr="00A96084">
              <w:rPr>
                <w:b/>
                <w:sz w:val="12"/>
                <w:szCs w:val="12"/>
              </w:rPr>
              <w:t>Срок</w:t>
            </w:r>
          </w:p>
          <w:p w:rsidR="00A96084" w:rsidRPr="00A96084" w:rsidRDefault="00A96084" w:rsidP="00A96084">
            <w:pPr>
              <w:pStyle w:val="ConsPlusNormal"/>
              <w:ind w:hanging="29"/>
              <w:jc w:val="center"/>
              <w:rPr>
                <w:b/>
                <w:sz w:val="12"/>
                <w:szCs w:val="12"/>
              </w:rPr>
            </w:pPr>
            <w:r w:rsidRPr="00A96084">
              <w:rPr>
                <w:b/>
                <w:sz w:val="12"/>
                <w:szCs w:val="12"/>
              </w:rPr>
              <w:t>реал</w:t>
            </w:r>
            <w:r w:rsidRPr="00A96084">
              <w:rPr>
                <w:b/>
                <w:sz w:val="12"/>
                <w:szCs w:val="12"/>
              </w:rPr>
              <w:t>и</w:t>
            </w:r>
            <w:r w:rsidRPr="00A96084">
              <w:rPr>
                <w:b/>
                <w:sz w:val="12"/>
                <w:szCs w:val="12"/>
              </w:rPr>
              <w:t>зации</w:t>
            </w:r>
          </w:p>
        </w:tc>
        <w:tc>
          <w:tcPr>
            <w:tcW w:w="1126" w:type="dxa"/>
            <w:vMerge w:val="restart"/>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hanging="2"/>
              <w:jc w:val="center"/>
              <w:rPr>
                <w:b/>
                <w:sz w:val="12"/>
                <w:szCs w:val="12"/>
              </w:rPr>
            </w:pPr>
            <w:r w:rsidRPr="00A96084">
              <w:rPr>
                <w:b/>
                <w:sz w:val="12"/>
                <w:szCs w:val="12"/>
              </w:rPr>
              <w:t>Целевой пок</w:t>
            </w:r>
            <w:r w:rsidRPr="00A96084">
              <w:rPr>
                <w:b/>
                <w:sz w:val="12"/>
                <w:szCs w:val="12"/>
              </w:rPr>
              <w:t>а</w:t>
            </w:r>
            <w:r w:rsidRPr="00A96084">
              <w:rPr>
                <w:b/>
                <w:sz w:val="12"/>
                <w:szCs w:val="12"/>
              </w:rPr>
              <w:t>затель (номер целевого пок</w:t>
            </w:r>
            <w:r w:rsidRPr="00A96084">
              <w:rPr>
                <w:b/>
                <w:sz w:val="12"/>
                <w:szCs w:val="12"/>
              </w:rPr>
              <w:t>а</w:t>
            </w:r>
            <w:r w:rsidRPr="00A96084">
              <w:rPr>
                <w:b/>
                <w:sz w:val="12"/>
                <w:szCs w:val="12"/>
              </w:rPr>
              <w:t>зателя из па</w:t>
            </w:r>
            <w:r w:rsidRPr="00A96084">
              <w:rPr>
                <w:b/>
                <w:sz w:val="12"/>
                <w:szCs w:val="12"/>
              </w:rPr>
              <w:t>с</w:t>
            </w:r>
            <w:r w:rsidRPr="00A96084">
              <w:rPr>
                <w:b/>
                <w:sz w:val="12"/>
                <w:szCs w:val="12"/>
              </w:rPr>
              <w:t>порта муниц</w:t>
            </w:r>
            <w:r w:rsidRPr="00A96084">
              <w:rPr>
                <w:b/>
                <w:sz w:val="12"/>
                <w:szCs w:val="12"/>
              </w:rPr>
              <w:t>и</w:t>
            </w:r>
            <w:r w:rsidRPr="00A96084">
              <w:rPr>
                <w:b/>
                <w:sz w:val="12"/>
                <w:szCs w:val="12"/>
              </w:rPr>
              <w:t>пальной пр</w:t>
            </w:r>
            <w:r w:rsidRPr="00A96084">
              <w:rPr>
                <w:b/>
                <w:sz w:val="12"/>
                <w:szCs w:val="12"/>
              </w:rPr>
              <w:t>о</w:t>
            </w:r>
            <w:r w:rsidRPr="00A96084">
              <w:rPr>
                <w:b/>
                <w:sz w:val="12"/>
                <w:szCs w:val="12"/>
              </w:rPr>
              <w:t>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b/>
                <w:sz w:val="12"/>
                <w:szCs w:val="12"/>
              </w:rPr>
            </w:pPr>
            <w:r w:rsidRPr="00A96084">
              <w:rPr>
                <w:b/>
                <w:sz w:val="12"/>
                <w:szCs w:val="12"/>
              </w:rPr>
              <w:t>Источник фина</w:t>
            </w:r>
            <w:r w:rsidRPr="00A96084">
              <w:rPr>
                <w:b/>
                <w:sz w:val="12"/>
                <w:szCs w:val="12"/>
              </w:rPr>
              <w:t>н</w:t>
            </w:r>
            <w:r w:rsidRPr="00A96084">
              <w:rPr>
                <w:b/>
                <w:sz w:val="12"/>
                <w:szCs w:val="12"/>
              </w:rPr>
              <w:t>сир</w:t>
            </w:r>
            <w:r w:rsidRPr="00A96084">
              <w:rPr>
                <w:b/>
                <w:sz w:val="12"/>
                <w:szCs w:val="12"/>
              </w:rPr>
              <w:t>о</w:t>
            </w:r>
            <w:r w:rsidRPr="00A96084">
              <w:rPr>
                <w:b/>
                <w:sz w:val="12"/>
                <w:szCs w:val="12"/>
              </w:rPr>
              <w:t>вания</w:t>
            </w:r>
          </w:p>
        </w:tc>
        <w:tc>
          <w:tcPr>
            <w:tcW w:w="7795" w:type="dxa"/>
            <w:gridSpan w:val="11"/>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40"/>
              <w:jc w:val="center"/>
              <w:rPr>
                <w:b/>
                <w:sz w:val="12"/>
                <w:szCs w:val="12"/>
              </w:rPr>
            </w:pPr>
            <w:r w:rsidRPr="00A96084">
              <w:rPr>
                <w:b/>
                <w:sz w:val="12"/>
                <w:szCs w:val="12"/>
              </w:rPr>
              <w:t>Объем финансирования по годам (тыс. руб.)</w:t>
            </w:r>
          </w:p>
        </w:tc>
      </w:tr>
      <w:tr w:rsidR="00A96084" w:rsidRPr="00A96084" w:rsidTr="00A96084">
        <w:trPr>
          <w:trHeight w:val="20"/>
        </w:trPr>
        <w:tc>
          <w:tcPr>
            <w:tcW w:w="771" w:type="dxa"/>
            <w:vMerge/>
            <w:tcBorders>
              <w:top w:val="single" w:sz="4" w:space="0" w:color="auto"/>
              <w:left w:val="single" w:sz="4" w:space="0" w:color="auto"/>
              <w:bottom w:val="single" w:sz="4" w:space="0" w:color="auto"/>
              <w:right w:val="single" w:sz="4" w:space="0" w:color="auto"/>
            </w:tcBorders>
          </w:tcPr>
          <w:p w:rsidR="00A96084" w:rsidRPr="00A96084" w:rsidRDefault="00A96084" w:rsidP="00A96084">
            <w:pPr>
              <w:jc w:val="center"/>
              <w:rPr>
                <w:rFonts w:ascii="Arial" w:hAnsi="Arial" w:cs="Arial"/>
                <w:b/>
                <w:sz w:val="12"/>
                <w:szCs w:val="12"/>
              </w:rPr>
            </w:pPr>
          </w:p>
        </w:tc>
        <w:tc>
          <w:tcPr>
            <w:tcW w:w="1568" w:type="dxa"/>
            <w:vMerge/>
            <w:tcBorders>
              <w:top w:val="single" w:sz="4" w:space="0" w:color="auto"/>
              <w:left w:val="single" w:sz="4" w:space="0" w:color="auto"/>
              <w:bottom w:val="single" w:sz="4" w:space="0" w:color="auto"/>
              <w:right w:val="single" w:sz="4" w:space="0" w:color="auto"/>
            </w:tcBorders>
          </w:tcPr>
          <w:p w:rsidR="00A96084" w:rsidRPr="00A96084" w:rsidRDefault="00A96084" w:rsidP="00A96084">
            <w:pPr>
              <w:ind w:left="38" w:hanging="38"/>
              <w:jc w:val="center"/>
              <w:rPr>
                <w:rFonts w:ascii="Arial" w:hAnsi="Arial" w:cs="Arial"/>
                <w:b/>
                <w:sz w:val="12"/>
                <w:szCs w:val="12"/>
              </w:rPr>
            </w:pPr>
          </w:p>
        </w:tc>
        <w:tc>
          <w:tcPr>
            <w:tcW w:w="1560" w:type="dxa"/>
            <w:vMerge/>
            <w:tcBorders>
              <w:top w:val="single" w:sz="4" w:space="0" w:color="auto"/>
              <w:left w:val="single" w:sz="4" w:space="0" w:color="auto"/>
              <w:bottom w:val="single" w:sz="4" w:space="0" w:color="auto"/>
              <w:right w:val="single" w:sz="4" w:space="0" w:color="auto"/>
            </w:tcBorders>
          </w:tcPr>
          <w:p w:rsidR="00A96084" w:rsidRPr="00A96084" w:rsidRDefault="00A96084" w:rsidP="00A96084">
            <w:pPr>
              <w:ind w:left="-3"/>
              <w:jc w:val="center"/>
              <w:rPr>
                <w:rFonts w:ascii="Arial" w:hAnsi="Arial" w:cs="Arial"/>
                <w:b/>
                <w:sz w:val="12"/>
                <w:szCs w:val="12"/>
              </w:rPr>
            </w:pPr>
          </w:p>
        </w:tc>
        <w:tc>
          <w:tcPr>
            <w:tcW w:w="1133" w:type="dxa"/>
            <w:vMerge/>
            <w:tcBorders>
              <w:top w:val="single" w:sz="4" w:space="0" w:color="auto"/>
              <w:left w:val="single" w:sz="4" w:space="0" w:color="auto"/>
              <w:bottom w:val="single" w:sz="4" w:space="0" w:color="auto"/>
              <w:right w:val="single" w:sz="4" w:space="0" w:color="auto"/>
            </w:tcBorders>
          </w:tcPr>
          <w:p w:rsidR="00A96084" w:rsidRPr="00A96084" w:rsidRDefault="00A96084" w:rsidP="00A96084">
            <w:pPr>
              <w:ind w:hanging="29"/>
              <w:jc w:val="center"/>
              <w:rPr>
                <w:rFonts w:ascii="Arial" w:hAnsi="Arial" w:cs="Arial"/>
                <w:b/>
                <w:sz w:val="12"/>
                <w:szCs w:val="12"/>
              </w:rPr>
            </w:pPr>
          </w:p>
        </w:tc>
        <w:tc>
          <w:tcPr>
            <w:tcW w:w="1126" w:type="dxa"/>
            <w:vMerge/>
            <w:tcBorders>
              <w:top w:val="single" w:sz="4" w:space="0" w:color="auto"/>
              <w:left w:val="single" w:sz="4" w:space="0" w:color="auto"/>
              <w:bottom w:val="single" w:sz="4" w:space="0" w:color="auto"/>
              <w:right w:val="single" w:sz="4" w:space="0" w:color="auto"/>
            </w:tcBorders>
          </w:tcPr>
          <w:p w:rsidR="00A96084" w:rsidRPr="00A96084" w:rsidRDefault="00A96084" w:rsidP="00A96084">
            <w:pPr>
              <w:ind w:left="38" w:hanging="2"/>
              <w:jc w:val="center"/>
              <w:rPr>
                <w:rFonts w:ascii="Arial" w:hAnsi="Arial" w:cs="Arial"/>
                <w:b/>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A96084" w:rsidRPr="00A96084" w:rsidRDefault="00A96084" w:rsidP="00A96084">
            <w:pPr>
              <w:ind w:left="38"/>
              <w:jc w:val="center"/>
              <w:rPr>
                <w:rFonts w:ascii="Arial" w:hAnsi="Arial" w:cs="Arial"/>
                <w:b/>
                <w:sz w:val="12"/>
                <w:szCs w:val="12"/>
              </w:rPr>
            </w:pP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firstLine="38"/>
              <w:jc w:val="center"/>
              <w:rPr>
                <w:b/>
                <w:sz w:val="12"/>
                <w:szCs w:val="12"/>
              </w:rPr>
            </w:pPr>
            <w:r w:rsidRPr="00A96084">
              <w:rPr>
                <w:b/>
                <w:sz w:val="12"/>
                <w:szCs w:val="12"/>
              </w:rPr>
              <w:t>2016</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firstLine="0"/>
              <w:jc w:val="center"/>
              <w:rPr>
                <w:b/>
                <w:sz w:val="12"/>
                <w:szCs w:val="12"/>
              </w:rPr>
            </w:pPr>
            <w:r w:rsidRPr="00A96084">
              <w:rPr>
                <w:b/>
                <w:sz w:val="12"/>
                <w:szCs w:val="12"/>
              </w:rPr>
              <w:t>2017</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hanging="2"/>
              <w:jc w:val="center"/>
              <w:rPr>
                <w:b/>
                <w:sz w:val="12"/>
                <w:szCs w:val="12"/>
              </w:rPr>
            </w:pPr>
            <w:r w:rsidRPr="00A96084">
              <w:rPr>
                <w:b/>
                <w:sz w:val="12"/>
                <w:szCs w:val="12"/>
              </w:rPr>
              <w:t>2018</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hanging="2"/>
              <w:jc w:val="center"/>
              <w:rPr>
                <w:b/>
                <w:sz w:val="12"/>
                <w:szCs w:val="12"/>
              </w:rPr>
            </w:pPr>
            <w:r w:rsidRPr="00A96084">
              <w:rPr>
                <w:b/>
                <w:sz w:val="12"/>
                <w:szCs w:val="12"/>
              </w:rPr>
              <w:t>2019</w:t>
            </w: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hanging="2"/>
              <w:jc w:val="center"/>
              <w:rPr>
                <w:b/>
                <w:sz w:val="12"/>
                <w:szCs w:val="12"/>
              </w:rPr>
            </w:pPr>
            <w:r w:rsidRPr="00A96084">
              <w:rPr>
                <w:b/>
                <w:sz w:val="12"/>
                <w:szCs w:val="12"/>
              </w:rPr>
              <w:t>2020</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hanging="2"/>
              <w:jc w:val="center"/>
              <w:rPr>
                <w:b/>
                <w:sz w:val="12"/>
                <w:szCs w:val="12"/>
              </w:rPr>
            </w:pPr>
            <w:r w:rsidRPr="00A96084">
              <w:rPr>
                <w:b/>
                <w:sz w:val="12"/>
                <w:szCs w:val="12"/>
              </w:rPr>
              <w:t>2021</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hanging="2"/>
              <w:jc w:val="center"/>
              <w:rPr>
                <w:b/>
                <w:sz w:val="12"/>
                <w:szCs w:val="12"/>
              </w:rPr>
            </w:pPr>
            <w:r w:rsidRPr="00A96084">
              <w:rPr>
                <w:b/>
                <w:sz w:val="12"/>
                <w:szCs w:val="12"/>
              </w:rPr>
              <w:t>2022</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hanging="2"/>
              <w:jc w:val="center"/>
              <w:rPr>
                <w:b/>
                <w:sz w:val="12"/>
                <w:szCs w:val="12"/>
              </w:rPr>
            </w:pPr>
            <w:r w:rsidRPr="00A96084">
              <w:rPr>
                <w:b/>
                <w:sz w:val="12"/>
                <w:szCs w:val="12"/>
              </w:rPr>
              <w:t>2023</w:t>
            </w: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hanging="2"/>
              <w:jc w:val="center"/>
              <w:rPr>
                <w:b/>
                <w:sz w:val="12"/>
                <w:szCs w:val="12"/>
              </w:rPr>
            </w:pPr>
            <w:r w:rsidRPr="00A96084">
              <w:rPr>
                <w:b/>
                <w:sz w:val="12"/>
                <w:szCs w:val="12"/>
              </w:rPr>
              <w:t>2024</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hanging="2"/>
              <w:jc w:val="center"/>
              <w:rPr>
                <w:b/>
                <w:sz w:val="12"/>
                <w:szCs w:val="12"/>
              </w:rPr>
            </w:pPr>
            <w:r w:rsidRPr="00A96084">
              <w:rPr>
                <w:b/>
                <w:sz w:val="12"/>
                <w:szCs w:val="12"/>
              </w:rPr>
              <w:t>2025</w:t>
            </w: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hanging="2"/>
              <w:jc w:val="center"/>
              <w:rPr>
                <w:b/>
                <w:sz w:val="12"/>
                <w:szCs w:val="12"/>
              </w:rPr>
            </w:pPr>
            <w:r w:rsidRPr="00A96084">
              <w:rPr>
                <w:b/>
                <w:sz w:val="12"/>
                <w:szCs w:val="12"/>
              </w:rPr>
              <w:t>2026</w:t>
            </w:r>
          </w:p>
        </w:tc>
      </w:tr>
      <w:tr w:rsidR="00A96084" w:rsidRPr="00A96084" w:rsidTr="00A96084">
        <w:trPr>
          <w:trHeight w:val="116"/>
        </w:trPr>
        <w:tc>
          <w:tcPr>
            <w:tcW w:w="771"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firstLine="0"/>
              <w:jc w:val="center"/>
              <w:rPr>
                <w:sz w:val="12"/>
                <w:szCs w:val="12"/>
              </w:rPr>
            </w:pPr>
            <w:r w:rsidRPr="00A96084">
              <w:rPr>
                <w:sz w:val="12"/>
                <w:szCs w:val="12"/>
              </w:rPr>
              <w:t>1</w:t>
            </w:r>
          </w:p>
        </w:tc>
        <w:tc>
          <w:tcPr>
            <w:tcW w:w="14458" w:type="dxa"/>
            <w:gridSpan w:val="16"/>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firstLine="0"/>
              <w:rPr>
                <w:sz w:val="12"/>
                <w:szCs w:val="12"/>
              </w:rPr>
            </w:pPr>
            <w:r w:rsidRPr="00A96084">
              <w:rPr>
                <w:sz w:val="12"/>
                <w:szCs w:val="12"/>
              </w:rPr>
              <w:t>Задача 1. Развитие торговли в Валдайском районе</w:t>
            </w:r>
          </w:p>
        </w:tc>
      </w:tr>
      <w:tr w:rsidR="00A96084" w:rsidRPr="00A96084" w:rsidTr="00A96084">
        <w:trPr>
          <w:trHeight w:val="20"/>
        </w:trPr>
        <w:tc>
          <w:tcPr>
            <w:tcW w:w="771"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firstLine="0"/>
              <w:jc w:val="center"/>
              <w:rPr>
                <w:sz w:val="12"/>
                <w:szCs w:val="12"/>
              </w:rPr>
            </w:pPr>
            <w:r w:rsidRPr="00A96084">
              <w:rPr>
                <w:sz w:val="12"/>
                <w:szCs w:val="12"/>
              </w:rPr>
              <w:t>1.1.</w:t>
            </w:r>
          </w:p>
        </w:tc>
        <w:tc>
          <w:tcPr>
            <w:tcW w:w="156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both"/>
              <w:rPr>
                <w:sz w:val="12"/>
                <w:szCs w:val="12"/>
              </w:rPr>
            </w:pPr>
            <w:r w:rsidRPr="00A96084">
              <w:rPr>
                <w:sz w:val="12"/>
                <w:szCs w:val="12"/>
              </w:rPr>
              <w:t xml:space="preserve">Реализация </w:t>
            </w:r>
            <w:hyperlink r:id="rId14" w:anchor="P1241#P1241" w:history="1">
              <w:r w:rsidRPr="00A96084">
                <w:rPr>
                  <w:rStyle w:val="af"/>
                  <w:color w:val="auto"/>
                  <w:sz w:val="12"/>
                  <w:szCs w:val="12"/>
                </w:rPr>
                <w:t>подпр</w:t>
              </w:r>
              <w:r w:rsidRPr="00A96084">
                <w:rPr>
                  <w:rStyle w:val="af"/>
                  <w:color w:val="auto"/>
                  <w:sz w:val="12"/>
                  <w:szCs w:val="12"/>
                </w:rPr>
                <w:t>о</w:t>
              </w:r>
              <w:r w:rsidRPr="00A96084">
                <w:rPr>
                  <w:rStyle w:val="af"/>
                  <w:color w:val="auto"/>
                  <w:sz w:val="12"/>
                  <w:szCs w:val="12"/>
                </w:rPr>
                <w:t>граммы</w:t>
              </w:r>
            </w:hyperlink>
            <w:r w:rsidRPr="00A96084">
              <w:rPr>
                <w:sz w:val="12"/>
                <w:szCs w:val="12"/>
              </w:rPr>
              <w:t xml:space="preserve"> «Развитие то</w:t>
            </w:r>
            <w:r w:rsidRPr="00A96084">
              <w:rPr>
                <w:sz w:val="12"/>
                <w:szCs w:val="12"/>
              </w:rPr>
              <w:t>р</w:t>
            </w:r>
            <w:r w:rsidRPr="00A96084">
              <w:rPr>
                <w:sz w:val="12"/>
                <w:szCs w:val="12"/>
              </w:rPr>
              <w:t>говли в Валдайского ра</w:t>
            </w:r>
            <w:r w:rsidRPr="00A96084">
              <w:rPr>
                <w:sz w:val="12"/>
                <w:szCs w:val="12"/>
              </w:rPr>
              <w:t>й</w:t>
            </w:r>
            <w:r w:rsidRPr="00A96084">
              <w:rPr>
                <w:sz w:val="12"/>
                <w:szCs w:val="12"/>
              </w:rPr>
              <w:t>она»</w:t>
            </w:r>
          </w:p>
        </w:tc>
        <w:tc>
          <w:tcPr>
            <w:tcW w:w="1560"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 w:firstLine="0"/>
              <w:jc w:val="center"/>
              <w:rPr>
                <w:sz w:val="12"/>
                <w:szCs w:val="12"/>
              </w:rPr>
            </w:pPr>
            <w:r w:rsidRPr="00A96084">
              <w:rPr>
                <w:sz w:val="12"/>
                <w:szCs w:val="12"/>
              </w:rPr>
              <w:t>комитет эконом</w:t>
            </w:r>
            <w:r w:rsidRPr="00A96084">
              <w:rPr>
                <w:sz w:val="12"/>
                <w:szCs w:val="12"/>
              </w:rPr>
              <w:t>и</w:t>
            </w:r>
            <w:r w:rsidRPr="00A96084">
              <w:rPr>
                <w:sz w:val="12"/>
                <w:szCs w:val="12"/>
              </w:rPr>
              <w:t>ческого развития Администр</w:t>
            </w:r>
            <w:r w:rsidRPr="00A96084">
              <w:rPr>
                <w:sz w:val="12"/>
                <w:szCs w:val="12"/>
              </w:rPr>
              <w:t>а</w:t>
            </w:r>
            <w:r w:rsidRPr="00A96084">
              <w:rPr>
                <w:sz w:val="12"/>
                <w:szCs w:val="12"/>
              </w:rPr>
              <w:t>ции</w:t>
            </w:r>
          </w:p>
          <w:p w:rsidR="00A96084" w:rsidRPr="00A96084" w:rsidRDefault="00A96084" w:rsidP="00A96084">
            <w:pPr>
              <w:pStyle w:val="ConsPlusNormal"/>
              <w:ind w:left="-3" w:firstLine="0"/>
              <w:jc w:val="center"/>
              <w:rPr>
                <w:sz w:val="12"/>
                <w:szCs w:val="12"/>
              </w:rPr>
            </w:pPr>
            <w:r w:rsidRPr="00A96084">
              <w:rPr>
                <w:sz w:val="12"/>
                <w:szCs w:val="12"/>
              </w:rPr>
              <w:t>муниципального ра</w:t>
            </w:r>
            <w:r w:rsidRPr="00A96084">
              <w:rPr>
                <w:sz w:val="12"/>
                <w:szCs w:val="12"/>
              </w:rPr>
              <w:t>й</w:t>
            </w:r>
            <w:r w:rsidRPr="00A96084">
              <w:rPr>
                <w:sz w:val="12"/>
                <w:szCs w:val="12"/>
              </w:rPr>
              <w:t>она</w:t>
            </w:r>
          </w:p>
          <w:p w:rsidR="00A96084" w:rsidRPr="00A96084" w:rsidRDefault="00A96084" w:rsidP="00A96084">
            <w:pPr>
              <w:pStyle w:val="ConsPlusNormal"/>
              <w:ind w:left="-3" w:firstLine="0"/>
              <w:jc w:val="center"/>
              <w:rPr>
                <w:sz w:val="12"/>
                <w:szCs w:val="12"/>
              </w:rPr>
            </w:pPr>
          </w:p>
          <w:p w:rsidR="00A96084" w:rsidRPr="00A96084" w:rsidRDefault="00A96084" w:rsidP="00A96084">
            <w:pPr>
              <w:pStyle w:val="ConsPlusNormal"/>
              <w:ind w:left="-3" w:firstLine="0"/>
              <w:jc w:val="center"/>
              <w:rPr>
                <w:sz w:val="12"/>
                <w:szCs w:val="12"/>
              </w:rPr>
            </w:pPr>
            <w:r w:rsidRPr="00A96084">
              <w:rPr>
                <w:sz w:val="12"/>
                <w:szCs w:val="12"/>
              </w:rPr>
              <w:t xml:space="preserve">отдел </w:t>
            </w:r>
            <w:r w:rsidRPr="00A96084">
              <w:rPr>
                <w:bCs/>
                <w:sz w:val="12"/>
                <w:szCs w:val="12"/>
                <w:shd w:val="clear" w:color="auto" w:fill="FFFFFF"/>
              </w:rPr>
              <w:t>по сельск</w:t>
            </w:r>
            <w:r w:rsidRPr="00A96084">
              <w:rPr>
                <w:bCs/>
                <w:sz w:val="12"/>
                <w:szCs w:val="12"/>
                <w:shd w:val="clear" w:color="auto" w:fill="FFFFFF"/>
              </w:rPr>
              <w:t>о</w:t>
            </w:r>
            <w:r w:rsidRPr="00A96084">
              <w:rPr>
                <w:bCs/>
                <w:sz w:val="12"/>
                <w:szCs w:val="12"/>
                <w:shd w:val="clear" w:color="auto" w:fill="FFFFFF"/>
              </w:rPr>
              <w:t>му хозяйству и продовол</w:t>
            </w:r>
            <w:r w:rsidRPr="00A96084">
              <w:rPr>
                <w:bCs/>
                <w:sz w:val="12"/>
                <w:szCs w:val="12"/>
                <w:shd w:val="clear" w:color="auto" w:fill="FFFFFF"/>
              </w:rPr>
              <w:t>ь</w:t>
            </w:r>
            <w:r w:rsidRPr="00A96084">
              <w:rPr>
                <w:bCs/>
                <w:sz w:val="12"/>
                <w:szCs w:val="12"/>
                <w:shd w:val="clear" w:color="auto" w:fill="FFFFFF"/>
              </w:rPr>
              <w:t>ствию  Администр</w:t>
            </w:r>
            <w:r w:rsidRPr="00A96084">
              <w:rPr>
                <w:bCs/>
                <w:sz w:val="12"/>
                <w:szCs w:val="12"/>
                <w:shd w:val="clear" w:color="auto" w:fill="FFFFFF"/>
              </w:rPr>
              <w:t>а</w:t>
            </w:r>
            <w:r w:rsidRPr="00A96084">
              <w:rPr>
                <w:bCs/>
                <w:sz w:val="12"/>
                <w:szCs w:val="12"/>
                <w:shd w:val="clear" w:color="auto" w:fill="FFFFFF"/>
              </w:rPr>
              <w:t>ции муниципал</w:t>
            </w:r>
            <w:r w:rsidRPr="00A96084">
              <w:rPr>
                <w:bCs/>
                <w:sz w:val="12"/>
                <w:szCs w:val="12"/>
                <w:shd w:val="clear" w:color="auto" w:fill="FFFFFF"/>
              </w:rPr>
              <w:t>ь</w:t>
            </w:r>
            <w:r w:rsidRPr="00A96084">
              <w:rPr>
                <w:bCs/>
                <w:sz w:val="12"/>
                <w:szCs w:val="12"/>
                <w:shd w:val="clear" w:color="auto" w:fill="FFFFFF"/>
              </w:rPr>
              <w:t xml:space="preserve">ного </w:t>
            </w:r>
            <w:r w:rsidRPr="00A96084">
              <w:rPr>
                <w:sz w:val="12"/>
                <w:szCs w:val="12"/>
              </w:rPr>
              <w:t>района Администрации сел</w:t>
            </w:r>
            <w:r w:rsidRPr="00A96084">
              <w:rPr>
                <w:sz w:val="12"/>
                <w:szCs w:val="12"/>
              </w:rPr>
              <w:t>ь</w:t>
            </w:r>
            <w:r w:rsidRPr="00A96084">
              <w:rPr>
                <w:sz w:val="12"/>
                <w:szCs w:val="12"/>
              </w:rPr>
              <w:t>ских пос</w:t>
            </w:r>
            <w:r w:rsidRPr="00A96084">
              <w:rPr>
                <w:sz w:val="12"/>
                <w:szCs w:val="12"/>
              </w:rPr>
              <w:t>е</w:t>
            </w:r>
            <w:r w:rsidRPr="00A96084">
              <w:rPr>
                <w:sz w:val="12"/>
                <w:szCs w:val="12"/>
              </w:rPr>
              <w:t>лений</w:t>
            </w:r>
          </w:p>
        </w:tc>
        <w:tc>
          <w:tcPr>
            <w:tcW w:w="1133"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firstLine="0"/>
              <w:jc w:val="center"/>
              <w:rPr>
                <w:sz w:val="12"/>
                <w:szCs w:val="12"/>
              </w:rPr>
            </w:pPr>
            <w:r w:rsidRPr="00A96084">
              <w:rPr>
                <w:sz w:val="12"/>
                <w:szCs w:val="12"/>
              </w:rPr>
              <w:t>2016 –</w:t>
            </w:r>
          </w:p>
          <w:p w:rsidR="00A96084" w:rsidRPr="00A96084" w:rsidRDefault="00A96084" w:rsidP="00A96084">
            <w:pPr>
              <w:pStyle w:val="ConsPlusNormal"/>
              <w:ind w:firstLine="0"/>
              <w:jc w:val="center"/>
              <w:rPr>
                <w:sz w:val="12"/>
                <w:szCs w:val="12"/>
              </w:rPr>
            </w:pPr>
            <w:r w:rsidRPr="00A96084">
              <w:rPr>
                <w:sz w:val="12"/>
                <w:szCs w:val="12"/>
              </w:rPr>
              <w:t>2026</w:t>
            </w:r>
          </w:p>
          <w:p w:rsidR="00A96084" w:rsidRPr="00A96084" w:rsidRDefault="00A96084" w:rsidP="00A96084">
            <w:pPr>
              <w:pStyle w:val="ConsPlusNormal"/>
              <w:ind w:firstLine="0"/>
              <w:jc w:val="center"/>
              <w:rPr>
                <w:sz w:val="12"/>
                <w:szCs w:val="12"/>
              </w:rPr>
            </w:pPr>
            <w:r w:rsidRPr="00A96084">
              <w:rPr>
                <w:sz w:val="12"/>
                <w:szCs w:val="12"/>
              </w:rPr>
              <w:t>г</w:t>
            </w:r>
            <w:r w:rsidRPr="00A96084">
              <w:rPr>
                <w:sz w:val="12"/>
                <w:szCs w:val="12"/>
              </w:rPr>
              <w:t>о</w:t>
            </w:r>
            <w:r w:rsidRPr="00A96084">
              <w:rPr>
                <w:sz w:val="12"/>
                <w:szCs w:val="12"/>
              </w:rPr>
              <w:t>ды</w:t>
            </w:r>
          </w:p>
        </w:tc>
        <w:tc>
          <w:tcPr>
            <w:tcW w:w="1126"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hyperlink r:id="rId15" w:anchor="P182#P182" w:history="1">
              <w:r w:rsidRPr="00A96084">
                <w:rPr>
                  <w:rStyle w:val="af"/>
                  <w:color w:val="auto"/>
                  <w:sz w:val="12"/>
                  <w:szCs w:val="12"/>
                </w:rPr>
                <w:t>1.1.1</w:t>
              </w:r>
            </w:hyperlink>
            <w:r w:rsidRPr="00A96084">
              <w:rPr>
                <w:sz w:val="12"/>
                <w:szCs w:val="12"/>
              </w:rPr>
              <w:t xml:space="preserve"> - </w:t>
            </w:r>
            <w:hyperlink r:id="rId16" w:anchor="P219#P219" w:history="1">
              <w:r w:rsidRPr="00A96084">
                <w:rPr>
                  <w:rStyle w:val="af"/>
                  <w:color w:val="auto"/>
                  <w:sz w:val="12"/>
                  <w:szCs w:val="12"/>
                </w:rPr>
                <w:t>1.1.</w:t>
              </w:r>
            </w:hyperlink>
            <w:r w:rsidRPr="00A96084">
              <w:rPr>
                <w:sz w:val="12"/>
                <w:szCs w:val="12"/>
              </w:rPr>
              <w:t>4</w:t>
            </w:r>
          </w:p>
        </w:tc>
        <w:tc>
          <w:tcPr>
            <w:tcW w:w="1276"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2"/>
              <w:jc w:val="center"/>
              <w:rPr>
                <w:sz w:val="12"/>
                <w:szCs w:val="12"/>
              </w:rPr>
            </w:pPr>
            <w:r w:rsidRPr="00A96084">
              <w:rPr>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r>
      <w:tr w:rsidR="00A96084" w:rsidRPr="00A96084" w:rsidTr="00A96084">
        <w:trPr>
          <w:trHeight w:val="20"/>
        </w:trPr>
        <w:tc>
          <w:tcPr>
            <w:tcW w:w="771"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firstLine="0"/>
              <w:jc w:val="center"/>
              <w:rPr>
                <w:sz w:val="12"/>
                <w:szCs w:val="12"/>
              </w:rPr>
            </w:pPr>
            <w:r w:rsidRPr="00A96084">
              <w:rPr>
                <w:sz w:val="12"/>
                <w:szCs w:val="12"/>
              </w:rPr>
              <w:t>2</w:t>
            </w:r>
          </w:p>
        </w:tc>
        <w:tc>
          <w:tcPr>
            <w:tcW w:w="14458" w:type="dxa"/>
            <w:gridSpan w:val="16"/>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firstLine="0"/>
              <w:rPr>
                <w:sz w:val="12"/>
                <w:szCs w:val="12"/>
              </w:rPr>
            </w:pPr>
            <w:r w:rsidRPr="00A96084">
              <w:rPr>
                <w:sz w:val="12"/>
                <w:szCs w:val="12"/>
              </w:rPr>
              <w:t>Задача 2. Развитие малого и среднего предпринимательства</w:t>
            </w:r>
          </w:p>
        </w:tc>
      </w:tr>
      <w:tr w:rsidR="00A96084" w:rsidRPr="00A96084" w:rsidTr="00A96084">
        <w:trPr>
          <w:trHeight w:val="20"/>
        </w:trPr>
        <w:tc>
          <w:tcPr>
            <w:tcW w:w="771" w:type="dxa"/>
            <w:vMerge w:val="restart"/>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firstLine="0"/>
              <w:jc w:val="center"/>
              <w:rPr>
                <w:sz w:val="12"/>
                <w:szCs w:val="12"/>
              </w:rPr>
            </w:pPr>
            <w:r w:rsidRPr="00A96084">
              <w:rPr>
                <w:sz w:val="12"/>
                <w:szCs w:val="12"/>
              </w:rPr>
              <w:t>2.2.1.</w:t>
            </w:r>
          </w:p>
        </w:tc>
        <w:tc>
          <w:tcPr>
            <w:tcW w:w="1568" w:type="dxa"/>
            <w:vMerge w:val="restart"/>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42"/>
              <w:jc w:val="both"/>
              <w:rPr>
                <w:sz w:val="12"/>
                <w:szCs w:val="12"/>
              </w:rPr>
            </w:pPr>
            <w:r w:rsidRPr="00A96084">
              <w:rPr>
                <w:sz w:val="12"/>
                <w:szCs w:val="12"/>
              </w:rPr>
              <w:t xml:space="preserve">Реализация </w:t>
            </w:r>
            <w:hyperlink r:id="rId17" w:anchor="P1691#P1691" w:history="1">
              <w:r w:rsidRPr="00A96084">
                <w:rPr>
                  <w:rStyle w:val="af"/>
                  <w:color w:val="auto"/>
                  <w:sz w:val="12"/>
                  <w:szCs w:val="12"/>
                </w:rPr>
                <w:t>подпр</w:t>
              </w:r>
              <w:r w:rsidRPr="00A96084">
                <w:rPr>
                  <w:rStyle w:val="af"/>
                  <w:color w:val="auto"/>
                  <w:sz w:val="12"/>
                  <w:szCs w:val="12"/>
                </w:rPr>
                <w:t>о</w:t>
              </w:r>
              <w:r w:rsidRPr="00A96084">
                <w:rPr>
                  <w:rStyle w:val="af"/>
                  <w:color w:val="auto"/>
                  <w:sz w:val="12"/>
                  <w:szCs w:val="12"/>
                </w:rPr>
                <w:t>граммы</w:t>
              </w:r>
            </w:hyperlink>
            <w:r w:rsidRPr="00A96084">
              <w:rPr>
                <w:sz w:val="12"/>
                <w:szCs w:val="12"/>
              </w:rPr>
              <w:t xml:space="preserve"> «Развитие м</w:t>
            </w:r>
            <w:r w:rsidRPr="00A96084">
              <w:rPr>
                <w:sz w:val="12"/>
                <w:szCs w:val="12"/>
              </w:rPr>
              <w:t>а</w:t>
            </w:r>
            <w:r w:rsidRPr="00A96084">
              <w:rPr>
                <w:sz w:val="12"/>
                <w:szCs w:val="12"/>
              </w:rPr>
              <w:t>лого и среднего пре</w:t>
            </w:r>
            <w:r w:rsidRPr="00A96084">
              <w:rPr>
                <w:sz w:val="12"/>
                <w:szCs w:val="12"/>
              </w:rPr>
              <w:t>д</w:t>
            </w:r>
            <w:r w:rsidRPr="00A96084">
              <w:rPr>
                <w:sz w:val="12"/>
                <w:szCs w:val="12"/>
              </w:rPr>
              <w:t>принимательс</w:t>
            </w:r>
            <w:r w:rsidRPr="00A96084">
              <w:rPr>
                <w:sz w:val="12"/>
                <w:szCs w:val="12"/>
              </w:rPr>
              <w:t>т</w:t>
            </w:r>
            <w:r w:rsidRPr="00A96084">
              <w:rPr>
                <w:sz w:val="12"/>
                <w:szCs w:val="12"/>
              </w:rPr>
              <w:t>ва»</w:t>
            </w:r>
          </w:p>
        </w:tc>
        <w:tc>
          <w:tcPr>
            <w:tcW w:w="1560" w:type="dxa"/>
            <w:vMerge w:val="restart"/>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 w:firstLine="0"/>
              <w:jc w:val="center"/>
              <w:rPr>
                <w:sz w:val="12"/>
                <w:szCs w:val="12"/>
              </w:rPr>
            </w:pPr>
            <w:r w:rsidRPr="00A96084">
              <w:rPr>
                <w:sz w:val="12"/>
                <w:szCs w:val="12"/>
              </w:rPr>
              <w:t>комитет</w:t>
            </w:r>
          </w:p>
          <w:p w:rsidR="00A96084" w:rsidRPr="00A96084" w:rsidRDefault="00A96084" w:rsidP="00A96084">
            <w:pPr>
              <w:pStyle w:val="ConsPlusNormal"/>
              <w:ind w:left="-3" w:firstLine="0"/>
              <w:jc w:val="center"/>
              <w:rPr>
                <w:sz w:val="12"/>
                <w:szCs w:val="12"/>
              </w:rPr>
            </w:pPr>
            <w:r w:rsidRPr="00A96084">
              <w:rPr>
                <w:sz w:val="12"/>
                <w:szCs w:val="12"/>
              </w:rPr>
              <w:t>экономич</w:t>
            </w:r>
            <w:r w:rsidRPr="00A96084">
              <w:rPr>
                <w:sz w:val="12"/>
                <w:szCs w:val="12"/>
              </w:rPr>
              <w:t>е</w:t>
            </w:r>
            <w:r w:rsidRPr="00A96084">
              <w:rPr>
                <w:sz w:val="12"/>
                <w:szCs w:val="12"/>
              </w:rPr>
              <w:t>ского развития Администрации муниц</w:t>
            </w:r>
            <w:r w:rsidRPr="00A96084">
              <w:rPr>
                <w:sz w:val="12"/>
                <w:szCs w:val="12"/>
              </w:rPr>
              <w:t>и</w:t>
            </w:r>
            <w:r w:rsidRPr="00A96084">
              <w:rPr>
                <w:sz w:val="12"/>
                <w:szCs w:val="12"/>
              </w:rPr>
              <w:t>пальн</w:t>
            </w:r>
            <w:r w:rsidRPr="00A96084">
              <w:rPr>
                <w:sz w:val="12"/>
                <w:szCs w:val="12"/>
              </w:rPr>
              <w:t>о</w:t>
            </w:r>
            <w:r w:rsidRPr="00A96084">
              <w:rPr>
                <w:sz w:val="12"/>
                <w:szCs w:val="12"/>
              </w:rPr>
              <w:t>го района</w:t>
            </w:r>
          </w:p>
          <w:p w:rsidR="00A96084" w:rsidRPr="00A96084" w:rsidRDefault="00A96084" w:rsidP="00A96084">
            <w:pPr>
              <w:pStyle w:val="ConsPlusNormal"/>
              <w:ind w:left="-3" w:firstLine="0"/>
              <w:jc w:val="center"/>
              <w:rPr>
                <w:sz w:val="12"/>
                <w:szCs w:val="12"/>
              </w:rPr>
            </w:pPr>
          </w:p>
          <w:p w:rsidR="00A96084" w:rsidRPr="00A96084" w:rsidRDefault="00A96084" w:rsidP="00A96084">
            <w:pPr>
              <w:pStyle w:val="ConsPlusNormal"/>
              <w:ind w:left="-3" w:firstLine="0"/>
              <w:jc w:val="center"/>
              <w:rPr>
                <w:sz w:val="12"/>
                <w:szCs w:val="12"/>
              </w:rPr>
            </w:pPr>
            <w:r w:rsidRPr="00A96084">
              <w:rPr>
                <w:sz w:val="12"/>
                <w:szCs w:val="12"/>
              </w:rPr>
              <w:t>комитет по упра</w:t>
            </w:r>
            <w:r w:rsidRPr="00A96084">
              <w:rPr>
                <w:sz w:val="12"/>
                <w:szCs w:val="12"/>
              </w:rPr>
              <w:t>в</w:t>
            </w:r>
            <w:r w:rsidRPr="00A96084">
              <w:rPr>
                <w:sz w:val="12"/>
                <w:szCs w:val="12"/>
              </w:rPr>
              <w:t>лению муниципальным имущ</w:t>
            </w:r>
            <w:r w:rsidRPr="00A96084">
              <w:rPr>
                <w:sz w:val="12"/>
                <w:szCs w:val="12"/>
              </w:rPr>
              <w:t>е</w:t>
            </w:r>
            <w:r w:rsidRPr="00A96084">
              <w:rPr>
                <w:sz w:val="12"/>
                <w:szCs w:val="12"/>
              </w:rPr>
              <w:t>ством  Админис</w:t>
            </w:r>
            <w:r w:rsidRPr="00A96084">
              <w:rPr>
                <w:sz w:val="12"/>
                <w:szCs w:val="12"/>
              </w:rPr>
              <w:t>т</w:t>
            </w:r>
            <w:r w:rsidRPr="00A96084">
              <w:rPr>
                <w:sz w:val="12"/>
                <w:szCs w:val="12"/>
              </w:rPr>
              <w:t>рации муниц</w:t>
            </w:r>
            <w:r w:rsidRPr="00A96084">
              <w:rPr>
                <w:sz w:val="12"/>
                <w:szCs w:val="12"/>
              </w:rPr>
              <w:t>и</w:t>
            </w:r>
            <w:r w:rsidRPr="00A96084">
              <w:rPr>
                <w:sz w:val="12"/>
                <w:szCs w:val="12"/>
              </w:rPr>
              <w:t>пального района</w:t>
            </w:r>
          </w:p>
        </w:tc>
        <w:tc>
          <w:tcPr>
            <w:tcW w:w="1133" w:type="dxa"/>
            <w:vMerge w:val="restart"/>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right="-145" w:firstLine="37"/>
              <w:jc w:val="center"/>
              <w:rPr>
                <w:sz w:val="12"/>
                <w:szCs w:val="12"/>
              </w:rPr>
            </w:pPr>
            <w:r w:rsidRPr="00A96084">
              <w:rPr>
                <w:sz w:val="12"/>
                <w:szCs w:val="12"/>
              </w:rPr>
              <w:t>2016 –</w:t>
            </w:r>
          </w:p>
          <w:p w:rsidR="00A96084" w:rsidRPr="00A96084" w:rsidRDefault="00A96084" w:rsidP="00A96084">
            <w:pPr>
              <w:pStyle w:val="ConsPlusNormal"/>
              <w:ind w:right="-145" w:firstLine="37"/>
              <w:jc w:val="center"/>
              <w:rPr>
                <w:sz w:val="12"/>
                <w:szCs w:val="12"/>
              </w:rPr>
            </w:pPr>
            <w:r w:rsidRPr="00A96084">
              <w:rPr>
                <w:sz w:val="12"/>
                <w:szCs w:val="12"/>
              </w:rPr>
              <w:t>2026</w:t>
            </w:r>
          </w:p>
          <w:p w:rsidR="00A96084" w:rsidRPr="00A96084" w:rsidRDefault="00A96084" w:rsidP="00A96084">
            <w:pPr>
              <w:pStyle w:val="ConsPlusNormal"/>
              <w:ind w:right="-145" w:firstLine="37"/>
              <w:jc w:val="center"/>
              <w:rPr>
                <w:sz w:val="12"/>
                <w:szCs w:val="12"/>
              </w:rPr>
            </w:pPr>
            <w:r w:rsidRPr="00A96084">
              <w:rPr>
                <w:sz w:val="12"/>
                <w:szCs w:val="12"/>
              </w:rPr>
              <w:t>годы</w:t>
            </w:r>
          </w:p>
        </w:tc>
        <w:tc>
          <w:tcPr>
            <w:tcW w:w="1126" w:type="dxa"/>
            <w:vMerge w:val="restart"/>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hanging="19"/>
              <w:jc w:val="center"/>
              <w:rPr>
                <w:sz w:val="12"/>
                <w:szCs w:val="12"/>
              </w:rPr>
            </w:pPr>
            <w:hyperlink r:id="rId18" w:anchor="P228#P228" w:history="1">
              <w:r w:rsidRPr="00A96084">
                <w:rPr>
                  <w:rStyle w:val="af"/>
                  <w:color w:val="auto"/>
                  <w:sz w:val="12"/>
                  <w:szCs w:val="12"/>
                </w:rPr>
                <w:t>1.4.1</w:t>
              </w:r>
            </w:hyperlink>
          </w:p>
        </w:tc>
        <w:tc>
          <w:tcPr>
            <w:tcW w:w="1276"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бюджет Валдайск</w:t>
            </w:r>
            <w:r w:rsidRPr="00A96084">
              <w:rPr>
                <w:sz w:val="12"/>
                <w:szCs w:val="12"/>
              </w:rPr>
              <w:t>о</w:t>
            </w:r>
            <w:r w:rsidRPr="00A96084">
              <w:rPr>
                <w:sz w:val="12"/>
                <w:szCs w:val="12"/>
              </w:rPr>
              <w:t>го муниц</w:t>
            </w:r>
            <w:r w:rsidRPr="00A96084">
              <w:rPr>
                <w:sz w:val="12"/>
                <w:szCs w:val="12"/>
              </w:rPr>
              <w:t>и</w:t>
            </w:r>
            <w:r w:rsidRPr="00A96084">
              <w:rPr>
                <w:sz w:val="12"/>
                <w:szCs w:val="12"/>
              </w:rPr>
              <w:t>пального ра</w:t>
            </w:r>
            <w:r w:rsidRPr="00A96084">
              <w:rPr>
                <w:sz w:val="12"/>
                <w:szCs w:val="12"/>
              </w:rPr>
              <w:t>й</w:t>
            </w:r>
            <w:r w:rsidRPr="00A96084">
              <w:rPr>
                <w:sz w:val="12"/>
                <w:szCs w:val="12"/>
              </w:rPr>
              <w:t>она</w:t>
            </w: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300,0</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jc w:val="center"/>
              <w:rPr>
                <w:rFonts w:ascii="Arial" w:hAnsi="Arial" w:cs="Arial"/>
                <w:sz w:val="12"/>
                <w:szCs w:val="12"/>
              </w:rPr>
            </w:pPr>
            <w:r w:rsidRPr="00A96084">
              <w:rPr>
                <w:rFonts w:ascii="Arial" w:hAnsi="Arial" w:cs="Arial"/>
                <w:sz w:val="12"/>
                <w:szCs w:val="12"/>
              </w:rPr>
              <w:t>50,0</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ind w:left="38"/>
              <w:jc w:val="center"/>
              <w:rPr>
                <w:rFonts w:ascii="Arial" w:hAnsi="Arial" w:cs="Arial"/>
                <w:sz w:val="12"/>
                <w:szCs w:val="12"/>
              </w:rPr>
            </w:pPr>
            <w:r w:rsidRPr="00A96084">
              <w:rPr>
                <w:rFonts w:ascii="Arial" w:hAnsi="Arial" w:cs="Arial"/>
                <w:sz w:val="12"/>
                <w:szCs w:val="12"/>
              </w:rPr>
              <w:t>50,0</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jc w:val="center"/>
              <w:rPr>
                <w:rFonts w:ascii="Arial" w:hAnsi="Arial" w:cs="Arial"/>
                <w:sz w:val="12"/>
                <w:szCs w:val="12"/>
              </w:rPr>
            </w:pPr>
            <w:r w:rsidRPr="00A96084">
              <w:rPr>
                <w:rFonts w:ascii="Arial" w:hAnsi="Arial" w:cs="Arial"/>
                <w:sz w:val="12"/>
                <w:szCs w:val="12"/>
              </w:rPr>
              <w:t>0,00</w:t>
            </w: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jc w:val="center"/>
              <w:rPr>
                <w:rFonts w:ascii="Arial" w:hAnsi="Arial" w:cs="Arial"/>
                <w:sz w:val="12"/>
                <w:szCs w:val="12"/>
              </w:rPr>
            </w:pPr>
            <w:r w:rsidRPr="00A96084">
              <w:rPr>
                <w:rFonts w:ascii="Arial" w:hAnsi="Arial" w:cs="Arial"/>
                <w:sz w:val="12"/>
                <w:szCs w:val="12"/>
              </w:rPr>
              <w:t>0,00</w:t>
            </w: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jc w:val="center"/>
              <w:rPr>
                <w:rFonts w:ascii="Arial" w:hAnsi="Arial" w:cs="Arial"/>
                <w:sz w:val="12"/>
                <w:szCs w:val="12"/>
              </w:rPr>
            </w:pPr>
            <w:r w:rsidRPr="00A96084">
              <w:rPr>
                <w:rFonts w:ascii="Arial" w:hAnsi="Arial" w:cs="Arial"/>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jc w:val="center"/>
              <w:rPr>
                <w:rFonts w:ascii="Arial" w:hAnsi="Arial" w:cs="Arial"/>
                <w:sz w:val="12"/>
                <w:szCs w:val="12"/>
              </w:rPr>
            </w:pPr>
            <w:r w:rsidRPr="00A96084">
              <w:rPr>
                <w:rFonts w:ascii="Arial" w:hAnsi="Arial" w:cs="Arial"/>
                <w:sz w:val="12"/>
                <w:szCs w:val="12"/>
              </w:rPr>
              <w:t>0,00</w:t>
            </w: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0,00</w:t>
            </w:r>
          </w:p>
        </w:tc>
      </w:tr>
      <w:tr w:rsidR="00A96084" w:rsidRPr="00A96084" w:rsidTr="00A96084">
        <w:trPr>
          <w:trHeight w:val="20"/>
        </w:trPr>
        <w:tc>
          <w:tcPr>
            <w:tcW w:w="771" w:type="dxa"/>
            <w:vMerge/>
            <w:tcBorders>
              <w:top w:val="single" w:sz="4" w:space="0" w:color="auto"/>
              <w:left w:val="single" w:sz="4" w:space="0" w:color="auto"/>
              <w:bottom w:val="single" w:sz="4" w:space="0" w:color="auto"/>
              <w:right w:val="single" w:sz="4" w:space="0" w:color="auto"/>
            </w:tcBorders>
          </w:tcPr>
          <w:p w:rsidR="00A96084" w:rsidRPr="00A96084" w:rsidRDefault="00A96084" w:rsidP="00A96084">
            <w:pPr>
              <w:jc w:val="center"/>
              <w:rPr>
                <w:rFonts w:ascii="Arial" w:hAnsi="Arial" w:cs="Arial"/>
                <w:sz w:val="12"/>
                <w:szCs w:val="12"/>
              </w:rPr>
            </w:pPr>
          </w:p>
        </w:tc>
        <w:tc>
          <w:tcPr>
            <w:tcW w:w="1568" w:type="dxa"/>
            <w:vMerge/>
            <w:tcBorders>
              <w:top w:val="single" w:sz="4" w:space="0" w:color="auto"/>
              <w:left w:val="single" w:sz="4" w:space="0" w:color="auto"/>
              <w:bottom w:val="single" w:sz="4" w:space="0" w:color="auto"/>
              <w:right w:val="single" w:sz="4" w:space="0" w:color="auto"/>
            </w:tcBorders>
          </w:tcPr>
          <w:p w:rsidR="00A96084" w:rsidRPr="00A96084" w:rsidRDefault="00A96084" w:rsidP="00A96084">
            <w:pPr>
              <w:jc w:val="center"/>
              <w:rPr>
                <w:rFonts w:ascii="Arial" w:hAnsi="Arial" w:cs="Arial"/>
                <w:sz w:val="12"/>
                <w:szCs w:val="12"/>
              </w:rPr>
            </w:pPr>
          </w:p>
        </w:tc>
        <w:tc>
          <w:tcPr>
            <w:tcW w:w="1560" w:type="dxa"/>
            <w:vMerge/>
            <w:tcBorders>
              <w:top w:val="single" w:sz="4" w:space="0" w:color="auto"/>
              <w:left w:val="single" w:sz="4" w:space="0" w:color="auto"/>
              <w:bottom w:val="single" w:sz="4" w:space="0" w:color="auto"/>
              <w:right w:val="single" w:sz="4" w:space="0" w:color="auto"/>
            </w:tcBorders>
          </w:tcPr>
          <w:p w:rsidR="00A96084" w:rsidRPr="00A96084" w:rsidRDefault="00A96084" w:rsidP="00A96084">
            <w:pPr>
              <w:jc w:val="center"/>
              <w:rPr>
                <w:rFonts w:ascii="Arial" w:hAnsi="Arial" w:cs="Arial"/>
                <w:sz w:val="12"/>
                <w:szCs w:val="12"/>
              </w:rPr>
            </w:pPr>
          </w:p>
        </w:tc>
        <w:tc>
          <w:tcPr>
            <w:tcW w:w="1133" w:type="dxa"/>
            <w:vMerge/>
            <w:tcBorders>
              <w:top w:val="single" w:sz="4" w:space="0" w:color="auto"/>
              <w:left w:val="single" w:sz="4" w:space="0" w:color="auto"/>
              <w:bottom w:val="single" w:sz="4" w:space="0" w:color="auto"/>
              <w:right w:val="single" w:sz="4" w:space="0" w:color="auto"/>
            </w:tcBorders>
          </w:tcPr>
          <w:p w:rsidR="00A96084" w:rsidRPr="00A96084" w:rsidRDefault="00A96084" w:rsidP="00A96084">
            <w:pPr>
              <w:jc w:val="center"/>
              <w:rPr>
                <w:rFonts w:ascii="Arial" w:hAnsi="Arial" w:cs="Arial"/>
                <w:sz w:val="12"/>
                <w:szCs w:val="12"/>
              </w:rPr>
            </w:pPr>
          </w:p>
        </w:tc>
        <w:tc>
          <w:tcPr>
            <w:tcW w:w="1126" w:type="dxa"/>
            <w:vMerge/>
            <w:tcBorders>
              <w:top w:val="single" w:sz="4" w:space="0" w:color="auto"/>
              <w:left w:val="single" w:sz="4" w:space="0" w:color="auto"/>
              <w:bottom w:val="single" w:sz="4" w:space="0" w:color="auto"/>
              <w:right w:val="single" w:sz="4" w:space="0" w:color="auto"/>
            </w:tcBorders>
          </w:tcPr>
          <w:p w:rsidR="00A96084" w:rsidRPr="00A96084" w:rsidRDefault="00A96084" w:rsidP="00A96084">
            <w:pPr>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областной бю</w:t>
            </w:r>
            <w:r w:rsidRPr="00A96084">
              <w:rPr>
                <w:sz w:val="12"/>
                <w:szCs w:val="12"/>
              </w:rPr>
              <w:t>д</w:t>
            </w:r>
            <w:r w:rsidRPr="00A96084">
              <w:rPr>
                <w:sz w:val="12"/>
                <w:szCs w:val="12"/>
              </w:rPr>
              <w:t>жет</w:t>
            </w: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firstLine="0"/>
              <w:jc w:val="center"/>
              <w:rPr>
                <w:sz w:val="12"/>
                <w:szCs w:val="12"/>
              </w:rPr>
            </w:pPr>
            <w:r w:rsidRPr="00A96084">
              <w:rPr>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r>
      <w:tr w:rsidR="00A96084" w:rsidRPr="00A96084" w:rsidTr="00A96084">
        <w:trPr>
          <w:trHeight w:val="20"/>
        </w:trPr>
        <w:tc>
          <w:tcPr>
            <w:tcW w:w="771" w:type="dxa"/>
            <w:vMerge/>
            <w:tcBorders>
              <w:top w:val="single" w:sz="4" w:space="0" w:color="auto"/>
              <w:left w:val="single" w:sz="4" w:space="0" w:color="auto"/>
              <w:bottom w:val="single" w:sz="4" w:space="0" w:color="auto"/>
              <w:right w:val="single" w:sz="4" w:space="0" w:color="auto"/>
            </w:tcBorders>
          </w:tcPr>
          <w:p w:rsidR="00A96084" w:rsidRPr="00A96084" w:rsidRDefault="00A96084" w:rsidP="00A96084">
            <w:pPr>
              <w:jc w:val="center"/>
              <w:rPr>
                <w:rFonts w:ascii="Arial" w:hAnsi="Arial" w:cs="Arial"/>
                <w:sz w:val="12"/>
                <w:szCs w:val="12"/>
              </w:rPr>
            </w:pPr>
          </w:p>
        </w:tc>
        <w:tc>
          <w:tcPr>
            <w:tcW w:w="1568" w:type="dxa"/>
            <w:vMerge/>
            <w:tcBorders>
              <w:top w:val="single" w:sz="4" w:space="0" w:color="auto"/>
              <w:left w:val="single" w:sz="4" w:space="0" w:color="auto"/>
              <w:bottom w:val="single" w:sz="4" w:space="0" w:color="auto"/>
              <w:right w:val="single" w:sz="4" w:space="0" w:color="auto"/>
            </w:tcBorders>
          </w:tcPr>
          <w:p w:rsidR="00A96084" w:rsidRPr="00A96084" w:rsidRDefault="00A96084" w:rsidP="00A96084">
            <w:pPr>
              <w:jc w:val="center"/>
              <w:rPr>
                <w:rFonts w:ascii="Arial" w:hAnsi="Arial" w:cs="Arial"/>
                <w:sz w:val="12"/>
                <w:szCs w:val="12"/>
              </w:rPr>
            </w:pPr>
          </w:p>
        </w:tc>
        <w:tc>
          <w:tcPr>
            <w:tcW w:w="1560" w:type="dxa"/>
            <w:vMerge/>
            <w:tcBorders>
              <w:top w:val="single" w:sz="4" w:space="0" w:color="auto"/>
              <w:left w:val="single" w:sz="4" w:space="0" w:color="auto"/>
              <w:bottom w:val="single" w:sz="4" w:space="0" w:color="auto"/>
              <w:right w:val="single" w:sz="4" w:space="0" w:color="auto"/>
            </w:tcBorders>
          </w:tcPr>
          <w:p w:rsidR="00A96084" w:rsidRPr="00A96084" w:rsidRDefault="00A96084" w:rsidP="00A96084">
            <w:pPr>
              <w:jc w:val="center"/>
              <w:rPr>
                <w:rFonts w:ascii="Arial" w:hAnsi="Arial" w:cs="Arial"/>
                <w:sz w:val="12"/>
                <w:szCs w:val="12"/>
              </w:rPr>
            </w:pPr>
          </w:p>
        </w:tc>
        <w:tc>
          <w:tcPr>
            <w:tcW w:w="1133" w:type="dxa"/>
            <w:vMerge/>
            <w:tcBorders>
              <w:top w:val="single" w:sz="4" w:space="0" w:color="auto"/>
              <w:left w:val="single" w:sz="4" w:space="0" w:color="auto"/>
              <w:bottom w:val="single" w:sz="4" w:space="0" w:color="auto"/>
              <w:right w:val="single" w:sz="4" w:space="0" w:color="auto"/>
            </w:tcBorders>
          </w:tcPr>
          <w:p w:rsidR="00A96084" w:rsidRPr="00A96084" w:rsidRDefault="00A96084" w:rsidP="00A96084">
            <w:pPr>
              <w:jc w:val="center"/>
              <w:rPr>
                <w:rFonts w:ascii="Arial" w:hAnsi="Arial" w:cs="Arial"/>
                <w:sz w:val="12"/>
                <w:szCs w:val="12"/>
              </w:rPr>
            </w:pPr>
          </w:p>
        </w:tc>
        <w:tc>
          <w:tcPr>
            <w:tcW w:w="1126" w:type="dxa"/>
            <w:vMerge/>
            <w:tcBorders>
              <w:top w:val="single" w:sz="4" w:space="0" w:color="auto"/>
              <w:left w:val="single" w:sz="4" w:space="0" w:color="auto"/>
              <w:bottom w:val="single" w:sz="4" w:space="0" w:color="auto"/>
              <w:right w:val="single" w:sz="4" w:space="0" w:color="auto"/>
            </w:tcBorders>
          </w:tcPr>
          <w:p w:rsidR="00A96084" w:rsidRPr="00A96084" w:rsidRDefault="00A96084" w:rsidP="00A96084">
            <w:pPr>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федеральный бю</w:t>
            </w:r>
            <w:r w:rsidRPr="00A96084">
              <w:rPr>
                <w:sz w:val="12"/>
                <w:szCs w:val="12"/>
              </w:rPr>
              <w:t>д</w:t>
            </w:r>
            <w:r w:rsidRPr="00A96084">
              <w:rPr>
                <w:sz w:val="12"/>
                <w:szCs w:val="12"/>
              </w:rPr>
              <w:t>жет</w:t>
            </w: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firstLine="0"/>
              <w:jc w:val="center"/>
              <w:rPr>
                <w:sz w:val="12"/>
                <w:szCs w:val="12"/>
              </w:rPr>
            </w:pPr>
            <w:r w:rsidRPr="00A96084">
              <w:rPr>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r>
      <w:tr w:rsidR="00A96084" w:rsidRPr="00A96084" w:rsidTr="00A96084">
        <w:trPr>
          <w:trHeight w:val="20"/>
        </w:trPr>
        <w:tc>
          <w:tcPr>
            <w:tcW w:w="771"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jc w:val="center"/>
              <w:rPr>
                <w:rFonts w:ascii="Arial" w:hAnsi="Arial" w:cs="Arial"/>
                <w:sz w:val="12"/>
                <w:szCs w:val="12"/>
              </w:rPr>
            </w:pPr>
            <w:r w:rsidRPr="00A96084">
              <w:rPr>
                <w:rFonts w:ascii="Arial" w:hAnsi="Arial" w:cs="Arial"/>
                <w:sz w:val="12"/>
                <w:szCs w:val="12"/>
              </w:rPr>
              <w:t>3.</w:t>
            </w:r>
          </w:p>
        </w:tc>
        <w:tc>
          <w:tcPr>
            <w:tcW w:w="14458" w:type="dxa"/>
            <w:gridSpan w:val="16"/>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rPr>
                <w:sz w:val="12"/>
                <w:szCs w:val="12"/>
              </w:rPr>
            </w:pPr>
            <w:r w:rsidRPr="00A96084">
              <w:rPr>
                <w:sz w:val="12"/>
                <w:szCs w:val="12"/>
              </w:rPr>
              <w:t>Задача 3. Защита прав потребителей в Валдайском муниципальном районе на 2019-2023 г</w:t>
            </w:r>
            <w:r w:rsidRPr="00A96084">
              <w:rPr>
                <w:sz w:val="12"/>
                <w:szCs w:val="12"/>
              </w:rPr>
              <w:t>о</w:t>
            </w:r>
            <w:r w:rsidRPr="00A96084">
              <w:rPr>
                <w:sz w:val="12"/>
                <w:szCs w:val="12"/>
              </w:rPr>
              <w:t>ды</w:t>
            </w:r>
          </w:p>
        </w:tc>
      </w:tr>
      <w:tr w:rsidR="00A96084" w:rsidRPr="00A96084" w:rsidTr="00A96084">
        <w:trPr>
          <w:trHeight w:val="20"/>
        </w:trPr>
        <w:tc>
          <w:tcPr>
            <w:tcW w:w="771"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widowControl w:val="0"/>
              <w:autoSpaceDE w:val="0"/>
              <w:autoSpaceDN w:val="0"/>
              <w:adjustRightInd w:val="0"/>
              <w:ind w:left="-180" w:right="-242"/>
              <w:jc w:val="center"/>
              <w:rPr>
                <w:rFonts w:ascii="Arial" w:hAnsi="Arial" w:cs="Arial"/>
                <w:sz w:val="12"/>
                <w:szCs w:val="12"/>
              </w:rPr>
            </w:pPr>
            <w:r w:rsidRPr="00A96084">
              <w:rPr>
                <w:rFonts w:ascii="Arial" w:hAnsi="Arial" w:cs="Arial"/>
                <w:sz w:val="12"/>
                <w:szCs w:val="12"/>
              </w:rPr>
              <w:t>3.3.1</w:t>
            </w:r>
          </w:p>
        </w:tc>
        <w:tc>
          <w:tcPr>
            <w:tcW w:w="156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widowControl w:val="0"/>
              <w:autoSpaceDE w:val="0"/>
              <w:autoSpaceDN w:val="0"/>
              <w:adjustRightInd w:val="0"/>
              <w:jc w:val="both"/>
              <w:rPr>
                <w:rFonts w:ascii="Arial" w:hAnsi="Arial" w:cs="Arial"/>
                <w:sz w:val="12"/>
                <w:szCs w:val="12"/>
              </w:rPr>
            </w:pPr>
            <w:r w:rsidRPr="00A96084">
              <w:rPr>
                <w:rFonts w:ascii="Arial" w:hAnsi="Arial" w:cs="Arial"/>
                <w:sz w:val="12"/>
                <w:szCs w:val="12"/>
              </w:rPr>
              <w:t>Реализация подпр</w:t>
            </w:r>
            <w:r w:rsidRPr="00A96084">
              <w:rPr>
                <w:rFonts w:ascii="Arial" w:hAnsi="Arial" w:cs="Arial"/>
                <w:sz w:val="12"/>
                <w:szCs w:val="12"/>
              </w:rPr>
              <w:t>о</w:t>
            </w:r>
            <w:r w:rsidRPr="00A96084">
              <w:rPr>
                <w:rFonts w:ascii="Arial" w:hAnsi="Arial" w:cs="Arial"/>
                <w:sz w:val="12"/>
                <w:szCs w:val="12"/>
              </w:rPr>
              <w:t>граммы «З</w:t>
            </w:r>
            <w:r w:rsidRPr="00A96084">
              <w:rPr>
                <w:rFonts w:ascii="Arial" w:hAnsi="Arial" w:cs="Arial"/>
                <w:sz w:val="12"/>
                <w:szCs w:val="12"/>
              </w:rPr>
              <w:t>а</w:t>
            </w:r>
            <w:r w:rsidRPr="00A96084">
              <w:rPr>
                <w:rFonts w:ascii="Arial" w:hAnsi="Arial" w:cs="Arial"/>
                <w:sz w:val="12"/>
                <w:szCs w:val="12"/>
              </w:rPr>
              <w:t>щита прав потребителей в Валда</w:t>
            </w:r>
            <w:r w:rsidRPr="00A96084">
              <w:rPr>
                <w:rFonts w:ascii="Arial" w:hAnsi="Arial" w:cs="Arial"/>
                <w:sz w:val="12"/>
                <w:szCs w:val="12"/>
              </w:rPr>
              <w:t>й</w:t>
            </w:r>
            <w:r w:rsidRPr="00A96084">
              <w:rPr>
                <w:rFonts w:ascii="Arial" w:hAnsi="Arial" w:cs="Arial"/>
                <w:sz w:val="12"/>
                <w:szCs w:val="12"/>
              </w:rPr>
              <w:t>ском муниципал</w:t>
            </w:r>
            <w:r w:rsidRPr="00A96084">
              <w:rPr>
                <w:rFonts w:ascii="Arial" w:hAnsi="Arial" w:cs="Arial"/>
                <w:sz w:val="12"/>
                <w:szCs w:val="12"/>
              </w:rPr>
              <w:t>ь</w:t>
            </w:r>
            <w:r w:rsidRPr="00A96084">
              <w:rPr>
                <w:rFonts w:ascii="Arial" w:hAnsi="Arial" w:cs="Arial"/>
                <w:sz w:val="12"/>
                <w:szCs w:val="12"/>
              </w:rPr>
              <w:t>ном районе на 2019-2026 г</w:t>
            </w:r>
            <w:r w:rsidRPr="00A96084">
              <w:rPr>
                <w:rFonts w:ascii="Arial" w:hAnsi="Arial" w:cs="Arial"/>
                <w:sz w:val="12"/>
                <w:szCs w:val="12"/>
              </w:rPr>
              <w:t>о</w:t>
            </w:r>
            <w:r w:rsidRPr="00A96084">
              <w:rPr>
                <w:rFonts w:ascii="Arial" w:hAnsi="Arial" w:cs="Arial"/>
                <w:sz w:val="12"/>
                <w:szCs w:val="12"/>
              </w:rPr>
              <w:t>ды»</w:t>
            </w:r>
          </w:p>
        </w:tc>
        <w:tc>
          <w:tcPr>
            <w:tcW w:w="1560"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widowControl w:val="0"/>
              <w:autoSpaceDE w:val="0"/>
              <w:autoSpaceDN w:val="0"/>
              <w:adjustRightInd w:val="0"/>
              <w:jc w:val="center"/>
              <w:rPr>
                <w:rFonts w:ascii="Arial" w:hAnsi="Arial" w:cs="Arial"/>
                <w:sz w:val="12"/>
                <w:szCs w:val="12"/>
              </w:rPr>
            </w:pPr>
            <w:r w:rsidRPr="00A96084">
              <w:rPr>
                <w:rFonts w:ascii="Arial" w:hAnsi="Arial" w:cs="Arial"/>
                <w:sz w:val="12"/>
                <w:szCs w:val="12"/>
              </w:rPr>
              <w:t>комитет экономики</w:t>
            </w:r>
          </w:p>
        </w:tc>
        <w:tc>
          <w:tcPr>
            <w:tcW w:w="1133"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widowControl w:val="0"/>
              <w:autoSpaceDE w:val="0"/>
              <w:autoSpaceDN w:val="0"/>
              <w:adjustRightInd w:val="0"/>
              <w:jc w:val="center"/>
              <w:rPr>
                <w:rFonts w:ascii="Arial" w:hAnsi="Arial" w:cs="Arial"/>
                <w:sz w:val="12"/>
                <w:szCs w:val="12"/>
              </w:rPr>
            </w:pPr>
            <w:r w:rsidRPr="00A96084">
              <w:rPr>
                <w:rFonts w:ascii="Arial" w:hAnsi="Arial" w:cs="Arial"/>
                <w:sz w:val="12"/>
                <w:szCs w:val="12"/>
              </w:rPr>
              <w:t xml:space="preserve">2019-2026 </w:t>
            </w:r>
            <w:r w:rsidRPr="00A96084">
              <w:rPr>
                <w:rFonts w:ascii="Arial" w:hAnsi="Arial" w:cs="Arial"/>
                <w:sz w:val="12"/>
                <w:szCs w:val="12"/>
              </w:rPr>
              <w:br/>
              <w:t>г</w:t>
            </w:r>
            <w:r w:rsidRPr="00A96084">
              <w:rPr>
                <w:rFonts w:ascii="Arial" w:hAnsi="Arial" w:cs="Arial"/>
                <w:sz w:val="12"/>
                <w:szCs w:val="12"/>
              </w:rPr>
              <w:t>о</w:t>
            </w:r>
            <w:r w:rsidRPr="00A96084">
              <w:rPr>
                <w:rFonts w:ascii="Arial" w:hAnsi="Arial" w:cs="Arial"/>
                <w:sz w:val="12"/>
                <w:szCs w:val="12"/>
              </w:rPr>
              <w:t>ды</w:t>
            </w:r>
          </w:p>
        </w:tc>
        <w:tc>
          <w:tcPr>
            <w:tcW w:w="1126"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widowControl w:val="0"/>
              <w:autoSpaceDE w:val="0"/>
              <w:autoSpaceDN w:val="0"/>
              <w:adjustRightInd w:val="0"/>
              <w:jc w:val="center"/>
              <w:rPr>
                <w:rFonts w:ascii="Arial" w:hAnsi="Arial" w:cs="Arial"/>
                <w:sz w:val="12"/>
                <w:szCs w:val="12"/>
              </w:rPr>
            </w:pPr>
            <w:r w:rsidRPr="00A96084">
              <w:rPr>
                <w:rFonts w:ascii="Arial" w:hAnsi="Arial" w:cs="Arial"/>
                <w:sz w:val="12"/>
                <w:szCs w:val="12"/>
              </w:rPr>
              <w:t>1.5.1-1.5.4</w:t>
            </w:r>
          </w:p>
        </w:tc>
        <w:tc>
          <w:tcPr>
            <w:tcW w:w="1276"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firstLine="0"/>
              <w:jc w:val="center"/>
              <w:rPr>
                <w:sz w:val="12"/>
                <w:szCs w:val="12"/>
              </w:rPr>
            </w:pPr>
            <w:r w:rsidRPr="00A96084">
              <w:rPr>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A96084" w:rsidRPr="00A96084" w:rsidRDefault="00A96084" w:rsidP="00A96084">
            <w:pPr>
              <w:pStyle w:val="ConsPlusNormal"/>
              <w:ind w:left="38" w:firstLine="0"/>
              <w:jc w:val="center"/>
              <w:rPr>
                <w:sz w:val="12"/>
                <w:szCs w:val="12"/>
              </w:rPr>
            </w:pPr>
            <w:r w:rsidRPr="00A96084">
              <w:rPr>
                <w:sz w:val="12"/>
                <w:szCs w:val="12"/>
              </w:rPr>
              <w:t>-</w:t>
            </w:r>
          </w:p>
        </w:tc>
      </w:tr>
    </w:tbl>
    <w:p w:rsidR="00B529FA" w:rsidRDefault="00B529FA" w:rsidP="00FD4708">
      <w:pPr>
        <w:shd w:val="clear" w:color="auto" w:fill="FFFFFF"/>
        <w:suppressAutoHyphens/>
        <w:spacing w:line="240" w:lineRule="exact"/>
        <w:jc w:val="center"/>
        <w:rPr>
          <w:rFonts w:ascii="Arial" w:hAnsi="Arial" w:cs="Arial"/>
          <w:b/>
          <w:sz w:val="16"/>
          <w:szCs w:val="16"/>
        </w:rPr>
      </w:pPr>
    </w:p>
    <w:p w:rsidR="00A96084" w:rsidRPr="00A96084" w:rsidRDefault="00A96084" w:rsidP="00A96084">
      <w:pPr>
        <w:pStyle w:val="ConsPlusNormal"/>
        <w:ind w:firstLine="0"/>
        <w:jc w:val="center"/>
        <w:rPr>
          <w:b/>
          <w:sz w:val="16"/>
          <w:szCs w:val="16"/>
        </w:rPr>
      </w:pPr>
      <w:r w:rsidRPr="00A96084">
        <w:rPr>
          <w:b/>
          <w:sz w:val="16"/>
          <w:szCs w:val="16"/>
        </w:rPr>
        <w:t>Подпрограмма</w:t>
      </w:r>
    </w:p>
    <w:p w:rsidR="00A96084" w:rsidRPr="00A96084" w:rsidRDefault="00A96084" w:rsidP="00A96084">
      <w:pPr>
        <w:pStyle w:val="ConsPlusNormal"/>
        <w:ind w:firstLine="0"/>
        <w:jc w:val="center"/>
        <w:rPr>
          <w:b/>
          <w:sz w:val="16"/>
          <w:szCs w:val="16"/>
        </w:rPr>
      </w:pPr>
      <w:r w:rsidRPr="00A96084">
        <w:rPr>
          <w:b/>
          <w:sz w:val="16"/>
          <w:szCs w:val="16"/>
        </w:rPr>
        <w:t>«Развитие торговли в Валдайском районе»</w:t>
      </w:r>
      <w:r>
        <w:rPr>
          <w:b/>
          <w:sz w:val="16"/>
          <w:szCs w:val="16"/>
        </w:rPr>
        <w:t xml:space="preserve"> </w:t>
      </w:r>
      <w:r w:rsidRPr="00A96084">
        <w:rPr>
          <w:b/>
          <w:sz w:val="16"/>
          <w:szCs w:val="16"/>
        </w:rPr>
        <w:t>муниципальной программы «Обеспечение экономического</w:t>
      </w:r>
    </w:p>
    <w:p w:rsidR="00A96084" w:rsidRPr="00A96084" w:rsidRDefault="00A96084" w:rsidP="00A96084">
      <w:pPr>
        <w:pStyle w:val="ConsPlusNormal"/>
        <w:ind w:firstLine="0"/>
        <w:jc w:val="center"/>
        <w:rPr>
          <w:b/>
          <w:sz w:val="16"/>
          <w:szCs w:val="16"/>
        </w:rPr>
      </w:pPr>
      <w:r w:rsidRPr="00A96084">
        <w:rPr>
          <w:b/>
          <w:sz w:val="16"/>
          <w:szCs w:val="16"/>
        </w:rPr>
        <w:t>развития Валдайского района на 2016 - 2026 годы»</w:t>
      </w:r>
    </w:p>
    <w:p w:rsidR="00A96084" w:rsidRPr="00A96084" w:rsidRDefault="00A96084" w:rsidP="00A96084">
      <w:pPr>
        <w:pStyle w:val="ConsPlusNormal"/>
        <w:ind w:firstLine="0"/>
        <w:jc w:val="center"/>
        <w:rPr>
          <w:b/>
          <w:sz w:val="16"/>
          <w:szCs w:val="16"/>
        </w:rPr>
      </w:pPr>
      <w:r w:rsidRPr="00A96084">
        <w:rPr>
          <w:b/>
          <w:sz w:val="16"/>
          <w:szCs w:val="16"/>
        </w:rPr>
        <w:t>Паспорт</w:t>
      </w:r>
    </w:p>
    <w:p w:rsidR="00A96084" w:rsidRPr="00A96084" w:rsidRDefault="00A96084" w:rsidP="00A96084">
      <w:pPr>
        <w:pStyle w:val="ConsPlusNormal"/>
        <w:ind w:firstLine="0"/>
        <w:jc w:val="center"/>
        <w:rPr>
          <w:b/>
          <w:sz w:val="16"/>
          <w:szCs w:val="16"/>
        </w:rPr>
      </w:pPr>
      <w:r w:rsidRPr="00A96084">
        <w:rPr>
          <w:b/>
          <w:sz w:val="16"/>
          <w:szCs w:val="16"/>
        </w:rPr>
        <w:t>подпрограммы «Развитие торговли в Валдайском районе»</w:t>
      </w:r>
    </w:p>
    <w:p w:rsidR="00A96084" w:rsidRPr="00A96084" w:rsidRDefault="00A96084" w:rsidP="00A96084">
      <w:pPr>
        <w:pStyle w:val="ConsPlusNormal"/>
        <w:ind w:left="340"/>
        <w:jc w:val="center"/>
        <w:rPr>
          <w:b/>
          <w:sz w:val="16"/>
          <w:szCs w:val="16"/>
        </w:rPr>
      </w:pPr>
    </w:p>
    <w:p w:rsidR="00A96084" w:rsidRPr="00A96084" w:rsidRDefault="00A96084" w:rsidP="00A96084">
      <w:pPr>
        <w:pStyle w:val="ConsPlusNormal"/>
        <w:ind w:firstLine="284"/>
        <w:rPr>
          <w:sz w:val="16"/>
          <w:szCs w:val="16"/>
        </w:rPr>
      </w:pPr>
      <w:r w:rsidRPr="00A96084">
        <w:rPr>
          <w:sz w:val="16"/>
          <w:szCs w:val="16"/>
        </w:rPr>
        <w:t>1. Исполнители подпрограммы:</w:t>
      </w:r>
    </w:p>
    <w:p w:rsidR="00A96084" w:rsidRPr="00A96084" w:rsidRDefault="00A96084" w:rsidP="00A96084">
      <w:pPr>
        <w:pStyle w:val="ConsPlusNormal"/>
        <w:ind w:firstLine="284"/>
        <w:rPr>
          <w:sz w:val="16"/>
          <w:szCs w:val="16"/>
        </w:rPr>
      </w:pPr>
      <w:r w:rsidRPr="00A96084">
        <w:rPr>
          <w:sz w:val="16"/>
          <w:szCs w:val="16"/>
        </w:rPr>
        <w:t>комитет экономического развития Администрации муниципального  района;</w:t>
      </w:r>
    </w:p>
    <w:p w:rsidR="00A96084" w:rsidRPr="00A96084" w:rsidRDefault="00A96084" w:rsidP="00A96084">
      <w:pPr>
        <w:pStyle w:val="ConsPlusNormal"/>
        <w:ind w:firstLine="284"/>
        <w:rPr>
          <w:sz w:val="16"/>
          <w:szCs w:val="16"/>
        </w:rPr>
      </w:pPr>
      <w:r w:rsidRPr="00A96084">
        <w:rPr>
          <w:sz w:val="16"/>
          <w:szCs w:val="16"/>
        </w:rPr>
        <w:t>отдел по сельскому хозяйству и продовольствию Администрации муниципального ра</w:t>
      </w:r>
      <w:r w:rsidRPr="00A96084">
        <w:rPr>
          <w:sz w:val="16"/>
          <w:szCs w:val="16"/>
        </w:rPr>
        <w:t>й</w:t>
      </w:r>
      <w:r w:rsidRPr="00A96084">
        <w:rPr>
          <w:sz w:val="16"/>
          <w:szCs w:val="16"/>
        </w:rPr>
        <w:t>она;</w:t>
      </w:r>
    </w:p>
    <w:p w:rsidR="00A96084" w:rsidRPr="00A96084" w:rsidRDefault="00A96084" w:rsidP="00A96084">
      <w:pPr>
        <w:pStyle w:val="ConsPlusNormal"/>
        <w:ind w:firstLine="284"/>
        <w:rPr>
          <w:sz w:val="16"/>
          <w:szCs w:val="16"/>
        </w:rPr>
      </w:pPr>
      <w:r w:rsidRPr="00A96084">
        <w:rPr>
          <w:sz w:val="16"/>
          <w:szCs w:val="16"/>
        </w:rPr>
        <w:t>администрации сельских поселений (по согласованию).</w:t>
      </w:r>
    </w:p>
    <w:p w:rsidR="00A96084" w:rsidRPr="00A96084" w:rsidRDefault="00A96084" w:rsidP="00A96084">
      <w:pPr>
        <w:pStyle w:val="ConsPlusNormal"/>
        <w:ind w:firstLine="284"/>
        <w:rPr>
          <w:sz w:val="16"/>
          <w:szCs w:val="16"/>
        </w:rPr>
      </w:pPr>
      <w:r w:rsidRPr="00A96084">
        <w:rPr>
          <w:sz w:val="16"/>
          <w:szCs w:val="16"/>
        </w:rPr>
        <w:t>2. Задачи и целевые показатели подпрограммы:</w:t>
      </w:r>
    </w:p>
    <w:tbl>
      <w:tblPr>
        <w:tblW w:w="11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098"/>
        <w:gridCol w:w="1000"/>
        <w:gridCol w:w="900"/>
        <w:gridCol w:w="1000"/>
        <w:gridCol w:w="900"/>
        <w:gridCol w:w="900"/>
      </w:tblGrid>
      <w:tr w:rsidR="00A96084" w:rsidRPr="00A64381" w:rsidTr="00A64381">
        <w:trPr>
          <w:trHeight w:val="20"/>
        </w:trPr>
        <w:tc>
          <w:tcPr>
            <w:tcW w:w="629" w:type="dxa"/>
            <w:vMerge w:val="restart"/>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2"/>
              <w:jc w:val="center"/>
              <w:rPr>
                <w:b/>
                <w:sz w:val="12"/>
                <w:szCs w:val="12"/>
              </w:rPr>
            </w:pPr>
            <w:r w:rsidRPr="00A64381">
              <w:rPr>
                <w:b/>
                <w:sz w:val="12"/>
                <w:szCs w:val="12"/>
              </w:rPr>
              <w:t>№</w:t>
            </w:r>
          </w:p>
          <w:p w:rsidR="00A96084" w:rsidRPr="00A64381" w:rsidRDefault="00A96084" w:rsidP="00A64381">
            <w:pPr>
              <w:pStyle w:val="ConsPlusNormal"/>
              <w:ind w:firstLine="2"/>
              <w:jc w:val="center"/>
              <w:rPr>
                <w:sz w:val="12"/>
                <w:szCs w:val="12"/>
              </w:rPr>
            </w:pPr>
            <w:r w:rsidRPr="00A64381">
              <w:rPr>
                <w:b/>
                <w:sz w:val="12"/>
                <w:szCs w:val="12"/>
              </w:rPr>
              <w:t>п/п</w:t>
            </w:r>
          </w:p>
        </w:tc>
        <w:tc>
          <w:tcPr>
            <w:tcW w:w="6098" w:type="dxa"/>
            <w:vMerge w:val="restart"/>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hanging="2"/>
              <w:jc w:val="center"/>
              <w:rPr>
                <w:b/>
                <w:sz w:val="12"/>
                <w:szCs w:val="12"/>
              </w:rPr>
            </w:pPr>
            <w:r w:rsidRPr="00A64381">
              <w:rPr>
                <w:b/>
                <w:sz w:val="12"/>
                <w:szCs w:val="12"/>
              </w:rPr>
              <w:t>Задачи подпрограммы, наименование и единица измерения целевого показ</w:t>
            </w:r>
            <w:r w:rsidRPr="00A64381">
              <w:rPr>
                <w:b/>
                <w:sz w:val="12"/>
                <w:szCs w:val="12"/>
              </w:rPr>
              <w:t>а</w:t>
            </w:r>
            <w:r w:rsidRPr="00A64381">
              <w:rPr>
                <w:b/>
                <w:sz w:val="12"/>
                <w:szCs w:val="12"/>
              </w:rPr>
              <w:t>теля</w:t>
            </w:r>
          </w:p>
        </w:tc>
        <w:tc>
          <w:tcPr>
            <w:tcW w:w="4700" w:type="dxa"/>
            <w:gridSpan w:val="5"/>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firstLine="0"/>
              <w:jc w:val="center"/>
              <w:rPr>
                <w:sz w:val="12"/>
                <w:szCs w:val="12"/>
              </w:rPr>
            </w:pPr>
            <w:r w:rsidRPr="00A64381">
              <w:rPr>
                <w:sz w:val="12"/>
                <w:szCs w:val="12"/>
              </w:rPr>
              <w:t>Значение целевого показателя по годам</w:t>
            </w:r>
          </w:p>
        </w:tc>
      </w:tr>
      <w:tr w:rsidR="00A96084" w:rsidRPr="00A64381" w:rsidTr="00A64381">
        <w:trPr>
          <w:trHeight w:val="20"/>
        </w:trPr>
        <w:tc>
          <w:tcPr>
            <w:tcW w:w="629" w:type="dxa"/>
            <w:vMerge/>
            <w:tcBorders>
              <w:top w:val="single" w:sz="4" w:space="0" w:color="auto"/>
              <w:left w:val="single" w:sz="4" w:space="0" w:color="auto"/>
              <w:bottom w:val="single" w:sz="4" w:space="0" w:color="auto"/>
              <w:right w:val="single" w:sz="4" w:space="0" w:color="auto"/>
            </w:tcBorders>
          </w:tcPr>
          <w:p w:rsidR="00A96084" w:rsidRPr="00A64381" w:rsidRDefault="00A96084" w:rsidP="00A64381">
            <w:pPr>
              <w:ind w:firstLine="2"/>
              <w:jc w:val="center"/>
              <w:rPr>
                <w:rFonts w:ascii="Arial" w:hAnsi="Arial" w:cs="Arial"/>
                <w:sz w:val="12"/>
                <w:szCs w:val="12"/>
              </w:rPr>
            </w:pPr>
          </w:p>
        </w:tc>
        <w:tc>
          <w:tcPr>
            <w:tcW w:w="6098" w:type="dxa"/>
            <w:vMerge/>
            <w:tcBorders>
              <w:top w:val="single" w:sz="4" w:space="0" w:color="auto"/>
              <w:left w:val="single" w:sz="4" w:space="0" w:color="auto"/>
              <w:bottom w:val="single" w:sz="4" w:space="0" w:color="auto"/>
              <w:right w:val="single" w:sz="4" w:space="0" w:color="auto"/>
            </w:tcBorders>
          </w:tcPr>
          <w:p w:rsidR="00A96084" w:rsidRPr="00A64381" w:rsidRDefault="00A96084" w:rsidP="00A64381">
            <w:pPr>
              <w:jc w:val="center"/>
              <w:rPr>
                <w:rFonts w:ascii="Arial" w:hAnsi="Arial" w:cs="Arial"/>
                <w:sz w:val="12"/>
                <w:szCs w:val="12"/>
              </w:rPr>
            </w:pPr>
          </w:p>
        </w:tc>
        <w:tc>
          <w:tcPr>
            <w:tcW w:w="10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firstLine="2"/>
              <w:jc w:val="center"/>
              <w:rPr>
                <w:sz w:val="12"/>
                <w:szCs w:val="12"/>
              </w:rPr>
            </w:pPr>
            <w:r w:rsidRPr="00A64381">
              <w:rPr>
                <w:sz w:val="12"/>
                <w:szCs w:val="12"/>
              </w:rPr>
              <w:t>2016</w:t>
            </w:r>
          </w:p>
        </w:tc>
        <w:tc>
          <w:tcPr>
            <w:tcW w:w="9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firstLine="0"/>
              <w:jc w:val="center"/>
              <w:rPr>
                <w:sz w:val="12"/>
                <w:szCs w:val="12"/>
              </w:rPr>
            </w:pPr>
            <w:r w:rsidRPr="00A64381">
              <w:rPr>
                <w:sz w:val="12"/>
                <w:szCs w:val="12"/>
              </w:rPr>
              <w:t>2017</w:t>
            </w:r>
          </w:p>
        </w:tc>
        <w:tc>
          <w:tcPr>
            <w:tcW w:w="10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38"/>
              <w:jc w:val="center"/>
              <w:rPr>
                <w:sz w:val="12"/>
                <w:szCs w:val="12"/>
              </w:rPr>
            </w:pPr>
            <w:r w:rsidRPr="00A64381">
              <w:rPr>
                <w:sz w:val="12"/>
                <w:szCs w:val="12"/>
              </w:rPr>
              <w:t>2018</w:t>
            </w:r>
          </w:p>
        </w:tc>
        <w:tc>
          <w:tcPr>
            <w:tcW w:w="9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62" w:firstLine="2"/>
              <w:jc w:val="center"/>
              <w:rPr>
                <w:sz w:val="12"/>
                <w:szCs w:val="12"/>
              </w:rPr>
            </w:pPr>
            <w:r w:rsidRPr="00A64381">
              <w:rPr>
                <w:sz w:val="12"/>
                <w:szCs w:val="12"/>
              </w:rPr>
              <w:t>2019</w:t>
            </w:r>
          </w:p>
        </w:tc>
        <w:tc>
          <w:tcPr>
            <w:tcW w:w="9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2" w:firstLine="32"/>
              <w:jc w:val="center"/>
              <w:rPr>
                <w:sz w:val="12"/>
                <w:szCs w:val="12"/>
              </w:rPr>
            </w:pPr>
            <w:r w:rsidRPr="00A64381">
              <w:rPr>
                <w:sz w:val="12"/>
                <w:szCs w:val="12"/>
              </w:rPr>
              <w:t>2020</w:t>
            </w:r>
          </w:p>
        </w:tc>
      </w:tr>
      <w:tr w:rsidR="00A96084" w:rsidRPr="00A64381" w:rsidTr="00A64381">
        <w:trPr>
          <w:trHeight w:val="20"/>
        </w:trPr>
        <w:tc>
          <w:tcPr>
            <w:tcW w:w="629"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2"/>
              <w:jc w:val="center"/>
              <w:rPr>
                <w:sz w:val="12"/>
                <w:szCs w:val="12"/>
              </w:rPr>
            </w:pPr>
            <w:r w:rsidRPr="00A64381">
              <w:rPr>
                <w:sz w:val="12"/>
                <w:szCs w:val="12"/>
              </w:rPr>
              <w:t>1.</w:t>
            </w:r>
          </w:p>
        </w:tc>
        <w:tc>
          <w:tcPr>
            <w:tcW w:w="10798" w:type="dxa"/>
            <w:gridSpan w:val="6"/>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hanging="2"/>
              <w:jc w:val="both"/>
              <w:rPr>
                <w:sz w:val="12"/>
                <w:szCs w:val="12"/>
              </w:rPr>
            </w:pPr>
            <w:r w:rsidRPr="00A64381">
              <w:rPr>
                <w:sz w:val="12"/>
                <w:szCs w:val="12"/>
              </w:rPr>
              <w:t>Задача 1. Реализация муниципальной политики в районе торговой деятельности в целях создания условий для наиболее полного удовлетворения спроса населения на потреб</w:t>
            </w:r>
            <w:r w:rsidRPr="00A64381">
              <w:rPr>
                <w:sz w:val="12"/>
                <w:szCs w:val="12"/>
              </w:rPr>
              <w:t>и</w:t>
            </w:r>
            <w:r w:rsidRPr="00A64381">
              <w:rPr>
                <w:sz w:val="12"/>
                <w:szCs w:val="12"/>
              </w:rPr>
              <w:t>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w:t>
            </w:r>
            <w:r w:rsidRPr="00A64381">
              <w:rPr>
                <w:sz w:val="12"/>
                <w:szCs w:val="12"/>
              </w:rPr>
              <w:t>о</w:t>
            </w:r>
            <w:r w:rsidRPr="00A64381">
              <w:rPr>
                <w:sz w:val="12"/>
                <w:szCs w:val="12"/>
              </w:rPr>
              <w:t>варов</w:t>
            </w:r>
          </w:p>
        </w:tc>
      </w:tr>
      <w:tr w:rsidR="00A96084" w:rsidRPr="00A64381" w:rsidTr="00A64381">
        <w:trPr>
          <w:trHeight w:val="20"/>
        </w:trPr>
        <w:tc>
          <w:tcPr>
            <w:tcW w:w="629"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2"/>
              <w:jc w:val="center"/>
              <w:rPr>
                <w:sz w:val="12"/>
                <w:szCs w:val="12"/>
              </w:rPr>
            </w:pPr>
            <w:r w:rsidRPr="00A64381">
              <w:rPr>
                <w:sz w:val="12"/>
                <w:szCs w:val="12"/>
              </w:rPr>
              <w:t>1.1.</w:t>
            </w:r>
          </w:p>
        </w:tc>
        <w:tc>
          <w:tcPr>
            <w:tcW w:w="6098"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hanging="2"/>
              <w:jc w:val="both"/>
              <w:rPr>
                <w:sz w:val="12"/>
                <w:szCs w:val="12"/>
              </w:rPr>
            </w:pPr>
            <w:r w:rsidRPr="00A64381">
              <w:rPr>
                <w:sz w:val="12"/>
                <w:szCs w:val="12"/>
              </w:rPr>
              <w:t>Оборот розничной торговли (% к предыдущему году в сопоставимых ц</w:t>
            </w:r>
            <w:r w:rsidRPr="00A64381">
              <w:rPr>
                <w:sz w:val="12"/>
                <w:szCs w:val="12"/>
              </w:rPr>
              <w:t>е</w:t>
            </w:r>
            <w:r w:rsidRPr="00A64381">
              <w:rPr>
                <w:sz w:val="12"/>
                <w:szCs w:val="12"/>
              </w:rPr>
              <w:t>нах)</w:t>
            </w:r>
          </w:p>
        </w:tc>
        <w:tc>
          <w:tcPr>
            <w:tcW w:w="10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firstLine="15"/>
              <w:jc w:val="center"/>
              <w:rPr>
                <w:sz w:val="12"/>
                <w:szCs w:val="12"/>
              </w:rPr>
            </w:pPr>
            <w:r w:rsidRPr="00A64381">
              <w:rPr>
                <w:sz w:val="12"/>
                <w:szCs w:val="12"/>
              </w:rPr>
              <w:t>104,0</w:t>
            </w:r>
          </w:p>
        </w:tc>
        <w:tc>
          <w:tcPr>
            <w:tcW w:w="9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62" w:firstLine="0"/>
              <w:jc w:val="center"/>
              <w:rPr>
                <w:sz w:val="12"/>
                <w:szCs w:val="12"/>
              </w:rPr>
            </w:pPr>
            <w:r w:rsidRPr="00A64381">
              <w:rPr>
                <w:sz w:val="12"/>
                <w:szCs w:val="12"/>
              </w:rPr>
              <w:t>100,6</w:t>
            </w:r>
          </w:p>
        </w:tc>
        <w:tc>
          <w:tcPr>
            <w:tcW w:w="10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firstLine="0"/>
              <w:jc w:val="center"/>
              <w:rPr>
                <w:sz w:val="12"/>
                <w:szCs w:val="12"/>
              </w:rPr>
            </w:pPr>
            <w:r w:rsidRPr="00A64381">
              <w:rPr>
                <w:sz w:val="12"/>
                <w:szCs w:val="12"/>
              </w:rPr>
              <w:t>102,9</w:t>
            </w:r>
          </w:p>
        </w:tc>
        <w:tc>
          <w:tcPr>
            <w:tcW w:w="9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62" w:firstLine="0"/>
              <w:jc w:val="center"/>
              <w:rPr>
                <w:sz w:val="12"/>
                <w:szCs w:val="12"/>
              </w:rPr>
            </w:pPr>
            <w:r w:rsidRPr="00A64381">
              <w:rPr>
                <w:sz w:val="12"/>
                <w:szCs w:val="12"/>
              </w:rPr>
              <w:t>103,4</w:t>
            </w:r>
          </w:p>
        </w:tc>
        <w:tc>
          <w:tcPr>
            <w:tcW w:w="9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62" w:firstLine="0"/>
              <w:jc w:val="center"/>
              <w:rPr>
                <w:sz w:val="12"/>
                <w:szCs w:val="12"/>
              </w:rPr>
            </w:pPr>
            <w:r w:rsidRPr="00A64381">
              <w:rPr>
                <w:sz w:val="12"/>
                <w:szCs w:val="12"/>
              </w:rPr>
              <w:t>104</w:t>
            </w:r>
          </w:p>
        </w:tc>
      </w:tr>
      <w:tr w:rsidR="00A96084" w:rsidRPr="00A64381" w:rsidTr="00A64381">
        <w:trPr>
          <w:trHeight w:val="20"/>
        </w:trPr>
        <w:tc>
          <w:tcPr>
            <w:tcW w:w="629"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2"/>
              <w:jc w:val="center"/>
              <w:rPr>
                <w:sz w:val="12"/>
                <w:szCs w:val="12"/>
              </w:rPr>
            </w:pPr>
            <w:r w:rsidRPr="00A64381">
              <w:rPr>
                <w:sz w:val="12"/>
                <w:szCs w:val="12"/>
              </w:rPr>
              <w:t>1.2.</w:t>
            </w:r>
          </w:p>
        </w:tc>
        <w:tc>
          <w:tcPr>
            <w:tcW w:w="6098"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hanging="2"/>
              <w:jc w:val="both"/>
              <w:rPr>
                <w:sz w:val="12"/>
                <w:szCs w:val="12"/>
              </w:rPr>
            </w:pPr>
            <w:r w:rsidRPr="00A64381">
              <w:rPr>
                <w:sz w:val="12"/>
                <w:szCs w:val="12"/>
              </w:rPr>
              <w:t>Оборот розничной торговли на д</w:t>
            </w:r>
            <w:r w:rsidRPr="00A64381">
              <w:rPr>
                <w:sz w:val="12"/>
                <w:szCs w:val="12"/>
              </w:rPr>
              <w:t>у</w:t>
            </w:r>
            <w:r w:rsidRPr="00A64381">
              <w:rPr>
                <w:sz w:val="12"/>
                <w:szCs w:val="12"/>
              </w:rPr>
              <w:t>шу населения (тыс. руб. в год)</w:t>
            </w:r>
          </w:p>
        </w:tc>
        <w:tc>
          <w:tcPr>
            <w:tcW w:w="10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firstLine="15"/>
              <w:jc w:val="center"/>
              <w:rPr>
                <w:sz w:val="12"/>
                <w:szCs w:val="12"/>
              </w:rPr>
            </w:pPr>
            <w:r w:rsidRPr="00A64381">
              <w:rPr>
                <w:sz w:val="12"/>
                <w:szCs w:val="12"/>
              </w:rPr>
              <w:t>102</w:t>
            </w:r>
          </w:p>
        </w:tc>
        <w:tc>
          <w:tcPr>
            <w:tcW w:w="9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62" w:firstLine="0"/>
              <w:jc w:val="center"/>
              <w:rPr>
                <w:sz w:val="12"/>
                <w:szCs w:val="12"/>
              </w:rPr>
            </w:pPr>
            <w:r w:rsidRPr="00A64381">
              <w:rPr>
                <w:sz w:val="12"/>
                <w:szCs w:val="12"/>
              </w:rPr>
              <w:t>105</w:t>
            </w:r>
          </w:p>
        </w:tc>
        <w:tc>
          <w:tcPr>
            <w:tcW w:w="10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firstLine="0"/>
              <w:jc w:val="center"/>
              <w:rPr>
                <w:sz w:val="12"/>
                <w:szCs w:val="12"/>
              </w:rPr>
            </w:pPr>
            <w:r w:rsidRPr="00A64381">
              <w:rPr>
                <w:sz w:val="12"/>
                <w:szCs w:val="12"/>
              </w:rPr>
              <w:t>106</w:t>
            </w:r>
          </w:p>
        </w:tc>
        <w:tc>
          <w:tcPr>
            <w:tcW w:w="9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62" w:firstLine="0"/>
              <w:jc w:val="center"/>
              <w:rPr>
                <w:sz w:val="12"/>
                <w:szCs w:val="12"/>
              </w:rPr>
            </w:pPr>
            <w:r w:rsidRPr="00A64381">
              <w:rPr>
                <w:sz w:val="12"/>
                <w:szCs w:val="12"/>
              </w:rPr>
              <w:t>107</w:t>
            </w:r>
          </w:p>
        </w:tc>
        <w:tc>
          <w:tcPr>
            <w:tcW w:w="9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62" w:firstLine="0"/>
              <w:jc w:val="center"/>
              <w:rPr>
                <w:sz w:val="12"/>
                <w:szCs w:val="12"/>
              </w:rPr>
            </w:pPr>
            <w:r w:rsidRPr="00A64381">
              <w:rPr>
                <w:sz w:val="12"/>
                <w:szCs w:val="12"/>
              </w:rPr>
              <w:t>108</w:t>
            </w:r>
          </w:p>
        </w:tc>
      </w:tr>
      <w:tr w:rsidR="00A96084" w:rsidRPr="00A64381" w:rsidTr="00A64381">
        <w:trPr>
          <w:trHeight w:val="20"/>
        </w:trPr>
        <w:tc>
          <w:tcPr>
            <w:tcW w:w="629"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2"/>
              <w:jc w:val="center"/>
              <w:rPr>
                <w:sz w:val="12"/>
                <w:szCs w:val="12"/>
              </w:rPr>
            </w:pPr>
            <w:r w:rsidRPr="00A64381">
              <w:rPr>
                <w:sz w:val="12"/>
                <w:szCs w:val="12"/>
              </w:rPr>
              <w:t>2.</w:t>
            </w:r>
          </w:p>
        </w:tc>
        <w:tc>
          <w:tcPr>
            <w:tcW w:w="10798" w:type="dxa"/>
            <w:gridSpan w:val="6"/>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hanging="2"/>
              <w:jc w:val="both"/>
              <w:rPr>
                <w:sz w:val="12"/>
                <w:szCs w:val="12"/>
              </w:rPr>
            </w:pPr>
            <w:r w:rsidRPr="00A64381">
              <w:rPr>
                <w:sz w:val="12"/>
                <w:szCs w:val="12"/>
              </w:rPr>
              <w:t>Задача 2. Содействие развитию конкуренции на рынке непродовольственных т</w:t>
            </w:r>
            <w:r w:rsidRPr="00A64381">
              <w:rPr>
                <w:sz w:val="12"/>
                <w:szCs w:val="12"/>
              </w:rPr>
              <w:t>о</w:t>
            </w:r>
            <w:r w:rsidRPr="00A64381">
              <w:rPr>
                <w:sz w:val="12"/>
                <w:szCs w:val="12"/>
              </w:rPr>
              <w:t>варов района</w:t>
            </w:r>
          </w:p>
        </w:tc>
      </w:tr>
      <w:tr w:rsidR="00A96084" w:rsidRPr="00A64381" w:rsidTr="00A64381">
        <w:trPr>
          <w:trHeight w:val="20"/>
        </w:trPr>
        <w:tc>
          <w:tcPr>
            <w:tcW w:w="629"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2"/>
              <w:jc w:val="center"/>
              <w:rPr>
                <w:sz w:val="12"/>
                <w:szCs w:val="12"/>
              </w:rPr>
            </w:pPr>
            <w:bookmarkStart w:id="8" w:name="P1288"/>
            <w:bookmarkEnd w:id="8"/>
            <w:r w:rsidRPr="00A64381">
              <w:rPr>
                <w:sz w:val="12"/>
                <w:szCs w:val="12"/>
              </w:rPr>
              <w:t>2.1.</w:t>
            </w:r>
          </w:p>
        </w:tc>
        <w:tc>
          <w:tcPr>
            <w:tcW w:w="6098"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hanging="2"/>
              <w:jc w:val="both"/>
              <w:rPr>
                <w:sz w:val="12"/>
                <w:szCs w:val="12"/>
              </w:rPr>
            </w:pPr>
            <w:r w:rsidRPr="00A64381">
              <w:rPr>
                <w:sz w:val="12"/>
                <w:szCs w:val="12"/>
              </w:rPr>
              <w:t>Доля непродовольственных товаров в обороте розничной торговли (% от оборота розничной то</w:t>
            </w:r>
            <w:r w:rsidRPr="00A64381">
              <w:rPr>
                <w:sz w:val="12"/>
                <w:szCs w:val="12"/>
              </w:rPr>
              <w:t>р</w:t>
            </w:r>
            <w:r w:rsidRPr="00A64381">
              <w:rPr>
                <w:sz w:val="12"/>
                <w:szCs w:val="12"/>
              </w:rPr>
              <w:t>говли)</w:t>
            </w:r>
          </w:p>
        </w:tc>
        <w:tc>
          <w:tcPr>
            <w:tcW w:w="10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0"/>
              <w:jc w:val="center"/>
              <w:rPr>
                <w:sz w:val="12"/>
                <w:szCs w:val="12"/>
              </w:rPr>
            </w:pPr>
            <w:r w:rsidRPr="00A64381">
              <w:rPr>
                <w:sz w:val="12"/>
                <w:szCs w:val="12"/>
              </w:rPr>
              <w:t>50,0</w:t>
            </w:r>
          </w:p>
        </w:tc>
        <w:tc>
          <w:tcPr>
            <w:tcW w:w="9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0"/>
              <w:jc w:val="center"/>
              <w:rPr>
                <w:sz w:val="12"/>
                <w:szCs w:val="12"/>
              </w:rPr>
            </w:pPr>
            <w:r w:rsidRPr="00A64381">
              <w:rPr>
                <w:sz w:val="12"/>
                <w:szCs w:val="12"/>
              </w:rPr>
              <w:t>50,1</w:t>
            </w:r>
          </w:p>
        </w:tc>
        <w:tc>
          <w:tcPr>
            <w:tcW w:w="10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0"/>
              <w:jc w:val="center"/>
              <w:rPr>
                <w:sz w:val="12"/>
                <w:szCs w:val="12"/>
              </w:rPr>
            </w:pPr>
            <w:r w:rsidRPr="00A64381">
              <w:rPr>
                <w:sz w:val="12"/>
                <w:szCs w:val="12"/>
              </w:rPr>
              <w:t>50,5</w:t>
            </w:r>
          </w:p>
        </w:tc>
        <w:tc>
          <w:tcPr>
            <w:tcW w:w="9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0"/>
              <w:jc w:val="center"/>
              <w:rPr>
                <w:sz w:val="12"/>
                <w:szCs w:val="12"/>
              </w:rPr>
            </w:pPr>
            <w:r w:rsidRPr="00A64381">
              <w:rPr>
                <w:sz w:val="12"/>
                <w:szCs w:val="12"/>
              </w:rPr>
              <w:t>51,0</w:t>
            </w:r>
          </w:p>
        </w:tc>
        <w:tc>
          <w:tcPr>
            <w:tcW w:w="9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0"/>
              <w:jc w:val="center"/>
              <w:rPr>
                <w:sz w:val="12"/>
                <w:szCs w:val="12"/>
              </w:rPr>
            </w:pPr>
            <w:r w:rsidRPr="00A64381">
              <w:rPr>
                <w:sz w:val="12"/>
                <w:szCs w:val="12"/>
              </w:rPr>
              <w:t>52,0</w:t>
            </w:r>
          </w:p>
        </w:tc>
      </w:tr>
      <w:tr w:rsidR="00A96084" w:rsidRPr="00A64381" w:rsidTr="00A64381">
        <w:trPr>
          <w:trHeight w:val="20"/>
        </w:trPr>
        <w:tc>
          <w:tcPr>
            <w:tcW w:w="629"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2"/>
              <w:jc w:val="center"/>
              <w:rPr>
                <w:sz w:val="12"/>
                <w:szCs w:val="12"/>
              </w:rPr>
            </w:pPr>
            <w:r w:rsidRPr="00A64381">
              <w:rPr>
                <w:sz w:val="12"/>
                <w:szCs w:val="12"/>
              </w:rPr>
              <w:t>3.</w:t>
            </w:r>
          </w:p>
        </w:tc>
        <w:tc>
          <w:tcPr>
            <w:tcW w:w="10798" w:type="dxa"/>
            <w:gridSpan w:val="6"/>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hanging="2"/>
              <w:jc w:val="both"/>
              <w:rPr>
                <w:sz w:val="12"/>
                <w:szCs w:val="12"/>
              </w:rPr>
            </w:pPr>
            <w:r w:rsidRPr="00A64381">
              <w:rPr>
                <w:sz w:val="12"/>
                <w:szCs w:val="12"/>
              </w:rPr>
              <w:t>Задача 3. Создание на территории района современной торговой инфраструктуры, обеспечение сбалансированности ее развития, повышение территориальной доступности торговых объе</w:t>
            </w:r>
            <w:r w:rsidRPr="00A64381">
              <w:rPr>
                <w:sz w:val="12"/>
                <w:szCs w:val="12"/>
              </w:rPr>
              <w:t>к</w:t>
            </w:r>
            <w:r w:rsidRPr="00A64381">
              <w:rPr>
                <w:sz w:val="12"/>
                <w:szCs w:val="12"/>
              </w:rPr>
              <w:t>тов для населения района</w:t>
            </w:r>
          </w:p>
        </w:tc>
      </w:tr>
      <w:tr w:rsidR="00A96084" w:rsidRPr="00A64381" w:rsidTr="00A64381">
        <w:trPr>
          <w:trHeight w:val="20"/>
        </w:trPr>
        <w:tc>
          <w:tcPr>
            <w:tcW w:w="629"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2"/>
              <w:jc w:val="center"/>
              <w:rPr>
                <w:sz w:val="12"/>
                <w:szCs w:val="12"/>
              </w:rPr>
            </w:pPr>
            <w:bookmarkStart w:id="9" w:name="P1296"/>
            <w:bookmarkEnd w:id="9"/>
            <w:r w:rsidRPr="00A64381">
              <w:rPr>
                <w:sz w:val="12"/>
                <w:szCs w:val="12"/>
              </w:rPr>
              <w:t>3.1.</w:t>
            </w:r>
          </w:p>
        </w:tc>
        <w:tc>
          <w:tcPr>
            <w:tcW w:w="6098"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hanging="2"/>
              <w:jc w:val="both"/>
              <w:rPr>
                <w:sz w:val="12"/>
                <w:szCs w:val="12"/>
              </w:rPr>
            </w:pPr>
            <w:r w:rsidRPr="00A64381">
              <w:rPr>
                <w:sz w:val="12"/>
                <w:szCs w:val="12"/>
              </w:rPr>
              <w:t>Обеспеченность населения района площадью торговых объектов (кв.м на 1,0 тыс. ж</w:t>
            </w:r>
            <w:r w:rsidRPr="00A64381">
              <w:rPr>
                <w:sz w:val="12"/>
                <w:szCs w:val="12"/>
              </w:rPr>
              <w:t>и</w:t>
            </w:r>
            <w:r w:rsidRPr="00A64381">
              <w:rPr>
                <w:sz w:val="12"/>
                <w:szCs w:val="12"/>
              </w:rPr>
              <w:t>телей)</w:t>
            </w:r>
          </w:p>
        </w:tc>
        <w:tc>
          <w:tcPr>
            <w:tcW w:w="10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firstLine="0"/>
              <w:jc w:val="center"/>
              <w:rPr>
                <w:sz w:val="12"/>
                <w:szCs w:val="12"/>
              </w:rPr>
            </w:pPr>
            <w:r w:rsidRPr="00A64381">
              <w:rPr>
                <w:sz w:val="12"/>
                <w:szCs w:val="12"/>
              </w:rPr>
              <w:t>930,0</w:t>
            </w:r>
          </w:p>
        </w:tc>
        <w:tc>
          <w:tcPr>
            <w:tcW w:w="9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62" w:firstLine="0"/>
              <w:jc w:val="center"/>
              <w:rPr>
                <w:sz w:val="12"/>
                <w:szCs w:val="12"/>
              </w:rPr>
            </w:pPr>
            <w:r w:rsidRPr="00A64381">
              <w:rPr>
                <w:sz w:val="12"/>
                <w:szCs w:val="12"/>
              </w:rPr>
              <w:t>935,0</w:t>
            </w:r>
          </w:p>
        </w:tc>
        <w:tc>
          <w:tcPr>
            <w:tcW w:w="10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firstLine="7"/>
              <w:jc w:val="center"/>
              <w:rPr>
                <w:sz w:val="12"/>
                <w:szCs w:val="12"/>
              </w:rPr>
            </w:pPr>
            <w:r w:rsidRPr="00A64381">
              <w:rPr>
                <w:sz w:val="12"/>
                <w:szCs w:val="12"/>
              </w:rPr>
              <w:t>940,0</w:t>
            </w:r>
          </w:p>
        </w:tc>
        <w:tc>
          <w:tcPr>
            <w:tcW w:w="9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hanging="62"/>
              <w:jc w:val="center"/>
              <w:rPr>
                <w:sz w:val="12"/>
                <w:szCs w:val="12"/>
              </w:rPr>
            </w:pPr>
            <w:r w:rsidRPr="00A64381">
              <w:rPr>
                <w:sz w:val="12"/>
                <w:szCs w:val="12"/>
              </w:rPr>
              <w:t>945,0</w:t>
            </w:r>
          </w:p>
        </w:tc>
        <w:tc>
          <w:tcPr>
            <w:tcW w:w="9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62" w:firstLine="0"/>
              <w:jc w:val="center"/>
              <w:rPr>
                <w:sz w:val="12"/>
                <w:szCs w:val="12"/>
              </w:rPr>
            </w:pPr>
            <w:r w:rsidRPr="00A64381">
              <w:rPr>
                <w:sz w:val="12"/>
                <w:szCs w:val="12"/>
              </w:rPr>
              <w:t>950,0</w:t>
            </w:r>
          </w:p>
        </w:tc>
      </w:tr>
      <w:tr w:rsidR="00A96084" w:rsidRPr="00A64381" w:rsidTr="00A64381">
        <w:trPr>
          <w:trHeight w:val="20"/>
        </w:trPr>
        <w:tc>
          <w:tcPr>
            <w:tcW w:w="629"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2"/>
              <w:jc w:val="center"/>
              <w:rPr>
                <w:sz w:val="12"/>
                <w:szCs w:val="12"/>
              </w:rPr>
            </w:pPr>
            <w:r w:rsidRPr="00A64381">
              <w:rPr>
                <w:sz w:val="12"/>
                <w:szCs w:val="12"/>
              </w:rPr>
              <w:t>4.</w:t>
            </w:r>
          </w:p>
        </w:tc>
        <w:tc>
          <w:tcPr>
            <w:tcW w:w="10798" w:type="dxa"/>
            <w:gridSpan w:val="6"/>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hanging="2"/>
              <w:jc w:val="both"/>
              <w:rPr>
                <w:sz w:val="12"/>
                <w:szCs w:val="12"/>
              </w:rPr>
            </w:pPr>
            <w:r w:rsidRPr="00A64381">
              <w:rPr>
                <w:sz w:val="12"/>
                <w:szCs w:val="12"/>
              </w:rPr>
              <w:t>Задача 4. Повышение экономической доступности социально значимых прод</w:t>
            </w:r>
            <w:r w:rsidRPr="00A64381">
              <w:rPr>
                <w:sz w:val="12"/>
                <w:szCs w:val="12"/>
              </w:rPr>
              <w:t>о</w:t>
            </w:r>
            <w:r w:rsidRPr="00A64381">
              <w:rPr>
                <w:sz w:val="12"/>
                <w:szCs w:val="12"/>
              </w:rPr>
              <w:t>вольственных товаров первой необходимости для населения района</w:t>
            </w:r>
          </w:p>
        </w:tc>
      </w:tr>
      <w:tr w:rsidR="00A96084" w:rsidRPr="00A64381" w:rsidTr="00A64381">
        <w:trPr>
          <w:trHeight w:val="20"/>
        </w:trPr>
        <w:tc>
          <w:tcPr>
            <w:tcW w:w="629"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2"/>
              <w:jc w:val="center"/>
              <w:rPr>
                <w:sz w:val="12"/>
                <w:szCs w:val="12"/>
              </w:rPr>
            </w:pPr>
            <w:bookmarkStart w:id="10" w:name="P1304"/>
            <w:bookmarkEnd w:id="10"/>
            <w:r w:rsidRPr="00A64381">
              <w:rPr>
                <w:sz w:val="12"/>
                <w:szCs w:val="12"/>
              </w:rPr>
              <w:t>4.1.</w:t>
            </w:r>
          </w:p>
        </w:tc>
        <w:tc>
          <w:tcPr>
            <w:tcW w:w="6098"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hanging="2"/>
              <w:jc w:val="both"/>
              <w:rPr>
                <w:sz w:val="12"/>
                <w:szCs w:val="12"/>
              </w:rPr>
            </w:pPr>
            <w:r w:rsidRPr="00A64381">
              <w:rPr>
                <w:sz w:val="12"/>
                <w:szCs w:val="12"/>
              </w:rPr>
              <w:t>Индекс потребительских цен на продовольственные товары (%) (декабрь к декабрю предыдущ</w:t>
            </w:r>
            <w:r w:rsidRPr="00A64381">
              <w:rPr>
                <w:sz w:val="12"/>
                <w:szCs w:val="12"/>
              </w:rPr>
              <w:t>е</w:t>
            </w:r>
            <w:r w:rsidRPr="00A64381">
              <w:rPr>
                <w:sz w:val="12"/>
                <w:szCs w:val="12"/>
              </w:rPr>
              <w:t>го года)</w:t>
            </w:r>
          </w:p>
        </w:tc>
        <w:tc>
          <w:tcPr>
            <w:tcW w:w="10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45"/>
              <w:jc w:val="center"/>
              <w:rPr>
                <w:sz w:val="12"/>
                <w:szCs w:val="12"/>
              </w:rPr>
            </w:pPr>
            <w:r w:rsidRPr="00A64381">
              <w:rPr>
                <w:sz w:val="12"/>
                <w:szCs w:val="12"/>
                <w:lang w:val="en-US"/>
              </w:rPr>
              <w:t>107.8</w:t>
            </w:r>
          </w:p>
        </w:tc>
        <w:tc>
          <w:tcPr>
            <w:tcW w:w="9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62" w:firstLine="62"/>
              <w:jc w:val="center"/>
              <w:rPr>
                <w:sz w:val="12"/>
                <w:szCs w:val="12"/>
              </w:rPr>
            </w:pPr>
            <w:r w:rsidRPr="00A64381">
              <w:rPr>
                <w:sz w:val="12"/>
                <w:szCs w:val="12"/>
              </w:rPr>
              <w:t>106,7</w:t>
            </w:r>
          </w:p>
        </w:tc>
        <w:tc>
          <w:tcPr>
            <w:tcW w:w="10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firstLine="0"/>
              <w:jc w:val="center"/>
              <w:rPr>
                <w:sz w:val="12"/>
                <w:szCs w:val="12"/>
              </w:rPr>
            </w:pPr>
            <w:r w:rsidRPr="00A64381">
              <w:rPr>
                <w:sz w:val="12"/>
                <w:szCs w:val="12"/>
              </w:rPr>
              <w:t>106,0</w:t>
            </w:r>
          </w:p>
        </w:tc>
        <w:tc>
          <w:tcPr>
            <w:tcW w:w="9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62" w:firstLine="0"/>
              <w:jc w:val="center"/>
              <w:rPr>
                <w:sz w:val="12"/>
                <w:szCs w:val="12"/>
              </w:rPr>
            </w:pPr>
            <w:r w:rsidRPr="00A64381">
              <w:rPr>
                <w:sz w:val="12"/>
                <w:szCs w:val="12"/>
              </w:rPr>
              <w:t>105,5</w:t>
            </w:r>
          </w:p>
        </w:tc>
        <w:tc>
          <w:tcPr>
            <w:tcW w:w="90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62" w:firstLine="0"/>
              <w:jc w:val="center"/>
              <w:rPr>
                <w:sz w:val="12"/>
                <w:szCs w:val="12"/>
              </w:rPr>
            </w:pPr>
            <w:r w:rsidRPr="00A64381">
              <w:rPr>
                <w:sz w:val="12"/>
                <w:szCs w:val="12"/>
              </w:rPr>
              <w:t>105,0</w:t>
            </w:r>
          </w:p>
        </w:tc>
      </w:tr>
    </w:tbl>
    <w:p w:rsidR="00A96084" w:rsidRPr="00A96084" w:rsidRDefault="00A96084" w:rsidP="00A64381">
      <w:pPr>
        <w:pStyle w:val="ConsPlusNormal"/>
        <w:ind w:firstLine="284"/>
        <w:rPr>
          <w:sz w:val="16"/>
          <w:szCs w:val="16"/>
        </w:rPr>
      </w:pPr>
      <w:r w:rsidRPr="00A96084">
        <w:rPr>
          <w:sz w:val="16"/>
          <w:szCs w:val="16"/>
        </w:rPr>
        <w:t>3. Сроки реализации подпрограммы: 2016 - 2026 годы.</w:t>
      </w:r>
    </w:p>
    <w:p w:rsidR="00A96084" w:rsidRPr="00A96084" w:rsidRDefault="00A96084" w:rsidP="00A64381">
      <w:pPr>
        <w:pStyle w:val="ConsPlusNormal"/>
        <w:ind w:firstLine="284"/>
        <w:rPr>
          <w:sz w:val="16"/>
          <w:szCs w:val="16"/>
        </w:rPr>
      </w:pPr>
      <w:r w:rsidRPr="00A96084">
        <w:rPr>
          <w:sz w:val="16"/>
          <w:szCs w:val="16"/>
        </w:rPr>
        <w:t>4. Объемы и источники финансирования подпрограммы в целом и по годам реализации (тыс. руб.):</w:t>
      </w:r>
    </w:p>
    <w:tbl>
      <w:tblPr>
        <w:tblW w:w="11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382"/>
        <w:gridCol w:w="3260"/>
        <w:gridCol w:w="3686"/>
      </w:tblGrid>
      <w:tr w:rsidR="00A96084" w:rsidRPr="00A64381" w:rsidTr="00A64381">
        <w:tc>
          <w:tcPr>
            <w:tcW w:w="1077" w:type="dxa"/>
            <w:vMerge w:val="restart"/>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right="-7" w:firstLine="0"/>
              <w:jc w:val="center"/>
              <w:rPr>
                <w:b/>
                <w:sz w:val="12"/>
                <w:szCs w:val="12"/>
              </w:rPr>
            </w:pPr>
            <w:r w:rsidRPr="00A64381">
              <w:rPr>
                <w:b/>
                <w:sz w:val="12"/>
                <w:szCs w:val="12"/>
              </w:rPr>
              <w:t>Год</w:t>
            </w:r>
          </w:p>
        </w:tc>
        <w:tc>
          <w:tcPr>
            <w:tcW w:w="10328" w:type="dxa"/>
            <w:gridSpan w:val="3"/>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40"/>
              <w:jc w:val="center"/>
              <w:rPr>
                <w:b/>
                <w:sz w:val="12"/>
                <w:szCs w:val="12"/>
              </w:rPr>
            </w:pPr>
            <w:r w:rsidRPr="00A64381">
              <w:rPr>
                <w:b/>
                <w:sz w:val="12"/>
                <w:szCs w:val="12"/>
              </w:rPr>
              <w:t>Источник финансирования (тыс. руб.)</w:t>
            </w:r>
          </w:p>
        </w:tc>
      </w:tr>
      <w:tr w:rsidR="00A96084" w:rsidRPr="00A64381" w:rsidTr="00A64381">
        <w:tc>
          <w:tcPr>
            <w:tcW w:w="1077" w:type="dxa"/>
            <w:vMerge/>
            <w:tcBorders>
              <w:top w:val="single" w:sz="4" w:space="0" w:color="auto"/>
              <w:left w:val="single" w:sz="4" w:space="0" w:color="auto"/>
              <w:bottom w:val="single" w:sz="4" w:space="0" w:color="auto"/>
              <w:right w:val="single" w:sz="4" w:space="0" w:color="auto"/>
            </w:tcBorders>
          </w:tcPr>
          <w:p w:rsidR="00A96084" w:rsidRPr="00A64381" w:rsidRDefault="00A96084" w:rsidP="00A64381">
            <w:pPr>
              <w:jc w:val="center"/>
              <w:rPr>
                <w:rFonts w:ascii="Arial" w:hAnsi="Arial" w:cs="Arial"/>
                <w:b/>
                <w:sz w:val="12"/>
                <w:szCs w:val="12"/>
              </w:rPr>
            </w:pPr>
          </w:p>
        </w:tc>
        <w:tc>
          <w:tcPr>
            <w:tcW w:w="3382"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23" w:hanging="17"/>
              <w:jc w:val="center"/>
              <w:rPr>
                <w:b/>
                <w:sz w:val="12"/>
                <w:szCs w:val="12"/>
              </w:rPr>
            </w:pPr>
            <w:r w:rsidRPr="00A64381">
              <w:rPr>
                <w:b/>
                <w:sz w:val="12"/>
                <w:szCs w:val="12"/>
              </w:rPr>
              <w:t>бюджет Валдайского муниципал</w:t>
            </w:r>
            <w:r w:rsidRPr="00A64381">
              <w:rPr>
                <w:b/>
                <w:sz w:val="12"/>
                <w:szCs w:val="12"/>
              </w:rPr>
              <w:t>ь</w:t>
            </w:r>
            <w:r w:rsidRPr="00A64381">
              <w:rPr>
                <w:b/>
                <w:sz w:val="12"/>
                <w:szCs w:val="12"/>
              </w:rPr>
              <w:t xml:space="preserve">ного </w:t>
            </w:r>
            <w:r w:rsidRPr="00A64381">
              <w:rPr>
                <w:b/>
                <w:sz w:val="12"/>
                <w:szCs w:val="12"/>
              </w:rPr>
              <w:br/>
              <w:t>ра</w:t>
            </w:r>
            <w:r w:rsidRPr="00A64381">
              <w:rPr>
                <w:b/>
                <w:sz w:val="12"/>
                <w:szCs w:val="12"/>
              </w:rPr>
              <w:t>й</w:t>
            </w:r>
            <w:r w:rsidRPr="00A64381">
              <w:rPr>
                <w:b/>
                <w:sz w:val="12"/>
                <w:szCs w:val="12"/>
              </w:rPr>
              <w:t>она</w:t>
            </w:r>
          </w:p>
        </w:tc>
        <w:tc>
          <w:tcPr>
            <w:tcW w:w="326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hanging="22"/>
              <w:jc w:val="center"/>
              <w:rPr>
                <w:b/>
                <w:sz w:val="12"/>
                <w:szCs w:val="12"/>
              </w:rPr>
            </w:pPr>
            <w:r w:rsidRPr="00A64381">
              <w:rPr>
                <w:b/>
                <w:sz w:val="12"/>
                <w:szCs w:val="12"/>
              </w:rPr>
              <w:t>областной бюджет</w:t>
            </w:r>
          </w:p>
        </w:tc>
        <w:tc>
          <w:tcPr>
            <w:tcW w:w="3686"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40" w:hanging="2"/>
              <w:jc w:val="center"/>
              <w:rPr>
                <w:b/>
                <w:sz w:val="12"/>
                <w:szCs w:val="12"/>
              </w:rPr>
            </w:pPr>
            <w:r w:rsidRPr="00A64381">
              <w:rPr>
                <w:b/>
                <w:sz w:val="12"/>
                <w:szCs w:val="12"/>
              </w:rPr>
              <w:t>федеральный бю</w:t>
            </w:r>
            <w:r w:rsidRPr="00A64381">
              <w:rPr>
                <w:b/>
                <w:sz w:val="12"/>
                <w:szCs w:val="12"/>
              </w:rPr>
              <w:t>д</w:t>
            </w:r>
            <w:r w:rsidRPr="00A64381">
              <w:rPr>
                <w:b/>
                <w:sz w:val="12"/>
                <w:szCs w:val="12"/>
              </w:rPr>
              <w:t>жет</w:t>
            </w:r>
          </w:p>
          <w:p w:rsidR="00A96084" w:rsidRPr="00A64381" w:rsidRDefault="00A96084" w:rsidP="00A64381">
            <w:pPr>
              <w:pStyle w:val="ConsPlusNormal"/>
              <w:ind w:left="340"/>
              <w:jc w:val="center"/>
              <w:rPr>
                <w:b/>
                <w:sz w:val="12"/>
                <w:szCs w:val="12"/>
              </w:rPr>
            </w:pPr>
          </w:p>
        </w:tc>
      </w:tr>
      <w:tr w:rsidR="00A96084" w:rsidRPr="00A64381" w:rsidTr="00A64381">
        <w:tc>
          <w:tcPr>
            <w:tcW w:w="1077"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0"/>
              <w:jc w:val="center"/>
              <w:rPr>
                <w:sz w:val="12"/>
                <w:szCs w:val="12"/>
              </w:rPr>
            </w:pPr>
            <w:r w:rsidRPr="00A64381">
              <w:rPr>
                <w:sz w:val="12"/>
                <w:szCs w:val="12"/>
              </w:rPr>
              <w:t>2016</w:t>
            </w:r>
          </w:p>
        </w:tc>
        <w:tc>
          <w:tcPr>
            <w:tcW w:w="3382"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23" w:firstLine="0"/>
              <w:jc w:val="center"/>
              <w:rPr>
                <w:sz w:val="12"/>
                <w:szCs w:val="12"/>
              </w:rPr>
            </w:pPr>
            <w:r w:rsidRPr="00A64381">
              <w:rPr>
                <w:sz w:val="12"/>
                <w:szCs w:val="12"/>
              </w:rPr>
              <w:t>300,0</w:t>
            </w:r>
          </w:p>
        </w:tc>
        <w:tc>
          <w:tcPr>
            <w:tcW w:w="326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hanging="22"/>
              <w:jc w:val="center"/>
              <w:rPr>
                <w:sz w:val="12"/>
                <w:szCs w:val="12"/>
              </w:rPr>
            </w:pPr>
            <w:r w:rsidRPr="00A64381">
              <w:rPr>
                <w:sz w:val="12"/>
                <w:szCs w:val="12"/>
              </w:rPr>
              <w:t>133,6</w:t>
            </w:r>
          </w:p>
        </w:tc>
        <w:tc>
          <w:tcPr>
            <w:tcW w:w="3686"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firstLine="0"/>
              <w:jc w:val="center"/>
              <w:rPr>
                <w:sz w:val="12"/>
                <w:szCs w:val="12"/>
              </w:rPr>
            </w:pPr>
            <w:r w:rsidRPr="00A64381">
              <w:rPr>
                <w:sz w:val="12"/>
                <w:szCs w:val="12"/>
              </w:rPr>
              <w:t>890,4</w:t>
            </w:r>
          </w:p>
        </w:tc>
      </w:tr>
      <w:tr w:rsidR="00A96084" w:rsidRPr="00A64381" w:rsidTr="00A64381">
        <w:tc>
          <w:tcPr>
            <w:tcW w:w="1077"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0"/>
              <w:jc w:val="center"/>
              <w:rPr>
                <w:sz w:val="12"/>
                <w:szCs w:val="12"/>
              </w:rPr>
            </w:pPr>
            <w:r w:rsidRPr="00A64381">
              <w:rPr>
                <w:sz w:val="12"/>
                <w:szCs w:val="12"/>
              </w:rPr>
              <w:t>2017</w:t>
            </w:r>
          </w:p>
        </w:tc>
        <w:tc>
          <w:tcPr>
            <w:tcW w:w="3382"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23" w:firstLine="0"/>
              <w:jc w:val="center"/>
              <w:rPr>
                <w:sz w:val="12"/>
                <w:szCs w:val="12"/>
              </w:rPr>
            </w:pPr>
            <w:r w:rsidRPr="00A64381">
              <w:rPr>
                <w:sz w:val="12"/>
                <w:szCs w:val="12"/>
              </w:rPr>
              <w:t>50,0</w:t>
            </w:r>
          </w:p>
        </w:tc>
        <w:tc>
          <w:tcPr>
            <w:tcW w:w="326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hanging="22"/>
              <w:jc w:val="center"/>
              <w:rPr>
                <w:sz w:val="12"/>
                <w:szCs w:val="12"/>
              </w:rPr>
            </w:pPr>
            <w:r w:rsidRPr="00A64381">
              <w:rPr>
                <w:sz w:val="12"/>
                <w:szCs w:val="12"/>
              </w:rPr>
              <w:t>0,00</w:t>
            </w:r>
          </w:p>
        </w:tc>
        <w:tc>
          <w:tcPr>
            <w:tcW w:w="3686"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firstLine="0"/>
              <w:jc w:val="center"/>
              <w:rPr>
                <w:sz w:val="12"/>
                <w:szCs w:val="12"/>
              </w:rPr>
            </w:pPr>
            <w:r w:rsidRPr="00A64381">
              <w:rPr>
                <w:sz w:val="12"/>
                <w:szCs w:val="12"/>
              </w:rPr>
              <w:t>0,00</w:t>
            </w:r>
          </w:p>
        </w:tc>
      </w:tr>
      <w:tr w:rsidR="00A96084" w:rsidRPr="00A64381" w:rsidTr="00A64381">
        <w:tc>
          <w:tcPr>
            <w:tcW w:w="1077"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0"/>
              <w:jc w:val="center"/>
              <w:rPr>
                <w:sz w:val="12"/>
                <w:szCs w:val="12"/>
              </w:rPr>
            </w:pPr>
            <w:r w:rsidRPr="00A64381">
              <w:rPr>
                <w:sz w:val="12"/>
                <w:szCs w:val="12"/>
              </w:rPr>
              <w:t>2018</w:t>
            </w:r>
          </w:p>
        </w:tc>
        <w:tc>
          <w:tcPr>
            <w:tcW w:w="3382"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23" w:firstLine="0"/>
              <w:jc w:val="center"/>
              <w:rPr>
                <w:sz w:val="12"/>
                <w:szCs w:val="12"/>
              </w:rPr>
            </w:pPr>
            <w:r w:rsidRPr="00A64381">
              <w:rPr>
                <w:sz w:val="12"/>
                <w:szCs w:val="12"/>
              </w:rPr>
              <w:t>50,0</w:t>
            </w:r>
          </w:p>
        </w:tc>
        <w:tc>
          <w:tcPr>
            <w:tcW w:w="326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hanging="22"/>
              <w:jc w:val="center"/>
              <w:rPr>
                <w:sz w:val="12"/>
                <w:szCs w:val="12"/>
              </w:rPr>
            </w:pPr>
            <w:r w:rsidRPr="00A64381">
              <w:rPr>
                <w:sz w:val="12"/>
                <w:szCs w:val="12"/>
              </w:rPr>
              <w:t>0,00</w:t>
            </w:r>
          </w:p>
        </w:tc>
        <w:tc>
          <w:tcPr>
            <w:tcW w:w="3686"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firstLine="0"/>
              <w:jc w:val="center"/>
              <w:rPr>
                <w:sz w:val="12"/>
                <w:szCs w:val="12"/>
              </w:rPr>
            </w:pPr>
            <w:r w:rsidRPr="00A64381">
              <w:rPr>
                <w:sz w:val="12"/>
                <w:szCs w:val="12"/>
              </w:rPr>
              <w:t>0,00</w:t>
            </w:r>
          </w:p>
        </w:tc>
      </w:tr>
      <w:tr w:rsidR="00A96084" w:rsidRPr="00A64381" w:rsidTr="00A64381">
        <w:tc>
          <w:tcPr>
            <w:tcW w:w="1077"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0"/>
              <w:jc w:val="center"/>
              <w:rPr>
                <w:sz w:val="12"/>
                <w:szCs w:val="12"/>
              </w:rPr>
            </w:pPr>
            <w:r w:rsidRPr="00A64381">
              <w:rPr>
                <w:sz w:val="12"/>
                <w:szCs w:val="12"/>
              </w:rPr>
              <w:t>2019</w:t>
            </w:r>
          </w:p>
        </w:tc>
        <w:tc>
          <w:tcPr>
            <w:tcW w:w="3382"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23" w:firstLine="0"/>
              <w:jc w:val="center"/>
              <w:rPr>
                <w:sz w:val="12"/>
                <w:szCs w:val="12"/>
              </w:rPr>
            </w:pPr>
            <w:r w:rsidRPr="00A64381">
              <w:rPr>
                <w:sz w:val="12"/>
                <w:szCs w:val="12"/>
              </w:rPr>
              <w:t>0,00</w:t>
            </w:r>
          </w:p>
        </w:tc>
        <w:tc>
          <w:tcPr>
            <w:tcW w:w="326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hanging="22"/>
              <w:jc w:val="center"/>
              <w:rPr>
                <w:sz w:val="12"/>
                <w:szCs w:val="12"/>
              </w:rPr>
            </w:pPr>
            <w:r w:rsidRPr="00A64381">
              <w:rPr>
                <w:sz w:val="12"/>
                <w:szCs w:val="12"/>
              </w:rPr>
              <w:t>0,00</w:t>
            </w:r>
          </w:p>
        </w:tc>
        <w:tc>
          <w:tcPr>
            <w:tcW w:w="3686"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firstLine="0"/>
              <w:jc w:val="center"/>
              <w:rPr>
                <w:sz w:val="12"/>
                <w:szCs w:val="12"/>
              </w:rPr>
            </w:pPr>
            <w:r w:rsidRPr="00A64381">
              <w:rPr>
                <w:sz w:val="12"/>
                <w:szCs w:val="12"/>
              </w:rPr>
              <w:t>0,00</w:t>
            </w:r>
          </w:p>
        </w:tc>
      </w:tr>
      <w:tr w:rsidR="00A96084" w:rsidRPr="00A64381" w:rsidTr="00A64381">
        <w:tc>
          <w:tcPr>
            <w:tcW w:w="1077"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0"/>
              <w:jc w:val="center"/>
              <w:rPr>
                <w:sz w:val="12"/>
                <w:szCs w:val="12"/>
              </w:rPr>
            </w:pPr>
            <w:r w:rsidRPr="00A64381">
              <w:rPr>
                <w:sz w:val="12"/>
                <w:szCs w:val="12"/>
              </w:rPr>
              <w:t>2020</w:t>
            </w:r>
          </w:p>
        </w:tc>
        <w:tc>
          <w:tcPr>
            <w:tcW w:w="3382"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23" w:firstLine="0"/>
              <w:jc w:val="center"/>
              <w:rPr>
                <w:sz w:val="12"/>
                <w:szCs w:val="12"/>
              </w:rPr>
            </w:pPr>
            <w:r w:rsidRPr="00A64381">
              <w:rPr>
                <w:sz w:val="12"/>
                <w:szCs w:val="12"/>
              </w:rPr>
              <w:t>0,00</w:t>
            </w:r>
          </w:p>
        </w:tc>
        <w:tc>
          <w:tcPr>
            <w:tcW w:w="326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hanging="22"/>
              <w:jc w:val="center"/>
              <w:rPr>
                <w:sz w:val="12"/>
                <w:szCs w:val="12"/>
              </w:rPr>
            </w:pPr>
            <w:r w:rsidRPr="00A64381">
              <w:rPr>
                <w:sz w:val="12"/>
                <w:szCs w:val="12"/>
              </w:rPr>
              <w:t>0,00</w:t>
            </w:r>
          </w:p>
        </w:tc>
        <w:tc>
          <w:tcPr>
            <w:tcW w:w="3686"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firstLine="0"/>
              <w:jc w:val="center"/>
              <w:rPr>
                <w:sz w:val="12"/>
                <w:szCs w:val="12"/>
              </w:rPr>
            </w:pPr>
            <w:r w:rsidRPr="00A64381">
              <w:rPr>
                <w:sz w:val="12"/>
                <w:szCs w:val="12"/>
              </w:rPr>
              <w:t>0,00</w:t>
            </w:r>
          </w:p>
        </w:tc>
      </w:tr>
      <w:tr w:rsidR="00A96084" w:rsidRPr="00A64381" w:rsidTr="00A64381">
        <w:tc>
          <w:tcPr>
            <w:tcW w:w="1077"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0"/>
              <w:jc w:val="center"/>
              <w:rPr>
                <w:sz w:val="12"/>
                <w:szCs w:val="12"/>
              </w:rPr>
            </w:pPr>
            <w:r w:rsidRPr="00A64381">
              <w:rPr>
                <w:sz w:val="12"/>
                <w:szCs w:val="12"/>
              </w:rPr>
              <w:t>2021</w:t>
            </w:r>
          </w:p>
        </w:tc>
        <w:tc>
          <w:tcPr>
            <w:tcW w:w="3382"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23" w:firstLine="0"/>
              <w:jc w:val="center"/>
              <w:rPr>
                <w:sz w:val="12"/>
                <w:szCs w:val="12"/>
              </w:rPr>
            </w:pPr>
            <w:r w:rsidRPr="00A64381">
              <w:rPr>
                <w:sz w:val="12"/>
                <w:szCs w:val="12"/>
              </w:rPr>
              <w:t>0,00</w:t>
            </w:r>
          </w:p>
        </w:tc>
        <w:tc>
          <w:tcPr>
            <w:tcW w:w="326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hanging="22"/>
              <w:jc w:val="center"/>
              <w:rPr>
                <w:sz w:val="12"/>
                <w:szCs w:val="12"/>
              </w:rPr>
            </w:pPr>
            <w:r w:rsidRPr="00A64381">
              <w:rPr>
                <w:sz w:val="12"/>
                <w:szCs w:val="12"/>
              </w:rPr>
              <w:t>0,00</w:t>
            </w:r>
          </w:p>
        </w:tc>
        <w:tc>
          <w:tcPr>
            <w:tcW w:w="3686"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firstLine="0"/>
              <w:jc w:val="center"/>
              <w:rPr>
                <w:sz w:val="12"/>
                <w:szCs w:val="12"/>
              </w:rPr>
            </w:pPr>
            <w:r w:rsidRPr="00A64381">
              <w:rPr>
                <w:sz w:val="12"/>
                <w:szCs w:val="12"/>
              </w:rPr>
              <w:t>0,00</w:t>
            </w:r>
          </w:p>
        </w:tc>
      </w:tr>
      <w:tr w:rsidR="00A96084" w:rsidRPr="00A64381" w:rsidTr="00A64381">
        <w:tc>
          <w:tcPr>
            <w:tcW w:w="1077"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0"/>
              <w:jc w:val="center"/>
              <w:rPr>
                <w:sz w:val="12"/>
                <w:szCs w:val="12"/>
              </w:rPr>
            </w:pPr>
            <w:r w:rsidRPr="00A64381">
              <w:rPr>
                <w:sz w:val="12"/>
                <w:szCs w:val="12"/>
              </w:rPr>
              <w:t>2022</w:t>
            </w:r>
          </w:p>
        </w:tc>
        <w:tc>
          <w:tcPr>
            <w:tcW w:w="3382"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23" w:firstLine="0"/>
              <w:jc w:val="center"/>
              <w:rPr>
                <w:sz w:val="12"/>
                <w:szCs w:val="12"/>
              </w:rPr>
            </w:pPr>
            <w:r w:rsidRPr="00A64381">
              <w:rPr>
                <w:sz w:val="12"/>
                <w:szCs w:val="12"/>
              </w:rPr>
              <w:t>0,00</w:t>
            </w:r>
          </w:p>
        </w:tc>
        <w:tc>
          <w:tcPr>
            <w:tcW w:w="326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hanging="22"/>
              <w:jc w:val="center"/>
              <w:rPr>
                <w:sz w:val="12"/>
                <w:szCs w:val="12"/>
              </w:rPr>
            </w:pPr>
            <w:r w:rsidRPr="00A64381">
              <w:rPr>
                <w:sz w:val="12"/>
                <w:szCs w:val="12"/>
              </w:rPr>
              <w:t>0,00</w:t>
            </w:r>
          </w:p>
        </w:tc>
        <w:tc>
          <w:tcPr>
            <w:tcW w:w="3686"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firstLine="0"/>
              <w:jc w:val="center"/>
              <w:rPr>
                <w:sz w:val="12"/>
                <w:szCs w:val="12"/>
              </w:rPr>
            </w:pPr>
            <w:r w:rsidRPr="00A64381">
              <w:rPr>
                <w:sz w:val="12"/>
                <w:szCs w:val="12"/>
              </w:rPr>
              <w:t>0,00</w:t>
            </w:r>
          </w:p>
        </w:tc>
      </w:tr>
      <w:tr w:rsidR="00A96084" w:rsidRPr="00A64381" w:rsidTr="00A64381">
        <w:tc>
          <w:tcPr>
            <w:tcW w:w="1077"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0"/>
              <w:jc w:val="center"/>
              <w:rPr>
                <w:sz w:val="12"/>
                <w:szCs w:val="12"/>
              </w:rPr>
            </w:pPr>
            <w:r w:rsidRPr="00A64381">
              <w:rPr>
                <w:sz w:val="12"/>
                <w:szCs w:val="12"/>
              </w:rPr>
              <w:t>2023</w:t>
            </w:r>
          </w:p>
        </w:tc>
        <w:tc>
          <w:tcPr>
            <w:tcW w:w="3382"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23" w:firstLine="0"/>
              <w:jc w:val="center"/>
              <w:rPr>
                <w:sz w:val="12"/>
                <w:szCs w:val="12"/>
              </w:rPr>
            </w:pPr>
            <w:r w:rsidRPr="00A64381">
              <w:rPr>
                <w:sz w:val="12"/>
                <w:szCs w:val="12"/>
              </w:rPr>
              <w:t>0,00</w:t>
            </w:r>
          </w:p>
        </w:tc>
        <w:tc>
          <w:tcPr>
            <w:tcW w:w="326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hanging="22"/>
              <w:jc w:val="center"/>
              <w:rPr>
                <w:sz w:val="12"/>
                <w:szCs w:val="12"/>
              </w:rPr>
            </w:pPr>
            <w:r w:rsidRPr="00A64381">
              <w:rPr>
                <w:sz w:val="12"/>
                <w:szCs w:val="12"/>
              </w:rPr>
              <w:t>0,00</w:t>
            </w:r>
          </w:p>
        </w:tc>
        <w:tc>
          <w:tcPr>
            <w:tcW w:w="3686"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firstLine="0"/>
              <w:jc w:val="center"/>
              <w:rPr>
                <w:sz w:val="12"/>
                <w:szCs w:val="12"/>
              </w:rPr>
            </w:pPr>
            <w:r w:rsidRPr="00A64381">
              <w:rPr>
                <w:sz w:val="12"/>
                <w:szCs w:val="12"/>
              </w:rPr>
              <w:t>0,00</w:t>
            </w:r>
          </w:p>
        </w:tc>
      </w:tr>
      <w:tr w:rsidR="00A96084" w:rsidRPr="00A64381" w:rsidTr="00A64381">
        <w:tc>
          <w:tcPr>
            <w:tcW w:w="1077"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0"/>
              <w:jc w:val="center"/>
              <w:rPr>
                <w:sz w:val="12"/>
                <w:szCs w:val="12"/>
              </w:rPr>
            </w:pPr>
            <w:r w:rsidRPr="00A64381">
              <w:rPr>
                <w:sz w:val="12"/>
                <w:szCs w:val="12"/>
              </w:rPr>
              <w:t>2024</w:t>
            </w:r>
          </w:p>
        </w:tc>
        <w:tc>
          <w:tcPr>
            <w:tcW w:w="3382"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23" w:firstLine="0"/>
              <w:jc w:val="center"/>
              <w:rPr>
                <w:sz w:val="12"/>
                <w:szCs w:val="12"/>
              </w:rPr>
            </w:pPr>
            <w:r w:rsidRPr="00A64381">
              <w:rPr>
                <w:sz w:val="12"/>
                <w:szCs w:val="12"/>
              </w:rPr>
              <w:t>0,00</w:t>
            </w:r>
          </w:p>
        </w:tc>
        <w:tc>
          <w:tcPr>
            <w:tcW w:w="326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hanging="22"/>
              <w:jc w:val="center"/>
              <w:rPr>
                <w:sz w:val="12"/>
                <w:szCs w:val="12"/>
              </w:rPr>
            </w:pPr>
            <w:r w:rsidRPr="00A64381">
              <w:rPr>
                <w:sz w:val="12"/>
                <w:szCs w:val="12"/>
              </w:rPr>
              <w:t>0,00</w:t>
            </w:r>
          </w:p>
        </w:tc>
        <w:tc>
          <w:tcPr>
            <w:tcW w:w="3686"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firstLine="0"/>
              <w:jc w:val="center"/>
              <w:rPr>
                <w:sz w:val="12"/>
                <w:szCs w:val="12"/>
              </w:rPr>
            </w:pPr>
            <w:r w:rsidRPr="00A64381">
              <w:rPr>
                <w:sz w:val="12"/>
                <w:szCs w:val="12"/>
              </w:rPr>
              <w:t>0,00</w:t>
            </w:r>
          </w:p>
        </w:tc>
      </w:tr>
      <w:tr w:rsidR="00A96084" w:rsidRPr="00A64381" w:rsidTr="00A64381">
        <w:tc>
          <w:tcPr>
            <w:tcW w:w="1077"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0"/>
              <w:jc w:val="center"/>
              <w:rPr>
                <w:sz w:val="12"/>
                <w:szCs w:val="12"/>
              </w:rPr>
            </w:pPr>
            <w:r w:rsidRPr="00A64381">
              <w:rPr>
                <w:sz w:val="12"/>
                <w:szCs w:val="12"/>
              </w:rPr>
              <w:t>2025</w:t>
            </w:r>
          </w:p>
        </w:tc>
        <w:tc>
          <w:tcPr>
            <w:tcW w:w="3382"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23" w:firstLine="0"/>
              <w:jc w:val="center"/>
              <w:rPr>
                <w:sz w:val="12"/>
                <w:szCs w:val="12"/>
              </w:rPr>
            </w:pPr>
            <w:r w:rsidRPr="00A64381">
              <w:rPr>
                <w:sz w:val="12"/>
                <w:szCs w:val="12"/>
              </w:rPr>
              <w:t>0,00</w:t>
            </w:r>
          </w:p>
        </w:tc>
        <w:tc>
          <w:tcPr>
            <w:tcW w:w="326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hanging="22"/>
              <w:jc w:val="center"/>
              <w:rPr>
                <w:sz w:val="12"/>
                <w:szCs w:val="12"/>
              </w:rPr>
            </w:pPr>
            <w:r w:rsidRPr="00A64381">
              <w:rPr>
                <w:sz w:val="12"/>
                <w:szCs w:val="12"/>
              </w:rPr>
              <w:t>0,00</w:t>
            </w:r>
          </w:p>
        </w:tc>
        <w:tc>
          <w:tcPr>
            <w:tcW w:w="3686"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firstLine="0"/>
              <w:jc w:val="center"/>
              <w:rPr>
                <w:sz w:val="12"/>
                <w:szCs w:val="12"/>
              </w:rPr>
            </w:pPr>
            <w:r w:rsidRPr="00A64381">
              <w:rPr>
                <w:sz w:val="12"/>
                <w:szCs w:val="12"/>
              </w:rPr>
              <w:t>0,00</w:t>
            </w:r>
          </w:p>
        </w:tc>
      </w:tr>
      <w:tr w:rsidR="00A96084" w:rsidRPr="00A64381" w:rsidTr="00A64381">
        <w:tc>
          <w:tcPr>
            <w:tcW w:w="1077"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0"/>
              <w:jc w:val="center"/>
              <w:rPr>
                <w:sz w:val="12"/>
                <w:szCs w:val="12"/>
              </w:rPr>
            </w:pPr>
            <w:r w:rsidRPr="00A64381">
              <w:rPr>
                <w:sz w:val="12"/>
                <w:szCs w:val="12"/>
              </w:rPr>
              <w:t>2026</w:t>
            </w:r>
          </w:p>
        </w:tc>
        <w:tc>
          <w:tcPr>
            <w:tcW w:w="3382"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23" w:firstLine="0"/>
              <w:jc w:val="center"/>
              <w:rPr>
                <w:sz w:val="12"/>
                <w:szCs w:val="12"/>
              </w:rPr>
            </w:pPr>
            <w:r w:rsidRPr="00A64381">
              <w:rPr>
                <w:sz w:val="12"/>
                <w:szCs w:val="12"/>
              </w:rPr>
              <w:t>0,00</w:t>
            </w:r>
          </w:p>
        </w:tc>
        <w:tc>
          <w:tcPr>
            <w:tcW w:w="326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hanging="22"/>
              <w:jc w:val="center"/>
              <w:rPr>
                <w:sz w:val="12"/>
                <w:szCs w:val="12"/>
              </w:rPr>
            </w:pPr>
            <w:r w:rsidRPr="00A64381">
              <w:rPr>
                <w:sz w:val="12"/>
                <w:szCs w:val="12"/>
              </w:rPr>
              <w:t>0,00</w:t>
            </w:r>
          </w:p>
        </w:tc>
        <w:tc>
          <w:tcPr>
            <w:tcW w:w="3686"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firstLine="0"/>
              <w:jc w:val="center"/>
              <w:rPr>
                <w:sz w:val="12"/>
                <w:szCs w:val="12"/>
              </w:rPr>
            </w:pPr>
            <w:r w:rsidRPr="00A64381">
              <w:rPr>
                <w:sz w:val="12"/>
                <w:szCs w:val="12"/>
              </w:rPr>
              <w:t>0,00</w:t>
            </w:r>
          </w:p>
        </w:tc>
      </w:tr>
      <w:tr w:rsidR="00A96084" w:rsidRPr="00A64381" w:rsidTr="00A64381">
        <w:tc>
          <w:tcPr>
            <w:tcW w:w="1077"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firstLine="0"/>
              <w:jc w:val="center"/>
              <w:rPr>
                <w:sz w:val="12"/>
                <w:szCs w:val="12"/>
              </w:rPr>
            </w:pPr>
            <w:r w:rsidRPr="00A64381">
              <w:rPr>
                <w:sz w:val="12"/>
                <w:szCs w:val="12"/>
              </w:rPr>
              <w:t>ВС</w:t>
            </w:r>
            <w:r w:rsidRPr="00A64381">
              <w:rPr>
                <w:sz w:val="12"/>
                <w:szCs w:val="12"/>
              </w:rPr>
              <w:t>Е</w:t>
            </w:r>
            <w:r w:rsidRPr="00A64381">
              <w:rPr>
                <w:sz w:val="12"/>
                <w:szCs w:val="12"/>
              </w:rPr>
              <w:t>ГО</w:t>
            </w:r>
          </w:p>
        </w:tc>
        <w:tc>
          <w:tcPr>
            <w:tcW w:w="3382"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23" w:firstLine="0"/>
              <w:jc w:val="center"/>
              <w:rPr>
                <w:sz w:val="12"/>
                <w:szCs w:val="12"/>
              </w:rPr>
            </w:pPr>
            <w:r w:rsidRPr="00A64381">
              <w:rPr>
                <w:sz w:val="12"/>
                <w:szCs w:val="12"/>
              </w:rPr>
              <w:t>400,0</w:t>
            </w:r>
          </w:p>
        </w:tc>
        <w:tc>
          <w:tcPr>
            <w:tcW w:w="3260"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hanging="22"/>
              <w:jc w:val="center"/>
              <w:rPr>
                <w:sz w:val="12"/>
                <w:szCs w:val="12"/>
              </w:rPr>
            </w:pPr>
            <w:r w:rsidRPr="00A64381">
              <w:rPr>
                <w:sz w:val="12"/>
                <w:szCs w:val="12"/>
              </w:rPr>
              <w:t>133,6</w:t>
            </w:r>
          </w:p>
        </w:tc>
        <w:tc>
          <w:tcPr>
            <w:tcW w:w="3686" w:type="dxa"/>
            <w:tcBorders>
              <w:top w:val="single" w:sz="4" w:space="0" w:color="auto"/>
              <w:left w:val="single" w:sz="4" w:space="0" w:color="auto"/>
              <w:bottom w:val="single" w:sz="4" w:space="0" w:color="auto"/>
              <w:right w:val="single" w:sz="4" w:space="0" w:color="auto"/>
            </w:tcBorders>
          </w:tcPr>
          <w:p w:rsidR="00A96084" w:rsidRPr="00A64381" w:rsidRDefault="00A96084" w:rsidP="00A64381">
            <w:pPr>
              <w:pStyle w:val="ConsPlusNormal"/>
              <w:ind w:left="38" w:firstLine="0"/>
              <w:jc w:val="center"/>
              <w:rPr>
                <w:sz w:val="12"/>
                <w:szCs w:val="12"/>
              </w:rPr>
            </w:pPr>
            <w:r w:rsidRPr="00A64381">
              <w:rPr>
                <w:sz w:val="12"/>
                <w:szCs w:val="12"/>
              </w:rPr>
              <w:t>890,4</w:t>
            </w:r>
          </w:p>
        </w:tc>
      </w:tr>
    </w:tbl>
    <w:p w:rsidR="00A96084" w:rsidRPr="00A96084" w:rsidRDefault="00A96084" w:rsidP="00A64381">
      <w:pPr>
        <w:pStyle w:val="ConsPlusNormal"/>
        <w:ind w:firstLine="284"/>
        <w:jc w:val="both"/>
        <w:rPr>
          <w:sz w:val="16"/>
          <w:szCs w:val="16"/>
        </w:rPr>
      </w:pPr>
      <w:r w:rsidRPr="00A96084">
        <w:rPr>
          <w:sz w:val="16"/>
          <w:szCs w:val="16"/>
        </w:rPr>
        <w:t>5. Ожидаемые конечные результаты реализации подпрограммы:</w:t>
      </w:r>
    </w:p>
    <w:p w:rsidR="00A96084" w:rsidRPr="00A96084" w:rsidRDefault="00A96084" w:rsidP="00A64381">
      <w:pPr>
        <w:pStyle w:val="ConsPlusNormal"/>
        <w:ind w:firstLine="284"/>
        <w:jc w:val="both"/>
        <w:rPr>
          <w:sz w:val="16"/>
          <w:szCs w:val="16"/>
        </w:rPr>
      </w:pPr>
      <w:r w:rsidRPr="00A96084">
        <w:rPr>
          <w:sz w:val="16"/>
          <w:szCs w:val="16"/>
        </w:rPr>
        <w:t>создание условий для наиболее полного удовлетворения спроса населения района на качественные потребительские товары по доступным ценам в пределах территориальной досту</w:t>
      </w:r>
      <w:r w:rsidRPr="00A96084">
        <w:rPr>
          <w:sz w:val="16"/>
          <w:szCs w:val="16"/>
        </w:rPr>
        <w:t>п</w:t>
      </w:r>
      <w:r w:rsidRPr="00A96084">
        <w:rPr>
          <w:sz w:val="16"/>
          <w:szCs w:val="16"/>
        </w:rPr>
        <w:t>ности;</w:t>
      </w:r>
    </w:p>
    <w:p w:rsidR="00A96084" w:rsidRPr="00A96084" w:rsidRDefault="00A96084" w:rsidP="00A64381">
      <w:pPr>
        <w:pStyle w:val="ConsPlusNormal"/>
        <w:ind w:firstLine="284"/>
        <w:jc w:val="both"/>
        <w:rPr>
          <w:sz w:val="16"/>
          <w:szCs w:val="16"/>
        </w:rPr>
      </w:pPr>
      <w:r w:rsidRPr="00A96084">
        <w:rPr>
          <w:sz w:val="16"/>
          <w:szCs w:val="16"/>
        </w:rPr>
        <w:t>достижение целевых показателей, которые устанавливаются в соответствии с наиболее вероятным сценарием развития сферы розничной торговли на терр</w:t>
      </w:r>
      <w:r w:rsidRPr="00A96084">
        <w:rPr>
          <w:sz w:val="16"/>
          <w:szCs w:val="16"/>
        </w:rPr>
        <w:t>и</w:t>
      </w:r>
      <w:r w:rsidRPr="00A96084">
        <w:rPr>
          <w:sz w:val="16"/>
          <w:szCs w:val="16"/>
        </w:rPr>
        <w:t>тории района.</w:t>
      </w:r>
    </w:p>
    <w:p w:rsidR="00224334" w:rsidRPr="00A96084" w:rsidRDefault="00A96084" w:rsidP="00A64381">
      <w:pPr>
        <w:shd w:val="clear" w:color="auto" w:fill="FFFFFF"/>
        <w:suppressAutoHyphens/>
        <w:ind w:firstLine="284"/>
        <w:jc w:val="center"/>
        <w:rPr>
          <w:rFonts w:ascii="Arial" w:hAnsi="Arial" w:cs="Arial"/>
          <w:b/>
          <w:sz w:val="16"/>
          <w:szCs w:val="16"/>
        </w:rPr>
      </w:pPr>
      <w:r w:rsidRPr="00A96084">
        <w:rPr>
          <w:rFonts w:ascii="Arial" w:hAnsi="Arial" w:cs="Arial"/>
          <w:sz w:val="16"/>
          <w:szCs w:val="16"/>
        </w:rPr>
        <w:t>Указанные показатели могут быть скорректированы при изменении внутренних и внешних факторов социально-экономического ра</w:t>
      </w:r>
      <w:r w:rsidRPr="00A96084">
        <w:rPr>
          <w:rFonts w:ascii="Arial" w:hAnsi="Arial" w:cs="Arial"/>
          <w:sz w:val="16"/>
          <w:szCs w:val="16"/>
        </w:rPr>
        <w:t>з</w:t>
      </w:r>
      <w:r w:rsidRPr="00A96084">
        <w:rPr>
          <w:rFonts w:ascii="Arial" w:hAnsi="Arial" w:cs="Arial"/>
          <w:sz w:val="16"/>
          <w:szCs w:val="16"/>
        </w:rPr>
        <w:t>вития.</w:t>
      </w:r>
    </w:p>
    <w:p w:rsidR="00A64381" w:rsidRPr="00A64381" w:rsidRDefault="00A64381" w:rsidP="00A64381">
      <w:pPr>
        <w:pStyle w:val="ConsPlusNormal"/>
        <w:ind w:firstLine="0"/>
        <w:jc w:val="center"/>
        <w:rPr>
          <w:b/>
          <w:sz w:val="16"/>
          <w:szCs w:val="16"/>
        </w:rPr>
      </w:pPr>
      <w:r w:rsidRPr="00A64381">
        <w:rPr>
          <w:b/>
          <w:sz w:val="16"/>
          <w:szCs w:val="16"/>
        </w:rPr>
        <w:t>Мероприятия подпрограммы</w:t>
      </w:r>
    </w:p>
    <w:p w:rsidR="00A64381" w:rsidRPr="00A64381" w:rsidRDefault="00A64381" w:rsidP="00A64381">
      <w:pPr>
        <w:pStyle w:val="ConsPlusNormal"/>
        <w:ind w:firstLine="0"/>
        <w:jc w:val="center"/>
        <w:rPr>
          <w:b/>
          <w:sz w:val="16"/>
          <w:szCs w:val="16"/>
        </w:rPr>
      </w:pPr>
      <w:r w:rsidRPr="00A64381">
        <w:rPr>
          <w:b/>
          <w:sz w:val="16"/>
          <w:szCs w:val="16"/>
        </w:rPr>
        <w:t>«Развитие торговли в Валдайском районе»</w:t>
      </w:r>
    </w:p>
    <w:p w:rsidR="00A64381" w:rsidRPr="00CC4C2D" w:rsidRDefault="00A64381" w:rsidP="00A64381">
      <w:pPr>
        <w:pStyle w:val="ConsPlusNormal"/>
        <w:ind w:firstLine="0"/>
        <w:jc w:val="center"/>
        <w:rPr>
          <w:b/>
          <w:sz w:val="12"/>
          <w:szCs w:val="12"/>
        </w:rPr>
      </w:pPr>
    </w:p>
    <w:tbl>
      <w:tblPr>
        <w:tblW w:w="1148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410"/>
        <w:gridCol w:w="850"/>
        <w:gridCol w:w="710"/>
        <w:gridCol w:w="708"/>
        <w:gridCol w:w="709"/>
        <w:gridCol w:w="566"/>
        <w:gridCol w:w="567"/>
        <w:gridCol w:w="567"/>
        <w:gridCol w:w="567"/>
        <w:gridCol w:w="425"/>
        <w:gridCol w:w="567"/>
        <w:gridCol w:w="567"/>
        <w:gridCol w:w="567"/>
        <w:gridCol w:w="426"/>
        <w:gridCol w:w="425"/>
        <w:gridCol w:w="426"/>
      </w:tblGrid>
      <w:tr w:rsidR="00A64381" w:rsidRPr="00CC4C2D" w:rsidTr="00F546C2">
        <w:tc>
          <w:tcPr>
            <w:tcW w:w="426" w:type="dxa"/>
            <w:vMerge w:val="restart"/>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right="57" w:firstLine="0"/>
              <w:jc w:val="center"/>
              <w:rPr>
                <w:b/>
                <w:sz w:val="12"/>
                <w:szCs w:val="12"/>
              </w:rPr>
            </w:pPr>
            <w:r w:rsidRPr="00CC4C2D">
              <w:rPr>
                <w:b/>
                <w:sz w:val="12"/>
                <w:szCs w:val="12"/>
              </w:rPr>
              <w:t>№</w:t>
            </w:r>
            <w:r w:rsidRPr="00CC4C2D">
              <w:rPr>
                <w:b/>
                <w:sz w:val="12"/>
                <w:szCs w:val="12"/>
              </w:rPr>
              <w:br/>
              <w:t>п/п</w:t>
            </w:r>
          </w:p>
        </w:tc>
        <w:tc>
          <w:tcPr>
            <w:tcW w:w="2410" w:type="dxa"/>
            <w:vMerge w:val="restart"/>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right="57" w:hanging="18"/>
              <w:jc w:val="center"/>
              <w:rPr>
                <w:b/>
                <w:sz w:val="12"/>
                <w:szCs w:val="12"/>
              </w:rPr>
            </w:pPr>
            <w:r w:rsidRPr="00CC4C2D">
              <w:rPr>
                <w:b/>
                <w:sz w:val="12"/>
                <w:szCs w:val="12"/>
              </w:rPr>
              <w:t>Наименование меропри</w:t>
            </w:r>
            <w:r w:rsidRPr="00CC4C2D">
              <w:rPr>
                <w:b/>
                <w:sz w:val="12"/>
                <w:szCs w:val="12"/>
              </w:rPr>
              <w:t>я</w:t>
            </w:r>
            <w:r w:rsidRPr="00CC4C2D">
              <w:rPr>
                <w:b/>
                <w:sz w:val="12"/>
                <w:szCs w:val="12"/>
              </w:rPr>
              <w:t>тия</w:t>
            </w:r>
          </w:p>
        </w:tc>
        <w:tc>
          <w:tcPr>
            <w:tcW w:w="850" w:type="dxa"/>
            <w:vMerge w:val="restart"/>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right="57" w:hanging="19"/>
              <w:jc w:val="center"/>
              <w:rPr>
                <w:b/>
                <w:sz w:val="12"/>
                <w:szCs w:val="12"/>
              </w:rPr>
            </w:pPr>
            <w:r w:rsidRPr="00CC4C2D">
              <w:rPr>
                <w:b/>
                <w:sz w:val="12"/>
                <w:szCs w:val="12"/>
              </w:rPr>
              <w:t>Исполн</w:t>
            </w:r>
            <w:r w:rsidRPr="00CC4C2D">
              <w:rPr>
                <w:b/>
                <w:sz w:val="12"/>
                <w:szCs w:val="12"/>
              </w:rPr>
              <w:t>и</w:t>
            </w:r>
            <w:r w:rsidRPr="00CC4C2D">
              <w:rPr>
                <w:b/>
                <w:sz w:val="12"/>
                <w:szCs w:val="12"/>
              </w:rPr>
              <w:t>тель м</w:t>
            </w:r>
            <w:r w:rsidRPr="00CC4C2D">
              <w:rPr>
                <w:b/>
                <w:sz w:val="12"/>
                <w:szCs w:val="12"/>
              </w:rPr>
              <w:t>е</w:t>
            </w:r>
            <w:r w:rsidRPr="00CC4C2D">
              <w:rPr>
                <w:b/>
                <w:sz w:val="12"/>
                <w:szCs w:val="12"/>
              </w:rPr>
              <w:t>ропри</w:t>
            </w:r>
            <w:r w:rsidRPr="00CC4C2D">
              <w:rPr>
                <w:b/>
                <w:sz w:val="12"/>
                <w:szCs w:val="12"/>
              </w:rPr>
              <w:t>я</w:t>
            </w:r>
            <w:r w:rsidRPr="00CC4C2D">
              <w:rPr>
                <w:b/>
                <w:sz w:val="12"/>
                <w:szCs w:val="12"/>
              </w:rPr>
              <w:t>тия</w:t>
            </w:r>
          </w:p>
        </w:tc>
        <w:tc>
          <w:tcPr>
            <w:tcW w:w="710" w:type="dxa"/>
            <w:vMerge w:val="restart"/>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right="57" w:hanging="14"/>
              <w:jc w:val="center"/>
              <w:rPr>
                <w:b/>
                <w:sz w:val="12"/>
                <w:szCs w:val="12"/>
              </w:rPr>
            </w:pPr>
            <w:r w:rsidRPr="00CC4C2D">
              <w:rPr>
                <w:b/>
                <w:sz w:val="12"/>
                <w:szCs w:val="12"/>
              </w:rPr>
              <w:t>Срок реал</w:t>
            </w:r>
            <w:r w:rsidRPr="00CC4C2D">
              <w:rPr>
                <w:b/>
                <w:sz w:val="12"/>
                <w:szCs w:val="12"/>
              </w:rPr>
              <w:t>и</w:t>
            </w:r>
            <w:r w:rsidRPr="00CC4C2D">
              <w:rPr>
                <w:b/>
                <w:sz w:val="12"/>
                <w:szCs w:val="12"/>
              </w:rPr>
              <w:t>зации</w:t>
            </w:r>
          </w:p>
        </w:tc>
        <w:tc>
          <w:tcPr>
            <w:tcW w:w="708" w:type="dxa"/>
            <w:vMerge w:val="restart"/>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right="57" w:hanging="14"/>
              <w:jc w:val="center"/>
              <w:rPr>
                <w:b/>
                <w:sz w:val="12"/>
                <w:szCs w:val="12"/>
              </w:rPr>
            </w:pPr>
            <w:r w:rsidRPr="00CC4C2D">
              <w:rPr>
                <w:b/>
                <w:sz w:val="12"/>
                <w:szCs w:val="12"/>
              </w:rPr>
              <w:t>Цел</w:t>
            </w:r>
            <w:r w:rsidRPr="00CC4C2D">
              <w:rPr>
                <w:b/>
                <w:sz w:val="12"/>
                <w:szCs w:val="12"/>
              </w:rPr>
              <w:t>е</w:t>
            </w:r>
            <w:r w:rsidRPr="00CC4C2D">
              <w:rPr>
                <w:b/>
                <w:sz w:val="12"/>
                <w:szCs w:val="12"/>
              </w:rPr>
              <w:t>вой показ</w:t>
            </w:r>
            <w:r w:rsidRPr="00CC4C2D">
              <w:rPr>
                <w:b/>
                <w:sz w:val="12"/>
                <w:szCs w:val="12"/>
              </w:rPr>
              <w:t>а</w:t>
            </w:r>
            <w:r w:rsidRPr="00CC4C2D">
              <w:rPr>
                <w:b/>
                <w:sz w:val="12"/>
                <w:szCs w:val="12"/>
              </w:rPr>
              <w:t>тель (н</w:t>
            </w:r>
            <w:r w:rsidRPr="00CC4C2D">
              <w:rPr>
                <w:b/>
                <w:sz w:val="12"/>
                <w:szCs w:val="12"/>
              </w:rPr>
              <w:t>о</w:t>
            </w:r>
            <w:r w:rsidRPr="00CC4C2D">
              <w:rPr>
                <w:b/>
                <w:sz w:val="12"/>
                <w:szCs w:val="12"/>
              </w:rPr>
              <w:t>мер цел</w:t>
            </w:r>
            <w:r w:rsidRPr="00CC4C2D">
              <w:rPr>
                <w:b/>
                <w:sz w:val="12"/>
                <w:szCs w:val="12"/>
              </w:rPr>
              <w:t>е</w:t>
            </w:r>
            <w:r w:rsidRPr="00CC4C2D">
              <w:rPr>
                <w:b/>
                <w:sz w:val="12"/>
                <w:szCs w:val="12"/>
              </w:rPr>
              <w:t>вого показ</w:t>
            </w:r>
            <w:r w:rsidRPr="00CC4C2D">
              <w:rPr>
                <w:b/>
                <w:sz w:val="12"/>
                <w:szCs w:val="12"/>
              </w:rPr>
              <w:t>а</w:t>
            </w:r>
            <w:r w:rsidRPr="00CC4C2D">
              <w:rPr>
                <w:b/>
                <w:sz w:val="12"/>
                <w:szCs w:val="12"/>
              </w:rPr>
              <w:t>теля из па</w:t>
            </w:r>
            <w:r w:rsidRPr="00CC4C2D">
              <w:rPr>
                <w:b/>
                <w:sz w:val="12"/>
                <w:szCs w:val="12"/>
              </w:rPr>
              <w:t>с</w:t>
            </w:r>
            <w:r w:rsidRPr="00CC4C2D">
              <w:rPr>
                <w:b/>
                <w:sz w:val="12"/>
                <w:szCs w:val="12"/>
              </w:rPr>
              <w:t>порта по</w:t>
            </w:r>
            <w:r w:rsidRPr="00CC4C2D">
              <w:rPr>
                <w:b/>
                <w:sz w:val="12"/>
                <w:szCs w:val="12"/>
              </w:rPr>
              <w:t>д</w:t>
            </w:r>
            <w:r w:rsidRPr="00CC4C2D">
              <w:rPr>
                <w:b/>
                <w:sz w:val="12"/>
                <w:szCs w:val="12"/>
              </w:rPr>
              <w:t>пр</w:t>
            </w:r>
            <w:r w:rsidRPr="00CC4C2D">
              <w:rPr>
                <w:b/>
                <w:sz w:val="12"/>
                <w:szCs w:val="12"/>
              </w:rPr>
              <w:t>о</w:t>
            </w:r>
            <w:r w:rsidRPr="00CC4C2D">
              <w:rPr>
                <w:b/>
                <w:sz w:val="12"/>
                <w:szCs w:val="12"/>
              </w:rPr>
              <w:t>гра</w:t>
            </w:r>
            <w:r w:rsidRPr="00CC4C2D">
              <w:rPr>
                <w:b/>
                <w:sz w:val="12"/>
                <w:szCs w:val="12"/>
              </w:rPr>
              <w:t>м</w:t>
            </w:r>
            <w:r w:rsidRPr="00CC4C2D">
              <w:rPr>
                <w:b/>
                <w:sz w:val="12"/>
                <w:szCs w:val="12"/>
              </w:rPr>
              <w:t>мы)</w:t>
            </w:r>
          </w:p>
        </w:tc>
        <w:tc>
          <w:tcPr>
            <w:tcW w:w="709" w:type="dxa"/>
            <w:vMerge w:val="restart"/>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right="57" w:hanging="14"/>
              <w:jc w:val="center"/>
              <w:rPr>
                <w:b/>
                <w:sz w:val="12"/>
                <w:szCs w:val="12"/>
              </w:rPr>
            </w:pPr>
            <w:r w:rsidRPr="00CC4C2D">
              <w:rPr>
                <w:b/>
                <w:sz w:val="12"/>
                <w:szCs w:val="12"/>
              </w:rPr>
              <w:t>Исто</w:t>
            </w:r>
            <w:r w:rsidRPr="00CC4C2D">
              <w:rPr>
                <w:b/>
                <w:sz w:val="12"/>
                <w:szCs w:val="12"/>
              </w:rPr>
              <w:t>ч</w:t>
            </w:r>
            <w:r w:rsidRPr="00CC4C2D">
              <w:rPr>
                <w:b/>
                <w:sz w:val="12"/>
                <w:szCs w:val="12"/>
              </w:rPr>
              <w:t>ник фина</w:t>
            </w:r>
            <w:r w:rsidRPr="00CC4C2D">
              <w:rPr>
                <w:b/>
                <w:sz w:val="12"/>
                <w:szCs w:val="12"/>
              </w:rPr>
              <w:t>н</w:t>
            </w:r>
            <w:r w:rsidRPr="00CC4C2D">
              <w:rPr>
                <w:b/>
                <w:sz w:val="12"/>
                <w:szCs w:val="12"/>
              </w:rPr>
              <w:t>сир</w:t>
            </w:r>
            <w:r w:rsidRPr="00CC4C2D">
              <w:rPr>
                <w:b/>
                <w:sz w:val="12"/>
                <w:szCs w:val="12"/>
              </w:rPr>
              <w:t>о</w:t>
            </w:r>
            <w:r w:rsidRPr="00CC4C2D">
              <w:rPr>
                <w:b/>
                <w:sz w:val="12"/>
                <w:szCs w:val="12"/>
              </w:rPr>
              <w:t>вания</w:t>
            </w:r>
          </w:p>
        </w:tc>
        <w:tc>
          <w:tcPr>
            <w:tcW w:w="5670" w:type="dxa"/>
            <w:gridSpan w:val="11"/>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right="57"/>
              <w:jc w:val="center"/>
              <w:rPr>
                <w:b/>
                <w:sz w:val="12"/>
                <w:szCs w:val="12"/>
              </w:rPr>
            </w:pPr>
            <w:r w:rsidRPr="00CC4C2D">
              <w:rPr>
                <w:b/>
                <w:sz w:val="12"/>
                <w:szCs w:val="12"/>
              </w:rPr>
              <w:t>Объем финансирования по годам (тыс. руб.)</w:t>
            </w:r>
          </w:p>
        </w:tc>
      </w:tr>
      <w:tr w:rsidR="00A64381" w:rsidRPr="00CC4C2D" w:rsidTr="00F546C2">
        <w:tc>
          <w:tcPr>
            <w:tcW w:w="426" w:type="dxa"/>
            <w:vMerge/>
            <w:tcBorders>
              <w:top w:val="single" w:sz="4" w:space="0" w:color="auto"/>
              <w:left w:val="single" w:sz="4" w:space="0" w:color="auto"/>
              <w:bottom w:val="single" w:sz="4" w:space="0" w:color="auto"/>
              <w:right w:val="single" w:sz="4" w:space="0" w:color="auto"/>
            </w:tcBorders>
          </w:tcPr>
          <w:p w:rsidR="00A64381" w:rsidRPr="00CC4C2D" w:rsidRDefault="00A64381" w:rsidP="00F546C2">
            <w:pPr>
              <w:ind w:right="57"/>
              <w:jc w:val="center"/>
              <w:rPr>
                <w:rFonts w:ascii="Arial" w:hAnsi="Arial" w:cs="Arial"/>
                <w:b/>
                <w:sz w:val="12"/>
                <w:szCs w:val="12"/>
              </w:rPr>
            </w:pPr>
          </w:p>
        </w:tc>
        <w:tc>
          <w:tcPr>
            <w:tcW w:w="2410" w:type="dxa"/>
            <w:vMerge/>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8"/>
              <w:jc w:val="center"/>
              <w:rPr>
                <w:rFonts w:ascii="Arial" w:hAnsi="Arial" w:cs="Arial"/>
                <w:b/>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9"/>
              <w:jc w:val="center"/>
              <w:rPr>
                <w:rFonts w:ascii="Arial" w:hAnsi="Arial" w:cs="Arial"/>
                <w:b/>
                <w:sz w:val="12"/>
                <w:szCs w:val="12"/>
              </w:rPr>
            </w:pPr>
          </w:p>
        </w:tc>
        <w:tc>
          <w:tcPr>
            <w:tcW w:w="710" w:type="dxa"/>
            <w:vMerge/>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4"/>
              <w:jc w:val="center"/>
              <w:rPr>
                <w:rFonts w:ascii="Arial" w:hAnsi="Arial" w:cs="Arial"/>
                <w:b/>
                <w:sz w:val="12"/>
                <w:szCs w:val="12"/>
              </w:rPr>
            </w:pPr>
          </w:p>
        </w:tc>
        <w:tc>
          <w:tcPr>
            <w:tcW w:w="708" w:type="dxa"/>
            <w:vMerge/>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hanging="14"/>
              <w:jc w:val="center"/>
              <w:rPr>
                <w:rFonts w:ascii="Arial" w:hAnsi="Arial" w:cs="Arial"/>
                <w:b/>
                <w:sz w:val="12"/>
                <w:szCs w:val="12"/>
              </w:rPr>
            </w:pPr>
          </w:p>
        </w:tc>
        <w:tc>
          <w:tcPr>
            <w:tcW w:w="709" w:type="dxa"/>
            <w:vMerge/>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4"/>
              <w:jc w:val="center"/>
              <w:rPr>
                <w:rFonts w:ascii="Arial" w:hAnsi="Arial" w:cs="Arial"/>
                <w:b/>
                <w:sz w:val="12"/>
                <w:szCs w:val="12"/>
              </w:rPr>
            </w:pPr>
          </w:p>
        </w:tc>
        <w:tc>
          <w:tcPr>
            <w:tcW w:w="56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2"/>
              <w:jc w:val="center"/>
              <w:rPr>
                <w:b/>
                <w:sz w:val="12"/>
                <w:szCs w:val="12"/>
              </w:rPr>
            </w:pPr>
            <w:r w:rsidRPr="00CC4C2D">
              <w:rPr>
                <w:b/>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62" w:firstLine="0"/>
              <w:jc w:val="center"/>
              <w:rPr>
                <w:b/>
                <w:sz w:val="12"/>
                <w:szCs w:val="12"/>
              </w:rPr>
            </w:pPr>
            <w:r w:rsidRPr="00CC4C2D">
              <w:rPr>
                <w:b/>
                <w:sz w:val="12"/>
                <w:szCs w:val="12"/>
              </w:rPr>
              <w:t>2017</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0"/>
              <w:jc w:val="center"/>
              <w:rPr>
                <w:b/>
                <w:sz w:val="12"/>
                <w:szCs w:val="12"/>
              </w:rPr>
            </w:pPr>
            <w:r w:rsidRPr="00CC4C2D">
              <w:rPr>
                <w:b/>
                <w:sz w:val="12"/>
                <w:szCs w:val="12"/>
              </w:rPr>
              <w:t>2018</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firstLine="29"/>
              <w:jc w:val="center"/>
              <w:rPr>
                <w:b/>
                <w:sz w:val="12"/>
                <w:szCs w:val="12"/>
              </w:rPr>
            </w:pPr>
            <w:r w:rsidRPr="00CC4C2D">
              <w:rPr>
                <w:b/>
                <w:sz w:val="12"/>
                <w:szCs w:val="12"/>
              </w:rPr>
              <w:t>2019</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b/>
                <w:sz w:val="12"/>
                <w:szCs w:val="12"/>
              </w:rPr>
            </w:pPr>
            <w:r w:rsidRPr="00CC4C2D">
              <w:rPr>
                <w:b/>
                <w:sz w:val="12"/>
                <w:szCs w:val="12"/>
              </w:rPr>
              <w:t>2020</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b/>
                <w:sz w:val="12"/>
                <w:szCs w:val="12"/>
              </w:rPr>
            </w:pPr>
            <w:r w:rsidRPr="00CC4C2D">
              <w:rPr>
                <w:b/>
                <w:sz w:val="12"/>
                <w:szCs w:val="12"/>
              </w:rPr>
              <w:t>2021</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b/>
                <w:sz w:val="12"/>
                <w:szCs w:val="12"/>
              </w:rPr>
            </w:pPr>
            <w:r w:rsidRPr="00CC4C2D">
              <w:rPr>
                <w:b/>
                <w:sz w:val="12"/>
                <w:szCs w:val="12"/>
              </w:rPr>
              <w:t>2022</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b/>
                <w:sz w:val="12"/>
                <w:szCs w:val="12"/>
              </w:rPr>
            </w:pPr>
            <w:r w:rsidRPr="00CC4C2D">
              <w:rPr>
                <w:b/>
                <w:sz w:val="12"/>
                <w:szCs w:val="12"/>
              </w:rPr>
              <w:t>2023</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b/>
                <w:sz w:val="12"/>
                <w:szCs w:val="12"/>
              </w:rPr>
            </w:pPr>
            <w:r w:rsidRPr="00CC4C2D">
              <w:rPr>
                <w:b/>
                <w:sz w:val="12"/>
                <w:szCs w:val="12"/>
              </w:rPr>
              <w:t>2024</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b/>
                <w:sz w:val="12"/>
                <w:szCs w:val="12"/>
              </w:rPr>
            </w:pPr>
            <w:r w:rsidRPr="00CC4C2D">
              <w:rPr>
                <w:b/>
                <w:sz w:val="12"/>
                <w:szCs w:val="12"/>
              </w:rPr>
              <w:t>2025</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b/>
                <w:sz w:val="12"/>
                <w:szCs w:val="12"/>
              </w:rPr>
            </w:pPr>
            <w:r w:rsidRPr="00CC4C2D">
              <w:rPr>
                <w:b/>
                <w:sz w:val="12"/>
                <w:szCs w:val="12"/>
              </w:rPr>
              <w:t>2026</w:t>
            </w:r>
          </w:p>
        </w:tc>
      </w:tr>
      <w:tr w:rsidR="00A64381" w:rsidRPr="00CC4C2D" w:rsidTr="00F546C2">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right="57"/>
              <w:jc w:val="center"/>
              <w:rPr>
                <w:rFonts w:ascii="Arial" w:hAnsi="Arial" w:cs="Arial"/>
                <w:sz w:val="12"/>
                <w:szCs w:val="12"/>
              </w:rPr>
            </w:pPr>
            <w:r w:rsidRPr="00CC4C2D">
              <w:rPr>
                <w:rFonts w:ascii="Arial" w:hAnsi="Arial" w:cs="Arial"/>
                <w:sz w:val="12"/>
                <w:szCs w:val="12"/>
              </w:rPr>
              <w:t>1.</w:t>
            </w:r>
          </w:p>
        </w:tc>
        <w:tc>
          <w:tcPr>
            <w:tcW w:w="11057" w:type="dxa"/>
            <w:gridSpan w:val="16"/>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42" w:hanging="5"/>
              <w:jc w:val="both"/>
              <w:rPr>
                <w:sz w:val="12"/>
                <w:szCs w:val="12"/>
              </w:rPr>
            </w:pPr>
            <w:r w:rsidRPr="00CC4C2D">
              <w:rPr>
                <w:sz w:val="12"/>
                <w:szCs w:val="12"/>
              </w:rPr>
              <w:t>Задача 1. Реализация муниципальной политики в района торговой деятельности в целях создания условий для наиболее полного удовлетворения спроса населения на потребительские тов</w:t>
            </w:r>
            <w:r w:rsidRPr="00CC4C2D">
              <w:rPr>
                <w:sz w:val="12"/>
                <w:szCs w:val="12"/>
              </w:rPr>
              <w:t>а</w:t>
            </w:r>
            <w:r w:rsidRPr="00CC4C2D">
              <w:rPr>
                <w:sz w:val="12"/>
                <w:szCs w:val="12"/>
              </w:rPr>
              <w:t>ры соответствующего качества по доступным ценам в пределах территориальной досту</w:t>
            </w:r>
            <w:r w:rsidRPr="00CC4C2D">
              <w:rPr>
                <w:sz w:val="12"/>
                <w:szCs w:val="12"/>
              </w:rPr>
              <w:t>п</w:t>
            </w:r>
            <w:r w:rsidRPr="00CC4C2D">
              <w:rPr>
                <w:sz w:val="12"/>
                <w:szCs w:val="12"/>
              </w:rPr>
              <w:t>ности</w:t>
            </w:r>
          </w:p>
        </w:tc>
      </w:tr>
      <w:tr w:rsidR="00A64381" w:rsidRPr="00CC4C2D" w:rsidTr="00F546C2">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right="57"/>
              <w:jc w:val="center"/>
              <w:rPr>
                <w:rFonts w:ascii="Arial" w:hAnsi="Arial" w:cs="Arial"/>
                <w:sz w:val="12"/>
                <w:szCs w:val="12"/>
              </w:rPr>
            </w:pPr>
            <w:r w:rsidRPr="00CC4C2D">
              <w:rPr>
                <w:rFonts w:ascii="Arial" w:hAnsi="Arial" w:cs="Arial"/>
                <w:sz w:val="12"/>
                <w:szCs w:val="12"/>
              </w:rPr>
              <w:t>1.1.</w:t>
            </w:r>
          </w:p>
        </w:tc>
        <w:tc>
          <w:tcPr>
            <w:tcW w:w="24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8"/>
              <w:jc w:val="both"/>
              <w:rPr>
                <w:rFonts w:ascii="Arial" w:hAnsi="Arial" w:cs="Arial"/>
                <w:sz w:val="12"/>
                <w:szCs w:val="12"/>
              </w:rPr>
            </w:pPr>
            <w:r w:rsidRPr="00CC4C2D">
              <w:rPr>
                <w:rFonts w:ascii="Arial" w:hAnsi="Arial" w:cs="Arial"/>
                <w:sz w:val="12"/>
                <w:szCs w:val="12"/>
              </w:rPr>
              <w:t>Осуществление взаимоде</w:t>
            </w:r>
            <w:r w:rsidRPr="00CC4C2D">
              <w:rPr>
                <w:rFonts w:ascii="Arial" w:hAnsi="Arial" w:cs="Arial"/>
                <w:sz w:val="12"/>
                <w:szCs w:val="12"/>
              </w:rPr>
              <w:t>й</w:t>
            </w:r>
            <w:r w:rsidRPr="00CC4C2D">
              <w:rPr>
                <w:rFonts w:ascii="Arial" w:hAnsi="Arial" w:cs="Arial"/>
                <w:sz w:val="12"/>
                <w:szCs w:val="12"/>
              </w:rPr>
              <w:t>ствия с органами исполн</w:t>
            </w:r>
            <w:r w:rsidRPr="00CC4C2D">
              <w:rPr>
                <w:rFonts w:ascii="Arial" w:hAnsi="Arial" w:cs="Arial"/>
                <w:sz w:val="12"/>
                <w:szCs w:val="12"/>
              </w:rPr>
              <w:t>и</w:t>
            </w:r>
            <w:r w:rsidRPr="00CC4C2D">
              <w:rPr>
                <w:rFonts w:ascii="Arial" w:hAnsi="Arial" w:cs="Arial"/>
                <w:sz w:val="12"/>
                <w:szCs w:val="12"/>
              </w:rPr>
              <w:t>тельной власти района, территор</w:t>
            </w:r>
            <w:r w:rsidRPr="00CC4C2D">
              <w:rPr>
                <w:rFonts w:ascii="Arial" w:hAnsi="Arial" w:cs="Arial"/>
                <w:sz w:val="12"/>
                <w:szCs w:val="12"/>
              </w:rPr>
              <w:t>и</w:t>
            </w:r>
            <w:r w:rsidRPr="00CC4C2D">
              <w:rPr>
                <w:rFonts w:ascii="Arial" w:hAnsi="Arial" w:cs="Arial"/>
                <w:sz w:val="12"/>
                <w:szCs w:val="12"/>
              </w:rPr>
              <w:t>альными органами федеральных органов исполнител</w:t>
            </w:r>
            <w:r w:rsidRPr="00CC4C2D">
              <w:rPr>
                <w:rFonts w:ascii="Arial" w:hAnsi="Arial" w:cs="Arial"/>
                <w:sz w:val="12"/>
                <w:szCs w:val="12"/>
              </w:rPr>
              <w:t>ь</w:t>
            </w:r>
            <w:r w:rsidRPr="00CC4C2D">
              <w:rPr>
                <w:rFonts w:ascii="Arial" w:hAnsi="Arial" w:cs="Arial"/>
                <w:sz w:val="12"/>
                <w:szCs w:val="12"/>
              </w:rPr>
              <w:t>ной власти, направленного на испо</w:t>
            </w:r>
            <w:r w:rsidRPr="00CC4C2D">
              <w:rPr>
                <w:rFonts w:ascii="Arial" w:hAnsi="Arial" w:cs="Arial"/>
                <w:sz w:val="12"/>
                <w:szCs w:val="12"/>
              </w:rPr>
              <w:t>л</w:t>
            </w:r>
            <w:r w:rsidRPr="00CC4C2D">
              <w:rPr>
                <w:rFonts w:ascii="Arial" w:hAnsi="Arial" w:cs="Arial"/>
                <w:sz w:val="12"/>
                <w:szCs w:val="12"/>
              </w:rPr>
              <w:t>нение требований законодател</w:t>
            </w:r>
            <w:r w:rsidRPr="00CC4C2D">
              <w:rPr>
                <w:rFonts w:ascii="Arial" w:hAnsi="Arial" w:cs="Arial"/>
                <w:sz w:val="12"/>
                <w:szCs w:val="12"/>
              </w:rPr>
              <w:t>ь</w:t>
            </w:r>
            <w:r w:rsidRPr="00CC4C2D">
              <w:rPr>
                <w:rFonts w:ascii="Arial" w:hAnsi="Arial" w:cs="Arial"/>
                <w:sz w:val="12"/>
                <w:szCs w:val="12"/>
              </w:rPr>
              <w:t>ства, регулирующего торговую деятел</w:t>
            </w:r>
            <w:r w:rsidRPr="00CC4C2D">
              <w:rPr>
                <w:rFonts w:ascii="Arial" w:hAnsi="Arial" w:cs="Arial"/>
                <w:sz w:val="12"/>
                <w:szCs w:val="12"/>
              </w:rPr>
              <w:t>ь</w:t>
            </w:r>
            <w:r w:rsidRPr="00CC4C2D">
              <w:rPr>
                <w:rFonts w:ascii="Arial" w:hAnsi="Arial" w:cs="Arial"/>
                <w:sz w:val="12"/>
                <w:szCs w:val="12"/>
              </w:rPr>
              <w:t>ность на терр</w:t>
            </w:r>
            <w:r w:rsidRPr="00CC4C2D">
              <w:rPr>
                <w:rFonts w:ascii="Arial" w:hAnsi="Arial" w:cs="Arial"/>
                <w:sz w:val="12"/>
                <w:szCs w:val="12"/>
              </w:rPr>
              <w:t>и</w:t>
            </w:r>
            <w:r w:rsidRPr="00CC4C2D">
              <w:rPr>
                <w:rFonts w:ascii="Arial" w:hAnsi="Arial" w:cs="Arial"/>
                <w:sz w:val="12"/>
                <w:szCs w:val="12"/>
              </w:rPr>
              <w:t>тории района</w:t>
            </w:r>
          </w:p>
        </w:tc>
        <w:tc>
          <w:tcPr>
            <w:tcW w:w="85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9"/>
              <w:jc w:val="center"/>
              <w:rPr>
                <w:rFonts w:ascii="Arial" w:hAnsi="Arial" w:cs="Arial"/>
                <w:sz w:val="12"/>
                <w:szCs w:val="12"/>
              </w:rPr>
            </w:pPr>
            <w:r w:rsidRPr="00CC4C2D">
              <w:rPr>
                <w:rFonts w:ascii="Arial" w:hAnsi="Arial" w:cs="Arial"/>
                <w:sz w:val="12"/>
                <w:szCs w:val="12"/>
              </w:rPr>
              <w:t>ком</w:t>
            </w:r>
            <w:r w:rsidRPr="00CC4C2D">
              <w:rPr>
                <w:rFonts w:ascii="Arial" w:hAnsi="Arial" w:cs="Arial"/>
                <w:sz w:val="12"/>
                <w:szCs w:val="12"/>
              </w:rPr>
              <w:t>и</w:t>
            </w:r>
            <w:r w:rsidRPr="00CC4C2D">
              <w:rPr>
                <w:rFonts w:ascii="Arial" w:hAnsi="Arial" w:cs="Arial"/>
                <w:sz w:val="12"/>
                <w:szCs w:val="12"/>
              </w:rPr>
              <w:t>тет эконом</w:t>
            </w:r>
            <w:r w:rsidRPr="00CC4C2D">
              <w:rPr>
                <w:rFonts w:ascii="Arial" w:hAnsi="Arial" w:cs="Arial"/>
                <w:sz w:val="12"/>
                <w:szCs w:val="12"/>
              </w:rPr>
              <w:t>и</w:t>
            </w:r>
            <w:r w:rsidRPr="00CC4C2D">
              <w:rPr>
                <w:rFonts w:ascii="Arial" w:hAnsi="Arial" w:cs="Arial"/>
                <w:sz w:val="12"/>
                <w:szCs w:val="12"/>
              </w:rPr>
              <w:t>ческого разв</w:t>
            </w:r>
            <w:r w:rsidRPr="00CC4C2D">
              <w:rPr>
                <w:rFonts w:ascii="Arial" w:hAnsi="Arial" w:cs="Arial"/>
                <w:sz w:val="12"/>
                <w:szCs w:val="12"/>
              </w:rPr>
              <w:t>и</w:t>
            </w:r>
            <w:r w:rsidRPr="00CC4C2D">
              <w:rPr>
                <w:rFonts w:ascii="Arial" w:hAnsi="Arial" w:cs="Arial"/>
                <w:sz w:val="12"/>
                <w:szCs w:val="12"/>
              </w:rPr>
              <w:t>тия Админ</w:t>
            </w:r>
            <w:r w:rsidRPr="00CC4C2D">
              <w:rPr>
                <w:rFonts w:ascii="Arial" w:hAnsi="Arial" w:cs="Arial"/>
                <w:sz w:val="12"/>
                <w:szCs w:val="12"/>
              </w:rPr>
              <w:t>и</w:t>
            </w:r>
            <w:r w:rsidRPr="00CC4C2D">
              <w:rPr>
                <w:rFonts w:ascii="Arial" w:hAnsi="Arial" w:cs="Arial"/>
                <w:sz w:val="12"/>
                <w:szCs w:val="12"/>
              </w:rPr>
              <w:t>страции муниц</w:t>
            </w:r>
            <w:r w:rsidRPr="00CC4C2D">
              <w:rPr>
                <w:rFonts w:ascii="Arial" w:hAnsi="Arial" w:cs="Arial"/>
                <w:sz w:val="12"/>
                <w:szCs w:val="12"/>
              </w:rPr>
              <w:t>и</w:t>
            </w:r>
            <w:r w:rsidRPr="00CC4C2D">
              <w:rPr>
                <w:rFonts w:ascii="Arial" w:hAnsi="Arial" w:cs="Arial"/>
                <w:sz w:val="12"/>
                <w:szCs w:val="12"/>
              </w:rPr>
              <w:t>пал</w:t>
            </w:r>
            <w:r w:rsidRPr="00CC4C2D">
              <w:rPr>
                <w:rFonts w:ascii="Arial" w:hAnsi="Arial" w:cs="Arial"/>
                <w:sz w:val="12"/>
                <w:szCs w:val="12"/>
              </w:rPr>
              <w:t>ь</w:t>
            </w:r>
            <w:r w:rsidRPr="00CC4C2D">
              <w:rPr>
                <w:rFonts w:ascii="Arial" w:hAnsi="Arial" w:cs="Arial"/>
                <w:sz w:val="12"/>
                <w:szCs w:val="12"/>
              </w:rPr>
              <w:t>ного ра</w:t>
            </w:r>
            <w:r w:rsidRPr="00CC4C2D">
              <w:rPr>
                <w:rFonts w:ascii="Arial" w:hAnsi="Arial" w:cs="Arial"/>
                <w:sz w:val="12"/>
                <w:szCs w:val="12"/>
              </w:rPr>
              <w:t>й</w:t>
            </w:r>
            <w:r w:rsidRPr="00CC4C2D">
              <w:rPr>
                <w:rFonts w:ascii="Arial" w:hAnsi="Arial" w:cs="Arial"/>
                <w:sz w:val="12"/>
                <w:szCs w:val="12"/>
              </w:rPr>
              <w:t>она</w:t>
            </w:r>
          </w:p>
        </w:tc>
        <w:tc>
          <w:tcPr>
            <w:tcW w:w="7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4"/>
              <w:jc w:val="center"/>
              <w:rPr>
                <w:rFonts w:ascii="Arial" w:hAnsi="Arial" w:cs="Arial"/>
                <w:sz w:val="12"/>
                <w:szCs w:val="12"/>
              </w:rPr>
            </w:pPr>
            <w:r w:rsidRPr="00CC4C2D">
              <w:rPr>
                <w:rFonts w:ascii="Arial" w:hAnsi="Arial" w:cs="Arial"/>
                <w:sz w:val="12"/>
                <w:szCs w:val="12"/>
              </w:rPr>
              <w:t>2016-2026 годы</w:t>
            </w:r>
          </w:p>
        </w:tc>
        <w:tc>
          <w:tcPr>
            <w:tcW w:w="708"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hanging="14"/>
              <w:jc w:val="center"/>
              <w:rPr>
                <w:rFonts w:ascii="Arial" w:hAnsi="Arial" w:cs="Arial"/>
                <w:sz w:val="12"/>
                <w:szCs w:val="12"/>
              </w:rPr>
            </w:pPr>
            <w:hyperlink r:id="rId19" w:anchor="P1027#P1027" w:history="1">
              <w:r w:rsidRPr="00CC4C2D">
                <w:rPr>
                  <w:rStyle w:val="af"/>
                  <w:rFonts w:ascii="Arial" w:hAnsi="Arial" w:cs="Arial"/>
                  <w:sz w:val="12"/>
                  <w:szCs w:val="12"/>
                </w:rPr>
                <w:t>1.1</w:t>
              </w:r>
            </w:hyperlink>
            <w:r w:rsidRPr="00CC4C2D">
              <w:rPr>
                <w:rFonts w:ascii="Arial" w:hAnsi="Arial" w:cs="Arial"/>
                <w:sz w:val="12"/>
                <w:szCs w:val="12"/>
              </w:rPr>
              <w:t xml:space="preserve">, </w:t>
            </w:r>
            <w:hyperlink r:id="rId20" w:anchor="P1033#P1033" w:history="1">
              <w:r w:rsidRPr="00CC4C2D">
                <w:rPr>
                  <w:rStyle w:val="af"/>
                  <w:rFonts w:ascii="Arial" w:hAnsi="Arial" w:cs="Arial"/>
                  <w:sz w:val="12"/>
                  <w:szCs w:val="12"/>
                </w:rPr>
                <w:t>1.2</w:t>
              </w:r>
            </w:hyperlink>
          </w:p>
        </w:tc>
        <w:tc>
          <w:tcPr>
            <w:tcW w:w="709"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4"/>
              <w:jc w:val="center"/>
              <w:rPr>
                <w:rFonts w:ascii="Arial" w:hAnsi="Arial" w:cs="Arial"/>
                <w:sz w:val="12"/>
                <w:szCs w:val="12"/>
              </w:rPr>
            </w:pPr>
            <w:r w:rsidRPr="00CC4C2D">
              <w:rPr>
                <w:rFonts w:ascii="Arial" w:hAnsi="Arial" w:cs="Arial"/>
                <w:sz w:val="12"/>
                <w:szCs w:val="12"/>
              </w:rPr>
              <w:t>-</w:t>
            </w:r>
          </w:p>
        </w:tc>
        <w:tc>
          <w:tcPr>
            <w:tcW w:w="56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2"/>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62"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firstLine="29"/>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r>
      <w:tr w:rsidR="00A64381" w:rsidRPr="00CC4C2D" w:rsidTr="00F546C2">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right="57"/>
              <w:jc w:val="center"/>
              <w:rPr>
                <w:rFonts w:ascii="Arial" w:hAnsi="Arial" w:cs="Arial"/>
                <w:sz w:val="12"/>
                <w:szCs w:val="12"/>
              </w:rPr>
            </w:pPr>
            <w:r w:rsidRPr="00CC4C2D">
              <w:rPr>
                <w:rFonts w:ascii="Arial" w:hAnsi="Arial" w:cs="Arial"/>
                <w:sz w:val="12"/>
                <w:szCs w:val="12"/>
              </w:rPr>
              <w:t>1.2.</w:t>
            </w:r>
          </w:p>
        </w:tc>
        <w:tc>
          <w:tcPr>
            <w:tcW w:w="24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8"/>
              <w:jc w:val="both"/>
              <w:rPr>
                <w:rFonts w:ascii="Arial" w:hAnsi="Arial" w:cs="Arial"/>
                <w:sz w:val="12"/>
                <w:szCs w:val="12"/>
              </w:rPr>
            </w:pPr>
            <w:r w:rsidRPr="00CC4C2D">
              <w:rPr>
                <w:rFonts w:ascii="Arial" w:hAnsi="Arial" w:cs="Arial"/>
                <w:sz w:val="12"/>
                <w:szCs w:val="12"/>
              </w:rPr>
              <w:t>Организация и проведение рейдов по против</w:t>
            </w:r>
            <w:r w:rsidRPr="00CC4C2D">
              <w:rPr>
                <w:rFonts w:ascii="Arial" w:hAnsi="Arial" w:cs="Arial"/>
                <w:sz w:val="12"/>
                <w:szCs w:val="12"/>
              </w:rPr>
              <w:t>о</w:t>
            </w:r>
            <w:r w:rsidRPr="00CC4C2D">
              <w:rPr>
                <w:rFonts w:ascii="Arial" w:hAnsi="Arial" w:cs="Arial"/>
                <w:sz w:val="12"/>
                <w:szCs w:val="12"/>
              </w:rPr>
              <w:t>действию фактам торговли в неуст</w:t>
            </w:r>
            <w:r w:rsidRPr="00CC4C2D">
              <w:rPr>
                <w:rFonts w:ascii="Arial" w:hAnsi="Arial" w:cs="Arial"/>
                <w:sz w:val="12"/>
                <w:szCs w:val="12"/>
              </w:rPr>
              <w:t>а</w:t>
            </w:r>
            <w:r w:rsidRPr="00CC4C2D">
              <w:rPr>
                <w:rFonts w:ascii="Arial" w:hAnsi="Arial" w:cs="Arial"/>
                <w:sz w:val="12"/>
                <w:szCs w:val="12"/>
              </w:rPr>
              <w:t>новленных местах</w:t>
            </w:r>
          </w:p>
        </w:tc>
        <w:tc>
          <w:tcPr>
            <w:tcW w:w="85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9"/>
              <w:jc w:val="center"/>
              <w:rPr>
                <w:rFonts w:ascii="Arial" w:hAnsi="Arial" w:cs="Arial"/>
                <w:sz w:val="12"/>
                <w:szCs w:val="12"/>
              </w:rPr>
            </w:pPr>
            <w:r w:rsidRPr="00CC4C2D">
              <w:rPr>
                <w:rFonts w:ascii="Arial" w:hAnsi="Arial" w:cs="Arial"/>
                <w:sz w:val="12"/>
                <w:szCs w:val="12"/>
              </w:rPr>
              <w:t>ком</w:t>
            </w:r>
            <w:r w:rsidRPr="00CC4C2D">
              <w:rPr>
                <w:rFonts w:ascii="Arial" w:hAnsi="Arial" w:cs="Arial"/>
                <w:sz w:val="12"/>
                <w:szCs w:val="12"/>
              </w:rPr>
              <w:t>и</w:t>
            </w:r>
            <w:r w:rsidRPr="00CC4C2D">
              <w:rPr>
                <w:rFonts w:ascii="Arial" w:hAnsi="Arial" w:cs="Arial"/>
                <w:sz w:val="12"/>
                <w:szCs w:val="12"/>
              </w:rPr>
              <w:t>тет эконом</w:t>
            </w:r>
            <w:r w:rsidRPr="00CC4C2D">
              <w:rPr>
                <w:rFonts w:ascii="Arial" w:hAnsi="Arial" w:cs="Arial"/>
                <w:sz w:val="12"/>
                <w:szCs w:val="12"/>
              </w:rPr>
              <w:t>и</w:t>
            </w:r>
            <w:r w:rsidRPr="00CC4C2D">
              <w:rPr>
                <w:rFonts w:ascii="Arial" w:hAnsi="Arial" w:cs="Arial"/>
                <w:sz w:val="12"/>
                <w:szCs w:val="12"/>
              </w:rPr>
              <w:t>ческого разв</w:t>
            </w:r>
            <w:r w:rsidRPr="00CC4C2D">
              <w:rPr>
                <w:rFonts w:ascii="Arial" w:hAnsi="Arial" w:cs="Arial"/>
                <w:sz w:val="12"/>
                <w:szCs w:val="12"/>
              </w:rPr>
              <w:t>и</w:t>
            </w:r>
            <w:r w:rsidRPr="00CC4C2D">
              <w:rPr>
                <w:rFonts w:ascii="Arial" w:hAnsi="Arial" w:cs="Arial"/>
                <w:sz w:val="12"/>
                <w:szCs w:val="12"/>
              </w:rPr>
              <w:t>тия Админ</w:t>
            </w:r>
            <w:r w:rsidRPr="00CC4C2D">
              <w:rPr>
                <w:rFonts w:ascii="Arial" w:hAnsi="Arial" w:cs="Arial"/>
                <w:sz w:val="12"/>
                <w:szCs w:val="12"/>
              </w:rPr>
              <w:t>и</w:t>
            </w:r>
            <w:r w:rsidRPr="00CC4C2D">
              <w:rPr>
                <w:rFonts w:ascii="Arial" w:hAnsi="Arial" w:cs="Arial"/>
                <w:sz w:val="12"/>
                <w:szCs w:val="12"/>
              </w:rPr>
              <w:t>страции муниц</w:t>
            </w:r>
            <w:r w:rsidRPr="00CC4C2D">
              <w:rPr>
                <w:rFonts w:ascii="Arial" w:hAnsi="Arial" w:cs="Arial"/>
                <w:sz w:val="12"/>
                <w:szCs w:val="12"/>
              </w:rPr>
              <w:t>и</w:t>
            </w:r>
            <w:r w:rsidRPr="00CC4C2D">
              <w:rPr>
                <w:rFonts w:ascii="Arial" w:hAnsi="Arial" w:cs="Arial"/>
                <w:sz w:val="12"/>
                <w:szCs w:val="12"/>
              </w:rPr>
              <w:t>пал</w:t>
            </w:r>
            <w:r w:rsidRPr="00CC4C2D">
              <w:rPr>
                <w:rFonts w:ascii="Arial" w:hAnsi="Arial" w:cs="Arial"/>
                <w:sz w:val="12"/>
                <w:szCs w:val="12"/>
              </w:rPr>
              <w:t>ь</w:t>
            </w:r>
            <w:r w:rsidRPr="00CC4C2D">
              <w:rPr>
                <w:rFonts w:ascii="Arial" w:hAnsi="Arial" w:cs="Arial"/>
                <w:sz w:val="12"/>
                <w:szCs w:val="12"/>
              </w:rPr>
              <w:t>ного ра</w:t>
            </w:r>
            <w:r w:rsidRPr="00CC4C2D">
              <w:rPr>
                <w:rFonts w:ascii="Arial" w:hAnsi="Arial" w:cs="Arial"/>
                <w:sz w:val="12"/>
                <w:szCs w:val="12"/>
              </w:rPr>
              <w:t>й</w:t>
            </w:r>
            <w:r w:rsidRPr="00CC4C2D">
              <w:rPr>
                <w:rFonts w:ascii="Arial" w:hAnsi="Arial" w:cs="Arial"/>
                <w:sz w:val="12"/>
                <w:szCs w:val="12"/>
              </w:rPr>
              <w:t>она</w:t>
            </w:r>
          </w:p>
        </w:tc>
        <w:tc>
          <w:tcPr>
            <w:tcW w:w="7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4"/>
              <w:jc w:val="center"/>
              <w:rPr>
                <w:rFonts w:ascii="Arial" w:hAnsi="Arial" w:cs="Arial"/>
                <w:sz w:val="12"/>
                <w:szCs w:val="12"/>
              </w:rPr>
            </w:pPr>
            <w:r w:rsidRPr="00CC4C2D">
              <w:rPr>
                <w:rFonts w:ascii="Arial" w:hAnsi="Arial" w:cs="Arial"/>
                <w:sz w:val="12"/>
                <w:szCs w:val="12"/>
              </w:rPr>
              <w:t>2016 - 2026 годы</w:t>
            </w:r>
          </w:p>
        </w:tc>
        <w:tc>
          <w:tcPr>
            <w:tcW w:w="708"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hanging="14"/>
              <w:jc w:val="center"/>
              <w:rPr>
                <w:rFonts w:ascii="Arial" w:hAnsi="Arial" w:cs="Arial"/>
                <w:sz w:val="12"/>
                <w:szCs w:val="12"/>
              </w:rPr>
            </w:pPr>
            <w:hyperlink r:id="rId21" w:anchor="P1027#P1027" w:history="1">
              <w:r w:rsidRPr="00CC4C2D">
                <w:rPr>
                  <w:rStyle w:val="af"/>
                  <w:rFonts w:ascii="Arial" w:hAnsi="Arial" w:cs="Arial"/>
                  <w:sz w:val="12"/>
                  <w:szCs w:val="12"/>
                </w:rPr>
                <w:t>1.1</w:t>
              </w:r>
            </w:hyperlink>
            <w:r w:rsidRPr="00CC4C2D">
              <w:rPr>
                <w:rFonts w:ascii="Arial" w:hAnsi="Arial" w:cs="Arial"/>
                <w:sz w:val="12"/>
                <w:szCs w:val="12"/>
              </w:rPr>
              <w:t xml:space="preserve">, </w:t>
            </w:r>
            <w:hyperlink r:id="rId22" w:anchor="P1033#P1033" w:history="1">
              <w:r w:rsidRPr="00CC4C2D">
                <w:rPr>
                  <w:rStyle w:val="af"/>
                  <w:rFonts w:ascii="Arial" w:hAnsi="Arial" w:cs="Arial"/>
                  <w:sz w:val="12"/>
                  <w:szCs w:val="12"/>
                </w:rPr>
                <w:t>1.2</w:t>
              </w:r>
            </w:hyperlink>
          </w:p>
        </w:tc>
        <w:tc>
          <w:tcPr>
            <w:tcW w:w="709"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4"/>
              <w:jc w:val="center"/>
              <w:rPr>
                <w:rFonts w:ascii="Arial" w:hAnsi="Arial" w:cs="Arial"/>
                <w:sz w:val="12"/>
                <w:szCs w:val="12"/>
              </w:rPr>
            </w:pPr>
            <w:r w:rsidRPr="00CC4C2D">
              <w:rPr>
                <w:rFonts w:ascii="Arial" w:hAnsi="Arial" w:cs="Arial"/>
                <w:sz w:val="12"/>
                <w:szCs w:val="12"/>
              </w:rPr>
              <w:t>-</w:t>
            </w:r>
          </w:p>
        </w:tc>
        <w:tc>
          <w:tcPr>
            <w:tcW w:w="56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2"/>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62"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firstLine="29"/>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r>
      <w:tr w:rsidR="00A64381" w:rsidRPr="00CC4C2D" w:rsidTr="00F546C2">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right="57"/>
              <w:jc w:val="center"/>
              <w:rPr>
                <w:rFonts w:ascii="Arial" w:hAnsi="Arial" w:cs="Arial"/>
                <w:sz w:val="12"/>
                <w:szCs w:val="12"/>
              </w:rPr>
            </w:pPr>
            <w:r w:rsidRPr="00CC4C2D">
              <w:rPr>
                <w:rFonts w:ascii="Arial" w:hAnsi="Arial" w:cs="Arial"/>
                <w:sz w:val="12"/>
                <w:szCs w:val="12"/>
              </w:rPr>
              <w:t>1.3.</w:t>
            </w:r>
          </w:p>
        </w:tc>
        <w:tc>
          <w:tcPr>
            <w:tcW w:w="24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8"/>
              <w:jc w:val="both"/>
              <w:rPr>
                <w:rFonts w:ascii="Arial" w:hAnsi="Arial" w:cs="Arial"/>
                <w:sz w:val="12"/>
                <w:szCs w:val="12"/>
              </w:rPr>
            </w:pPr>
            <w:r w:rsidRPr="00CC4C2D">
              <w:rPr>
                <w:rFonts w:ascii="Arial" w:hAnsi="Arial" w:cs="Arial"/>
                <w:sz w:val="12"/>
                <w:szCs w:val="12"/>
              </w:rPr>
              <w:t>Содействие реализации прое</w:t>
            </w:r>
            <w:r w:rsidRPr="00CC4C2D">
              <w:rPr>
                <w:rFonts w:ascii="Arial" w:hAnsi="Arial" w:cs="Arial"/>
                <w:sz w:val="12"/>
                <w:szCs w:val="12"/>
              </w:rPr>
              <w:t>к</w:t>
            </w:r>
            <w:r w:rsidRPr="00CC4C2D">
              <w:rPr>
                <w:rFonts w:ascii="Arial" w:hAnsi="Arial" w:cs="Arial"/>
                <w:sz w:val="12"/>
                <w:szCs w:val="12"/>
              </w:rPr>
              <w:t>тов, ориентированных на организацию обслуживания гра</w:t>
            </w:r>
            <w:r w:rsidRPr="00CC4C2D">
              <w:rPr>
                <w:rFonts w:ascii="Arial" w:hAnsi="Arial" w:cs="Arial"/>
                <w:sz w:val="12"/>
                <w:szCs w:val="12"/>
              </w:rPr>
              <w:t>ж</w:t>
            </w:r>
            <w:r w:rsidRPr="00CC4C2D">
              <w:rPr>
                <w:rFonts w:ascii="Arial" w:hAnsi="Arial" w:cs="Arial"/>
                <w:sz w:val="12"/>
                <w:szCs w:val="12"/>
              </w:rPr>
              <w:t>дан, находящихся в трудной жизненной ситуации, со</w:t>
            </w:r>
            <w:r w:rsidRPr="00CC4C2D">
              <w:rPr>
                <w:rFonts w:ascii="Arial" w:hAnsi="Arial" w:cs="Arial"/>
                <w:sz w:val="12"/>
                <w:szCs w:val="12"/>
              </w:rPr>
              <w:t>з</w:t>
            </w:r>
            <w:r w:rsidRPr="00CC4C2D">
              <w:rPr>
                <w:rFonts w:ascii="Arial" w:hAnsi="Arial" w:cs="Arial"/>
                <w:sz w:val="12"/>
                <w:szCs w:val="12"/>
              </w:rPr>
              <w:t>дание условий для беспрепятственн</w:t>
            </w:r>
            <w:r w:rsidRPr="00CC4C2D">
              <w:rPr>
                <w:rFonts w:ascii="Arial" w:hAnsi="Arial" w:cs="Arial"/>
                <w:sz w:val="12"/>
                <w:szCs w:val="12"/>
              </w:rPr>
              <w:t>о</w:t>
            </w:r>
            <w:r w:rsidRPr="00CC4C2D">
              <w:rPr>
                <w:rFonts w:ascii="Arial" w:hAnsi="Arial" w:cs="Arial"/>
                <w:sz w:val="12"/>
                <w:szCs w:val="12"/>
              </w:rPr>
              <w:t>го доступа инвалидов к объектам то</w:t>
            </w:r>
            <w:r w:rsidRPr="00CC4C2D">
              <w:rPr>
                <w:rFonts w:ascii="Arial" w:hAnsi="Arial" w:cs="Arial"/>
                <w:sz w:val="12"/>
                <w:szCs w:val="12"/>
              </w:rPr>
              <w:t>р</w:t>
            </w:r>
            <w:r w:rsidRPr="00CC4C2D">
              <w:rPr>
                <w:rFonts w:ascii="Arial" w:hAnsi="Arial" w:cs="Arial"/>
                <w:sz w:val="12"/>
                <w:szCs w:val="12"/>
              </w:rPr>
              <w:t>говли</w:t>
            </w:r>
          </w:p>
        </w:tc>
        <w:tc>
          <w:tcPr>
            <w:tcW w:w="85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9"/>
              <w:jc w:val="center"/>
              <w:rPr>
                <w:rFonts w:ascii="Arial" w:hAnsi="Arial" w:cs="Arial"/>
                <w:sz w:val="12"/>
                <w:szCs w:val="12"/>
              </w:rPr>
            </w:pPr>
            <w:r w:rsidRPr="00CC4C2D">
              <w:rPr>
                <w:rFonts w:ascii="Arial" w:hAnsi="Arial" w:cs="Arial"/>
                <w:sz w:val="12"/>
                <w:szCs w:val="12"/>
              </w:rPr>
              <w:t>ком</w:t>
            </w:r>
            <w:r w:rsidRPr="00CC4C2D">
              <w:rPr>
                <w:rFonts w:ascii="Arial" w:hAnsi="Arial" w:cs="Arial"/>
                <w:sz w:val="12"/>
                <w:szCs w:val="12"/>
              </w:rPr>
              <w:t>и</w:t>
            </w:r>
            <w:r w:rsidRPr="00CC4C2D">
              <w:rPr>
                <w:rFonts w:ascii="Arial" w:hAnsi="Arial" w:cs="Arial"/>
                <w:sz w:val="12"/>
                <w:szCs w:val="12"/>
              </w:rPr>
              <w:t>тет эконом</w:t>
            </w:r>
            <w:r w:rsidRPr="00CC4C2D">
              <w:rPr>
                <w:rFonts w:ascii="Arial" w:hAnsi="Arial" w:cs="Arial"/>
                <w:sz w:val="12"/>
                <w:szCs w:val="12"/>
              </w:rPr>
              <w:t>и</w:t>
            </w:r>
            <w:r w:rsidRPr="00CC4C2D">
              <w:rPr>
                <w:rFonts w:ascii="Arial" w:hAnsi="Arial" w:cs="Arial"/>
                <w:sz w:val="12"/>
                <w:szCs w:val="12"/>
              </w:rPr>
              <w:t>ческого разв</w:t>
            </w:r>
            <w:r w:rsidRPr="00CC4C2D">
              <w:rPr>
                <w:rFonts w:ascii="Arial" w:hAnsi="Arial" w:cs="Arial"/>
                <w:sz w:val="12"/>
                <w:szCs w:val="12"/>
              </w:rPr>
              <w:t>и</w:t>
            </w:r>
            <w:r w:rsidRPr="00CC4C2D">
              <w:rPr>
                <w:rFonts w:ascii="Arial" w:hAnsi="Arial" w:cs="Arial"/>
                <w:sz w:val="12"/>
                <w:szCs w:val="12"/>
              </w:rPr>
              <w:t>тия Админ</w:t>
            </w:r>
            <w:r w:rsidRPr="00CC4C2D">
              <w:rPr>
                <w:rFonts w:ascii="Arial" w:hAnsi="Arial" w:cs="Arial"/>
                <w:sz w:val="12"/>
                <w:szCs w:val="12"/>
              </w:rPr>
              <w:t>и</w:t>
            </w:r>
            <w:r w:rsidRPr="00CC4C2D">
              <w:rPr>
                <w:rFonts w:ascii="Arial" w:hAnsi="Arial" w:cs="Arial"/>
                <w:sz w:val="12"/>
                <w:szCs w:val="12"/>
              </w:rPr>
              <w:t>страции муниц</w:t>
            </w:r>
            <w:r w:rsidRPr="00CC4C2D">
              <w:rPr>
                <w:rFonts w:ascii="Arial" w:hAnsi="Arial" w:cs="Arial"/>
                <w:sz w:val="12"/>
                <w:szCs w:val="12"/>
              </w:rPr>
              <w:t>и</w:t>
            </w:r>
            <w:r w:rsidRPr="00CC4C2D">
              <w:rPr>
                <w:rFonts w:ascii="Arial" w:hAnsi="Arial" w:cs="Arial"/>
                <w:sz w:val="12"/>
                <w:szCs w:val="12"/>
              </w:rPr>
              <w:t>пал</w:t>
            </w:r>
            <w:r w:rsidRPr="00CC4C2D">
              <w:rPr>
                <w:rFonts w:ascii="Arial" w:hAnsi="Arial" w:cs="Arial"/>
                <w:sz w:val="12"/>
                <w:szCs w:val="12"/>
              </w:rPr>
              <w:t>ь</w:t>
            </w:r>
            <w:r w:rsidRPr="00CC4C2D">
              <w:rPr>
                <w:rFonts w:ascii="Arial" w:hAnsi="Arial" w:cs="Arial"/>
                <w:sz w:val="12"/>
                <w:szCs w:val="12"/>
              </w:rPr>
              <w:t>ного ра</w:t>
            </w:r>
            <w:r w:rsidRPr="00CC4C2D">
              <w:rPr>
                <w:rFonts w:ascii="Arial" w:hAnsi="Arial" w:cs="Arial"/>
                <w:sz w:val="12"/>
                <w:szCs w:val="12"/>
              </w:rPr>
              <w:t>й</w:t>
            </w:r>
            <w:r w:rsidRPr="00CC4C2D">
              <w:rPr>
                <w:rFonts w:ascii="Arial" w:hAnsi="Arial" w:cs="Arial"/>
                <w:sz w:val="12"/>
                <w:szCs w:val="12"/>
              </w:rPr>
              <w:t>она</w:t>
            </w:r>
          </w:p>
          <w:p w:rsidR="00A64381" w:rsidRPr="00CC4C2D" w:rsidRDefault="00A64381" w:rsidP="00F546C2">
            <w:pPr>
              <w:ind w:left="57" w:right="57" w:hanging="19"/>
              <w:jc w:val="center"/>
              <w:rPr>
                <w:rFonts w:ascii="Arial" w:hAnsi="Arial" w:cs="Arial"/>
                <w:sz w:val="12"/>
                <w:szCs w:val="12"/>
              </w:rPr>
            </w:pPr>
            <w:r w:rsidRPr="00CC4C2D">
              <w:rPr>
                <w:rFonts w:ascii="Arial" w:hAnsi="Arial" w:cs="Arial"/>
                <w:sz w:val="12"/>
                <w:szCs w:val="12"/>
              </w:rPr>
              <w:t>Админис</w:t>
            </w:r>
            <w:r w:rsidRPr="00CC4C2D">
              <w:rPr>
                <w:rFonts w:ascii="Arial" w:hAnsi="Arial" w:cs="Arial"/>
                <w:sz w:val="12"/>
                <w:szCs w:val="12"/>
              </w:rPr>
              <w:t>т</w:t>
            </w:r>
            <w:r w:rsidRPr="00CC4C2D">
              <w:rPr>
                <w:rFonts w:ascii="Arial" w:hAnsi="Arial" w:cs="Arial"/>
                <w:sz w:val="12"/>
                <w:szCs w:val="12"/>
              </w:rPr>
              <w:t>рации сел</w:t>
            </w:r>
            <w:r w:rsidRPr="00CC4C2D">
              <w:rPr>
                <w:rFonts w:ascii="Arial" w:hAnsi="Arial" w:cs="Arial"/>
                <w:sz w:val="12"/>
                <w:szCs w:val="12"/>
              </w:rPr>
              <w:t>ь</w:t>
            </w:r>
            <w:r w:rsidRPr="00CC4C2D">
              <w:rPr>
                <w:rFonts w:ascii="Arial" w:hAnsi="Arial" w:cs="Arial"/>
                <w:sz w:val="12"/>
                <w:szCs w:val="12"/>
              </w:rPr>
              <w:t>ских посел</w:t>
            </w:r>
            <w:r w:rsidRPr="00CC4C2D">
              <w:rPr>
                <w:rFonts w:ascii="Arial" w:hAnsi="Arial" w:cs="Arial"/>
                <w:sz w:val="12"/>
                <w:szCs w:val="12"/>
              </w:rPr>
              <w:t>е</w:t>
            </w:r>
            <w:r w:rsidRPr="00CC4C2D">
              <w:rPr>
                <w:rFonts w:ascii="Arial" w:hAnsi="Arial" w:cs="Arial"/>
                <w:sz w:val="12"/>
                <w:szCs w:val="12"/>
              </w:rPr>
              <w:t>ний</w:t>
            </w:r>
          </w:p>
        </w:tc>
        <w:tc>
          <w:tcPr>
            <w:tcW w:w="7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4"/>
              <w:jc w:val="center"/>
              <w:rPr>
                <w:rFonts w:ascii="Arial" w:hAnsi="Arial" w:cs="Arial"/>
                <w:sz w:val="12"/>
                <w:szCs w:val="12"/>
              </w:rPr>
            </w:pPr>
            <w:r w:rsidRPr="00CC4C2D">
              <w:rPr>
                <w:rFonts w:ascii="Arial" w:hAnsi="Arial" w:cs="Arial"/>
                <w:sz w:val="12"/>
                <w:szCs w:val="12"/>
              </w:rPr>
              <w:t>2016 - 2026 годы</w:t>
            </w:r>
          </w:p>
        </w:tc>
        <w:tc>
          <w:tcPr>
            <w:tcW w:w="708"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hanging="14"/>
              <w:jc w:val="center"/>
              <w:rPr>
                <w:rFonts w:ascii="Arial" w:hAnsi="Arial" w:cs="Arial"/>
                <w:sz w:val="12"/>
                <w:szCs w:val="12"/>
              </w:rPr>
            </w:pPr>
            <w:hyperlink r:id="rId23" w:anchor="P1027#P1027" w:history="1">
              <w:r w:rsidRPr="00CC4C2D">
                <w:rPr>
                  <w:rStyle w:val="af"/>
                  <w:rFonts w:ascii="Arial" w:hAnsi="Arial" w:cs="Arial"/>
                  <w:sz w:val="12"/>
                  <w:szCs w:val="12"/>
                </w:rPr>
                <w:t>1.1</w:t>
              </w:r>
            </w:hyperlink>
            <w:r w:rsidRPr="00CC4C2D">
              <w:rPr>
                <w:rFonts w:ascii="Arial" w:hAnsi="Arial" w:cs="Arial"/>
                <w:sz w:val="12"/>
                <w:szCs w:val="12"/>
              </w:rPr>
              <w:t xml:space="preserve">, </w:t>
            </w:r>
            <w:hyperlink r:id="rId24" w:anchor="P1033#P1033" w:history="1">
              <w:r w:rsidRPr="00CC4C2D">
                <w:rPr>
                  <w:rStyle w:val="af"/>
                  <w:rFonts w:ascii="Arial" w:hAnsi="Arial" w:cs="Arial"/>
                  <w:sz w:val="12"/>
                  <w:szCs w:val="12"/>
                </w:rPr>
                <w:t>1.2</w:t>
              </w:r>
            </w:hyperlink>
          </w:p>
        </w:tc>
        <w:tc>
          <w:tcPr>
            <w:tcW w:w="709"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4"/>
              <w:jc w:val="center"/>
              <w:rPr>
                <w:rFonts w:ascii="Arial" w:hAnsi="Arial" w:cs="Arial"/>
                <w:sz w:val="12"/>
                <w:szCs w:val="12"/>
              </w:rPr>
            </w:pPr>
            <w:r w:rsidRPr="00CC4C2D">
              <w:rPr>
                <w:rFonts w:ascii="Arial" w:hAnsi="Arial" w:cs="Arial"/>
                <w:sz w:val="12"/>
                <w:szCs w:val="12"/>
              </w:rPr>
              <w:t>-</w:t>
            </w:r>
          </w:p>
        </w:tc>
        <w:tc>
          <w:tcPr>
            <w:tcW w:w="56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2"/>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62"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firstLine="29"/>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r>
      <w:tr w:rsidR="00A64381" w:rsidRPr="00CC4C2D" w:rsidTr="00F546C2">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right="57"/>
              <w:jc w:val="center"/>
              <w:rPr>
                <w:rFonts w:ascii="Arial" w:hAnsi="Arial" w:cs="Arial"/>
                <w:sz w:val="12"/>
                <w:szCs w:val="12"/>
              </w:rPr>
            </w:pPr>
            <w:r w:rsidRPr="00CC4C2D">
              <w:rPr>
                <w:rFonts w:ascii="Arial" w:hAnsi="Arial" w:cs="Arial"/>
                <w:sz w:val="12"/>
                <w:szCs w:val="12"/>
              </w:rPr>
              <w:t>1.4.</w:t>
            </w:r>
          </w:p>
        </w:tc>
        <w:tc>
          <w:tcPr>
            <w:tcW w:w="24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8"/>
              <w:jc w:val="both"/>
              <w:rPr>
                <w:rFonts w:ascii="Arial" w:hAnsi="Arial" w:cs="Arial"/>
                <w:sz w:val="12"/>
                <w:szCs w:val="12"/>
              </w:rPr>
            </w:pPr>
            <w:r w:rsidRPr="00CC4C2D">
              <w:rPr>
                <w:rFonts w:ascii="Arial" w:hAnsi="Arial" w:cs="Arial"/>
                <w:sz w:val="12"/>
                <w:szCs w:val="12"/>
              </w:rPr>
              <w:t>Оказание консульт</w:t>
            </w:r>
            <w:r w:rsidRPr="00CC4C2D">
              <w:rPr>
                <w:rFonts w:ascii="Arial" w:hAnsi="Arial" w:cs="Arial"/>
                <w:sz w:val="12"/>
                <w:szCs w:val="12"/>
              </w:rPr>
              <w:t>а</w:t>
            </w:r>
            <w:r w:rsidRPr="00CC4C2D">
              <w:rPr>
                <w:rFonts w:ascii="Arial" w:hAnsi="Arial" w:cs="Arial"/>
                <w:sz w:val="12"/>
                <w:szCs w:val="12"/>
              </w:rPr>
              <w:t>тивной поддержки органам местн</w:t>
            </w:r>
            <w:r w:rsidRPr="00CC4C2D">
              <w:rPr>
                <w:rFonts w:ascii="Arial" w:hAnsi="Arial" w:cs="Arial"/>
                <w:sz w:val="12"/>
                <w:szCs w:val="12"/>
              </w:rPr>
              <w:t>о</w:t>
            </w:r>
            <w:r w:rsidRPr="00CC4C2D">
              <w:rPr>
                <w:rFonts w:ascii="Arial" w:hAnsi="Arial" w:cs="Arial"/>
                <w:sz w:val="12"/>
                <w:szCs w:val="12"/>
              </w:rPr>
              <w:t>го самоуправления поселений района по вопросам пр</w:t>
            </w:r>
            <w:r w:rsidRPr="00CC4C2D">
              <w:rPr>
                <w:rFonts w:ascii="Arial" w:hAnsi="Arial" w:cs="Arial"/>
                <w:sz w:val="12"/>
                <w:szCs w:val="12"/>
              </w:rPr>
              <w:t>и</w:t>
            </w:r>
            <w:r w:rsidRPr="00CC4C2D">
              <w:rPr>
                <w:rFonts w:ascii="Arial" w:hAnsi="Arial" w:cs="Arial"/>
                <w:sz w:val="12"/>
                <w:szCs w:val="12"/>
              </w:rPr>
              <w:t>менения действующего законод</w:t>
            </w:r>
            <w:r w:rsidRPr="00CC4C2D">
              <w:rPr>
                <w:rFonts w:ascii="Arial" w:hAnsi="Arial" w:cs="Arial"/>
                <w:sz w:val="12"/>
                <w:szCs w:val="12"/>
              </w:rPr>
              <w:t>а</w:t>
            </w:r>
            <w:r w:rsidRPr="00CC4C2D">
              <w:rPr>
                <w:rFonts w:ascii="Arial" w:hAnsi="Arial" w:cs="Arial"/>
                <w:sz w:val="12"/>
                <w:szCs w:val="12"/>
              </w:rPr>
              <w:t>тельства в сфере торговой деятел</w:t>
            </w:r>
            <w:r w:rsidRPr="00CC4C2D">
              <w:rPr>
                <w:rFonts w:ascii="Arial" w:hAnsi="Arial" w:cs="Arial"/>
                <w:sz w:val="12"/>
                <w:szCs w:val="12"/>
              </w:rPr>
              <w:t>ь</w:t>
            </w:r>
            <w:r w:rsidRPr="00CC4C2D">
              <w:rPr>
                <w:rFonts w:ascii="Arial" w:hAnsi="Arial" w:cs="Arial"/>
                <w:sz w:val="12"/>
                <w:szCs w:val="12"/>
              </w:rPr>
              <w:t>ности</w:t>
            </w:r>
          </w:p>
        </w:tc>
        <w:tc>
          <w:tcPr>
            <w:tcW w:w="85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9"/>
              <w:jc w:val="center"/>
              <w:rPr>
                <w:rFonts w:ascii="Arial" w:hAnsi="Arial" w:cs="Arial"/>
                <w:sz w:val="12"/>
                <w:szCs w:val="12"/>
              </w:rPr>
            </w:pPr>
            <w:r w:rsidRPr="00CC4C2D">
              <w:rPr>
                <w:rFonts w:ascii="Arial" w:hAnsi="Arial" w:cs="Arial"/>
                <w:sz w:val="12"/>
                <w:szCs w:val="12"/>
              </w:rPr>
              <w:t>ком</w:t>
            </w:r>
            <w:r w:rsidRPr="00CC4C2D">
              <w:rPr>
                <w:rFonts w:ascii="Arial" w:hAnsi="Arial" w:cs="Arial"/>
                <w:sz w:val="12"/>
                <w:szCs w:val="12"/>
              </w:rPr>
              <w:t>и</w:t>
            </w:r>
            <w:r w:rsidRPr="00CC4C2D">
              <w:rPr>
                <w:rFonts w:ascii="Arial" w:hAnsi="Arial" w:cs="Arial"/>
                <w:sz w:val="12"/>
                <w:szCs w:val="12"/>
              </w:rPr>
              <w:t>тет эконом</w:t>
            </w:r>
            <w:r w:rsidRPr="00CC4C2D">
              <w:rPr>
                <w:rFonts w:ascii="Arial" w:hAnsi="Arial" w:cs="Arial"/>
                <w:sz w:val="12"/>
                <w:szCs w:val="12"/>
              </w:rPr>
              <w:t>и</w:t>
            </w:r>
            <w:r w:rsidRPr="00CC4C2D">
              <w:rPr>
                <w:rFonts w:ascii="Arial" w:hAnsi="Arial" w:cs="Arial"/>
                <w:sz w:val="12"/>
                <w:szCs w:val="12"/>
              </w:rPr>
              <w:t>ческого разв</w:t>
            </w:r>
            <w:r w:rsidRPr="00CC4C2D">
              <w:rPr>
                <w:rFonts w:ascii="Arial" w:hAnsi="Arial" w:cs="Arial"/>
                <w:sz w:val="12"/>
                <w:szCs w:val="12"/>
              </w:rPr>
              <w:t>и</w:t>
            </w:r>
            <w:r w:rsidRPr="00CC4C2D">
              <w:rPr>
                <w:rFonts w:ascii="Arial" w:hAnsi="Arial" w:cs="Arial"/>
                <w:sz w:val="12"/>
                <w:szCs w:val="12"/>
              </w:rPr>
              <w:t>тия Админ</w:t>
            </w:r>
            <w:r w:rsidRPr="00CC4C2D">
              <w:rPr>
                <w:rFonts w:ascii="Arial" w:hAnsi="Arial" w:cs="Arial"/>
                <w:sz w:val="12"/>
                <w:szCs w:val="12"/>
              </w:rPr>
              <w:t>и</w:t>
            </w:r>
            <w:r w:rsidRPr="00CC4C2D">
              <w:rPr>
                <w:rFonts w:ascii="Arial" w:hAnsi="Arial" w:cs="Arial"/>
                <w:sz w:val="12"/>
                <w:szCs w:val="12"/>
              </w:rPr>
              <w:t>страции муниц</w:t>
            </w:r>
            <w:r w:rsidRPr="00CC4C2D">
              <w:rPr>
                <w:rFonts w:ascii="Arial" w:hAnsi="Arial" w:cs="Arial"/>
                <w:sz w:val="12"/>
                <w:szCs w:val="12"/>
              </w:rPr>
              <w:t>и</w:t>
            </w:r>
            <w:r w:rsidRPr="00CC4C2D">
              <w:rPr>
                <w:rFonts w:ascii="Arial" w:hAnsi="Arial" w:cs="Arial"/>
                <w:sz w:val="12"/>
                <w:szCs w:val="12"/>
              </w:rPr>
              <w:t>пал</w:t>
            </w:r>
            <w:r w:rsidRPr="00CC4C2D">
              <w:rPr>
                <w:rFonts w:ascii="Arial" w:hAnsi="Arial" w:cs="Arial"/>
                <w:sz w:val="12"/>
                <w:szCs w:val="12"/>
              </w:rPr>
              <w:t>ь</w:t>
            </w:r>
            <w:r w:rsidRPr="00CC4C2D">
              <w:rPr>
                <w:rFonts w:ascii="Arial" w:hAnsi="Arial" w:cs="Arial"/>
                <w:sz w:val="12"/>
                <w:szCs w:val="12"/>
              </w:rPr>
              <w:t>ного ра</w:t>
            </w:r>
            <w:r w:rsidRPr="00CC4C2D">
              <w:rPr>
                <w:rFonts w:ascii="Arial" w:hAnsi="Arial" w:cs="Arial"/>
                <w:sz w:val="12"/>
                <w:szCs w:val="12"/>
              </w:rPr>
              <w:t>й</w:t>
            </w:r>
            <w:r w:rsidRPr="00CC4C2D">
              <w:rPr>
                <w:rFonts w:ascii="Arial" w:hAnsi="Arial" w:cs="Arial"/>
                <w:sz w:val="12"/>
                <w:szCs w:val="12"/>
              </w:rPr>
              <w:t>она</w:t>
            </w:r>
          </w:p>
        </w:tc>
        <w:tc>
          <w:tcPr>
            <w:tcW w:w="7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4"/>
              <w:jc w:val="center"/>
              <w:rPr>
                <w:rFonts w:ascii="Arial" w:hAnsi="Arial" w:cs="Arial"/>
                <w:sz w:val="12"/>
                <w:szCs w:val="12"/>
              </w:rPr>
            </w:pPr>
            <w:r w:rsidRPr="00CC4C2D">
              <w:rPr>
                <w:rFonts w:ascii="Arial" w:hAnsi="Arial" w:cs="Arial"/>
                <w:sz w:val="12"/>
                <w:szCs w:val="12"/>
              </w:rPr>
              <w:t>2016 - 2026 годы</w:t>
            </w:r>
          </w:p>
        </w:tc>
        <w:tc>
          <w:tcPr>
            <w:tcW w:w="708"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hanging="14"/>
              <w:jc w:val="center"/>
              <w:rPr>
                <w:rFonts w:ascii="Arial" w:hAnsi="Arial" w:cs="Arial"/>
                <w:sz w:val="12"/>
                <w:szCs w:val="12"/>
              </w:rPr>
            </w:pPr>
            <w:hyperlink r:id="rId25" w:anchor="P1027#P1027" w:history="1">
              <w:r w:rsidRPr="00CC4C2D">
                <w:rPr>
                  <w:rStyle w:val="af"/>
                  <w:rFonts w:ascii="Arial" w:hAnsi="Arial" w:cs="Arial"/>
                  <w:sz w:val="12"/>
                  <w:szCs w:val="12"/>
                </w:rPr>
                <w:t>1.1</w:t>
              </w:r>
            </w:hyperlink>
            <w:r w:rsidRPr="00CC4C2D">
              <w:rPr>
                <w:rFonts w:ascii="Arial" w:hAnsi="Arial" w:cs="Arial"/>
                <w:sz w:val="12"/>
                <w:szCs w:val="12"/>
              </w:rPr>
              <w:t xml:space="preserve">, </w:t>
            </w:r>
            <w:hyperlink r:id="rId26" w:anchor="P1033#P1033" w:history="1">
              <w:r w:rsidRPr="00CC4C2D">
                <w:rPr>
                  <w:rStyle w:val="af"/>
                  <w:rFonts w:ascii="Arial" w:hAnsi="Arial" w:cs="Arial"/>
                  <w:sz w:val="12"/>
                  <w:szCs w:val="12"/>
                </w:rPr>
                <w:t>1.2</w:t>
              </w:r>
            </w:hyperlink>
          </w:p>
        </w:tc>
        <w:tc>
          <w:tcPr>
            <w:tcW w:w="709"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4"/>
              <w:jc w:val="center"/>
              <w:rPr>
                <w:rFonts w:ascii="Arial" w:hAnsi="Arial" w:cs="Arial"/>
                <w:sz w:val="12"/>
                <w:szCs w:val="12"/>
              </w:rPr>
            </w:pPr>
            <w:r w:rsidRPr="00CC4C2D">
              <w:rPr>
                <w:rFonts w:ascii="Arial" w:hAnsi="Arial" w:cs="Arial"/>
                <w:sz w:val="12"/>
                <w:szCs w:val="12"/>
              </w:rPr>
              <w:t>-</w:t>
            </w:r>
          </w:p>
        </w:tc>
        <w:tc>
          <w:tcPr>
            <w:tcW w:w="56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2"/>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62"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firstLine="29"/>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r>
      <w:tr w:rsidR="00A64381" w:rsidRPr="00CC4C2D" w:rsidTr="00F546C2">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right="57"/>
              <w:jc w:val="center"/>
              <w:rPr>
                <w:rFonts w:ascii="Arial" w:hAnsi="Arial" w:cs="Arial"/>
                <w:sz w:val="12"/>
                <w:szCs w:val="12"/>
              </w:rPr>
            </w:pPr>
            <w:r w:rsidRPr="00CC4C2D">
              <w:rPr>
                <w:rFonts w:ascii="Arial" w:hAnsi="Arial" w:cs="Arial"/>
                <w:sz w:val="12"/>
                <w:szCs w:val="12"/>
              </w:rPr>
              <w:t>1.5.</w:t>
            </w:r>
          </w:p>
        </w:tc>
        <w:tc>
          <w:tcPr>
            <w:tcW w:w="24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8"/>
              <w:jc w:val="both"/>
              <w:rPr>
                <w:rFonts w:ascii="Arial" w:hAnsi="Arial" w:cs="Arial"/>
                <w:sz w:val="12"/>
                <w:szCs w:val="12"/>
              </w:rPr>
            </w:pPr>
            <w:r w:rsidRPr="00CC4C2D">
              <w:rPr>
                <w:rFonts w:ascii="Arial" w:hAnsi="Arial" w:cs="Arial"/>
                <w:sz w:val="12"/>
                <w:szCs w:val="12"/>
              </w:rPr>
              <w:t>Совершенствование раздела "Торго</w:t>
            </w:r>
            <w:r w:rsidRPr="00CC4C2D">
              <w:rPr>
                <w:rFonts w:ascii="Arial" w:hAnsi="Arial" w:cs="Arial"/>
                <w:sz w:val="12"/>
                <w:szCs w:val="12"/>
              </w:rPr>
              <w:t>в</w:t>
            </w:r>
            <w:r w:rsidRPr="00CC4C2D">
              <w:rPr>
                <w:rFonts w:ascii="Arial" w:hAnsi="Arial" w:cs="Arial"/>
                <w:sz w:val="12"/>
                <w:szCs w:val="12"/>
              </w:rPr>
              <w:t>ля" на сайте Администрации Валда</w:t>
            </w:r>
            <w:r w:rsidRPr="00CC4C2D">
              <w:rPr>
                <w:rFonts w:ascii="Arial" w:hAnsi="Arial" w:cs="Arial"/>
                <w:sz w:val="12"/>
                <w:szCs w:val="12"/>
              </w:rPr>
              <w:t>й</w:t>
            </w:r>
            <w:r w:rsidRPr="00CC4C2D">
              <w:rPr>
                <w:rFonts w:ascii="Arial" w:hAnsi="Arial" w:cs="Arial"/>
                <w:sz w:val="12"/>
                <w:szCs w:val="12"/>
              </w:rPr>
              <w:t>ского муниципального района в и</w:t>
            </w:r>
            <w:r w:rsidRPr="00CC4C2D">
              <w:rPr>
                <w:rFonts w:ascii="Arial" w:hAnsi="Arial" w:cs="Arial"/>
                <w:sz w:val="12"/>
                <w:szCs w:val="12"/>
              </w:rPr>
              <w:t>н</w:t>
            </w:r>
            <w:r w:rsidRPr="00CC4C2D">
              <w:rPr>
                <w:rFonts w:ascii="Arial" w:hAnsi="Arial" w:cs="Arial"/>
                <w:sz w:val="12"/>
                <w:szCs w:val="12"/>
              </w:rPr>
              <w:t>формационно-телекоммуникац</w:t>
            </w:r>
            <w:r w:rsidRPr="00CC4C2D">
              <w:rPr>
                <w:rFonts w:ascii="Arial" w:hAnsi="Arial" w:cs="Arial"/>
                <w:sz w:val="12"/>
                <w:szCs w:val="12"/>
              </w:rPr>
              <w:t>и</w:t>
            </w:r>
            <w:r w:rsidRPr="00CC4C2D">
              <w:rPr>
                <w:rFonts w:ascii="Arial" w:hAnsi="Arial" w:cs="Arial"/>
                <w:sz w:val="12"/>
                <w:szCs w:val="12"/>
              </w:rPr>
              <w:t>онной сети "Интернет" в части разм</w:t>
            </w:r>
            <w:r w:rsidRPr="00CC4C2D">
              <w:rPr>
                <w:rFonts w:ascii="Arial" w:hAnsi="Arial" w:cs="Arial"/>
                <w:sz w:val="12"/>
                <w:szCs w:val="12"/>
              </w:rPr>
              <w:t>е</w:t>
            </w:r>
            <w:r w:rsidRPr="00CC4C2D">
              <w:rPr>
                <w:rFonts w:ascii="Arial" w:hAnsi="Arial" w:cs="Arial"/>
                <w:sz w:val="12"/>
                <w:szCs w:val="12"/>
              </w:rPr>
              <w:t>щения информац</w:t>
            </w:r>
            <w:r w:rsidRPr="00CC4C2D">
              <w:rPr>
                <w:rFonts w:ascii="Arial" w:hAnsi="Arial" w:cs="Arial"/>
                <w:sz w:val="12"/>
                <w:szCs w:val="12"/>
              </w:rPr>
              <w:t>и</w:t>
            </w:r>
            <w:r w:rsidRPr="00CC4C2D">
              <w:rPr>
                <w:rFonts w:ascii="Arial" w:hAnsi="Arial" w:cs="Arial"/>
                <w:sz w:val="12"/>
                <w:szCs w:val="12"/>
              </w:rPr>
              <w:t>онных и консультативных матери</w:t>
            </w:r>
            <w:r w:rsidRPr="00CC4C2D">
              <w:rPr>
                <w:rFonts w:ascii="Arial" w:hAnsi="Arial" w:cs="Arial"/>
                <w:sz w:val="12"/>
                <w:szCs w:val="12"/>
              </w:rPr>
              <w:t>а</w:t>
            </w:r>
            <w:r w:rsidRPr="00CC4C2D">
              <w:rPr>
                <w:rFonts w:ascii="Arial" w:hAnsi="Arial" w:cs="Arial"/>
                <w:sz w:val="12"/>
                <w:szCs w:val="12"/>
              </w:rPr>
              <w:t>лов по вопросам торговой деятельности и защиты прав потр</w:t>
            </w:r>
            <w:r w:rsidRPr="00CC4C2D">
              <w:rPr>
                <w:rFonts w:ascii="Arial" w:hAnsi="Arial" w:cs="Arial"/>
                <w:sz w:val="12"/>
                <w:szCs w:val="12"/>
              </w:rPr>
              <w:t>е</w:t>
            </w:r>
            <w:r w:rsidRPr="00CC4C2D">
              <w:rPr>
                <w:rFonts w:ascii="Arial" w:hAnsi="Arial" w:cs="Arial"/>
                <w:sz w:val="12"/>
                <w:szCs w:val="12"/>
              </w:rPr>
              <w:t>бителей</w:t>
            </w:r>
          </w:p>
        </w:tc>
        <w:tc>
          <w:tcPr>
            <w:tcW w:w="85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9"/>
              <w:jc w:val="center"/>
              <w:rPr>
                <w:rFonts w:ascii="Arial" w:hAnsi="Arial" w:cs="Arial"/>
                <w:sz w:val="12"/>
                <w:szCs w:val="12"/>
              </w:rPr>
            </w:pPr>
            <w:r w:rsidRPr="00CC4C2D">
              <w:rPr>
                <w:rFonts w:ascii="Arial" w:hAnsi="Arial" w:cs="Arial"/>
                <w:sz w:val="12"/>
                <w:szCs w:val="12"/>
              </w:rPr>
              <w:t>ком</w:t>
            </w:r>
            <w:r w:rsidRPr="00CC4C2D">
              <w:rPr>
                <w:rFonts w:ascii="Arial" w:hAnsi="Arial" w:cs="Arial"/>
                <w:sz w:val="12"/>
                <w:szCs w:val="12"/>
              </w:rPr>
              <w:t>и</w:t>
            </w:r>
            <w:r w:rsidRPr="00CC4C2D">
              <w:rPr>
                <w:rFonts w:ascii="Arial" w:hAnsi="Arial" w:cs="Arial"/>
                <w:sz w:val="12"/>
                <w:szCs w:val="12"/>
              </w:rPr>
              <w:t>тет эконом</w:t>
            </w:r>
            <w:r w:rsidRPr="00CC4C2D">
              <w:rPr>
                <w:rFonts w:ascii="Arial" w:hAnsi="Arial" w:cs="Arial"/>
                <w:sz w:val="12"/>
                <w:szCs w:val="12"/>
              </w:rPr>
              <w:t>и</w:t>
            </w:r>
            <w:r w:rsidRPr="00CC4C2D">
              <w:rPr>
                <w:rFonts w:ascii="Arial" w:hAnsi="Arial" w:cs="Arial"/>
                <w:sz w:val="12"/>
                <w:szCs w:val="12"/>
              </w:rPr>
              <w:t>ческого разв</w:t>
            </w:r>
            <w:r w:rsidRPr="00CC4C2D">
              <w:rPr>
                <w:rFonts w:ascii="Arial" w:hAnsi="Arial" w:cs="Arial"/>
                <w:sz w:val="12"/>
                <w:szCs w:val="12"/>
              </w:rPr>
              <w:t>и</w:t>
            </w:r>
            <w:r w:rsidRPr="00CC4C2D">
              <w:rPr>
                <w:rFonts w:ascii="Arial" w:hAnsi="Arial" w:cs="Arial"/>
                <w:sz w:val="12"/>
                <w:szCs w:val="12"/>
              </w:rPr>
              <w:t>тия Админ</w:t>
            </w:r>
            <w:r w:rsidRPr="00CC4C2D">
              <w:rPr>
                <w:rFonts w:ascii="Arial" w:hAnsi="Arial" w:cs="Arial"/>
                <w:sz w:val="12"/>
                <w:szCs w:val="12"/>
              </w:rPr>
              <w:t>и</w:t>
            </w:r>
            <w:r w:rsidRPr="00CC4C2D">
              <w:rPr>
                <w:rFonts w:ascii="Arial" w:hAnsi="Arial" w:cs="Arial"/>
                <w:sz w:val="12"/>
                <w:szCs w:val="12"/>
              </w:rPr>
              <w:t>страции муниц</w:t>
            </w:r>
            <w:r w:rsidRPr="00CC4C2D">
              <w:rPr>
                <w:rFonts w:ascii="Arial" w:hAnsi="Arial" w:cs="Arial"/>
                <w:sz w:val="12"/>
                <w:szCs w:val="12"/>
              </w:rPr>
              <w:t>и</w:t>
            </w:r>
            <w:r w:rsidRPr="00CC4C2D">
              <w:rPr>
                <w:rFonts w:ascii="Arial" w:hAnsi="Arial" w:cs="Arial"/>
                <w:sz w:val="12"/>
                <w:szCs w:val="12"/>
              </w:rPr>
              <w:t>пал</w:t>
            </w:r>
            <w:r w:rsidRPr="00CC4C2D">
              <w:rPr>
                <w:rFonts w:ascii="Arial" w:hAnsi="Arial" w:cs="Arial"/>
                <w:sz w:val="12"/>
                <w:szCs w:val="12"/>
              </w:rPr>
              <w:t>ь</w:t>
            </w:r>
            <w:r w:rsidRPr="00CC4C2D">
              <w:rPr>
                <w:rFonts w:ascii="Arial" w:hAnsi="Arial" w:cs="Arial"/>
                <w:sz w:val="12"/>
                <w:szCs w:val="12"/>
              </w:rPr>
              <w:t>ного ра</w:t>
            </w:r>
            <w:r w:rsidRPr="00CC4C2D">
              <w:rPr>
                <w:rFonts w:ascii="Arial" w:hAnsi="Arial" w:cs="Arial"/>
                <w:sz w:val="12"/>
                <w:szCs w:val="12"/>
              </w:rPr>
              <w:t>й</w:t>
            </w:r>
            <w:r w:rsidRPr="00CC4C2D">
              <w:rPr>
                <w:rFonts w:ascii="Arial" w:hAnsi="Arial" w:cs="Arial"/>
                <w:sz w:val="12"/>
                <w:szCs w:val="12"/>
              </w:rPr>
              <w:t>она</w:t>
            </w:r>
          </w:p>
          <w:p w:rsidR="00A64381" w:rsidRPr="00CC4C2D" w:rsidRDefault="00A64381" w:rsidP="00F546C2">
            <w:pPr>
              <w:ind w:left="57" w:right="57" w:hanging="19"/>
              <w:jc w:val="center"/>
              <w:rPr>
                <w:rFonts w:ascii="Arial" w:hAnsi="Arial" w:cs="Arial"/>
                <w:sz w:val="12"/>
                <w:szCs w:val="12"/>
              </w:rPr>
            </w:pPr>
          </w:p>
        </w:tc>
        <w:tc>
          <w:tcPr>
            <w:tcW w:w="7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4"/>
              <w:jc w:val="center"/>
              <w:rPr>
                <w:rFonts w:ascii="Arial" w:hAnsi="Arial" w:cs="Arial"/>
                <w:sz w:val="12"/>
                <w:szCs w:val="12"/>
              </w:rPr>
            </w:pPr>
            <w:r w:rsidRPr="00CC4C2D">
              <w:rPr>
                <w:rFonts w:ascii="Arial" w:hAnsi="Arial" w:cs="Arial"/>
                <w:sz w:val="12"/>
                <w:szCs w:val="12"/>
              </w:rPr>
              <w:t>2016 - 2026 годы</w:t>
            </w:r>
          </w:p>
        </w:tc>
        <w:tc>
          <w:tcPr>
            <w:tcW w:w="708"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hanging="14"/>
              <w:jc w:val="center"/>
              <w:rPr>
                <w:rFonts w:ascii="Arial" w:hAnsi="Arial" w:cs="Arial"/>
                <w:sz w:val="12"/>
                <w:szCs w:val="12"/>
              </w:rPr>
            </w:pPr>
            <w:hyperlink r:id="rId27" w:anchor="P1027#P1027" w:history="1">
              <w:r w:rsidRPr="00CC4C2D">
                <w:rPr>
                  <w:rStyle w:val="af"/>
                  <w:rFonts w:ascii="Arial" w:hAnsi="Arial" w:cs="Arial"/>
                  <w:sz w:val="12"/>
                  <w:szCs w:val="12"/>
                </w:rPr>
                <w:t>1.1</w:t>
              </w:r>
            </w:hyperlink>
            <w:r w:rsidRPr="00CC4C2D">
              <w:rPr>
                <w:rFonts w:ascii="Arial" w:hAnsi="Arial" w:cs="Arial"/>
                <w:sz w:val="12"/>
                <w:szCs w:val="12"/>
              </w:rPr>
              <w:t xml:space="preserve">, </w:t>
            </w:r>
            <w:hyperlink r:id="rId28" w:anchor="P1033#P1033" w:history="1">
              <w:r w:rsidRPr="00CC4C2D">
                <w:rPr>
                  <w:rStyle w:val="af"/>
                  <w:rFonts w:ascii="Arial" w:hAnsi="Arial" w:cs="Arial"/>
                  <w:sz w:val="12"/>
                  <w:szCs w:val="12"/>
                </w:rPr>
                <w:t>1.2</w:t>
              </w:r>
            </w:hyperlink>
          </w:p>
        </w:tc>
        <w:tc>
          <w:tcPr>
            <w:tcW w:w="709"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4"/>
              <w:jc w:val="center"/>
              <w:rPr>
                <w:rFonts w:ascii="Arial" w:hAnsi="Arial" w:cs="Arial"/>
                <w:sz w:val="12"/>
                <w:szCs w:val="12"/>
              </w:rPr>
            </w:pPr>
            <w:r w:rsidRPr="00CC4C2D">
              <w:rPr>
                <w:rFonts w:ascii="Arial" w:hAnsi="Arial" w:cs="Arial"/>
                <w:sz w:val="12"/>
                <w:szCs w:val="12"/>
              </w:rPr>
              <w:t>-</w:t>
            </w:r>
          </w:p>
        </w:tc>
        <w:tc>
          <w:tcPr>
            <w:tcW w:w="56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2"/>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62"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firstLine="29"/>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r>
      <w:tr w:rsidR="00A64381" w:rsidRPr="00CC4C2D" w:rsidTr="00F546C2">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right="57"/>
              <w:jc w:val="center"/>
              <w:rPr>
                <w:rFonts w:ascii="Arial" w:hAnsi="Arial" w:cs="Arial"/>
                <w:sz w:val="12"/>
                <w:szCs w:val="12"/>
              </w:rPr>
            </w:pPr>
            <w:r w:rsidRPr="00CC4C2D">
              <w:rPr>
                <w:rFonts w:ascii="Arial" w:hAnsi="Arial" w:cs="Arial"/>
                <w:sz w:val="12"/>
                <w:szCs w:val="12"/>
              </w:rPr>
              <w:t>2.</w:t>
            </w:r>
          </w:p>
        </w:tc>
        <w:tc>
          <w:tcPr>
            <w:tcW w:w="11057" w:type="dxa"/>
            <w:gridSpan w:val="16"/>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both"/>
              <w:rPr>
                <w:sz w:val="12"/>
                <w:szCs w:val="12"/>
              </w:rPr>
            </w:pPr>
            <w:r w:rsidRPr="00CC4C2D">
              <w:rPr>
                <w:sz w:val="12"/>
                <w:szCs w:val="12"/>
              </w:rPr>
              <w:t>Задача 2. Содействие развитию конкуренции на рынке непродовольственных товаров в ра</w:t>
            </w:r>
            <w:r w:rsidRPr="00CC4C2D">
              <w:rPr>
                <w:sz w:val="12"/>
                <w:szCs w:val="12"/>
              </w:rPr>
              <w:t>й</w:t>
            </w:r>
            <w:r w:rsidRPr="00CC4C2D">
              <w:rPr>
                <w:sz w:val="12"/>
                <w:szCs w:val="12"/>
              </w:rPr>
              <w:t>оне</w:t>
            </w:r>
          </w:p>
        </w:tc>
      </w:tr>
      <w:tr w:rsidR="00A64381" w:rsidRPr="00CC4C2D" w:rsidTr="00F546C2">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right="57"/>
              <w:jc w:val="center"/>
              <w:rPr>
                <w:rFonts w:ascii="Arial" w:hAnsi="Arial" w:cs="Arial"/>
                <w:sz w:val="12"/>
                <w:szCs w:val="12"/>
              </w:rPr>
            </w:pPr>
            <w:r w:rsidRPr="00CC4C2D">
              <w:rPr>
                <w:rFonts w:ascii="Arial" w:hAnsi="Arial" w:cs="Arial"/>
                <w:sz w:val="12"/>
                <w:szCs w:val="12"/>
              </w:rPr>
              <w:t>2.1.</w:t>
            </w:r>
          </w:p>
        </w:tc>
        <w:tc>
          <w:tcPr>
            <w:tcW w:w="24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8"/>
              <w:jc w:val="both"/>
              <w:rPr>
                <w:rFonts w:ascii="Arial" w:hAnsi="Arial" w:cs="Arial"/>
                <w:sz w:val="12"/>
                <w:szCs w:val="12"/>
              </w:rPr>
            </w:pPr>
            <w:r w:rsidRPr="00CC4C2D">
              <w:rPr>
                <w:rFonts w:ascii="Arial" w:hAnsi="Arial" w:cs="Arial"/>
                <w:sz w:val="12"/>
                <w:szCs w:val="12"/>
              </w:rPr>
              <w:t>Определение площадок для разм</w:t>
            </w:r>
            <w:r w:rsidRPr="00CC4C2D">
              <w:rPr>
                <w:rFonts w:ascii="Arial" w:hAnsi="Arial" w:cs="Arial"/>
                <w:sz w:val="12"/>
                <w:szCs w:val="12"/>
              </w:rPr>
              <w:t>е</w:t>
            </w:r>
            <w:r w:rsidRPr="00CC4C2D">
              <w:rPr>
                <w:rFonts w:ascii="Arial" w:hAnsi="Arial" w:cs="Arial"/>
                <w:sz w:val="12"/>
                <w:szCs w:val="12"/>
              </w:rPr>
              <w:t>щения торговых об</w:t>
            </w:r>
            <w:r w:rsidRPr="00CC4C2D">
              <w:rPr>
                <w:rFonts w:ascii="Arial" w:hAnsi="Arial" w:cs="Arial"/>
                <w:sz w:val="12"/>
                <w:szCs w:val="12"/>
              </w:rPr>
              <w:t>ъ</w:t>
            </w:r>
            <w:r w:rsidRPr="00CC4C2D">
              <w:rPr>
                <w:rFonts w:ascii="Arial" w:hAnsi="Arial" w:cs="Arial"/>
                <w:sz w:val="12"/>
                <w:szCs w:val="12"/>
              </w:rPr>
              <w:t>ектов по продаже непродовольственных товаров в ц</w:t>
            </w:r>
            <w:r w:rsidRPr="00CC4C2D">
              <w:rPr>
                <w:rFonts w:ascii="Arial" w:hAnsi="Arial" w:cs="Arial"/>
                <w:sz w:val="12"/>
                <w:szCs w:val="12"/>
              </w:rPr>
              <w:t>е</w:t>
            </w:r>
            <w:r w:rsidRPr="00CC4C2D">
              <w:rPr>
                <w:rFonts w:ascii="Arial" w:hAnsi="Arial" w:cs="Arial"/>
                <w:sz w:val="12"/>
                <w:szCs w:val="12"/>
              </w:rPr>
              <w:t>лях привлечения потенц</w:t>
            </w:r>
            <w:r w:rsidRPr="00CC4C2D">
              <w:rPr>
                <w:rFonts w:ascii="Arial" w:hAnsi="Arial" w:cs="Arial"/>
                <w:sz w:val="12"/>
                <w:szCs w:val="12"/>
              </w:rPr>
              <w:t>и</w:t>
            </w:r>
            <w:r w:rsidRPr="00CC4C2D">
              <w:rPr>
                <w:rFonts w:ascii="Arial" w:hAnsi="Arial" w:cs="Arial"/>
                <w:sz w:val="12"/>
                <w:szCs w:val="12"/>
              </w:rPr>
              <w:t>альных инвест</w:t>
            </w:r>
            <w:r w:rsidRPr="00CC4C2D">
              <w:rPr>
                <w:rFonts w:ascii="Arial" w:hAnsi="Arial" w:cs="Arial"/>
                <w:sz w:val="12"/>
                <w:szCs w:val="12"/>
              </w:rPr>
              <w:t>о</w:t>
            </w:r>
            <w:r w:rsidRPr="00CC4C2D">
              <w:rPr>
                <w:rFonts w:ascii="Arial" w:hAnsi="Arial" w:cs="Arial"/>
                <w:sz w:val="12"/>
                <w:szCs w:val="12"/>
              </w:rPr>
              <w:t>ров</w:t>
            </w:r>
          </w:p>
        </w:tc>
        <w:tc>
          <w:tcPr>
            <w:tcW w:w="85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9"/>
              <w:jc w:val="center"/>
              <w:rPr>
                <w:rFonts w:ascii="Arial" w:hAnsi="Arial" w:cs="Arial"/>
                <w:sz w:val="12"/>
                <w:szCs w:val="12"/>
              </w:rPr>
            </w:pPr>
            <w:r w:rsidRPr="00CC4C2D">
              <w:rPr>
                <w:rFonts w:ascii="Arial" w:hAnsi="Arial" w:cs="Arial"/>
                <w:sz w:val="12"/>
                <w:szCs w:val="12"/>
              </w:rPr>
              <w:t>Админис</w:t>
            </w:r>
            <w:r w:rsidRPr="00CC4C2D">
              <w:rPr>
                <w:rFonts w:ascii="Arial" w:hAnsi="Arial" w:cs="Arial"/>
                <w:sz w:val="12"/>
                <w:szCs w:val="12"/>
              </w:rPr>
              <w:t>т</w:t>
            </w:r>
            <w:r w:rsidRPr="00CC4C2D">
              <w:rPr>
                <w:rFonts w:ascii="Arial" w:hAnsi="Arial" w:cs="Arial"/>
                <w:sz w:val="12"/>
                <w:szCs w:val="12"/>
              </w:rPr>
              <w:t>рация муниц</w:t>
            </w:r>
            <w:r w:rsidRPr="00CC4C2D">
              <w:rPr>
                <w:rFonts w:ascii="Arial" w:hAnsi="Arial" w:cs="Arial"/>
                <w:sz w:val="12"/>
                <w:szCs w:val="12"/>
              </w:rPr>
              <w:t>и</w:t>
            </w:r>
            <w:r w:rsidRPr="00CC4C2D">
              <w:rPr>
                <w:rFonts w:ascii="Arial" w:hAnsi="Arial" w:cs="Arial"/>
                <w:sz w:val="12"/>
                <w:szCs w:val="12"/>
              </w:rPr>
              <w:t>пал</w:t>
            </w:r>
            <w:r w:rsidRPr="00CC4C2D">
              <w:rPr>
                <w:rFonts w:ascii="Arial" w:hAnsi="Arial" w:cs="Arial"/>
                <w:sz w:val="12"/>
                <w:szCs w:val="12"/>
              </w:rPr>
              <w:t>ь</w:t>
            </w:r>
            <w:r w:rsidRPr="00CC4C2D">
              <w:rPr>
                <w:rFonts w:ascii="Arial" w:hAnsi="Arial" w:cs="Arial"/>
                <w:sz w:val="12"/>
                <w:szCs w:val="12"/>
              </w:rPr>
              <w:t>ного района</w:t>
            </w:r>
          </w:p>
          <w:p w:rsidR="00A64381" w:rsidRPr="00CC4C2D" w:rsidRDefault="00A64381" w:rsidP="00F546C2">
            <w:pPr>
              <w:ind w:left="57" w:right="57" w:hanging="19"/>
              <w:jc w:val="center"/>
              <w:rPr>
                <w:rFonts w:ascii="Arial" w:hAnsi="Arial" w:cs="Arial"/>
                <w:sz w:val="12"/>
                <w:szCs w:val="12"/>
              </w:rPr>
            </w:pPr>
            <w:r w:rsidRPr="00CC4C2D">
              <w:rPr>
                <w:rFonts w:ascii="Arial" w:hAnsi="Arial" w:cs="Arial"/>
                <w:sz w:val="12"/>
                <w:szCs w:val="12"/>
              </w:rPr>
              <w:t>Админис</w:t>
            </w:r>
            <w:r w:rsidRPr="00CC4C2D">
              <w:rPr>
                <w:rFonts w:ascii="Arial" w:hAnsi="Arial" w:cs="Arial"/>
                <w:sz w:val="12"/>
                <w:szCs w:val="12"/>
              </w:rPr>
              <w:t>т</w:t>
            </w:r>
            <w:r w:rsidRPr="00CC4C2D">
              <w:rPr>
                <w:rFonts w:ascii="Arial" w:hAnsi="Arial" w:cs="Arial"/>
                <w:sz w:val="12"/>
                <w:szCs w:val="12"/>
              </w:rPr>
              <w:t>рации сел</w:t>
            </w:r>
            <w:r w:rsidRPr="00CC4C2D">
              <w:rPr>
                <w:rFonts w:ascii="Arial" w:hAnsi="Arial" w:cs="Arial"/>
                <w:sz w:val="12"/>
                <w:szCs w:val="12"/>
              </w:rPr>
              <w:t>ь</w:t>
            </w:r>
            <w:r w:rsidRPr="00CC4C2D">
              <w:rPr>
                <w:rFonts w:ascii="Arial" w:hAnsi="Arial" w:cs="Arial"/>
                <w:sz w:val="12"/>
                <w:szCs w:val="12"/>
              </w:rPr>
              <w:t>ских посел</w:t>
            </w:r>
            <w:r w:rsidRPr="00CC4C2D">
              <w:rPr>
                <w:rFonts w:ascii="Arial" w:hAnsi="Arial" w:cs="Arial"/>
                <w:sz w:val="12"/>
                <w:szCs w:val="12"/>
              </w:rPr>
              <w:t>е</w:t>
            </w:r>
            <w:r w:rsidRPr="00CC4C2D">
              <w:rPr>
                <w:rFonts w:ascii="Arial" w:hAnsi="Arial" w:cs="Arial"/>
                <w:sz w:val="12"/>
                <w:szCs w:val="12"/>
              </w:rPr>
              <w:t>ний</w:t>
            </w:r>
          </w:p>
        </w:tc>
        <w:tc>
          <w:tcPr>
            <w:tcW w:w="7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4"/>
              <w:jc w:val="center"/>
              <w:rPr>
                <w:rFonts w:ascii="Arial" w:hAnsi="Arial" w:cs="Arial"/>
                <w:sz w:val="12"/>
                <w:szCs w:val="12"/>
              </w:rPr>
            </w:pPr>
            <w:r w:rsidRPr="00CC4C2D">
              <w:rPr>
                <w:rFonts w:ascii="Arial" w:hAnsi="Arial" w:cs="Arial"/>
                <w:sz w:val="12"/>
                <w:szCs w:val="12"/>
              </w:rPr>
              <w:t>2016-2026 г</w:t>
            </w:r>
            <w:r w:rsidRPr="00CC4C2D">
              <w:rPr>
                <w:rFonts w:ascii="Arial" w:hAnsi="Arial" w:cs="Arial"/>
                <w:sz w:val="12"/>
                <w:szCs w:val="12"/>
              </w:rPr>
              <w:t>о</w:t>
            </w:r>
            <w:r w:rsidRPr="00CC4C2D">
              <w:rPr>
                <w:rFonts w:ascii="Arial" w:hAnsi="Arial" w:cs="Arial"/>
                <w:sz w:val="12"/>
                <w:szCs w:val="12"/>
              </w:rPr>
              <w:t>ды</w:t>
            </w:r>
          </w:p>
        </w:tc>
        <w:tc>
          <w:tcPr>
            <w:tcW w:w="708"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right="57" w:hanging="131"/>
              <w:jc w:val="center"/>
              <w:rPr>
                <w:sz w:val="12"/>
                <w:szCs w:val="12"/>
              </w:rPr>
            </w:pPr>
            <w:hyperlink r:id="rId29" w:anchor="P1288#P1288" w:history="1">
              <w:r w:rsidRPr="00CC4C2D">
                <w:rPr>
                  <w:rStyle w:val="af"/>
                  <w:sz w:val="12"/>
                  <w:szCs w:val="12"/>
                </w:rPr>
                <w:t>1.1</w:t>
              </w:r>
            </w:hyperlink>
          </w:p>
        </w:tc>
        <w:tc>
          <w:tcPr>
            <w:tcW w:w="709"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right="57" w:hanging="19"/>
              <w:jc w:val="center"/>
              <w:rPr>
                <w:sz w:val="12"/>
                <w:szCs w:val="12"/>
              </w:rPr>
            </w:pPr>
            <w:r w:rsidRPr="00CC4C2D">
              <w:rPr>
                <w:sz w:val="12"/>
                <w:szCs w:val="12"/>
              </w:rPr>
              <w:t>-</w:t>
            </w:r>
          </w:p>
        </w:tc>
        <w:tc>
          <w:tcPr>
            <w:tcW w:w="56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2"/>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62"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firstLine="29"/>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r>
      <w:tr w:rsidR="00A64381" w:rsidRPr="00CC4C2D" w:rsidTr="00F546C2">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right="57"/>
              <w:jc w:val="center"/>
              <w:rPr>
                <w:rFonts w:ascii="Arial" w:hAnsi="Arial" w:cs="Arial"/>
                <w:sz w:val="12"/>
                <w:szCs w:val="12"/>
              </w:rPr>
            </w:pPr>
            <w:r w:rsidRPr="00CC4C2D">
              <w:rPr>
                <w:rFonts w:ascii="Arial" w:hAnsi="Arial" w:cs="Arial"/>
                <w:sz w:val="12"/>
                <w:szCs w:val="12"/>
              </w:rPr>
              <w:t>2.2.</w:t>
            </w:r>
          </w:p>
        </w:tc>
        <w:tc>
          <w:tcPr>
            <w:tcW w:w="24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8"/>
              <w:jc w:val="both"/>
              <w:rPr>
                <w:rFonts w:ascii="Arial" w:hAnsi="Arial" w:cs="Arial"/>
                <w:sz w:val="12"/>
                <w:szCs w:val="12"/>
              </w:rPr>
            </w:pPr>
            <w:r w:rsidRPr="00CC4C2D">
              <w:rPr>
                <w:rFonts w:ascii="Arial" w:hAnsi="Arial" w:cs="Arial"/>
                <w:sz w:val="12"/>
                <w:szCs w:val="12"/>
              </w:rPr>
              <w:t>Содействие развитию субъектов м</w:t>
            </w:r>
            <w:r w:rsidRPr="00CC4C2D">
              <w:rPr>
                <w:rFonts w:ascii="Arial" w:hAnsi="Arial" w:cs="Arial"/>
                <w:sz w:val="12"/>
                <w:szCs w:val="12"/>
              </w:rPr>
              <w:t>а</w:t>
            </w:r>
            <w:r w:rsidRPr="00CC4C2D">
              <w:rPr>
                <w:rFonts w:ascii="Arial" w:hAnsi="Arial" w:cs="Arial"/>
                <w:sz w:val="12"/>
                <w:szCs w:val="12"/>
              </w:rPr>
              <w:t>лого и среднего предпринимательства в сфере торговли путем ра</w:t>
            </w:r>
            <w:r w:rsidRPr="00CC4C2D">
              <w:rPr>
                <w:rFonts w:ascii="Arial" w:hAnsi="Arial" w:cs="Arial"/>
                <w:sz w:val="12"/>
                <w:szCs w:val="12"/>
              </w:rPr>
              <w:t>с</w:t>
            </w:r>
            <w:r w:rsidRPr="00CC4C2D">
              <w:rPr>
                <w:rFonts w:ascii="Arial" w:hAnsi="Arial" w:cs="Arial"/>
                <w:sz w:val="12"/>
                <w:szCs w:val="12"/>
              </w:rPr>
              <w:t>ширения применения франчайзи</w:t>
            </w:r>
            <w:r w:rsidRPr="00CC4C2D">
              <w:rPr>
                <w:rFonts w:ascii="Arial" w:hAnsi="Arial" w:cs="Arial"/>
                <w:sz w:val="12"/>
                <w:szCs w:val="12"/>
              </w:rPr>
              <w:t>н</w:t>
            </w:r>
            <w:r w:rsidRPr="00CC4C2D">
              <w:rPr>
                <w:rFonts w:ascii="Arial" w:hAnsi="Arial" w:cs="Arial"/>
                <w:sz w:val="12"/>
                <w:szCs w:val="12"/>
              </w:rPr>
              <w:t>га</w:t>
            </w:r>
          </w:p>
        </w:tc>
        <w:tc>
          <w:tcPr>
            <w:tcW w:w="85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9"/>
              <w:jc w:val="center"/>
              <w:rPr>
                <w:rFonts w:ascii="Arial" w:hAnsi="Arial" w:cs="Arial"/>
                <w:sz w:val="12"/>
                <w:szCs w:val="12"/>
              </w:rPr>
            </w:pPr>
            <w:r w:rsidRPr="00CC4C2D">
              <w:rPr>
                <w:rFonts w:ascii="Arial" w:hAnsi="Arial" w:cs="Arial"/>
                <w:sz w:val="12"/>
                <w:szCs w:val="12"/>
              </w:rPr>
              <w:t>ком</w:t>
            </w:r>
            <w:r w:rsidRPr="00CC4C2D">
              <w:rPr>
                <w:rFonts w:ascii="Arial" w:hAnsi="Arial" w:cs="Arial"/>
                <w:sz w:val="12"/>
                <w:szCs w:val="12"/>
              </w:rPr>
              <w:t>и</w:t>
            </w:r>
            <w:r w:rsidRPr="00CC4C2D">
              <w:rPr>
                <w:rFonts w:ascii="Arial" w:hAnsi="Arial" w:cs="Arial"/>
                <w:sz w:val="12"/>
                <w:szCs w:val="12"/>
              </w:rPr>
              <w:t>тет эконом</w:t>
            </w:r>
            <w:r w:rsidRPr="00CC4C2D">
              <w:rPr>
                <w:rFonts w:ascii="Arial" w:hAnsi="Arial" w:cs="Arial"/>
                <w:sz w:val="12"/>
                <w:szCs w:val="12"/>
              </w:rPr>
              <w:t>и</w:t>
            </w:r>
            <w:r w:rsidRPr="00CC4C2D">
              <w:rPr>
                <w:rFonts w:ascii="Arial" w:hAnsi="Arial" w:cs="Arial"/>
                <w:sz w:val="12"/>
                <w:szCs w:val="12"/>
              </w:rPr>
              <w:t>ческого разв</w:t>
            </w:r>
            <w:r w:rsidRPr="00CC4C2D">
              <w:rPr>
                <w:rFonts w:ascii="Arial" w:hAnsi="Arial" w:cs="Arial"/>
                <w:sz w:val="12"/>
                <w:szCs w:val="12"/>
              </w:rPr>
              <w:t>и</w:t>
            </w:r>
            <w:r w:rsidRPr="00CC4C2D">
              <w:rPr>
                <w:rFonts w:ascii="Arial" w:hAnsi="Arial" w:cs="Arial"/>
                <w:sz w:val="12"/>
                <w:szCs w:val="12"/>
              </w:rPr>
              <w:t>тия Админ</w:t>
            </w:r>
            <w:r w:rsidRPr="00CC4C2D">
              <w:rPr>
                <w:rFonts w:ascii="Arial" w:hAnsi="Arial" w:cs="Arial"/>
                <w:sz w:val="12"/>
                <w:szCs w:val="12"/>
              </w:rPr>
              <w:t>и</w:t>
            </w:r>
            <w:r w:rsidRPr="00CC4C2D">
              <w:rPr>
                <w:rFonts w:ascii="Arial" w:hAnsi="Arial" w:cs="Arial"/>
                <w:sz w:val="12"/>
                <w:szCs w:val="12"/>
              </w:rPr>
              <w:t>страции муниц</w:t>
            </w:r>
            <w:r w:rsidRPr="00CC4C2D">
              <w:rPr>
                <w:rFonts w:ascii="Arial" w:hAnsi="Arial" w:cs="Arial"/>
                <w:sz w:val="12"/>
                <w:szCs w:val="12"/>
              </w:rPr>
              <w:t>и</w:t>
            </w:r>
            <w:r w:rsidRPr="00CC4C2D">
              <w:rPr>
                <w:rFonts w:ascii="Arial" w:hAnsi="Arial" w:cs="Arial"/>
                <w:sz w:val="12"/>
                <w:szCs w:val="12"/>
              </w:rPr>
              <w:t>пал</w:t>
            </w:r>
            <w:r w:rsidRPr="00CC4C2D">
              <w:rPr>
                <w:rFonts w:ascii="Arial" w:hAnsi="Arial" w:cs="Arial"/>
                <w:sz w:val="12"/>
                <w:szCs w:val="12"/>
              </w:rPr>
              <w:t>ь</w:t>
            </w:r>
            <w:r w:rsidRPr="00CC4C2D">
              <w:rPr>
                <w:rFonts w:ascii="Arial" w:hAnsi="Arial" w:cs="Arial"/>
                <w:sz w:val="12"/>
                <w:szCs w:val="12"/>
              </w:rPr>
              <w:t>ного ра</w:t>
            </w:r>
            <w:r w:rsidRPr="00CC4C2D">
              <w:rPr>
                <w:rFonts w:ascii="Arial" w:hAnsi="Arial" w:cs="Arial"/>
                <w:sz w:val="12"/>
                <w:szCs w:val="12"/>
              </w:rPr>
              <w:t>й</w:t>
            </w:r>
            <w:r w:rsidRPr="00CC4C2D">
              <w:rPr>
                <w:rFonts w:ascii="Arial" w:hAnsi="Arial" w:cs="Arial"/>
                <w:sz w:val="12"/>
                <w:szCs w:val="12"/>
              </w:rPr>
              <w:t>она</w:t>
            </w:r>
          </w:p>
        </w:tc>
        <w:tc>
          <w:tcPr>
            <w:tcW w:w="7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4"/>
              <w:jc w:val="center"/>
              <w:rPr>
                <w:rFonts w:ascii="Arial" w:hAnsi="Arial" w:cs="Arial"/>
                <w:sz w:val="12"/>
                <w:szCs w:val="12"/>
              </w:rPr>
            </w:pPr>
            <w:r w:rsidRPr="00CC4C2D">
              <w:rPr>
                <w:rFonts w:ascii="Arial" w:hAnsi="Arial" w:cs="Arial"/>
                <w:sz w:val="12"/>
                <w:szCs w:val="12"/>
              </w:rPr>
              <w:t>2016-2026 г</w:t>
            </w:r>
            <w:r w:rsidRPr="00CC4C2D">
              <w:rPr>
                <w:rFonts w:ascii="Arial" w:hAnsi="Arial" w:cs="Arial"/>
                <w:sz w:val="12"/>
                <w:szCs w:val="12"/>
              </w:rPr>
              <w:t>о</w:t>
            </w:r>
            <w:r w:rsidRPr="00CC4C2D">
              <w:rPr>
                <w:rFonts w:ascii="Arial" w:hAnsi="Arial" w:cs="Arial"/>
                <w:sz w:val="12"/>
                <w:szCs w:val="12"/>
              </w:rPr>
              <w:t>ды</w:t>
            </w:r>
          </w:p>
        </w:tc>
        <w:tc>
          <w:tcPr>
            <w:tcW w:w="708"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right="57" w:hanging="131"/>
              <w:jc w:val="center"/>
              <w:rPr>
                <w:sz w:val="12"/>
                <w:szCs w:val="12"/>
              </w:rPr>
            </w:pPr>
            <w:hyperlink r:id="rId30" w:anchor="P1288#P1288" w:history="1">
              <w:r w:rsidRPr="00CC4C2D">
                <w:rPr>
                  <w:rStyle w:val="af"/>
                  <w:sz w:val="12"/>
                  <w:szCs w:val="12"/>
                </w:rPr>
                <w:t>1.1.</w:t>
              </w:r>
            </w:hyperlink>
          </w:p>
        </w:tc>
        <w:tc>
          <w:tcPr>
            <w:tcW w:w="709"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right="57" w:hanging="19"/>
              <w:jc w:val="center"/>
              <w:rPr>
                <w:sz w:val="12"/>
                <w:szCs w:val="12"/>
              </w:rPr>
            </w:pPr>
            <w:r w:rsidRPr="00CC4C2D">
              <w:rPr>
                <w:sz w:val="12"/>
                <w:szCs w:val="12"/>
              </w:rPr>
              <w:t>-</w:t>
            </w:r>
          </w:p>
        </w:tc>
        <w:tc>
          <w:tcPr>
            <w:tcW w:w="56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2"/>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62"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firstLine="29"/>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r>
      <w:tr w:rsidR="00A64381" w:rsidRPr="00CC4C2D" w:rsidTr="00F546C2">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right="57"/>
              <w:jc w:val="center"/>
              <w:rPr>
                <w:rFonts w:ascii="Arial" w:hAnsi="Arial" w:cs="Arial"/>
                <w:sz w:val="12"/>
                <w:szCs w:val="12"/>
              </w:rPr>
            </w:pPr>
            <w:r w:rsidRPr="00CC4C2D">
              <w:rPr>
                <w:rFonts w:ascii="Arial" w:hAnsi="Arial" w:cs="Arial"/>
                <w:sz w:val="12"/>
                <w:szCs w:val="12"/>
              </w:rPr>
              <w:t>3.</w:t>
            </w:r>
          </w:p>
        </w:tc>
        <w:tc>
          <w:tcPr>
            <w:tcW w:w="11057" w:type="dxa"/>
            <w:gridSpan w:val="16"/>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42" w:hanging="5"/>
              <w:jc w:val="both"/>
              <w:rPr>
                <w:sz w:val="12"/>
                <w:szCs w:val="12"/>
              </w:rPr>
            </w:pPr>
            <w:r w:rsidRPr="00CC4C2D">
              <w:rPr>
                <w:sz w:val="12"/>
                <w:szCs w:val="12"/>
              </w:rPr>
              <w:t>Задача 3. Создание на территории района современной торговой инфраструктуры, обеспечение сбалансированности ее развития, повышение территориальной доступности торговых объе</w:t>
            </w:r>
            <w:r w:rsidRPr="00CC4C2D">
              <w:rPr>
                <w:sz w:val="12"/>
                <w:szCs w:val="12"/>
              </w:rPr>
              <w:t>к</w:t>
            </w:r>
            <w:r w:rsidRPr="00CC4C2D">
              <w:rPr>
                <w:sz w:val="12"/>
                <w:szCs w:val="12"/>
              </w:rPr>
              <w:t>тов для населения ра</w:t>
            </w:r>
            <w:r w:rsidRPr="00CC4C2D">
              <w:rPr>
                <w:sz w:val="12"/>
                <w:szCs w:val="12"/>
              </w:rPr>
              <w:t>й</w:t>
            </w:r>
            <w:r w:rsidRPr="00CC4C2D">
              <w:rPr>
                <w:sz w:val="12"/>
                <w:szCs w:val="12"/>
              </w:rPr>
              <w:t>она</w:t>
            </w:r>
          </w:p>
        </w:tc>
      </w:tr>
      <w:tr w:rsidR="00A64381" w:rsidRPr="00CC4C2D" w:rsidTr="00F546C2">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right="57"/>
              <w:jc w:val="center"/>
              <w:rPr>
                <w:rFonts w:ascii="Arial" w:hAnsi="Arial" w:cs="Arial"/>
                <w:sz w:val="12"/>
                <w:szCs w:val="12"/>
              </w:rPr>
            </w:pPr>
            <w:r w:rsidRPr="00CC4C2D">
              <w:rPr>
                <w:rFonts w:ascii="Arial" w:hAnsi="Arial" w:cs="Arial"/>
                <w:sz w:val="12"/>
                <w:szCs w:val="12"/>
              </w:rPr>
              <w:t>3.1.</w:t>
            </w:r>
          </w:p>
        </w:tc>
        <w:tc>
          <w:tcPr>
            <w:tcW w:w="24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8"/>
              <w:jc w:val="both"/>
              <w:rPr>
                <w:rFonts w:ascii="Arial" w:hAnsi="Arial" w:cs="Arial"/>
                <w:sz w:val="12"/>
                <w:szCs w:val="12"/>
              </w:rPr>
            </w:pPr>
            <w:r w:rsidRPr="00CC4C2D">
              <w:rPr>
                <w:rFonts w:ascii="Arial" w:hAnsi="Arial" w:cs="Arial"/>
                <w:sz w:val="12"/>
                <w:szCs w:val="12"/>
              </w:rPr>
              <w:t>Проведение мониторинга обеспече</w:t>
            </w:r>
            <w:r w:rsidRPr="00CC4C2D">
              <w:rPr>
                <w:rFonts w:ascii="Arial" w:hAnsi="Arial" w:cs="Arial"/>
                <w:sz w:val="12"/>
                <w:szCs w:val="12"/>
              </w:rPr>
              <w:t>н</w:t>
            </w:r>
            <w:r w:rsidRPr="00CC4C2D">
              <w:rPr>
                <w:rFonts w:ascii="Arial" w:hAnsi="Arial" w:cs="Arial"/>
                <w:sz w:val="12"/>
                <w:szCs w:val="12"/>
              </w:rPr>
              <w:t>ности населения района площадью то</w:t>
            </w:r>
            <w:r w:rsidRPr="00CC4C2D">
              <w:rPr>
                <w:rFonts w:ascii="Arial" w:hAnsi="Arial" w:cs="Arial"/>
                <w:sz w:val="12"/>
                <w:szCs w:val="12"/>
              </w:rPr>
              <w:t>р</w:t>
            </w:r>
            <w:r w:rsidRPr="00CC4C2D">
              <w:rPr>
                <w:rFonts w:ascii="Arial" w:hAnsi="Arial" w:cs="Arial"/>
                <w:sz w:val="12"/>
                <w:szCs w:val="12"/>
              </w:rPr>
              <w:t>говых объектов в целях выявления проблемных терр</w:t>
            </w:r>
            <w:r w:rsidRPr="00CC4C2D">
              <w:rPr>
                <w:rFonts w:ascii="Arial" w:hAnsi="Arial" w:cs="Arial"/>
                <w:sz w:val="12"/>
                <w:szCs w:val="12"/>
              </w:rPr>
              <w:t>и</w:t>
            </w:r>
            <w:r w:rsidRPr="00CC4C2D">
              <w:rPr>
                <w:rFonts w:ascii="Arial" w:hAnsi="Arial" w:cs="Arial"/>
                <w:sz w:val="12"/>
                <w:szCs w:val="12"/>
              </w:rPr>
              <w:t>торий</w:t>
            </w:r>
          </w:p>
        </w:tc>
        <w:tc>
          <w:tcPr>
            <w:tcW w:w="85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9"/>
              <w:jc w:val="center"/>
              <w:rPr>
                <w:rFonts w:ascii="Arial" w:hAnsi="Arial" w:cs="Arial"/>
                <w:sz w:val="12"/>
                <w:szCs w:val="12"/>
              </w:rPr>
            </w:pPr>
            <w:r w:rsidRPr="00CC4C2D">
              <w:rPr>
                <w:rFonts w:ascii="Arial" w:hAnsi="Arial" w:cs="Arial"/>
                <w:sz w:val="12"/>
                <w:szCs w:val="12"/>
              </w:rPr>
              <w:t>ком</w:t>
            </w:r>
            <w:r w:rsidRPr="00CC4C2D">
              <w:rPr>
                <w:rFonts w:ascii="Arial" w:hAnsi="Arial" w:cs="Arial"/>
                <w:sz w:val="12"/>
                <w:szCs w:val="12"/>
              </w:rPr>
              <w:t>и</w:t>
            </w:r>
            <w:r w:rsidRPr="00CC4C2D">
              <w:rPr>
                <w:rFonts w:ascii="Arial" w:hAnsi="Arial" w:cs="Arial"/>
                <w:sz w:val="12"/>
                <w:szCs w:val="12"/>
              </w:rPr>
              <w:t>тет эконом</w:t>
            </w:r>
            <w:r w:rsidRPr="00CC4C2D">
              <w:rPr>
                <w:rFonts w:ascii="Arial" w:hAnsi="Arial" w:cs="Arial"/>
                <w:sz w:val="12"/>
                <w:szCs w:val="12"/>
              </w:rPr>
              <w:t>и</w:t>
            </w:r>
            <w:r w:rsidRPr="00CC4C2D">
              <w:rPr>
                <w:rFonts w:ascii="Arial" w:hAnsi="Arial" w:cs="Arial"/>
                <w:sz w:val="12"/>
                <w:szCs w:val="12"/>
              </w:rPr>
              <w:t>ческого разв</w:t>
            </w:r>
            <w:r w:rsidRPr="00CC4C2D">
              <w:rPr>
                <w:rFonts w:ascii="Arial" w:hAnsi="Arial" w:cs="Arial"/>
                <w:sz w:val="12"/>
                <w:szCs w:val="12"/>
              </w:rPr>
              <w:t>и</w:t>
            </w:r>
            <w:r w:rsidRPr="00CC4C2D">
              <w:rPr>
                <w:rFonts w:ascii="Arial" w:hAnsi="Arial" w:cs="Arial"/>
                <w:sz w:val="12"/>
                <w:szCs w:val="12"/>
              </w:rPr>
              <w:t>тия Админ</w:t>
            </w:r>
            <w:r w:rsidRPr="00CC4C2D">
              <w:rPr>
                <w:rFonts w:ascii="Arial" w:hAnsi="Arial" w:cs="Arial"/>
                <w:sz w:val="12"/>
                <w:szCs w:val="12"/>
              </w:rPr>
              <w:t>и</w:t>
            </w:r>
            <w:r w:rsidRPr="00CC4C2D">
              <w:rPr>
                <w:rFonts w:ascii="Arial" w:hAnsi="Arial" w:cs="Arial"/>
                <w:sz w:val="12"/>
                <w:szCs w:val="12"/>
              </w:rPr>
              <w:t>страции муниц</w:t>
            </w:r>
            <w:r w:rsidRPr="00CC4C2D">
              <w:rPr>
                <w:rFonts w:ascii="Arial" w:hAnsi="Arial" w:cs="Arial"/>
                <w:sz w:val="12"/>
                <w:szCs w:val="12"/>
              </w:rPr>
              <w:t>и</w:t>
            </w:r>
            <w:r w:rsidRPr="00CC4C2D">
              <w:rPr>
                <w:rFonts w:ascii="Arial" w:hAnsi="Arial" w:cs="Arial"/>
                <w:sz w:val="12"/>
                <w:szCs w:val="12"/>
              </w:rPr>
              <w:t>пал</w:t>
            </w:r>
            <w:r w:rsidRPr="00CC4C2D">
              <w:rPr>
                <w:rFonts w:ascii="Arial" w:hAnsi="Arial" w:cs="Arial"/>
                <w:sz w:val="12"/>
                <w:szCs w:val="12"/>
              </w:rPr>
              <w:t>ь</w:t>
            </w:r>
            <w:r w:rsidRPr="00CC4C2D">
              <w:rPr>
                <w:rFonts w:ascii="Arial" w:hAnsi="Arial" w:cs="Arial"/>
                <w:sz w:val="12"/>
                <w:szCs w:val="12"/>
              </w:rPr>
              <w:t>ного ра</w:t>
            </w:r>
            <w:r w:rsidRPr="00CC4C2D">
              <w:rPr>
                <w:rFonts w:ascii="Arial" w:hAnsi="Arial" w:cs="Arial"/>
                <w:sz w:val="12"/>
                <w:szCs w:val="12"/>
              </w:rPr>
              <w:t>й</w:t>
            </w:r>
            <w:r w:rsidRPr="00CC4C2D">
              <w:rPr>
                <w:rFonts w:ascii="Arial" w:hAnsi="Arial" w:cs="Arial"/>
                <w:sz w:val="12"/>
                <w:szCs w:val="12"/>
              </w:rPr>
              <w:t>она</w:t>
            </w:r>
          </w:p>
        </w:tc>
        <w:tc>
          <w:tcPr>
            <w:tcW w:w="7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4"/>
              <w:jc w:val="center"/>
              <w:rPr>
                <w:rFonts w:ascii="Arial" w:hAnsi="Arial" w:cs="Arial"/>
                <w:sz w:val="12"/>
                <w:szCs w:val="12"/>
              </w:rPr>
            </w:pPr>
            <w:r w:rsidRPr="00CC4C2D">
              <w:rPr>
                <w:rFonts w:ascii="Arial" w:hAnsi="Arial" w:cs="Arial"/>
                <w:sz w:val="12"/>
                <w:szCs w:val="12"/>
              </w:rPr>
              <w:t>2016 - 2026 г</w:t>
            </w:r>
            <w:r w:rsidRPr="00CC4C2D">
              <w:rPr>
                <w:rFonts w:ascii="Arial" w:hAnsi="Arial" w:cs="Arial"/>
                <w:sz w:val="12"/>
                <w:szCs w:val="12"/>
              </w:rPr>
              <w:t>о</w:t>
            </w:r>
            <w:r w:rsidRPr="00CC4C2D">
              <w:rPr>
                <w:rFonts w:ascii="Arial" w:hAnsi="Arial" w:cs="Arial"/>
                <w:sz w:val="12"/>
                <w:szCs w:val="12"/>
              </w:rPr>
              <w:t>ды</w:t>
            </w:r>
          </w:p>
        </w:tc>
        <w:tc>
          <w:tcPr>
            <w:tcW w:w="708"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right="57" w:hanging="131"/>
              <w:jc w:val="center"/>
              <w:rPr>
                <w:sz w:val="12"/>
                <w:szCs w:val="12"/>
              </w:rPr>
            </w:pPr>
            <w:hyperlink r:id="rId31" w:anchor="P1296#P1296" w:history="1">
              <w:r w:rsidRPr="00CC4C2D">
                <w:rPr>
                  <w:rStyle w:val="af"/>
                  <w:sz w:val="12"/>
                  <w:szCs w:val="12"/>
                </w:rPr>
                <w:t>1</w:t>
              </w:r>
            </w:hyperlink>
          </w:p>
        </w:tc>
        <w:tc>
          <w:tcPr>
            <w:tcW w:w="709"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right="57" w:hanging="19"/>
              <w:jc w:val="center"/>
              <w:rPr>
                <w:sz w:val="12"/>
                <w:szCs w:val="12"/>
              </w:rPr>
            </w:pPr>
            <w:r w:rsidRPr="00CC4C2D">
              <w:rPr>
                <w:sz w:val="12"/>
                <w:szCs w:val="12"/>
              </w:rPr>
              <w:t>-</w:t>
            </w:r>
          </w:p>
        </w:tc>
        <w:tc>
          <w:tcPr>
            <w:tcW w:w="56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2"/>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62"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firstLine="29"/>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r>
      <w:tr w:rsidR="00A64381" w:rsidRPr="00CC4C2D" w:rsidTr="00F546C2">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right="57"/>
              <w:jc w:val="center"/>
              <w:rPr>
                <w:rFonts w:ascii="Arial" w:hAnsi="Arial" w:cs="Arial"/>
                <w:sz w:val="12"/>
                <w:szCs w:val="12"/>
              </w:rPr>
            </w:pPr>
            <w:r w:rsidRPr="00CC4C2D">
              <w:rPr>
                <w:rFonts w:ascii="Arial" w:hAnsi="Arial" w:cs="Arial"/>
                <w:sz w:val="12"/>
                <w:szCs w:val="12"/>
              </w:rPr>
              <w:t>3.2.</w:t>
            </w:r>
          </w:p>
        </w:tc>
        <w:tc>
          <w:tcPr>
            <w:tcW w:w="24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8"/>
              <w:jc w:val="both"/>
              <w:rPr>
                <w:rFonts w:ascii="Arial" w:hAnsi="Arial" w:cs="Arial"/>
                <w:sz w:val="12"/>
                <w:szCs w:val="12"/>
              </w:rPr>
            </w:pPr>
            <w:r w:rsidRPr="00CC4C2D">
              <w:rPr>
                <w:rFonts w:ascii="Arial" w:hAnsi="Arial" w:cs="Arial"/>
                <w:sz w:val="12"/>
                <w:szCs w:val="12"/>
              </w:rPr>
              <w:t>Внесение изменений в у</w:t>
            </w:r>
            <w:r w:rsidRPr="00CC4C2D">
              <w:rPr>
                <w:rFonts w:ascii="Arial" w:hAnsi="Arial" w:cs="Arial"/>
                <w:sz w:val="12"/>
                <w:szCs w:val="12"/>
              </w:rPr>
              <w:t>т</w:t>
            </w:r>
            <w:r w:rsidRPr="00CC4C2D">
              <w:rPr>
                <w:rFonts w:ascii="Arial" w:hAnsi="Arial" w:cs="Arial"/>
                <w:sz w:val="12"/>
                <w:szCs w:val="12"/>
              </w:rPr>
              <w:t>вержденные схемы разм</w:t>
            </w:r>
            <w:r w:rsidRPr="00CC4C2D">
              <w:rPr>
                <w:rFonts w:ascii="Arial" w:hAnsi="Arial" w:cs="Arial"/>
                <w:sz w:val="12"/>
                <w:szCs w:val="12"/>
              </w:rPr>
              <w:t>е</w:t>
            </w:r>
            <w:r w:rsidRPr="00CC4C2D">
              <w:rPr>
                <w:rFonts w:ascii="Arial" w:hAnsi="Arial" w:cs="Arial"/>
                <w:sz w:val="12"/>
                <w:szCs w:val="12"/>
              </w:rPr>
              <w:t>щения нестационарных торговых объектов в целях расшир</w:t>
            </w:r>
            <w:r w:rsidRPr="00CC4C2D">
              <w:rPr>
                <w:rFonts w:ascii="Arial" w:hAnsi="Arial" w:cs="Arial"/>
                <w:sz w:val="12"/>
                <w:szCs w:val="12"/>
              </w:rPr>
              <w:t>е</w:t>
            </w:r>
            <w:r w:rsidRPr="00CC4C2D">
              <w:rPr>
                <w:rFonts w:ascii="Arial" w:hAnsi="Arial" w:cs="Arial"/>
                <w:sz w:val="12"/>
                <w:szCs w:val="12"/>
              </w:rPr>
              <w:t>ния сети объектов мелкорозничной то</w:t>
            </w:r>
            <w:r w:rsidRPr="00CC4C2D">
              <w:rPr>
                <w:rFonts w:ascii="Arial" w:hAnsi="Arial" w:cs="Arial"/>
                <w:sz w:val="12"/>
                <w:szCs w:val="12"/>
              </w:rPr>
              <w:t>р</w:t>
            </w:r>
            <w:r w:rsidRPr="00CC4C2D">
              <w:rPr>
                <w:rFonts w:ascii="Arial" w:hAnsi="Arial" w:cs="Arial"/>
                <w:sz w:val="12"/>
                <w:szCs w:val="12"/>
              </w:rPr>
              <w:t>говой сети</w:t>
            </w:r>
          </w:p>
        </w:tc>
        <w:tc>
          <w:tcPr>
            <w:tcW w:w="85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9"/>
              <w:jc w:val="center"/>
              <w:rPr>
                <w:rFonts w:ascii="Arial" w:hAnsi="Arial" w:cs="Arial"/>
                <w:sz w:val="12"/>
                <w:szCs w:val="12"/>
              </w:rPr>
            </w:pPr>
            <w:r w:rsidRPr="00CC4C2D">
              <w:rPr>
                <w:rFonts w:ascii="Arial" w:hAnsi="Arial" w:cs="Arial"/>
                <w:sz w:val="12"/>
                <w:szCs w:val="12"/>
              </w:rPr>
              <w:t>ком</w:t>
            </w:r>
            <w:r w:rsidRPr="00CC4C2D">
              <w:rPr>
                <w:rFonts w:ascii="Arial" w:hAnsi="Arial" w:cs="Arial"/>
                <w:sz w:val="12"/>
                <w:szCs w:val="12"/>
              </w:rPr>
              <w:t>и</w:t>
            </w:r>
            <w:r w:rsidRPr="00CC4C2D">
              <w:rPr>
                <w:rFonts w:ascii="Arial" w:hAnsi="Arial" w:cs="Arial"/>
                <w:sz w:val="12"/>
                <w:szCs w:val="12"/>
              </w:rPr>
              <w:t>тет эконом</w:t>
            </w:r>
            <w:r w:rsidRPr="00CC4C2D">
              <w:rPr>
                <w:rFonts w:ascii="Arial" w:hAnsi="Arial" w:cs="Arial"/>
                <w:sz w:val="12"/>
                <w:szCs w:val="12"/>
              </w:rPr>
              <w:t>и</w:t>
            </w:r>
            <w:r w:rsidRPr="00CC4C2D">
              <w:rPr>
                <w:rFonts w:ascii="Arial" w:hAnsi="Arial" w:cs="Arial"/>
                <w:sz w:val="12"/>
                <w:szCs w:val="12"/>
              </w:rPr>
              <w:t>ческого разв</w:t>
            </w:r>
            <w:r w:rsidRPr="00CC4C2D">
              <w:rPr>
                <w:rFonts w:ascii="Arial" w:hAnsi="Arial" w:cs="Arial"/>
                <w:sz w:val="12"/>
                <w:szCs w:val="12"/>
              </w:rPr>
              <w:t>и</w:t>
            </w:r>
            <w:r w:rsidRPr="00CC4C2D">
              <w:rPr>
                <w:rFonts w:ascii="Arial" w:hAnsi="Arial" w:cs="Arial"/>
                <w:sz w:val="12"/>
                <w:szCs w:val="12"/>
              </w:rPr>
              <w:t>тия Админ</w:t>
            </w:r>
            <w:r w:rsidRPr="00CC4C2D">
              <w:rPr>
                <w:rFonts w:ascii="Arial" w:hAnsi="Arial" w:cs="Arial"/>
                <w:sz w:val="12"/>
                <w:szCs w:val="12"/>
              </w:rPr>
              <w:t>и</w:t>
            </w:r>
            <w:r w:rsidRPr="00CC4C2D">
              <w:rPr>
                <w:rFonts w:ascii="Arial" w:hAnsi="Arial" w:cs="Arial"/>
                <w:sz w:val="12"/>
                <w:szCs w:val="12"/>
              </w:rPr>
              <w:t>страции муниц</w:t>
            </w:r>
            <w:r w:rsidRPr="00CC4C2D">
              <w:rPr>
                <w:rFonts w:ascii="Arial" w:hAnsi="Arial" w:cs="Arial"/>
                <w:sz w:val="12"/>
                <w:szCs w:val="12"/>
              </w:rPr>
              <w:t>и</w:t>
            </w:r>
            <w:r w:rsidRPr="00CC4C2D">
              <w:rPr>
                <w:rFonts w:ascii="Arial" w:hAnsi="Arial" w:cs="Arial"/>
                <w:sz w:val="12"/>
                <w:szCs w:val="12"/>
              </w:rPr>
              <w:t>пал</w:t>
            </w:r>
            <w:r w:rsidRPr="00CC4C2D">
              <w:rPr>
                <w:rFonts w:ascii="Arial" w:hAnsi="Arial" w:cs="Arial"/>
                <w:sz w:val="12"/>
                <w:szCs w:val="12"/>
              </w:rPr>
              <w:t>ь</w:t>
            </w:r>
            <w:r w:rsidRPr="00CC4C2D">
              <w:rPr>
                <w:rFonts w:ascii="Arial" w:hAnsi="Arial" w:cs="Arial"/>
                <w:sz w:val="12"/>
                <w:szCs w:val="12"/>
              </w:rPr>
              <w:t>ного ра</w:t>
            </w:r>
            <w:r w:rsidRPr="00CC4C2D">
              <w:rPr>
                <w:rFonts w:ascii="Arial" w:hAnsi="Arial" w:cs="Arial"/>
                <w:sz w:val="12"/>
                <w:szCs w:val="12"/>
              </w:rPr>
              <w:t>й</w:t>
            </w:r>
            <w:r w:rsidRPr="00CC4C2D">
              <w:rPr>
                <w:rFonts w:ascii="Arial" w:hAnsi="Arial" w:cs="Arial"/>
                <w:sz w:val="12"/>
                <w:szCs w:val="12"/>
              </w:rPr>
              <w:t>она</w:t>
            </w:r>
          </w:p>
        </w:tc>
        <w:tc>
          <w:tcPr>
            <w:tcW w:w="7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4"/>
              <w:jc w:val="center"/>
              <w:rPr>
                <w:rFonts w:ascii="Arial" w:hAnsi="Arial" w:cs="Arial"/>
                <w:sz w:val="12"/>
                <w:szCs w:val="12"/>
              </w:rPr>
            </w:pPr>
            <w:r w:rsidRPr="00CC4C2D">
              <w:rPr>
                <w:rFonts w:ascii="Arial" w:hAnsi="Arial" w:cs="Arial"/>
                <w:sz w:val="12"/>
                <w:szCs w:val="12"/>
              </w:rPr>
              <w:t>2016 - 2026 г</w:t>
            </w:r>
            <w:r w:rsidRPr="00CC4C2D">
              <w:rPr>
                <w:rFonts w:ascii="Arial" w:hAnsi="Arial" w:cs="Arial"/>
                <w:sz w:val="12"/>
                <w:szCs w:val="12"/>
              </w:rPr>
              <w:t>о</w:t>
            </w:r>
            <w:r w:rsidRPr="00CC4C2D">
              <w:rPr>
                <w:rFonts w:ascii="Arial" w:hAnsi="Arial" w:cs="Arial"/>
                <w:sz w:val="12"/>
                <w:szCs w:val="12"/>
              </w:rPr>
              <w:t>ды</w:t>
            </w:r>
          </w:p>
        </w:tc>
        <w:tc>
          <w:tcPr>
            <w:tcW w:w="708"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right="57" w:hanging="31"/>
              <w:jc w:val="center"/>
              <w:rPr>
                <w:sz w:val="12"/>
                <w:szCs w:val="12"/>
              </w:rPr>
            </w:pPr>
            <w:hyperlink r:id="rId32" w:anchor="P1296#P1296" w:history="1">
              <w:r w:rsidRPr="00CC4C2D">
                <w:rPr>
                  <w:rStyle w:val="af"/>
                  <w:sz w:val="12"/>
                  <w:szCs w:val="12"/>
                </w:rPr>
                <w:t>1</w:t>
              </w:r>
            </w:hyperlink>
          </w:p>
        </w:tc>
        <w:tc>
          <w:tcPr>
            <w:tcW w:w="709"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right="57" w:hanging="19"/>
              <w:jc w:val="center"/>
              <w:rPr>
                <w:sz w:val="12"/>
                <w:szCs w:val="12"/>
              </w:rPr>
            </w:pPr>
            <w:r w:rsidRPr="00CC4C2D">
              <w:rPr>
                <w:sz w:val="12"/>
                <w:szCs w:val="12"/>
              </w:rPr>
              <w:t>-</w:t>
            </w:r>
          </w:p>
        </w:tc>
        <w:tc>
          <w:tcPr>
            <w:tcW w:w="56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2"/>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62"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firstLine="29"/>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r>
      <w:tr w:rsidR="00A64381" w:rsidRPr="00CC4C2D" w:rsidTr="00F546C2">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right="57"/>
              <w:jc w:val="center"/>
              <w:rPr>
                <w:rFonts w:ascii="Arial" w:hAnsi="Arial" w:cs="Arial"/>
                <w:sz w:val="12"/>
                <w:szCs w:val="12"/>
              </w:rPr>
            </w:pPr>
            <w:r w:rsidRPr="00CC4C2D">
              <w:rPr>
                <w:rFonts w:ascii="Arial" w:hAnsi="Arial" w:cs="Arial"/>
                <w:sz w:val="12"/>
                <w:szCs w:val="12"/>
              </w:rPr>
              <w:t>4.</w:t>
            </w:r>
          </w:p>
        </w:tc>
        <w:tc>
          <w:tcPr>
            <w:tcW w:w="11057" w:type="dxa"/>
            <w:gridSpan w:val="16"/>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42" w:firstLine="0"/>
              <w:jc w:val="both"/>
              <w:rPr>
                <w:sz w:val="12"/>
                <w:szCs w:val="12"/>
              </w:rPr>
            </w:pPr>
            <w:r w:rsidRPr="00CC4C2D">
              <w:rPr>
                <w:sz w:val="12"/>
                <w:szCs w:val="12"/>
              </w:rPr>
              <w:t>Задача 4. Повышение экономической доступности социально значимых продовольственных товаров первой необходимости для населения района</w:t>
            </w:r>
          </w:p>
        </w:tc>
      </w:tr>
      <w:tr w:rsidR="00A64381" w:rsidRPr="00CC4C2D" w:rsidTr="00F546C2">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right="57"/>
              <w:jc w:val="center"/>
              <w:rPr>
                <w:rFonts w:ascii="Arial" w:hAnsi="Arial" w:cs="Arial"/>
                <w:sz w:val="12"/>
                <w:szCs w:val="12"/>
              </w:rPr>
            </w:pPr>
            <w:r w:rsidRPr="00CC4C2D">
              <w:rPr>
                <w:rFonts w:ascii="Arial" w:hAnsi="Arial" w:cs="Arial"/>
                <w:sz w:val="12"/>
                <w:szCs w:val="12"/>
              </w:rPr>
              <w:t>4.1.</w:t>
            </w:r>
          </w:p>
        </w:tc>
        <w:tc>
          <w:tcPr>
            <w:tcW w:w="24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8"/>
              <w:jc w:val="both"/>
              <w:rPr>
                <w:rFonts w:ascii="Arial" w:hAnsi="Arial" w:cs="Arial"/>
                <w:sz w:val="12"/>
                <w:szCs w:val="12"/>
              </w:rPr>
            </w:pPr>
            <w:r w:rsidRPr="00CC4C2D">
              <w:rPr>
                <w:rFonts w:ascii="Arial" w:hAnsi="Arial" w:cs="Arial"/>
                <w:sz w:val="12"/>
                <w:szCs w:val="12"/>
              </w:rPr>
              <w:t>Проведение мониторинга цен на о</w:t>
            </w:r>
            <w:r w:rsidRPr="00CC4C2D">
              <w:rPr>
                <w:rFonts w:ascii="Arial" w:hAnsi="Arial" w:cs="Arial"/>
                <w:sz w:val="12"/>
                <w:szCs w:val="12"/>
              </w:rPr>
              <w:t>с</w:t>
            </w:r>
            <w:r w:rsidRPr="00CC4C2D">
              <w:rPr>
                <w:rFonts w:ascii="Arial" w:hAnsi="Arial" w:cs="Arial"/>
                <w:sz w:val="12"/>
                <w:szCs w:val="12"/>
              </w:rPr>
              <w:t>новные виды продовол</w:t>
            </w:r>
            <w:r w:rsidRPr="00CC4C2D">
              <w:rPr>
                <w:rFonts w:ascii="Arial" w:hAnsi="Arial" w:cs="Arial"/>
                <w:sz w:val="12"/>
                <w:szCs w:val="12"/>
              </w:rPr>
              <w:t>ь</w:t>
            </w:r>
            <w:r w:rsidRPr="00CC4C2D">
              <w:rPr>
                <w:rFonts w:ascii="Arial" w:hAnsi="Arial" w:cs="Arial"/>
                <w:sz w:val="12"/>
                <w:szCs w:val="12"/>
              </w:rPr>
              <w:t>ственных товаров в целях определения экон</w:t>
            </w:r>
            <w:r w:rsidRPr="00CC4C2D">
              <w:rPr>
                <w:rFonts w:ascii="Arial" w:hAnsi="Arial" w:cs="Arial"/>
                <w:sz w:val="12"/>
                <w:szCs w:val="12"/>
              </w:rPr>
              <w:t>о</w:t>
            </w:r>
            <w:r w:rsidRPr="00CC4C2D">
              <w:rPr>
                <w:rFonts w:ascii="Arial" w:hAnsi="Arial" w:cs="Arial"/>
                <w:sz w:val="12"/>
                <w:szCs w:val="12"/>
              </w:rPr>
              <w:t>мической доступности тов</w:t>
            </w:r>
            <w:r w:rsidRPr="00CC4C2D">
              <w:rPr>
                <w:rFonts w:ascii="Arial" w:hAnsi="Arial" w:cs="Arial"/>
                <w:sz w:val="12"/>
                <w:szCs w:val="12"/>
              </w:rPr>
              <w:t>а</w:t>
            </w:r>
            <w:r w:rsidRPr="00CC4C2D">
              <w:rPr>
                <w:rFonts w:ascii="Arial" w:hAnsi="Arial" w:cs="Arial"/>
                <w:sz w:val="12"/>
                <w:szCs w:val="12"/>
              </w:rPr>
              <w:t>ров для населения ра</w:t>
            </w:r>
            <w:r w:rsidRPr="00CC4C2D">
              <w:rPr>
                <w:rFonts w:ascii="Arial" w:hAnsi="Arial" w:cs="Arial"/>
                <w:sz w:val="12"/>
                <w:szCs w:val="12"/>
              </w:rPr>
              <w:t>й</w:t>
            </w:r>
            <w:r w:rsidRPr="00CC4C2D">
              <w:rPr>
                <w:rFonts w:ascii="Arial" w:hAnsi="Arial" w:cs="Arial"/>
                <w:sz w:val="12"/>
                <w:szCs w:val="12"/>
              </w:rPr>
              <w:t>она</w:t>
            </w:r>
          </w:p>
        </w:tc>
        <w:tc>
          <w:tcPr>
            <w:tcW w:w="85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9"/>
              <w:jc w:val="center"/>
              <w:rPr>
                <w:rFonts w:ascii="Arial" w:hAnsi="Arial" w:cs="Arial"/>
                <w:sz w:val="12"/>
                <w:szCs w:val="12"/>
              </w:rPr>
            </w:pPr>
            <w:r w:rsidRPr="00CC4C2D">
              <w:rPr>
                <w:rFonts w:ascii="Arial" w:hAnsi="Arial" w:cs="Arial"/>
                <w:sz w:val="12"/>
                <w:szCs w:val="12"/>
              </w:rPr>
              <w:t>ком</w:t>
            </w:r>
            <w:r w:rsidRPr="00CC4C2D">
              <w:rPr>
                <w:rFonts w:ascii="Arial" w:hAnsi="Arial" w:cs="Arial"/>
                <w:sz w:val="12"/>
                <w:szCs w:val="12"/>
              </w:rPr>
              <w:t>и</w:t>
            </w:r>
            <w:r w:rsidRPr="00CC4C2D">
              <w:rPr>
                <w:rFonts w:ascii="Arial" w:hAnsi="Arial" w:cs="Arial"/>
                <w:sz w:val="12"/>
                <w:szCs w:val="12"/>
              </w:rPr>
              <w:t>тет эконом</w:t>
            </w:r>
            <w:r w:rsidRPr="00CC4C2D">
              <w:rPr>
                <w:rFonts w:ascii="Arial" w:hAnsi="Arial" w:cs="Arial"/>
                <w:sz w:val="12"/>
                <w:szCs w:val="12"/>
              </w:rPr>
              <w:t>и</w:t>
            </w:r>
            <w:r w:rsidRPr="00CC4C2D">
              <w:rPr>
                <w:rFonts w:ascii="Arial" w:hAnsi="Arial" w:cs="Arial"/>
                <w:sz w:val="12"/>
                <w:szCs w:val="12"/>
              </w:rPr>
              <w:t>ческого разв</w:t>
            </w:r>
            <w:r w:rsidRPr="00CC4C2D">
              <w:rPr>
                <w:rFonts w:ascii="Arial" w:hAnsi="Arial" w:cs="Arial"/>
                <w:sz w:val="12"/>
                <w:szCs w:val="12"/>
              </w:rPr>
              <w:t>и</w:t>
            </w:r>
            <w:r w:rsidRPr="00CC4C2D">
              <w:rPr>
                <w:rFonts w:ascii="Arial" w:hAnsi="Arial" w:cs="Arial"/>
                <w:sz w:val="12"/>
                <w:szCs w:val="12"/>
              </w:rPr>
              <w:t>тия Админ</w:t>
            </w:r>
            <w:r w:rsidRPr="00CC4C2D">
              <w:rPr>
                <w:rFonts w:ascii="Arial" w:hAnsi="Arial" w:cs="Arial"/>
                <w:sz w:val="12"/>
                <w:szCs w:val="12"/>
              </w:rPr>
              <w:t>и</w:t>
            </w:r>
            <w:r w:rsidRPr="00CC4C2D">
              <w:rPr>
                <w:rFonts w:ascii="Arial" w:hAnsi="Arial" w:cs="Arial"/>
                <w:sz w:val="12"/>
                <w:szCs w:val="12"/>
              </w:rPr>
              <w:t>страции муниц</w:t>
            </w:r>
            <w:r w:rsidRPr="00CC4C2D">
              <w:rPr>
                <w:rFonts w:ascii="Arial" w:hAnsi="Arial" w:cs="Arial"/>
                <w:sz w:val="12"/>
                <w:szCs w:val="12"/>
              </w:rPr>
              <w:t>и</w:t>
            </w:r>
            <w:r w:rsidRPr="00CC4C2D">
              <w:rPr>
                <w:rFonts w:ascii="Arial" w:hAnsi="Arial" w:cs="Arial"/>
                <w:sz w:val="12"/>
                <w:szCs w:val="12"/>
              </w:rPr>
              <w:t>пал</w:t>
            </w:r>
            <w:r w:rsidRPr="00CC4C2D">
              <w:rPr>
                <w:rFonts w:ascii="Arial" w:hAnsi="Arial" w:cs="Arial"/>
                <w:sz w:val="12"/>
                <w:szCs w:val="12"/>
              </w:rPr>
              <w:t>ь</w:t>
            </w:r>
            <w:r w:rsidRPr="00CC4C2D">
              <w:rPr>
                <w:rFonts w:ascii="Arial" w:hAnsi="Arial" w:cs="Arial"/>
                <w:sz w:val="12"/>
                <w:szCs w:val="12"/>
              </w:rPr>
              <w:t>ного ра</w:t>
            </w:r>
            <w:r w:rsidRPr="00CC4C2D">
              <w:rPr>
                <w:rFonts w:ascii="Arial" w:hAnsi="Arial" w:cs="Arial"/>
                <w:sz w:val="12"/>
                <w:szCs w:val="12"/>
              </w:rPr>
              <w:t>й</w:t>
            </w:r>
            <w:r w:rsidRPr="00CC4C2D">
              <w:rPr>
                <w:rFonts w:ascii="Arial" w:hAnsi="Arial" w:cs="Arial"/>
                <w:sz w:val="12"/>
                <w:szCs w:val="12"/>
              </w:rPr>
              <w:t>она</w:t>
            </w:r>
          </w:p>
        </w:tc>
        <w:tc>
          <w:tcPr>
            <w:tcW w:w="7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4"/>
              <w:jc w:val="center"/>
              <w:rPr>
                <w:rFonts w:ascii="Arial" w:hAnsi="Arial" w:cs="Arial"/>
                <w:sz w:val="12"/>
                <w:szCs w:val="12"/>
              </w:rPr>
            </w:pPr>
            <w:r w:rsidRPr="00CC4C2D">
              <w:rPr>
                <w:rFonts w:ascii="Arial" w:hAnsi="Arial" w:cs="Arial"/>
                <w:sz w:val="12"/>
                <w:szCs w:val="12"/>
              </w:rPr>
              <w:t>2016 - 2026 годы (ежен</w:t>
            </w:r>
            <w:r w:rsidRPr="00CC4C2D">
              <w:rPr>
                <w:rFonts w:ascii="Arial" w:hAnsi="Arial" w:cs="Arial"/>
                <w:sz w:val="12"/>
                <w:szCs w:val="12"/>
              </w:rPr>
              <w:t>е</w:t>
            </w:r>
            <w:r w:rsidRPr="00CC4C2D">
              <w:rPr>
                <w:rFonts w:ascii="Arial" w:hAnsi="Arial" w:cs="Arial"/>
                <w:sz w:val="12"/>
                <w:szCs w:val="12"/>
              </w:rPr>
              <w:t>дел</w:t>
            </w:r>
            <w:r w:rsidRPr="00CC4C2D">
              <w:rPr>
                <w:rFonts w:ascii="Arial" w:hAnsi="Arial" w:cs="Arial"/>
                <w:sz w:val="12"/>
                <w:szCs w:val="12"/>
              </w:rPr>
              <w:t>ь</w:t>
            </w:r>
            <w:r w:rsidRPr="00CC4C2D">
              <w:rPr>
                <w:rFonts w:ascii="Arial" w:hAnsi="Arial" w:cs="Arial"/>
                <w:sz w:val="12"/>
                <w:szCs w:val="12"/>
              </w:rPr>
              <w:t>но)</w:t>
            </w:r>
          </w:p>
        </w:tc>
        <w:tc>
          <w:tcPr>
            <w:tcW w:w="708"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126" w:right="57" w:firstLine="0"/>
              <w:jc w:val="center"/>
              <w:rPr>
                <w:sz w:val="12"/>
                <w:szCs w:val="12"/>
              </w:rPr>
            </w:pPr>
            <w:r w:rsidRPr="00CC4C2D">
              <w:rPr>
                <w:sz w:val="12"/>
                <w:szCs w:val="12"/>
              </w:rPr>
              <w:t>1</w:t>
            </w:r>
          </w:p>
        </w:tc>
        <w:tc>
          <w:tcPr>
            <w:tcW w:w="709"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right="57" w:hanging="19"/>
              <w:jc w:val="center"/>
              <w:rPr>
                <w:sz w:val="12"/>
                <w:szCs w:val="12"/>
              </w:rPr>
            </w:pPr>
            <w:r w:rsidRPr="00CC4C2D">
              <w:rPr>
                <w:sz w:val="12"/>
                <w:szCs w:val="12"/>
              </w:rPr>
              <w:t>-</w:t>
            </w:r>
          </w:p>
        </w:tc>
        <w:tc>
          <w:tcPr>
            <w:tcW w:w="56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2"/>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62"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firstLine="29"/>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r>
      <w:tr w:rsidR="00A64381" w:rsidRPr="00CC4C2D" w:rsidTr="00F546C2">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right="57"/>
              <w:jc w:val="center"/>
              <w:rPr>
                <w:rFonts w:ascii="Arial" w:hAnsi="Arial" w:cs="Arial"/>
                <w:sz w:val="12"/>
                <w:szCs w:val="12"/>
              </w:rPr>
            </w:pPr>
            <w:r w:rsidRPr="00CC4C2D">
              <w:rPr>
                <w:rFonts w:ascii="Arial" w:hAnsi="Arial" w:cs="Arial"/>
                <w:sz w:val="12"/>
                <w:szCs w:val="12"/>
              </w:rPr>
              <w:t>4.2.</w:t>
            </w:r>
          </w:p>
        </w:tc>
        <w:tc>
          <w:tcPr>
            <w:tcW w:w="24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8"/>
              <w:jc w:val="both"/>
              <w:rPr>
                <w:rFonts w:ascii="Arial" w:hAnsi="Arial" w:cs="Arial"/>
                <w:sz w:val="12"/>
                <w:szCs w:val="12"/>
              </w:rPr>
            </w:pPr>
            <w:r w:rsidRPr="00CC4C2D">
              <w:rPr>
                <w:rFonts w:ascii="Arial" w:hAnsi="Arial" w:cs="Arial"/>
                <w:sz w:val="12"/>
                <w:szCs w:val="12"/>
              </w:rPr>
              <w:t>Содействие более эффе</w:t>
            </w:r>
            <w:r w:rsidRPr="00CC4C2D">
              <w:rPr>
                <w:rFonts w:ascii="Arial" w:hAnsi="Arial" w:cs="Arial"/>
                <w:sz w:val="12"/>
                <w:szCs w:val="12"/>
              </w:rPr>
              <w:t>к</w:t>
            </w:r>
            <w:r w:rsidRPr="00CC4C2D">
              <w:rPr>
                <w:rFonts w:ascii="Arial" w:hAnsi="Arial" w:cs="Arial"/>
                <w:sz w:val="12"/>
                <w:szCs w:val="12"/>
              </w:rPr>
              <w:t>тивному использованию то</w:t>
            </w:r>
            <w:r w:rsidRPr="00CC4C2D">
              <w:rPr>
                <w:rFonts w:ascii="Arial" w:hAnsi="Arial" w:cs="Arial"/>
                <w:sz w:val="12"/>
                <w:szCs w:val="12"/>
              </w:rPr>
              <w:t>р</w:t>
            </w:r>
            <w:r w:rsidRPr="00CC4C2D">
              <w:rPr>
                <w:rFonts w:ascii="Arial" w:hAnsi="Arial" w:cs="Arial"/>
                <w:sz w:val="12"/>
                <w:szCs w:val="12"/>
              </w:rPr>
              <w:t>говых мест на сельскох</w:t>
            </w:r>
            <w:r w:rsidRPr="00CC4C2D">
              <w:rPr>
                <w:rFonts w:ascii="Arial" w:hAnsi="Arial" w:cs="Arial"/>
                <w:sz w:val="12"/>
                <w:szCs w:val="12"/>
              </w:rPr>
              <w:t>о</w:t>
            </w:r>
            <w:r w:rsidRPr="00CC4C2D">
              <w:rPr>
                <w:rFonts w:ascii="Arial" w:hAnsi="Arial" w:cs="Arial"/>
                <w:sz w:val="12"/>
                <w:szCs w:val="12"/>
              </w:rPr>
              <w:t>зяйственном розничных рынках района, насыщению сельск</w:t>
            </w:r>
            <w:r w:rsidRPr="00CC4C2D">
              <w:rPr>
                <w:rFonts w:ascii="Arial" w:hAnsi="Arial" w:cs="Arial"/>
                <w:sz w:val="12"/>
                <w:szCs w:val="12"/>
              </w:rPr>
              <w:t>о</w:t>
            </w:r>
            <w:r w:rsidRPr="00CC4C2D">
              <w:rPr>
                <w:rFonts w:ascii="Arial" w:hAnsi="Arial" w:cs="Arial"/>
                <w:sz w:val="12"/>
                <w:szCs w:val="12"/>
              </w:rPr>
              <w:t>хозяйственных ро</w:t>
            </w:r>
            <w:r w:rsidRPr="00CC4C2D">
              <w:rPr>
                <w:rFonts w:ascii="Arial" w:hAnsi="Arial" w:cs="Arial"/>
                <w:sz w:val="12"/>
                <w:szCs w:val="12"/>
              </w:rPr>
              <w:t>з</w:t>
            </w:r>
            <w:r w:rsidRPr="00CC4C2D">
              <w:rPr>
                <w:rFonts w:ascii="Arial" w:hAnsi="Arial" w:cs="Arial"/>
                <w:sz w:val="12"/>
                <w:szCs w:val="12"/>
              </w:rPr>
              <w:t>ничных рынков района продукцией сельхозтовар</w:t>
            </w:r>
            <w:r w:rsidRPr="00CC4C2D">
              <w:rPr>
                <w:rFonts w:ascii="Arial" w:hAnsi="Arial" w:cs="Arial"/>
                <w:sz w:val="12"/>
                <w:szCs w:val="12"/>
              </w:rPr>
              <w:t>о</w:t>
            </w:r>
            <w:r w:rsidRPr="00CC4C2D">
              <w:rPr>
                <w:rFonts w:ascii="Arial" w:hAnsi="Arial" w:cs="Arial"/>
                <w:sz w:val="12"/>
                <w:szCs w:val="12"/>
              </w:rPr>
              <w:t>производителей района</w:t>
            </w:r>
          </w:p>
        </w:tc>
        <w:tc>
          <w:tcPr>
            <w:tcW w:w="85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9"/>
              <w:jc w:val="center"/>
              <w:rPr>
                <w:rFonts w:ascii="Arial" w:hAnsi="Arial" w:cs="Arial"/>
                <w:sz w:val="12"/>
                <w:szCs w:val="12"/>
              </w:rPr>
            </w:pPr>
            <w:r w:rsidRPr="00CC4C2D">
              <w:rPr>
                <w:rFonts w:ascii="Arial" w:hAnsi="Arial" w:cs="Arial"/>
                <w:sz w:val="12"/>
                <w:szCs w:val="12"/>
              </w:rPr>
              <w:t>отдел по сельск</w:t>
            </w:r>
            <w:r w:rsidRPr="00CC4C2D">
              <w:rPr>
                <w:rFonts w:ascii="Arial" w:hAnsi="Arial" w:cs="Arial"/>
                <w:sz w:val="12"/>
                <w:szCs w:val="12"/>
              </w:rPr>
              <w:t>о</w:t>
            </w:r>
            <w:r w:rsidRPr="00CC4C2D">
              <w:rPr>
                <w:rFonts w:ascii="Arial" w:hAnsi="Arial" w:cs="Arial"/>
                <w:sz w:val="12"/>
                <w:szCs w:val="12"/>
              </w:rPr>
              <w:t>му хозя</w:t>
            </w:r>
            <w:r w:rsidRPr="00CC4C2D">
              <w:rPr>
                <w:rFonts w:ascii="Arial" w:hAnsi="Arial" w:cs="Arial"/>
                <w:sz w:val="12"/>
                <w:szCs w:val="12"/>
              </w:rPr>
              <w:t>й</w:t>
            </w:r>
            <w:r w:rsidRPr="00CC4C2D">
              <w:rPr>
                <w:rFonts w:ascii="Arial" w:hAnsi="Arial" w:cs="Arial"/>
                <w:sz w:val="12"/>
                <w:szCs w:val="12"/>
              </w:rPr>
              <w:t>ству и прод</w:t>
            </w:r>
            <w:r w:rsidRPr="00CC4C2D">
              <w:rPr>
                <w:rFonts w:ascii="Arial" w:hAnsi="Arial" w:cs="Arial"/>
                <w:sz w:val="12"/>
                <w:szCs w:val="12"/>
              </w:rPr>
              <w:t>о</w:t>
            </w:r>
            <w:r w:rsidRPr="00CC4C2D">
              <w:rPr>
                <w:rFonts w:ascii="Arial" w:hAnsi="Arial" w:cs="Arial"/>
                <w:sz w:val="12"/>
                <w:szCs w:val="12"/>
              </w:rPr>
              <w:t>вол</w:t>
            </w:r>
            <w:r w:rsidRPr="00CC4C2D">
              <w:rPr>
                <w:rFonts w:ascii="Arial" w:hAnsi="Arial" w:cs="Arial"/>
                <w:sz w:val="12"/>
                <w:szCs w:val="12"/>
              </w:rPr>
              <w:t>ь</w:t>
            </w:r>
            <w:r w:rsidRPr="00CC4C2D">
              <w:rPr>
                <w:rFonts w:ascii="Arial" w:hAnsi="Arial" w:cs="Arial"/>
                <w:sz w:val="12"/>
                <w:szCs w:val="12"/>
              </w:rPr>
              <w:t>ствию Админ</w:t>
            </w:r>
            <w:r w:rsidRPr="00CC4C2D">
              <w:rPr>
                <w:rFonts w:ascii="Arial" w:hAnsi="Arial" w:cs="Arial"/>
                <w:sz w:val="12"/>
                <w:szCs w:val="12"/>
              </w:rPr>
              <w:t>и</w:t>
            </w:r>
            <w:r w:rsidRPr="00CC4C2D">
              <w:rPr>
                <w:rFonts w:ascii="Arial" w:hAnsi="Arial" w:cs="Arial"/>
                <w:sz w:val="12"/>
                <w:szCs w:val="12"/>
              </w:rPr>
              <w:t>страции муниц</w:t>
            </w:r>
            <w:r w:rsidRPr="00CC4C2D">
              <w:rPr>
                <w:rFonts w:ascii="Arial" w:hAnsi="Arial" w:cs="Arial"/>
                <w:sz w:val="12"/>
                <w:szCs w:val="12"/>
              </w:rPr>
              <w:t>и</w:t>
            </w:r>
            <w:r w:rsidRPr="00CC4C2D">
              <w:rPr>
                <w:rFonts w:ascii="Arial" w:hAnsi="Arial" w:cs="Arial"/>
                <w:sz w:val="12"/>
                <w:szCs w:val="12"/>
              </w:rPr>
              <w:t>пал</w:t>
            </w:r>
            <w:r w:rsidRPr="00CC4C2D">
              <w:rPr>
                <w:rFonts w:ascii="Arial" w:hAnsi="Arial" w:cs="Arial"/>
                <w:sz w:val="12"/>
                <w:szCs w:val="12"/>
              </w:rPr>
              <w:t>ь</w:t>
            </w:r>
            <w:r w:rsidRPr="00CC4C2D">
              <w:rPr>
                <w:rFonts w:ascii="Arial" w:hAnsi="Arial" w:cs="Arial"/>
                <w:sz w:val="12"/>
                <w:szCs w:val="12"/>
              </w:rPr>
              <w:t>ного района</w:t>
            </w:r>
          </w:p>
        </w:tc>
        <w:tc>
          <w:tcPr>
            <w:tcW w:w="7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4"/>
              <w:jc w:val="center"/>
              <w:rPr>
                <w:rFonts w:ascii="Arial" w:hAnsi="Arial" w:cs="Arial"/>
                <w:sz w:val="12"/>
                <w:szCs w:val="12"/>
              </w:rPr>
            </w:pPr>
            <w:r w:rsidRPr="00CC4C2D">
              <w:rPr>
                <w:rFonts w:ascii="Arial" w:hAnsi="Arial" w:cs="Arial"/>
                <w:sz w:val="12"/>
                <w:szCs w:val="12"/>
              </w:rPr>
              <w:t>2016-2026 г</w:t>
            </w:r>
            <w:r w:rsidRPr="00CC4C2D">
              <w:rPr>
                <w:rFonts w:ascii="Arial" w:hAnsi="Arial" w:cs="Arial"/>
                <w:sz w:val="12"/>
                <w:szCs w:val="12"/>
              </w:rPr>
              <w:t>о</w:t>
            </w:r>
            <w:r w:rsidRPr="00CC4C2D">
              <w:rPr>
                <w:rFonts w:ascii="Arial" w:hAnsi="Arial" w:cs="Arial"/>
                <w:sz w:val="12"/>
                <w:szCs w:val="12"/>
              </w:rPr>
              <w:t>ды</w:t>
            </w:r>
          </w:p>
        </w:tc>
        <w:tc>
          <w:tcPr>
            <w:tcW w:w="708"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126" w:right="57" w:firstLine="0"/>
              <w:jc w:val="center"/>
              <w:rPr>
                <w:sz w:val="12"/>
                <w:szCs w:val="12"/>
              </w:rPr>
            </w:pPr>
            <w:hyperlink r:id="rId33" w:anchor="P1304#P1304" w:history="1">
              <w:r w:rsidRPr="00CC4C2D">
                <w:rPr>
                  <w:rStyle w:val="af"/>
                  <w:sz w:val="12"/>
                  <w:szCs w:val="12"/>
                </w:rPr>
                <w:t>4.1</w:t>
              </w:r>
            </w:hyperlink>
          </w:p>
        </w:tc>
        <w:tc>
          <w:tcPr>
            <w:tcW w:w="709"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right="57" w:hanging="19"/>
              <w:jc w:val="center"/>
              <w:rPr>
                <w:sz w:val="12"/>
                <w:szCs w:val="12"/>
              </w:rPr>
            </w:pPr>
            <w:r w:rsidRPr="00CC4C2D">
              <w:rPr>
                <w:sz w:val="12"/>
                <w:szCs w:val="12"/>
              </w:rPr>
              <w:t>-</w:t>
            </w:r>
          </w:p>
        </w:tc>
        <w:tc>
          <w:tcPr>
            <w:tcW w:w="56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2"/>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62"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firstLine="29"/>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r>
      <w:tr w:rsidR="00A64381" w:rsidRPr="00CC4C2D" w:rsidTr="00F546C2">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right="57"/>
              <w:jc w:val="center"/>
              <w:rPr>
                <w:rFonts w:ascii="Arial" w:hAnsi="Arial" w:cs="Arial"/>
                <w:sz w:val="12"/>
                <w:szCs w:val="12"/>
              </w:rPr>
            </w:pPr>
            <w:r w:rsidRPr="00CC4C2D">
              <w:rPr>
                <w:rFonts w:ascii="Arial" w:hAnsi="Arial" w:cs="Arial"/>
                <w:sz w:val="12"/>
                <w:szCs w:val="12"/>
              </w:rPr>
              <w:t>4.3.</w:t>
            </w:r>
          </w:p>
        </w:tc>
        <w:tc>
          <w:tcPr>
            <w:tcW w:w="24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8"/>
              <w:jc w:val="both"/>
              <w:rPr>
                <w:rFonts w:ascii="Arial" w:hAnsi="Arial" w:cs="Arial"/>
                <w:sz w:val="12"/>
                <w:szCs w:val="12"/>
              </w:rPr>
            </w:pPr>
            <w:r w:rsidRPr="00CC4C2D">
              <w:rPr>
                <w:rFonts w:ascii="Arial" w:hAnsi="Arial" w:cs="Arial"/>
                <w:sz w:val="12"/>
                <w:szCs w:val="12"/>
              </w:rPr>
              <w:t>Организация и пр</w:t>
            </w:r>
            <w:r w:rsidRPr="00CC4C2D">
              <w:rPr>
                <w:rFonts w:ascii="Arial" w:hAnsi="Arial" w:cs="Arial"/>
                <w:sz w:val="12"/>
                <w:szCs w:val="12"/>
              </w:rPr>
              <w:t>о</w:t>
            </w:r>
            <w:r w:rsidRPr="00CC4C2D">
              <w:rPr>
                <w:rFonts w:ascii="Arial" w:hAnsi="Arial" w:cs="Arial"/>
                <w:sz w:val="12"/>
                <w:szCs w:val="12"/>
              </w:rPr>
              <w:t>ведение выставок, ярмарок и иных мероприятий в целях стимулирования деловой акти</w:t>
            </w:r>
            <w:r w:rsidRPr="00CC4C2D">
              <w:rPr>
                <w:rFonts w:ascii="Arial" w:hAnsi="Arial" w:cs="Arial"/>
                <w:sz w:val="12"/>
                <w:szCs w:val="12"/>
              </w:rPr>
              <w:t>в</w:t>
            </w:r>
            <w:r w:rsidRPr="00CC4C2D">
              <w:rPr>
                <w:rFonts w:ascii="Arial" w:hAnsi="Arial" w:cs="Arial"/>
                <w:sz w:val="12"/>
                <w:szCs w:val="12"/>
              </w:rPr>
              <w:t>ности хозяйствующих субъектов, осущест</w:t>
            </w:r>
            <w:r w:rsidRPr="00CC4C2D">
              <w:rPr>
                <w:rFonts w:ascii="Arial" w:hAnsi="Arial" w:cs="Arial"/>
                <w:sz w:val="12"/>
                <w:szCs w:val="12"/>
              </w:rPr>
              <w:t>в</w:t>
            </w:r>
            <w:r w:rsidRPr="00CC4C2D">
              <w:rPr>
                <w:rFonts w:ascii="Arial" w:hAnsi="Arial" w:cs="Arial"/>
                <w:sz w:val="12"/>
                <w:szCs w:val="12"/>
              </w:rPr>
              <w:t>ляющих торговую деятельность, и обеспечения взаимодействия хозя</w:t>
            </w:r>
            <w:r w:rsidRPr="00CC4C2D">
              <w:rPr>
                <w:rFonts w:ascii="Arial" w:hAnsi="Arial" w:cs="Arial"/>
                <w:sz w:val="12"/>
                <w:szCs w:val="12"/>
              </w:rPr>
              <w:t>й</w:t>
            </w:r>
            <w:r w:rsidRPr="00CC4C2D">
              <w:rPr>
                <w:rFonts w:ascii="Arial" w:hAnsi="Arial" w:cs="Arial"/>
                <w:sz w:val="12"/>
                <w:szCs w:val="12"/>
              </w:rPr>
              <w:t>ствующих субъектов, осуществля</w:t>
            </w:r>
            <w:r w:rsidRPr="00CC4C2D">
              <w:rPr>
                <w:rFonts w:ascii="Arial" w:hAnsi="Arial" w:cs="Arial"/>
                <w:sz w:val="12"/>
                <w:szCs w:val="12"/>
              </w:rPr>
              <w:t>ю</w:t>
            </w:r>
            <w:r w:rsidRPr="00CC4C2D">
              <w:rPr>
                <w:rFonts w:ascii="Arial" w:hAnsi="Arial" w:cs="Arial"/>
                <w:sz w:val="12"/>
                <w:szCs w:val="12"/>
              </w:rPr>
              <w:t>щих торговую деятельность, и хозя</w:t>
            </w:r>
            <w:r w:rsidRPr="00CC4C2D">
              <w:rPr>
                <w:rFonts w:ascii="Arial" w:hAnsi="Arial" w:cs="Arial"/>
                <w:sz w:val="12"/>
                <w:szCs w:val="12"/>
              </w:rPr>
              <w:t>й</w:t>
            </w:r>
            <w:r w:rsidRPr="00CC4C2D">
              <w:rPr>
                <w:rFonts w:ascii="Arial" w:hAnsi="Arial" w:cs="Arial"/>
                <w:sz w:val="12"/>
                <w:szCs w:val="12"/>
              </w:rPr>
              <w:t>ствующих субъектов, осуществля</w:t>
            </w:r>
            <w:r w:rsidRPr="00CC4C2D">
              <w:rPr>
                <w:rFonts w:ascii="Arial" w:hAnsi="Arial" w:cs="Arial"/>
                <w:sz w:val="12"/>
                <w:szCs w:val="12"/>
              </w:rPr>
              <w:t>ю</w:t>
            </w:r>
            <w:r w:rsidRPr="00CC4C2D">
              <w:rPr>
                <w:rFonts w:ascii="Arial" w:hAnsi="Arial" w:cs="Arial"/>
                <w:sz w:val="12"/>
                <w:szCs w:val="12"/>
              </w:rPr>
              <w:t>щих поставки тов</w:t>
            </w:r>
            <w:r w:rsidRPr="00CC4C2D">
              <w:rPr>
                <w:rFonts w:ascii="Arial" w:hAnsi="Arial" w:cs="Arial"/>
                <w:sz w:val="12"/>
                <w:szCs w:val="12"/>
              </w:rPr>
              <w:t>а</w:t>
            </w:r>
            <w:r w:rsidRPr="00CC4C2D">
              <w:rPr>
                <w:rFonts w:ascii="Arial" w:hAnsi="Arial" w:cs="Arial"/>
                <w:sz w:val="12"/>
                <w:szCs w:val="12"/>
              </w:rPr>
              <w:t>ров</w:t>
            </w:r>
          </w:p>
        </w:tc>
        <w:tc>
          <w:tcPr>
            <w:tcW w:w="85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9"/>
              <w:jc w:val="center"/>
              <w:rPr>
                <w:rFonts w:ascii="Arial" w:hAnsi="Arial" w:cs="Arial"/>
                <w:sz w:val="12"/>
                <w:szCs w:val="12"/>
              </w:rPr>
            </w:pPr>
            <w:r w:rsidRPr="00CC4C2D">
              <w:rPr>
                <w:rFonts w:ascii="Arial" w:hAnsi="Arial" w:cs="Arial"/>
                <w:sz w:val="12"/>
                <w:szCs w:val="12"/>
              </w:rPr>
              <w:t>ком</w:t>
            </w:r>
            <w:r w:rsidRPr="00CC4C2D">
              <w:rPr>
                <w:rFonts w:ascii="Arial" w:hAnsi="Arial" w:cs="Arial"/>
                <w:sz w:val="12"/>
                <w:szCs w:val="12"/>
              </w:rPr>
              <w:t>и</w:t>
            </w:r>
            <w:r w:rsidRPr="00CC4C2D">
              <w:rPr>
                <w:rFonts w:ascii="Arial" w:hAnsi="Arial" w:cs="Arial"/>
                <w:sz w:val="12"/>
                <w:szCs w:val="12"/>
              </w:rPr>
              <w:t>тет эконом</w:t>
            </w:r>
            <w:r w:rsidRPr="00CC4C2D">
              <w:rPr>
                <w:rFonts w:ascii="Arial" w:hAnsi="Arial" w:cs="Arial"/>
                <w:sz w:val="12"/>
                <w:szCs w:val="12"/>
              </w:rPr>
              <w:t>и</w:t>
            </w:r>
            <w:r w:rsidRPr="00CC4C2D">
              <w:rPr>
                <w:rFonts w:ascii="Arial" w:hAnsi="Arial" w:cs="Arial"/>
                <w:sz w:val="12"/>
                <w:szCs w:val="12"/>
              </w:rPr>
              <w:t>ческого разв</w:t>
            </w:r>
            <w:r w:rsidRPr="00CC4C2D">
              <w:rPr>
                <w:rFonts w:ascii="Arial" w:hAnsi="Arial" w:cs="Arial"/>
                <w:sz w:val="12"/>
                <w:szCs w:val="12"/>
              </w:rPr>
              <w:t>и</w:t>
            </w:r>
            <w:r w:rsidRPr="00CC4C2D">
              <w:rPr>
                <w:rFonts w:ascii="Arial" w:hAnsi="Arial" w:cs="Arial"/>
                <w:sz w:val="12"/>
                <w:szCs w:val="12"/>
              </w:rPr>
              <w:t>тия Админ</w:t>
            </w:r>
            <w:r w:rsidRPr="00CC4C2D">
              <w:rPr>
                <w:rFonts w:ascii="Arial" w:hAnsi="Arial" w:cs="Arial"/>
                <w:sz w:val="12"/>
                <w:szCs w:val="12"/>
              </w:rPr>
              <w:t>и</w:t>
            </w:r>
            <w:r w:rsidRPr="00CC4C2D">
              <w:rPr>
                <w:rFonts w:ascii="Arial" w:hAnsi="Arial" w:cs="Arial"/>
                <w:sz w:val="12"/>
                <w:szCs w:val="12"/>
              </w:rPr>
              <w:t>страции муниц</w:t>
            </w:r>
            <w:r w:rsidRPr="00CC4C2D">
              <w:rPr>
                <w:rFonts w:ascii="Arial" w:hAnsi="Arial" w:cs="Arial"/>
                <w:sz w:val="12"/>
                <w:szCs w:val="12"/>
              </w:rPr>
              <w:t>и</w:t>
            </w:r>
            <w:r w:rsidRPr="00CC4C2D">
              <w:rPr>
                <w:rFonts w:ascii="Arial" w:hAnsi="Arial" w:cs="Arial"/>
                <w:sz w:val="12"/>
                <w:szCs w:val="12"/>
              </w:rPr>
              <w:t>пал</w:t>
            </w:r>
            <w:r w:rsidRPr="00CC4C2D">
              <w:rPr>
                <w:rFonts w:ascii="Arial" w:hAnsi="Arial" w:cs="Arial"/>
                <w:sz w:val="12"/>
                <w:szCs w:val="12"/>
              </w:rPr>
              <w:t>ь</w:t>
            </w:r>
            <w:r w:rsidRPr="00CC4C2D">
              <w:rPr>
                <w:rFonts w:ascii="Arial" w:hAnsi="Arial" w:cs="Arial"/>
                <w:sz w:val="12"/>
                <w:szCs w:val="12"/>
              </w:rPr>
              <w:t>ного ра</w:t>
            </w:r>
            <w:r w:rsidRPr="00CC4C2D">
              <w:rPr>
                <w:rFonts w:ascii="Arial" w:hAnsi="Arial" w:cs="Arial"/>
                <w:sz w:val="12"/>
                <w:szCs w:val="12"/>
              </w:rPr>
              <w:t>й</w:t>
            </w:r>
            <w:r w:rsidRPr="00CC4C2D">
              <w:rPr>
                <w:rFonts w:ascii="Arial" w:hAnsi="Arial" w:cs="Arial"/>
                <w:sz w:val="12"/>
                <w:szCs w:val="12"/>
              </w:rPr>
              <w:t>она</w:t>
            </w:r>
          </w:p>
          <w:p w:rsidR="00A64381" w:rsidRPr="00CC4C2D" w:rsidRDefault="00A64381" w:rsidP="00F546C2">
            <w:pPr>
              <w:ind w:left="57" w:right="57" w:hanging="19"/>
              <w:jc w:val="center"/>
              <w:rPr>
                <w:rFonts w:ascii="Arial" w:hAnsi="Arial" w:cs="Arial"/>
                <w:sz w:val="12"/>
                <w:szCs w:val="12"/>
              </w:rPr>
            </w:pPr>
            <w:r w:rsidRPr="00CC4C2D">
              <w:rPr>
                <w:rFonts w:ascii="Arial" w:hAnsi="Arial" w:cs="Arial"/>
                <w:sz w:val="12"/>
                <w:szCs w:val="12"/>
              </w:rPr>
              <w:t>отдел по сельск</w:t>
            </w:r>
            <w:r w:rsidRPr="00CC4C2D">
              <w:rPr>
                <w:rFonts w:ascii="Arial" w:hAnsi="Arial" w:cs="Arial"/>
                <w:sz w:val="12"/>
                <w:szCs w:val="12"/>
              </w:rPr>
              <w:t>о</w:t>
            </w:r>
            <w:r w:rsidRPr="00CC4C2D">
              <w:rPr>
                <w:rFonts w:ascii="Arial" w:hAnsi="Arial" w:cs="Arial"/>
                <w:sz w:val="12"/>
                <w:szCs w:val="12"/>
              </w:rPr>
              <w:t>му хозя</w:t>
            </w:r>
            <w:r w:rsidRPr="00CC4C2D">
              <w:rPr>
                <w:rFonts w:ascii="Arial" w:hAnsi="Arial" w:cs="Arial"/>
                <w:sz w:val="12"/>
                <w:szCs w:val="12"/>
              </w:rPr>
              <w:t>й</w:t>
            </w:r>
            <w:r w:rsidRPr="00CC4C2D">
              <w:rPr>
                <w:rFonts w:ascii="Arial" w:hAnsi="Arial" w:cs="Arial"/>
                <w:sz w:val="12"/>
                <w:szCs w:val="12"/>
              </w:rPr>
              <w:t>ству и прод</w:t>
            </w:r>
            <w:r w:rsidRPr="00CC4C2D">
              <w:rPr>
                <w:rFonts w:ascii="Arial" w:hAnsi="Arial" w:cs="Arial"/>
                <w:sz w:val="12"/>
                <w:szCs w:val="12"/>
              </w:rPr>
              <w:t>о</w:t>
            </w:r>
            <w:r w:rsidRPr="00CC4C2D">
              <w:rPr>
                <w:rFonts w:ascii="Arial" w:hAnsi="Arial" w:cs="Arial"/>
                <w:sz w:val="12"/>
                <w:szCs w:val="12"/>
              </w:rPr>
              <w:t>вол</w:t>
            </w:r>
            <w:r w:rsidRPr="00CC4C2D">
              <w:rPr>
                <w:rFonts w:ascii="Arial" w:hAnsi="Arial" w:cs="Arial"/>
                <w:sz w:val="12"/>
                <w:szCs w:val="12"/>
              </w:rPr>
              <w:t>ь</w:t>
            </w:r>
            <w:r w:rsidRPr="00CC4C2D">
              <w:rPr>
                <w:rFonts w:ascii="Arial" w:hAnsi="Arial" w:cs="Arial"/>
                <w:sz w:val="12"/>
                <w:szCs w:val="12"/>
              </w:rPr>
              <w:t>ствию Админ</w:t>
            </w:r>
            <w:r w:rsidRPr="00CC4C2D">
              <w:rPr>
                <w:rFonts w:ascii="Arial" w:hAnsi="Arial" w:cs="Arial"/>
                <w:sz w:val="12"/>
                <w:szCs w:val="12"/>
              </w:rPr>
              <w:t>и</w:t>
            </w:r>
            <w:r w:rsidRPr="00CC4C2D">
              <w:rPr>
                <w:rFonts w:ascii="Arial" w:hAnsi="Arial" w:cs="Arial"/>
                <w:sz w:val="12"/>
                <w:szCs w:val="12"/>
              </w:rPr>
              <w:t>страции муниц</w:t>
            </w:r>
            <w:r w:rsidRPr="00CC4C2D">
              <w:rPr>
                <w:rFonts w:ascii="Arial" w:hAnsi="Arial" w:cs="Arial"/>
                <w:sz w:val="12"/>
                <w:szCs w:val="12"/>
              </w:rPr>
              <w:t>и</w:t>
            </w:r>
            <w:r w:rsidRPr="00CC4C2D">
              <w:rPr>
                <w:rFonts w:ascii="Arial" w:hAnsi="Arial" w:cs="Arial"/>
                <w:sz w:val="12"/>
                <w:szCs w:val="12"/>
              </w:rPr>
              <w:t>пал</w:t>
            </w:r>
            <w:r w:rsidRPr="00CC4C2D">
              <w:rPr>
                <w:rFonts w:ascii="Arial" w:hAnsi="Arial" w:cs="Arial"/>
                <w:sz w:val="12"/>
                <w:szCs w:val="12"/>
              </w:rPr>
              <w:t>ь</w:t>
            </w:r>
            <w:r w:rsidRPr="00CC4C2D">
              <w:rPr>
                <w:rFonts w:ascii="Arial" w:hAnsi="Arial" w:cs="Arial"/>
                <w:sz w:val="12"/>
                <w:szCs w:val="12"/>
              </w:rPr>
              <w:t>ного района</w:t>
            </w:r>
          </w:p>
        </w:tc>
        <w:tc>
          <w:tcPr>
            <w:tcW w:w="710"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ind w:left="57" w:right="57" w:hanging="14"/>
              <w:jc w:val="center"/>
              <w:rPr>
                <w:rFonts w:ascii="Arial" w:hAnsi="Arial" w:cs="Arial"/>
                <w:sz w:val="12"/>
                <w:szCs w:val="12"/>
              </w:rPr>
            </w:pPr>
            <w:r w:rsidRPr="00CC4C2D">
              <w:rPr>
                <w:rFonts w:ascii="Arial" w:hAnsi="Arial" w:cs="Arial"/>
                <w:sz w:val="12"/>
                <w:szCs w:val="12"/>
              </w:rPr>
              <w:t>2016-2026 г</w:t>
            </w:r>
            <w:r w:rsidRPr="00CC4C2D">
              <w:rPr>
                <w:rFonts w:ascii="Arial" w:hAnsi="Arial" w:cs="Arial"/>
                <w:sz w:val="12"/>
                <w:szCs w:val="12"/>
              </w:rPr>
              <w:t>о</w:t>
            </w:r>
            <w:r w:rsidRPr="00CC4C2D">
              <w:rPr>
                <w:rFonts w:ascii="Arial" w:hAnsi="Arial" w:cs="Arial"/>
                <w:sz w:val="12"/>
                <w:szCs w:val="12"/>
              </w:rPr>
              <w:t>ды</w:t>
            </w:r>
          </w:p>
        </w:tc>
        <w:tc>
          <w:tcPr>
            <w:tcW w:w="708"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126" w:right="57" w:firstLine="0"/>
              <w:jc w:val="center"/>
              <w:rPr>
                <w:sz w:val="12"/>
                <w:szCs w:val="12"/>
              </w:rPr>
            </w:pPr>
            <w:hyperlink r:id="rId34" w:anchor="P1304#P1304" w:history="1">
              <w:r w:rsidRPr="00CC4C2D">
                <w:rPr>
                  <w:rStyle w:val="af"/>
                  <w:sz w:val="12"/>
                  <w:szCs w:val="12"/>
                </w:rPr>
                <w:t>4.1</w:t>
              </w:r>
            </w:hyperlink>
          </w:p>
        </w:tc>
        <w:tc>
          <w:tcPr>
            <w:tcW w:w="709"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right="57" w:hanging="19"/>
              <w:jc w:val="center"/>
              <w:rPr>
                <w:sz w:val="12"/>
                <w:szCs w:val="12"/>
              </w:rPr>
            </w:pPr>
            <w:r w:rsidRPr="00CC4C2D">
              <w:rPr>
                <w:sz w:val="12"/>
                <w:szCs w:val="12"/>
              </w:rPr>
              <w:t>-</w:t>
            </w:r>
          </w:p>
        </w:tc>
        <w:tc>
          <w:tcPr>
            <w:tcW w:w="56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2"/>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62"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38" w:firstLine="0"/>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firstLine="29"/>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A64381" w:rsidRPr="00CC4C2D" w:rsidRDefault="00A64381" w:rsidP="00F546C2">
            <w:pPr>
              <w:pStyle w:val="ConsPlusNormal"/>
              <w:ind w:left="-57" w:hanging="5"/>
              <w:jc w:val="center"/>
              <w:rPr>
                <w:sz w:val="12"/>
                <w:szCs w:val="12"/>
              </w:rPr>
            </w:pPr>
            <w:r w:rsidRPr="00CC4C2D">
              <w:rPr>
                <w:sz w:val="12"/>
                <w:szCs w:val="12"/>
              </w:rPr>
              <w:t>-</w:t>
            </w:r>
          </w:p>
        </w:tc>
      </w:tr>
    </w:tbl>
    <w:p w:rsidR="00F546C2" w:rsidRPr="00CC4C2D" w:rsidRDefault="00F546C2" w:rsidP="00F546C2">
      <w:pPr>
        <w:pStyle w:val="ConsPlusNormal"/>
        <w:ind w:firstLine="0"/>
        <w:jc w:val="center"/>
        <w:rPr>
          <w:b/>
          <w:sz w:val="16"/>
          <w:szCs w:val="16"/>
        </w:rPr>
      </w:pPr>
      <w:r w:rsidRPr="00CC4C2D">
        <w:rPr>
          <w:b/>
          <w:sz w:val="16"/>
          <w:szCs w:val="16"/>
        </w:rPr>
        <w:t>Подпрограмма</w:t>
      </w:r>
    </w:p>
    <w:p w:rsidR="00F546C2" w:rsidRPr="00CC4C2D" w:rsidRDefault="00F546C2" w:rsidP="00F546C2">
      <w:pPr>
        <w:pStyle w:val="ConsPlusNormal"/>
        <w:ind w:firstLine="0"/>
        <w:jc w:val="center"/>
        <w:rPr>
          <w:b/>
          <w:sz w:val="16"/>
          <w:szCs w:val="16"/>
        </w:rPr>
      </w:pPr>
      <w:r w:rsidRPr="00CC4C2D">
        <w:rPr>
          <w:b/>
          <w:sz w:val="16"/>
          <w:szCs w:val="16"/>
        </w:rPr>
        <w:t>«Развитие малого и среднего предпринимательства»</w:t>
      </w:r>
      <w:r>
        <w:rPr>
          <w:b/>
          <w:sz w:val="16"/>
          <w:szCs w:val="16"/>
        </w:rPr>
        <w:t xml:space="preserve"> </w:t>
      </w:r>
      <w:r w:rsidRPr="00CC4C2D">
        <w:rPr>
          <w:b/>
          <w:sz w:val="16"/>
          <w:szCs w:val="16"/>
        </w:rPr>
        <w:t xml:space="preserve">муниципальной программы «Обеспечение экономического </w:t>
      </w:r>
    </w:p>
    <w:p w:rsidR="00F546C2" w:rsidRPr="00CC4C2D" w:rsidRDefault="00F546C2" w:rsidP="00F546C2">
      <w:pPr>
        <w:pStyle w:val="ConsPlusNormal"/>
        <w:ind w:firstLine="0"/>
        <w:jc w:val="center"/>
        <w:rPr>
          <w:b/>
          <w:sz w:val="16"/>
          <w:szCs w:val="16"/>
        </w:rPr>
      </w:pPr>
      <w:r w:rsidRPr="00CC4C2D">
        <w:rPr>
          <w:b/>
          <w:sz w:val="16"/>
          <w:szCs w:val="16"/>
        </w:rPr>
        <w:t>развития Валдайского ра</w:t>
      </w:r>
      <w:r w:rsidRPr="00CC4C2D">
        <w:rPr>
          <w:b/>
          <w:sz w:val="16"/>
          <w:szCs w:val="16"/>
        </w:rPr>
        <w:t>й</w:t>
      </w:r>
      <w:r w:rsidRPr="00CC4C2D">
        <w:rPr>
          <w:b/>
          <w:sz w:val="16"/>
          <w:szCs w:val="16"/>
        </w:rPr>
        <w:t>она на 2016-2026 годы»</w:t>
      </w:r>
    </w:p>
    <w:p w:rsidR="00F546C2" w:rsidRPr="00CC4C2D" w:rsidRDefault="00F546C2" w:rsidP="00F546C2">
      <w:pPr>
        <w:pStyle w:val="ConsPlusNormal"/>
        <w:ind w:firstLine="0"/>
        <w:jc w:val="center"/>
        <w:rPr>
          <w:b/>
          <w:sz w:val="16"/>
          <w:szCs w:val="16"/>
        </w:rPr>
      </w:pPr>
      <w:r w:rsidRPr="00CC4C2D">
        <w:rPr>
          <w:b/>
          <w:sz w:val="16"/>
          <w:szCs w:val="16"/>
        </w:rPr>
        <w:t>Паспорт подпрограммы</w:t>
      </w:r>
      <w:r>
        <w:rPr>
          <w:b/>
          <w:sz w:val="16"/>
          <w:szCs w:val="16"/>
        </w:rPr>
        <w:t xml:space="preserve"> </w:t>
      </w:r>
      <w:r w:rsidRPr="00CC4C2D">
        <w:rPr>
          <w:b/>
          <w:sz w:val="16"/>
          <w:szCs w:val="16"/>
        </w:rPr>
        <w:t>«Развитие малого и среднего предпринимательства»</w:t>
      </w:r>
    </w:p>
    <w:p w:rsidR="00F546C2" w:rsidRPr="00CC4C2D" w:rsidRDefault="00F546C2" w:rsidP="00F546C2">
      <w:pPr>
        <w:pStyle w:val="ConsPlusNormal"/>
        <w:ind w:firstLine="284"/>
        <w:rPr>
          <w:sz w:val="16"/>
          <w:szCs w:val="16"/>
        </w:rPr>
      </w:pPr>
      <w:r w:rsidRPr="00CC4C2D">
        <w:rPr>
          <w:sz w:val="16"/>
          <w:szCs w:val="16"/>
        </w:rPr>
        <w:t>1. Исполнители подпрограммы:</w:t>
      </w:r>
    </w:p>
    <w:p w:rsidR="00F546C2" w:rsidRPr="00CC4C2D" w:rsidRDefault="00F546C2" w:rsidP="00F546C2">
      <w:pPr>
        <w:pStyle w:val="ConsPlusNormal"/>
        <w:ind w:right="57" w:firstLine="284"/>
        <w:rPr>
          <w:sz w:val="16"/>
          <w:szCs w:val="16"/>
        </w:rPr>
      </w:pPr>
      <w:r w:rsidRPr="00CC4C2D">
        <w:rPr>
          <w:sz w:val="16"/>
          <w:szCs w:val="16"/>
        </w:rPr>
        <w:t>Комитет экономического развития Администрации муниципал</w:t>
      </w:r>
      <w:r w:rsidRPr="00CC4C2D">
        <w:rPr>
          <w:sz w:val="16"/>
          <w:szCs w:val="16"/>
        </w:rPr>
        <w:t>ь</w:t>
      </w:r>
      <w:r w:rsidRPr="00CC4C2D">
        <w:rPr>
          <w:sz w:val="16"/>
          <w:szCs w:val="16"/>
        </w:rPr>
        <w:t>ного района;</w:t>
      </w:r>
    </w:p>
    <w:p w:rsidR="00F546C2" w:rsidRPr="00CC4C2D" w:rsidRDefault="00F546C2" w:rsidP="00F546C2">
      <w:pPr>
        <w:ind w:firstLine="284"/>
        <w:rPr>
          <w:rFonts w:ascii="Arial" w:hAnsi="Arial" w:cs="Arial"/>
          <w:sz w:val="16"/>
          <w:szCs w:val="16"/>
        </w:rPr>
      </w:pPr>
      <w:r w:rsidRPr="00CC4C2D">
        <w:rPr>
          <w:rFonts w:ascii="Arial" w:hAnsi="Arial" w:cs="Arial"/>
          <w:bCs/>
          <w:sz w:val="16"/>
          <w:szCs w:val="16"/>
        </w:rPr>
        <w:t>Комитет по управлению муниципальным имуществом Администрации муниц</w:t>
      </w:r>
      <w:r w:rsidRPr="00CC4C2D">
        <w:rPr>
          <w:rFonts w:ascii="Arial" w:hAnsi="Arial" w:cs="Arial"/>
          <w:bCs/>
          <w:sz w:val="16"/>
          <w:szCs w:val="16"/>
        </w:rPr>
        <w:t>и</w:t>
      </w:r>
      <w:r w:rsidRPr="00CC4C2D">
        <w:rPr>
          <w:rFonts w:ascii="Arial" w:hAnsi="Arial" w:cs="Arial"/>
          <w:bCs/>
          <w:sz w:val="16"/>
          <w:szCs w:val="16"/>
        </w:rPr>
        <w:t>пального района.</w:t>
      </w:r>
    </w:p>
    <w:p w:rsidR="00F546C2" w:rsidRPr="00CC4C2D" w:rsidRDefault="00F546C2" w:rsidP="00F546C2">
      <w:pPr>
        <w:pStyle w:val="ConsPlusNormal"/>
        <w:ind w:firstLine="284"/>
        <w:rPr>
          <w:sz w:val="16"/>
          <w:szCs w:val="16"/>
        </w:rPr>
      </w:pPr>
      <w:r w:rsidRPr="00CC4C2D">
        <w:rPr>
          <w:sz w:val="16"/>
          <w:szCs w:val="16"/>
        </w:rPr>
        <w:t>2. Задачи и целевые показатели подпрограммы:</w:t>
      </w:r>
    </w:p>
    <w:tbl>
      <w:tblPr>
        <w:tblW w:w="1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6165"/>
        <w:gridCol w:w="1000"/>
        <w:gridCol w:w="1000"/>
        <w:gridCol w:w="900"/>
        <w:gridCol w:w="800"/>
        <w:gridCol w:w="900"/>
      </w:tblGrid>
      <w:tr w:rsidR="00F546C2" w:rsidRPr="00F546C2" w:rsidTr="00F546C2">
        <w:tc>
          <w:tcPr>
            <w:tcW w:w="562" w:type="dxa"/>
            <w:vMerge w:val="restart"/>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b/>
                <w:sz w:val="12"/>
                <w:szCs w:val="12"/>
              </w:rPr>
            </w:pPr>
            <w:r w:rsidRPr="00F546C2">
              <w:rPr>
                <w:b/>
                <w:sz w:val="12"/>
                <w:szCs w:val="12"/>
              </w:rPr>
              <w:t>№ п/п</w:t>
            </w:r>
          </w:p>
        </w:tc>
        <w:tc>
          <w:tcPr>
            <w:tcW w:w="6165" w:type="dxa"/>
            <w:vMerge w:val="restart"/>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38" w:right="57" w:firstLine="0"/>
              <w:jc w:val="center"/>
              <w:rPr>
                <w:b/>
                <w:sz w:val="12"/>
                <w:szCs w:val="12"/>
              </w:rPr>
            </w:pPr>
            <w:r w:rsidRPr="00F546C2">
              <w:rPr>
                <w:b/>
                <w:sz w:val="12"/>
                <w:szCs w:val="12"/>
              </w:rPr>
              <w:t>Задачи подпрограммы, наименование и единица измерения целевого пок</w:t>
            </w:r>
            <w:r w:rsidRPr="00F546C2">
              <w:rPr>
                <w:b/>
                <w:sz w:val="12"/>
                <w:szCs w:val="12"/>
              </w:rPr>
              <w:t>а</w:t>
            </w:r>
            <w:r w:rsidRPr="00F546C2">
              <w:rPr>
                <w:b/>
                <w:sz w:val="12"/>
                <w:szCs w:val="12"/>
              </w:rPr>
              <w:t>зателя</w:t>
            </w:r>
          </w:p>
        </w:tc>
        <w:tc>
          <w:tcPr>
            <w:tcW w:w="4600" w:type="dxa"/>
            <w:gridSpan w:val="5"/>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firstLine="23"/>
              <w:jc w:val="center"/>
              <w:rPr>
                <w:b/>
                <w:sz w:val="12"/>
                <w:szCs w:val="12"/>
              </w:rPr>
            </w:pPr>
            <w:r w:rsidRPr="00F546C2">
              <w:rPr>
                <w:b/>
                <w:sz w:val="12"/>
                <w:szCs w:val="12"/>
              </w:rPr>
              <w:t>Значение целевого показателя по г</w:t>
            </w:r>
            <w:r w:rsidRPr="00F546C2">
              <w:rPr>
                <w:b/>
                <w:sz w:val="12"/>
                <w:szCs w:val="12"/>
              </w:rPr>
              <w:t>о</w:t>
            </w:r>
            <w:r w:rsidRPr="00F546C2">
              <w:rPr>
                <w:b/>
                <w:sz w:val="12"/>
                <w:szCs w:val="12"/>
              </w:rPr>
              <w:t>дам</w:t>
            </w:r>
          </w:p>
        </w:tc>
      </w:tr>
      <w:tr w:rsidR="00F546C2" w:rsidRPr="00F546C2" w:rsidTr="00F546C2">
        <w:tc>
          <w:tcPr>
            <w:tcW w:w="562" w:type="dxa"/>
            <w:vMerge/>
            <w:tcBorders>
              <w:top w:val="single" w:sz="4" w:space="0" w:color="auto"/>
              <w:left w:val="single" w:sz="4" w:space="0" w:color="auto"/>
              <w:bottom w:val="single" w:sz="4" w:space="0" w:color="auto"/>
              <w:right w:val="single" w:sz="4" w:space="0" w:color="auto"/>
            </w:tcBorders>
          </w:tcPr>
          <w:p w:rsidR="00F546C2" w:rsidRPr="00F546C2" w:rsidRDefault="00F546C2" w:rsidP="00F546C2">
            <w:pPr>
              <w:ind w:right="57"/>
              <w:jc w:val="center"/>
              <w:rPr>
                <w:rFonts w:ascii="Arial" w:hAnsi="Arial" w:cs="Arial"/>
                <w:b/>
                <w:sz w:val="12"/>
                <w:szCs w:val="12"/>
              </w:rPr>
            </w:pPr>
          </w:p>
        </w:tc>
        <w:tc>
          <w:tcPr>
            <w:tcW w:w="6165" w:type="dxa"/>
            <w:vMerge/>
            <w:tcBorders>
              <w:top w:val="single" w:sz="4" w:space="0" w:color="auto"/>
              <w:left w:val="single" w:sz="4" w:space="0" w:color="auto"/>
              <w:bottom w:val="single" w:sz="4" w:space="0" w:color="auto"/>
              <w:right w:val="single" w:sz="4" w:space="0" w:color="auto"/>
            </w:tcBorders>
          </w:tcPr>
          <w:p w:rsidR="00F546C2" w:rsidRPr="00F546C2" w:rsidRDefault="00F546C2" w:rsidP="00F546C2">
            <w:pPr>
              <w:ind w:left="38" w:right="57"/>
              <w:jc w:val="center"/>
              <w:rPr>
                <w:rFonts w:ascii="Arial" w:hAnsi="Arial" w:cs="Arial"/>
                <w:b/>
                <w:sz w:val="12"/>
                <w:szCs w:val="12"/>
              </w:rPr>
            </w:pPr>
          </w:p>
        </w:tc>
        <w:tc>
          <w:tcPr>
            <w:tcW w:w="10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firstLine="2"/>
              <w:jc w:val="center"/>
              <w:rPr>
                <w:b/>
                <w:sz w:val="12"/>
                <w:szCs w:val="12"/>
              </w:rPr>
            </w:pPr>
            <w:r w:rsidRPr="00F546C2">
              <w:rPr>
                <w:b/>
                <w:sz w:val="12"/>
                <w:szCs w:val="12"/>
              </w:rPr>
              <w:t>2016</w:t>
            </w:r>
          </w:p>
        </w:tc>
        <w:tc>
          <w:tcPr>
            <w:tcW w:w="10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38" w:firstLine="0"/>
              <w:jc w:val="center"/>
              <w:rPr>
                <w:b/>
                <w:sz w:val="12"/>
                <w:szCs w:val="12"/>
              </w:rPr>
            </w:pPr>
            <w:r w:rsidRPr="00F546C2">
              <w:rPr>
                <w:b/>
                <w:sz w:val="12"/>
                <w:szCs w:val="12"/>
              </w:rPr>
              <w:t>2017</w:t>
            </w:r>
          </w:p>
        </w:tc>
        <w:tc>
          <w:tcPr>
            <w:tcW w:w="9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38" w:firstLine="0"/>
              <w:jc w:val="center"/>
              <w:rPr>
                <w:b/>
                <w:sz w:val="12"/>
                <w:szCs w:val="12"/>
              </w:rPr>
            </w:pPr>
            <w:r w:rsidRPr="00F546C2">
              <w:rPr>
                <w:b/>
                <w:sz w:val="12"/>
                <w:szCs w:val="12"/>
              </w:rPr>
              <w:t>2018</w:t>
            </w:r>
          </w:p>
        </w:tc>
        <w:tc>
          <w:tcPr>
            <w:tcW w:w="8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38" w:firstLine="2"/>
              <w:jc w:val="center"/>
              <w:rPr>
                <w:b/>
                <w:sz w:val="12"/>
                <w:szCs w:val="12"/>
              </w:rPr>
            </w:pPr>
            <w:r w:rsidRPr="00F546C2">
              <w:rPr>
                <w:b/>
                <w:sz w:val="12"/>
                <w:szCs w:val="12"/>
              </w:rPr>
              <w:t>2019</w:t>
            </w:r>
          </w:p>
        </w:tc>
        <w:tc>
          <w:tcPr>
            <w:tcW w:w="9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firstLine="0"/>
              <w:jc w:val="center"/>
              <w:rPr>
                <w:b/>
                <w:sz w:val="12"/>
                <w:szCs w:val="12"/>
              </w:rPr>
            </w:pPr>
            <w:r w:rsidRPr="00F546C2">
              <w:rPr>
                <w:b/>
                <w:sz w:val="12"/>
                <w:szCs w:val="12"/>
              </w:rPr>
              <w:t>2020</w:t>
            </w:r>
          </w:p>
        </w:tc>
      </w:tr>
      <w:tr w:rsidR="00F546C2" w:rsidRPr="00F546C2" w:rsidTr="00F546C2">
        <w:tc>
          <w:tcPr>
            <w:tcW w:w="5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r w:rsidRPr="00F546C2">
              <w:rPr>
                <w:sz w:val="12"/>
                <w:szCs w:val="12"/>
              </w:rPr>
              <w:t>1.</w:t>
            </w:r>
          </w:p>
        </w:tc>
        <w:tc>
          <w:tcPr>
            <w:tcW w:w="10765" w:type="dxa"/>
            <w:gridSpan w:val="6"/>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38" w:right="57" w:firstLine="0"/>
              <w:jc w:val="center"/>
              <w:rPr>
                <w:sz w:val="12"/>
                <w:szCs w:val="12"/>
              </w:rPr>
            </w:pPr>
            <w:r w:rsidRPr="00F546C2">
              <w:rPr>
                <w:sz w:val="12"/>
                <w:szCs w:val="12"/>
              </w:rPr>
              <w:t>Задача 1. Финансовая поддержка субъектов малого и среднего предприн</w:t>
            </w:r>
            <w:r w:rsidRPr="00F546C2">
              <w:rPr>
                <w:sz w:val="12"/>
                <w:szCs w:val="12"/>
              </w:rPr>
              <w:t>и</w:t>
            </w:r>
            <w:r w:rsidRPr="00F546C2">
              <w:rPr>
                <w:sz w:val="12"/>
                <w:szCs w:val="12"/>
              </w:rPr>
              <w:t>мательства</w:t>
            </w:r>
          </w:p>
        </w:tc>
      </w:tr>
      <w:tr w:rsidR="00F546C2" w:rsidRPr="00F546C2" w:rsidTr="00F546C2">
        <w:tc>
          <w:tcPr>
            <w:tcW w:w="562" w:type="dxa"/>
            <w:tcBorders>
              <w:top w:val="nil"/>
              <w:left w:val="single" w:sz="4" w:space="0" w:color="auto"/>
              <w:bottom w:val="nil"/>
              <w:right w:val="single" w:sz="4" w:space="0" w:color="auto"/>
            </w:tcBorders>
          </w:tcPr>
          <w:p w:rsidR="00F546C2" w:rsidRPr="00F546C2" w:rsidRDefault="00F546C2" w:rsidP="00F546C2">
            <w:pPr>
              <w:pStyle w:val="ConsPlusNormal"/>
              <w:ind w:right="57" w:firstLine="0"/>
              <w:jc w:val="center"/>
              <w:rPr>
                <w:sz w:val="12"/>
                <w:szCs w:val="12"/>
              </w:rPr>
            </w:pPr>
            <w:bookmarkStart w:id="11" w:name="P1729"/>
            <w:bookmarkStart w:id="12" w:name="P1723"/>
            <w:bookmarkEnd w:id="11"/>
            <w:bookmarkEnd w:id="12"/>
            <w:r w:rsidRPr="00F546C2">
              <w:rPr>
                <w:sz w:val="12"/>
                <w:szCs w:val="12"/>
              </w:rPr>
              <w:t>1.2.</w:t>
            </w:r>
          </w:p>
        </w:tc>
        <w:tc>
          <w:tcPr>
            <w:tcW w:w="6165" w:type="dxa"/>
            <w:tcBorders>
              <w:top w:val="nil"/>
              <w:left w:val="single" w:sz="4" w:space="0" w:color="auto"/>
              <w:bottom w:val="nil"/>
              <w:right w:val="single" w:sz="4" w:space="0" w:color="auto"/>
            </w:tcBorders>
          </w:tcPr>
          <w:p w:rsidR="00F546C2" w:rsidRPr="00F546C2" w:rsidRDefault="00F546C2" w:rsidP="00F546C2">
            <w:pPr>
              <w:pStyle w:val="ConsPlusNormal"/>
              <w:ind w:left="57" w:right="57" w:hanging="19"/>
              <w:jc w:val="both"/>
              <w:rPr>
                <w:sz w:val="12"/>
                <w:szCs w:val="12"/>
              </w:rPr>
            </w:pPr>
            <w:r w:rsidRPr="00F546C2">
              <w:rPr>
                <w:sz w:val="12"/>
                <w:szCs w:val="12"/>
              </w:rPr>
              <w:t>Количество субъектов малого и среднего предпринимательства, получивших прямую финансовую по</w:t>
            </w:r>
            <w:r w:rsidRPr="00F546C2">
              <w:rPr>
                <w:sz w:val="12"/>
                <w:szCs w:val="12"/>
              </w:rPr>
              <w:t>д</w:t>
            </w:r>
            <w:r w:rsidRPr="00F546C2">
              <w:rPr>
                <w:sz w:val="12"/>
                <w:szCs w:val="12"/>
              </w:rPr>
              <w:t>держку в рамках реализации мероприятий подпр</w:t>
            </w:r>
            <w:r w:rsidRPr="00F546C2">
              <w:rPr>
                <w:sz w:val="12"/>
                <w:szCs w:val="12"/>
              </w:rPr>
              <w:t>о</w:t>
            </w:r>
            <w:r w:rsidRPr="00F546C2">
              <w:rPr>
                <w:sz w:val="12"/>
                <w:szCs w:val="12"/>
              </w:rPr>
              <w:t>граммы (ед.)</w:t>
            </w:r>
          </w:p>
        </w:tc>
        <w:tc>
          <w:tcPr>
            <w:tcW w:w="1000" w:type="dxa"/>
            <w:tcBorders>
              <w:top w:val="nil"/>
              <w:left w:val="single" w:sz="4" w:space="0" w:color="auto"/>
              <w:bottom w:val="nil"/>
              <w:right w:val="single" w:sz="4" w:space="0" w:color="auto"/>
            </w:tcBorders>
          </w:tcPr>
          <w:p w:rsidR="00F546C2" w:rsidRPr="00F546C2" w:rsidRDefault="00F546C2" w:rsidP="00F546C2">
            <w:pPr>
              <w:pStyle w:val="ConsPlusNormal"/>
              <w:ind w:left="57" w:right="57" w:firstLine="23"/>
              <w:jc w:val="center"/>
              <w:rPr>
                <w:sz w:val="12"/>
                <w:szCs w:val="12"/>
              </w:rPr>
            </w:pPr>
            <w:r w:rsidRPr="00F546C2">
              <w:rPr>
                <w:sz w:val="12"/>
                <w:szCs w:val="12"/>
              </w:rPr>
              <w:t>5</w:t>
            </w:r>
          </w:p>
        </w:tc>
        <w:tc>
          <w:tcPr>
            <w:tcW w:w="1000" w:type="dxa"/>
            <w:tcBorders>
              <w:top w:val="nil"/>
              <w:left w:val="single" w:sz="4" w:space="0" w:color="auto"/>
              <w:bottom w:val="nil"/>
              <w:right w:val="single" w:sz="4" w:space="0" w:color="auto"/>
            </w:tcBorders>
          </w:tcPr>
          <w:p w:rsidR="00F546C2" w:rsidRPr="00F546C2" w:rsidRDefault="00F546C2" w:rsidP="00F546C2">
            <w:pPr>
              <w:pStyle w:val="ConsPlusNormal"/>
              <w:ind w:left="-39" w:right="57" w:firstLine="0"/>
              <w:jc w:val="center"/>
              <w:rPr>
                <w:sz w:val="12"/>
                <w:szCs w:val="12"/>
              </w:rPr>
            </w:pPr>
            <w:r w:rsidRPr="00F546C2">
              <w:rPr>
                <w:sz w:val="12"/>
                <w:szCs w:val="12"/>
              </w:rPr>
              <w:t>6</w:t>
            </w:r>
          </w:p>
        </w:tc>
        <w:tc>
          <w:tcPr>
            <w:tcW w:w="900" w:type="dxa"/>
            <w:tcBorders>
              <w:top w:val="nil"/>
              <w:left w:val="single" w:sz="4" w:space="0" w:color="auto"/>
              <w:bottom w:val="nil"/>
              <w:right w:val="single" w:sz="4" w:space="0" w:color="auto"/>
            </w:tcBorders>
          </w:tcPr>
          <w:p w:rsidR="00F546C2" w:rsidRPr="00F546C2" w:rsidRDefault="00F546C2" w:rsidP="00F546C2">
            <w:pPr>
              <w:pStyle w:val="ConsPlusNormal"/>
              <w:ind w:left="38" w:right="57" w:firstLine="0"/>
              <w:jc w:val="center"/>
              <w:rPr>
                <w:sz w:val="12"/>
                <w:szCs w:val="12"/>
              </w:rPr>
            </w:pPr>
            <w:r w:rsidRPr="00F546C2">
              <w:rPr>
                <w:sz w:val="12"/>
                <w:szCs w:val="12"/>
              </w:rPr>
              <w:t>7</w:t>
            </w:r>
          </w:p>
        </w:tc>
        <w:tc>
          <w:tcPr>
            <w:tcW w:w="800" w:type="dxa"/>
            <w:tcBorders>
              <w:top w:val="nil"/>
              <w:left w:val="single" w:sz="4" w:space="0" w:color="auto"/>
              <w:bottom w:val="nil"/>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7</w:t>
            </w:r>
          </w:p>
        </w:tc>
        <w:tc>
          <w:tcPr>
            <w:tcW w:w="900" w:type="dxa"/>
            <w:tcBorders>
              <w:top w:val="nil"/>
              <w:left w:val="single" w:sz="4" w:space="0" w:color="auto"/>
              <w:bottom w:val="nil"/>
              <w:right w:val="single" w:sz="4" w:space="0" w:color="auto"/>
            </w:tcBorders>
          </w:tcPr>
          <w:p w:rsidR="00F546C2" w:rsidRPr="00F546C2" w:rsidRDefault="00F546C2" w:rsidP="00F546C2">
            <w:pPr>
              <w:pStyle w:val="ConsPlusNormal"/>
              <w:ind w:left="28" w:right="57" w:hanging="19"/>
              <w:jc w:val="center"/>
              <w:rPr>
                <w:sz w:val="12"/>
                <w:szCs w:val="12"/>
              </w:rPr>
            </w:pPr>
            <w:r w:rsidRPr="00F546C2">
              <w:rPr>
                <w:sz w:val="12"/>
                <w:szCs w:val="12"/>
              </w:rPr>
              <w:t>10</w:t>
            </w:r>
          </w:p>
        </w:tc>
      </w:tr>
      <w:tr w:rsidR="00F546C2" w:rsidRPr="00F546C2" w:rsidTr="00F546C2">
        <w:trPr>
          <w:trHeight w:val="96"/>
        </w:trPr>
        <w:tc>
          <w:tcPr>
            <w:tcW w:w="5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r w:rsidRPr="00F546C2">
              <w:rPr>
                <w:sz w:val="12"/>
                <w:szCs w:val="12"/>
              </w:rPr>
              <w:t>2.</w:t>
            </w:r>
          </w:p>
        </w:tc>
        <w:tc>
          <w:tcPr>
            <w:tcW w:w="10765" w:type="dxa"/>
            <w:gridSpan w:val="6"/>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both"/>
              <w:rPr>
                <w:sz w:val="12"/>
                <w:szCs w:val="12"/>
              </w:rPr>
            </w:pPr>
            <w:r w:rsidRPr="00F546C2">
              <w:rPr>
                <w:sz w:val="12"/>
                <w:szCs w:val="12"/>
              </w:rPr>
              <w:t>Задача 2. Нормативное правовое, информационное и организационное обеспечение разв</w:t>
            </w:r>
            <w:r w:rsidRPr="00F546C2">
              <w:rPr>
                <w:sz w:val="12"/>
                <w:szCs w:val="12"/>
              </w:rPr>
              <w:t>и</w:t>
            </w:r>
            <w:r w:rsidRPr="00F546C2">
              <w:rPr>
                <w:sz w:val="12"/>
                <w:szCs w:val="12"/>
              </w:rPr>
              <w:t>тия малого и среднего предпринимательства</w:t>
            </w:r>
          </w:p>
        </w:tc>
      </w:tr>
      <w:tr w:rsidR="00F546C2" w:rsidRPr="00F546C2" w:rsidTr="00F546C2">
        <w:tc>
          <w:tcPr>
            <w:tcW w:w="5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bookmarkStart w:id="13" w:name="P1738"/>
            <w:bookmarkEnd w:id="13"/>
            <w:r w:rsidRPr="00F546C2">
              <w:rPr>
                <w:sz w:val="12"/>
                <w:szCs w:val="12"/>
              </w:rPr>
              <w:t>2.1.</w:t>
            </w:r>
          </w:p>
        </w:tc>
        <w:tc>
          <w:tcPr>
            <w:tcW w:w="6165"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both"/>
              <w:rPr>
                <w:sz w:val="12"/>
                <w:szCs w:val="12"/>
              </w:rPr>
            </w:pPr>
            <w:r w:rsidRPr="00F546C2">
              <w:rPr>
                <w:sz w:val="12"/>
                <w:szCs w:val="12"/>
              </w:rPr>
              <w:t>Объем привлеченных средств субсидии федерального и областного бюджетов для финансирования мероприятий, осуществляемых в рамках оказания муниципальной поддержки малого и среднего пре</w:t>
            </w:r>
            <w:r w:rsidRPr="00F546C2">
              <w:rPr>
                <w:sz w:val="12"/>
                <w:szCs w:val="12"/>
              </w:rPr>
              <w:t>д</w:t>
            </w:r>
            <w:r w:rsidRPr="00F546C2">
              <w:rPr>
                <w:sz w:val="12"/>
                <w:szCs w:val="12"/>
              </w:rPr>
              <w:t>приним</w:t>
            </w:r>
            <w:r w:rsidRPr="00F546C2">
              <w:rPr>
                <w:sz w:val="12"/>
                <w:szCs w:val="12"/>
              </w:rPr>
              <w:t>а</w:t>
            </w:r>
            <w:r w:rsidRPr="00F546C2">
              <w:rPr>
                <w:sz w:val="12"/>
                <w:szCs w:val="12"/>
              </w:rPr>
              <w:t>тельства (млн. руб.)</w:t>
            </w:r>
          </w:p>
        </w:tc>
        <w:tc>
          <w:tcPr>
            <w:tcW w:w="10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1"/>
              <w:jc w:val="center"/>
              <w:rPr>
                <w:sz w:val="12"/>
                <w:szCs w:val="12"/>
              </w:rPr>
            </w:pPr>
            <w:r w:rsidRPr="00F546C2">
              <w:rPr>
                <w:sz w:val="12"/>
                <w:szCs w:val="12"/>
              </w:rPr>
              <w:t>1,1</w:t>
            </w:r>
          </w:p>
        </w:tc>
        <w:tc>
          <w:tcPr>
            <w:tcW w:w="10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r w:rsidRPr="00F546C2">
              <w:rPr>
                <w:sz w:val="12"/>
                <w:szCs w:val="12"/>
              </w:rPr>
              <w:t>1,2</w:t>
            </w:r>
          </w:p>
        </w:tc>
        <w:tc>
          <w:tcPr>
            <w:tcW w:w="9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38" w:right="57" w:firstLine="0"/>
              <w:jc w:val="center"/>
              <w:rPr>
                <w:sz w:val="12"/>
                <w:szCs w:val="12"/>
              </w:rPr>
            </w:pPr>
            <w:r w:rsidRPr="00F546C2">
              <w:rPr>
                <w:sz w:val="12"/>
                <w:szCs w:val="12"/>
              </w:rPr>
              <w:t>1,5</w:t>
            </w:r>
          </w:p>
        </w:tc>
        <w:tc>
          <w:tcPr>
            <w:tcW w:w="8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1,7</w:t>
            </w:r>
          </w:p>
        </w:tc>
        <w:tc>
          <w:tcPr>
            <w:tcW w:w="9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2,0</w:t>
            </w:r>
          </w:p>
        </w:tc>
      </w:tr>
      <w:tr w:rsidR="00F546C2" w:rsidRPr="00F546C2" w:rsidTr="00F546C2">
        <w:tc>
          <w:tcPr>
            <w:tcW w:w="5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bookmarkStart w:id="14" w:name="P1757"/>
            <w:bookmarkStart w:id="15" w:name="P1751"/>
            <w:bookmarkStart w:id="16" w:name="P1744"/>
            <w:bookmarkEnd w:id="14"/>
            <w:bookmarkEnd w:id="15"/>
            <w:bookmarkEnd w:id="16"/>
            <w:r w:rsidRPr="00F546C2">
              <w:rPr>
                <w:sz w:val="12"/>
                <w:szCs w:val="12"/>
              </w:rPr>
              <w:t>2.2.</w:t>
            </w:r>
          </w:p>
        </w:tc>
        <w:tc>
          <w:tcPr>
            <w:tcW w:w="6165"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both"/>
              <w:rPr>
                <w:sz w:val="12"/>
                <w:szCs w:val="12"/>
              </w:rPr>
            </w:pPr>
            <w:r w:rsidRPr="00F546C2">
              <w:rPr>
                <w:sz w:val="12"/>
                <w:szCs w:val="12"/>
              </w:rPr>
              <w:t>Оборот продукции (услуг), производимой малыми предприятиями, в том числе микропре</w:t>
            </w:r>
            <w:r w:rsidRPr="00F546C2">
              <w:rPr>
                <w:sz w:val="12"/>
                <w:szCs w:val="12"/>
              </w:rPr>
              <w:t>д</w:t>
            </w:r>
            <w:r w:rsidRPr="00F546C2">
              <w:rPr>
                <w:sz w:val="12"/>
                <w:szCs w:val="12"/>
              </w:rPr>
              <w:t>приятиями, и индивидуальными предпринимат</w:t>
            </w:r>
            <w:r w:rsidRPr="00F546C2">
              <w:rPr>
                <w:sz w:val="12"/>
                <w:szCs w:val="12"/>
              </w:rPr>
              <w:t>е</w:t>
            </w:r>
            <w:r w:rsidRPr="00F546C2">
              <w:rPr>
                <w:sz w:val="12"/>
                <w:szCs w:val="12"/>
              </w:rPr>
              <w:t xml:space="preserve">лями (млрд. руб.) </w:t>
            </w:r>
            <w:hyperlink r:id="rId35" w:anchor="P1849#P1849" w:history="1">
              <w:r w:rsidRPr="00F546C2">
                <w:rPr>
                  <w:rStyle w:val="af"/>
                  <w:sz w:val="12"/>
                  <w:szCs w:val="12"/>
                </w:rPr>
                <w:t>&lt;*&gt;</w:t>
              </w:r>
            </w:hyperlink>
          </w:p>
        </w:tc>
        <w:tc>
          <w:tcPr>
            <w:tcW w:w="10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1"/>
              <w:jc w:val="center"/>
              <w:rPr>
                <w:sz w:val="12"/>
                <w:szCs w:val="12"/>
              </w:rPr>
            </w:pPr>
            <w:r w:rsidRPr="00F546C2">
              <w:rPr>
                <w:sz w:val="12"/>
                <w:szCs w:val="12"/>
              </w:rPr>
              <w:t>2,5</w:t>
            </w:r>
          </w:p>
        </w:tc>
        <w:tc>
          <w:tcPr>
            <w:tcW w:w="10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r w:rsidRPr="00F546C2">
              <w:rPr>
                <w:sz w:val="12"/>
                <w:szCs w:val="12"/>
              </w:rPr>
              <w:t>2,7</w:t>
            </w:r>
          </w:p>
        </w:tc>
        <w:tc>
          <w:tcPr>
            <w:tcW w:w="9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38" w:right="57" w:firstLine="0"/>
              <w:jc w:val="center"/>
              <w:rPr>
                <w:sz w:val="12"/>
                <w:szCs w:val="12"/>
              </w:rPr>
            </w:pPr>
            <w:r w:rsidRPr="00F546C2">
              <w:rPr>
                <w:sz w:val="12"/>
                <w:szCs w:val="12"/>
              </w:rPr>
              <w:t>2,9</w:t>
            </w:r>
          </w:p>
        </w:tc>
        <w:tc>
          <w:tcPr>
            <w:tcW w:w="8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3,2</w:t>
            </w:r>
          </w:p>
        </w:tc>
        <w:tc>
          <w:tcPr>
            <w:tcW w:w="9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3,5</w:t>
            </w:r>
          </w:p>
        </w:tc>
      </w:tr>
      <w:tr w:rsidR="00F546C2" w:rsidRPr="00F546C2" w:rsidTr="00F546C2">
        <w:tc>
          <w:tcPr>
            <w:tcW w:w="5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bookmarkStart w:id="17" w:name="P1763"/>
            <w:bookmarkEnd w:id="17"/>
            <w:r w:rsidRPr="00F546C2">
              <w:rPr>
                <w:sz w:val="12"/>
                <w:szCs w:val="12"/>
              </w:rPr>
              <w:t>2.3.</w:t>
            </w:r>
          </w:p>
        </w:tc>
        <w:tc>
          <w:tcPr>
            <w:tcW w:w="6165"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both"/>
              <w:rPr>
                <w:sz w:val="12"/>
                <w:szCs w:val="12"/>
              </w:rPr>
            </w:pPr>
            <w:r w:rsidRPr="00F546C2">
              <w:rPr>
                <w:sz w:val="12"/>
                <w:szCs w:val="12"/>
              </w:rPr>
              <w:t>Количество субъектов малого и среднего предпринимательства, получивших информационную по</w:t>
            </w:r>
            <w:r w:rsidRPr="00F546C2">
              <w:rPr>
                <w:sz w:val="12"/>
                <w:szCs w:val="12"/>
              </w:rPr>
              <w:t>д</w:t>
            </w:r>
            <w:r w:rsidRPr="00F546C2">
              <w:rPr>
                <w:sz w:val="12"/>
                <w:szCs w:val="12"/>
              </w:rPr>
              <w:t>держку (ед.)</w:t>
            </w:r>
          </w:p>
        </w:tc>
        <w:tc>
          <w:tcPr>
            <w:tcW w:w="10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1"/>
              <w:jc w:val="center"/>
              <w:rPr>
                <w:sz w:val="12"/>
                <w:szCs w:val="12"/>
              </w:rPr>
            </w:pPr>
            <w:r w:rsidRPr="00F546C2">
              <w:rPr>
                <w:sz w:val="12"/>
                <w:szCs w:val="12"/>
              </w:rPr>
              <w:t>15</w:t>
            </w:r>
          </w:p>
        </w:tc>
        <w:tc>
          <w:tcPr>
            <w:tcW w:w="10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r w:rsidRPr="00F546C2">
              <w:rPr>
                <w:sz w:val="12"/>
                <w:szCs w:val="12"/>
              </w:rPr>
              <w:t>15</w:t>
            </w:r>
          </w:p>
        </w:tc>
        <w:tc>
          <w:tcPr>
            <w:tcW w:w="9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38" w:right="57" w:firstLine="0"/>
              <w:jc w:val="center"/>
              <w:rPr>
                <w:sz w:val="12"/>
                <w:szCs w:val="12"/>
              </w:rPr>
            </w:pPr>
            <w:r w:rsidRPr="00F546C2">
              <w:rPr>
                <w:sz w:val="12"/>
                <w:szCs w:val="12"/>
              </w:rPr>
              <w:t>15</w:t>
            </w:r>
          </w:p>
        </w:tc>
        <w:tc>
          <w:tcPr>
            <w:tcW w:w="8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20</w:t>
            </w:r>
          </w:p>
        </w:tc>
        <w:tc>
          <w:tcPr>
            <w:tcW w:w="9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20</w:t>
            </w:r>
          </w:p>
        </w:tc>
      </w:tr>
      <w:tr w:rsidR="00F546C2" w:rsidRPr="00F546C2" w:rsidTr="00F546C2">
        <w:tc>
          <w:tcPr>
            <w:tcW w:w="5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bookmarkStart w:id="18" w:name="P1769"/>
            <w:bookmarkEnd w:id="18"/>
            <w:r w:rsidRPr="00F546C2">
              <w:rPr>
                <w:sz w:val="12"/>
                <w:szCs w:val="12"/>
              </w:rPr>
              <w:t>2.4.</w:t>
            </w:r>
          </w:p>
        </w:tc>
        <w:tc>
          <w:tcPr>
            <w:tcW w:w="6165"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both"/>
              <w:rPr>
                <w:sz w:val="12"/>
                <w:szCs w:val="12"/>
              </w:rPr>
            </w:pPr>
            <w:r w:rsidRPr="00F546C2">
              <w:rPr>
                <w:sz w:val="12"/>
                <w:szCs w:val="12"/>
              </w:rPr>
              <w:t>Количество проведенных семинаров для субъектов малого и среднего предпринимател</w:t>
            </w:r>
            <w:r w:rsidRPr="00F546C2">
              <w:rPr>
                <w:sz w:val="12"/>
                <w:szCs w:val="12"/>
              </w:rPr>
              <w:t>ь</w:t>
            </w:r>
            <w:r w:rsidRPr="00F546C2">
              <w:rPr>
                <w:sz w:val="12"/>
                <w:szCs w:val="12"/>
              </w:rPr>
              <w:t>ства района (ед.)</w:t>
            </w:r>
          </w:p>
        </w:tc>
        <w:tc>
          <w:tcPr>
            <w:tcW w:w="10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1"/>
              <w:jc w:val="center"/>
              <w:rPr>
                <w:sz w:val="12"/>
                <w:szCs w:val="12"/>
              </w:rPr>
            </w:pPr>
            <w:r w:rsidRPr="00F546C2">
              <w:rPr>
                <w:sz w:val="12"/>
                <w:szCs w:val="12"/>
              </w:rPr>
              <w:t>2</w:t>
            </w:r>
          </w:p>
        </w:tc>
        <w:tc>
          <w:tcPr>
            <w:tcW w:w="10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r w:rsidRPr="00F546C2">
              <w:rPr>
                <w:sz w:val="12"/>
                <w:szCs w:val="12"/>
              </w:rPr>
              <w:t>2</w:t>
            </w:r>
          </w:p>
        </w:tc>
        <w:tc>
          <w:tcPr>
            <w:tcW w:w="9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38" w:right="57" w:firstLine="0"/>
              <w:jc w:val="center"/>
              <w:rPr>
                <w:sz w:val="12"/>
                <w:szCs w:val="12"/>
              </w:rPr>
            </w:pPr>
            <w:r w:rsidRPr="00F546C2">
              <w:rPr>
                <w:sz w:val="12"/>
                <w:szCs w:val="12"/>
              </w:rPr>
              <w:t>3</w:t>
            </w:r>
          </w:p>
        </w:tc>
        <w:tc>
          <w:tcPr>
            <w:tcW w:w="8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4</w:t>
            </w:r>
          </w:p>
        </w:tc>
        <w:tc>
          <w:tcPr>
            <w:tcW w:w="9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5</w:t>
            </w:r>
          </w:p>
        </w:tc>
      </w:tr>
      <w:tr w:rsidR="00F546C2" w:rsidRPr="00F546C2" w:rsidTr="00F546C2">
        <w:tc>
          <w:tcPr>
            <w:tcW w:w="5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bookmarkStart w:id="19" w:name="P1788"/>
            <w:bookmarkStart w:id="20" w:name="P1781"/>
            <w:bookmarkStart w:id="21" w:name="P1775"/>
            <w:bookmarkEnd w:id="19"/>
            <w:bookmarkEnd w:id="20"/>
            <w:bookmarkEnd w:id="21"/>
            <w:r w:rsidRPr="00F546C2">
              <w:rPr>
                <w:sz w:val="12"/>
                <w:szCs w:val="12"/>
              </w:rPr>
              <w:t>2.5.</w:t>
            </w:r>
          </w:p>
        </w:tc>
        <w:tc>
          <w:tcPr>
            <w:tcW w:w="6165"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both"/>
              <w:rPr>
                <w:sz w:val="12"/>
                <w:szCs w:val="12"/>
              </w:rPr>
            </w:pPr>
            <w:r w:rsidRPr="00F546C2">
              <w:rPr>
                <w:sz w:val="12"/>
                <w:szCs w:val="12"/>
              </w:rPr>
              <w:t>Количество граждан, обученных на курсах по обучению основам предпринимательской деятельн</w:t>
            </w:r>
            <w:r w:rsidRPr="00F546C2">
              <w:rPr>
                <w:sz w:val="12"/>
                <w:szCs w:val="12"/>
              </w:rPr>
              <w:t>о</w:t>
            </w:r>
            <w:r w:rsidRPr="00F546C2">
              <w:rPr>
                <w:sz w:val="12"/>
                <w:szCs w:val="12"/>
              </w:rPr>
              <w:t>сти (ед.)</w:t>
            </w:r>
          </w:p>
        </w:tc>
        <w:tc>
          <w:tcPr>
            <w:tcW w:w="10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1"/>
              <w:jc w:val="center"/>
              <w:rPr>
                <w:sz w:val="12"/>
                <w:szCs w:val="12"/>
              </w:rPr>
            </w:pPr>
            <w:r w:rsidRPr="00F546C2">
              <w:rPr>
                <w:sz w:val="12"/>
                <w:szCs w:val="12"/>
              </w:rPr>
              <w:t>5</w:t>
            </w:r>
          </w:p>
        </w:tc>
        <w:tc>
          <w:tcPr>
            <w:tcW w:w="10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r w:rsidRPr="00F546C2">
              <w:rPr>
                <w:sz w:val="12"/>
                <w:szCs w:val="12"/>
              </w:rPr>
              <w:t>6</w:t>
            </w:r>
          </w:p>
        </w:tc>
        <w:tc>
          <w:tcPr>
            <w:tcW w:w="9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38" w:right="57" w:firstLine="0"/>
              <w:jc w:val="center"/>
              <w:rPr>
                <w:sz w:val="12"/>
                <w:szCs w:val="12"/>
              </w:rPr>
            </w:pPr>
            <w:r w:rsidRPr="00F546C2">
              <w:rPr>
                <w:sz w:val="12"/>
                <w:szCs w:val="12"/>
              </w:rPr>
              <w:t>7</w:t>
            </w:r>
          </w:p>
        </w:tc>
        <w:tc>
          <w:tcPr>
            <w:tcW w:w="8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7</w:t>
            </w:r>
          </w:p>
        </w:tc>
        <w:tc>
          <w:tcPr>
            <w:tcW w:w="9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10</w:t>
            </w:r>
          </w:p>
        </w:tc>
      </w:tr>
      <w:tr w:rsidR="00F546C2" w:rsidRPr="00F546C2" w:rsidTr="00F546C2">
        <w:tc>
          <w:tcPr>
            <w:tcW w:w="5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r w:rsidRPr="00F546C2">
              <w:rPr>
                <w:sz w:val="12"/>
                <w:szCs w:val="12"/>
              </w:rPr>
              <w:t>3.</w:t>
            </w:r>
          </w:p>
        </w:tc>
        <w:tc>
          <w:tcPr>
            <w:tcW w:w="10765" w:type="dxa"/>
            <w:gridSpan w:val="6"/>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both"/>
              <w:rPr>
                <w:sz w:val="12"/>
                <w:szCs w:val="12"/>
              </w:rPr>
            </w:pPr>
            <w:r w:rsidRPr="00F546C2">
              <w:rPr>
                <w:sz w:val="12"/>
                <w:szCs w:val="12"/>
              </w:rPr>
              <w:t>Задача 3. Формирование благоприятного общественного климата для развития предприн</w:t>
            </w:r>
            <w:r w:rsidRPr="00F546C2">
              <w:rPr>
                <w:sz w:val="12"/>
                <w:szCs w:val="12"/>
              </w:rPr>
              <w:t>и</w:t>
            </w:r>
            <w:r w:rsidRPr="00F546C2">
              <w:rPr>
                <w:sz w:val="12"/>
                <w:szCs w:val="12"/>
              </w:rPr>
              <w:t>мательства</w:t>
            </w:r>
          </w:p>
        </w:tc>
      </w:tr>
      <w:tr w:rsidR="00F546C2" w:rsidRPr="00F546C2" w:rsidTr="00F546C2">
        <w:tc>
          <w:tcPr>
            <w:tcW w:w="562" w:type="dxa"/>
            <w:tcBorders>
              <w:top w:val="nil"/>
              <w:left w:val="single" w:sz="4" w:space="0" w:color="auto"/>
              <w:bottom w:val="nil"/>
              <w:right w:val="single" w:sz="4" w:space="0" w:color="auto"/>
            </w:tcBorders>
          </w:tcPr>
          <w:p w:rsidR="00F546C2" w:rsidRPr="00F546C2" w:rsidRDefault="00F546C2" w:rsidP="00F546C2">
            <w:pPr>
              <w:pStyle w:val="ConsPlusNormal"/>
              <w:ind w:right="57" w:firstLine="0"/>
              <w:jc w:val="center"/>
              <w:rPr>
                <w:sz w:val="12"/>
                <w:szCs w:val="12"/>
              </w:rPr>
            </w:pPr>
            <w:bookmarkStart w:id="22" w:name="P1823"/>
            <w:bookmarkEnd w:id="22"/>
            <w:r w:rsidRPr="00F546C2">
              <w:rPr>
                <w:sz w:val="12"/>
                <w:szCs w:val="12"/>
              </w:rPr>
              <w:t>3.1.</w:t>
            </w:r>
          </w:p>
        </w:tc>
        <w:tc>
          <w:tcPr>
            <w:tcW w:w="6165" w:type="dxa"/>
            <w:tcBorders>
              <w:top w:val="nil"/>
              <w:left w:val="single" w:sz="4" w:space="0" w:color="auto"/>
              <w:bottom w:val="nil"/>
              <w:right w:val="single" w:sz="4" w:space="0" w:color="auto"/>
            </w:tcBorders>
          </w:tcPr>
          <w:p w:rsidR="00F546C2" w:rsidRPr="00F546C2" w:rsidRDefault="00F546C2" w:rsidP="00F546C2">
            <w:pPr>
              <w:pStyle w:val="ConsPlusNormal"/>
              <w:ind w:left="57" w:right="57" w:hanging="19"/>
              <w:jc w:val="both"/>
              <w:rPr>
                <w:sz w:val="12"/>
                <w:szCs w:val="12"/>
              </w:rPr>
            </w:pPr>
            <w:r w:rsidRPr="00F546C2">
              <w:rPr>
                <w:sz w:val="12"/>
                <w:szCs w:val="12"/>
              </w:rPr>
              <w:t>Количество субъектов малого и среднего предпринимательства - участников конку</w:t>
            </w:r>
            <w:r w:rsidRPr="00F546C2">
              <w:rPr>
                <w:sz w:val="12"/>
                <w:szCs w:val="12"/>
              </w:rPr>
              <w:t>р</w:t>
            </w:r>
            <w:r w:rsidRPr="00F546C2">
              <w:rPr>
                <w:sz w:val="12"/>
                <w:szCs w:val="12"/>
              </w:rPr>
              <w:t>сов (ед.)</w:t>
            </w:r>
          </w:p>
        </w:tc>
        <w:tc>
          <w:tcPr>
            <w:tcW w:w="1000" w:type="dxa"/>
            <w:tcBorders>
              <w:top w:val="nil"/>
              <w:left w:val="single" w:sz="4" w:space="0" w:color="auto"/>
              <w:bottom w:val="nil"/>
              <w:right w:val="single" w:sz="4" w:space="0" w:color="auto"/>
            </w:tcBorders>
          </w:tcPr>
          <w:p w:rsidR="00F546C2" w:rsidRPr="00F546C2" w:rsidRDefault="00F546C2" w:rsidP="00F546C2">
            <w:pPr>
              <w:pStyle w:val="ConsPlusNormal"/>
              <w:ind w:right="57" w:firstLine="1"/>
              <w:jc w:val="center"/>
              <w:rPr>
                <w:sz w:val="12"/>
                <w:szCs w:val="12"/>
              </w:rPr>
            </w:pPr>
            <w:r w:rsidRPr="00F546C2">
              <w:rPr>
                <w:sz w:val="12"/>
                <w:szCs w:val="12"/>
              </w:rPr>
              <w:t>4</w:t>
            </w:r>
          </w:p>
        </w:tc>
        <w:tc>
          <w:tcPr>
            <w:tcW w:w="1000" w:type="dxa"/>
            <w:tcBorders>
              <w:top w:val="nil"/>
              <w:left w:val="single" w:sz="4" w:space="0" w:color="auto"/>
              <w:bottom w:val="nil"/>
              <w:right w:val="single" w:sz="4" w:space="0" w:color="auto"/>
            </w:tcBorders>
          </w:tcPr>
          <w:p w:rsidR="00F546C2" w:rsidRPr="00F546C2" w:rsidRDefault="00F546C2" w:rsidP="00F546C2">
            <w:pPr>
              <w:pStyle w:val="ConsPlusNormal"/>
              <w:ind w:left="-39" w:right="57" w:firstLine="0"/>
              <w:jc w:val="center"/>
              <w:rPr>
                <w:sz w:val="12"/>
                <w:szCs w:val="12"/>
              </w:rPr>
            </w:pPr>
            <w:r w:rsidRPr="00F546C2">
              <w:rPr>
                <w:sz w:val="12"/>
                <w:szCs w:val="12"/>
              </w:rPr>
              <w:t>5</w:t>
            </w:r>
          </w:p>
        </w:tc>
        <w:tc>
          <w:tcPr>
            <w:tcW w:w="900" w:type="dxa"/>
            <w:tcBorders>
              <w:top w:val="nil"/>
              <w:left w:val="single" w:sz="4" w:space="0" w:color="auto"/>
              <w:bottom w:val="nil"/>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7</w:t>
            </w:r>
          </w:p>
        </w:tc>
        <w:tc>
          <w:tcPr>
            <w:tcW w:w="800" w:type="dxa"/>
            <w:tcBorders>
              <w:top w:val="nil"/>
              <w:left w:val="single" w:sz="4" w:space="0" w:color="auto"/>
              <w:bottom w:val="nil"/>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8</w:t>
            </w:r>
          </w:p>
        </w:tc>
        <w:tc>
          <w:tcPr>
            <w:tcW w:w="900" w:type="dxa"/>
            <w:tcBorders>
              <w:top w:val="nil"/>
              <w:left w:val="single" w:sz="4" w:space="0" w:color="auto"/>
              <w:bottom w:val="nil"/>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10</w:t>
            </w:r>
          </w:p>
        </w:tc>
      </w:tr>
      <w:tr w:rsidR="00F546C2" w:rsidRPr="00F546C2" w:rsidTr="00F546C2">
        <w:tc>
          <w:tcPr>
            <w:tcW w:w="5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r w:rsidRPr="00F546C2">
              <w:rPr>
                <w:sz w:val="12"/>
                <w:szCs w:val="12"/>
              </w:rPr>
              <w:t>4.</w:t>
            </w:r>
          </w:p>
        </w:tc>
        <w:tc>
          <w:tcPr>
            <w:tcW w:w="10765" w:type="dxa"/>
            <w:gridSpan w:val="6"/>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Задача 4. Имущественная поддержка субъектов малого и среднего предприним</w:t>
            </w:r>
            <w:r w:rsidRPr="00F546C2">
              <w:rPr>
                <w:sz w:val="12"/>
                <w:szCs w:val="12"/>
              </w:rPr>
              <w:t>а</w:t>
            </w:r>
            <w:r w:rsidRPr="00F546C2">
              <w:rPr>
                <w:sz w:val="12"/>
                <w:szCs w:val="12"/>
              </w:rPr>
              <w:t>тельства</w:t>
            </w:r>
          </w:p>
        </w:tc>
      </w:tr>
      <w:tr w:rsidR="00F546C2" w:rsidRPr="00F546C2" w:rsidTr="00F546C2">
        <w:tc>
          <w:tcPr>
            <w:tcW w:w="5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bookmarkStart w:id="23" w:name="P1832"/>
            <w:bookmarkEnd w:id="23"/>
            <w:r w:rsidRPr="00F546C2">
              <w:rPr>
                <w:sz w:val="12"/>
                <w:szCs w:val="12"/>
              </w:rPr>
              <w:t>4.1.</w:t>
            </w:r>
          </w:p>
        </w:tc>
        <w:tc>
          <w:tcPr>
            <w:tcW w:w="6165"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both"/>
              <w:rPr>
                <w:sz w:val="12"/>
                <w:szCs w:val="12"/>
              </w:rPr>
            </w:pPr>
            <w:r w:rsidRPr="00F546C2">
              <w:rPr>
                <w:sz w:val="12"/>
                <w:szCs w:val="12"/>
              </w:rPr>
              <w:t>Количество субъектов малого и среднего предпринимательства, которым оказана имущественная по</w:t>
            </w:r>
            <w:r w:rsidRPr="00F546C2">
              <w:rPr>
                <w:sz w:val="12"/>
                <w:szCs w:val="12"/>
              </w:rPr>
              <w:t>д</w:t>
            </w:r>
            <w:r w:rsidRPr="00F546C2">
              <w:rPr>
                <w:sz w:val="12"/>
                <w:szCs w:val="12"/>
              </w:rPr>
              <w:t>держка (ед.)</w:t>
            </w:r>
          </w:p>
        </w:tc>
        <w:tc>
          <w:tcPr>
            <w:tcW w:w="10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firstLine="23"/>
              <w:jc w:val="center"/>
              <w:rPr>
                <w:sz w:val="12"/>
                <w:szCs w:val="12"/>
              </w:rPr>
            </w:pPr>
            <w:r w:rsidRPr="00F546C2">
              <w:rPr>
                <w:sz w:val="12"/>
                <w:szCs w:val="12"/>
              </w:rPr>
              <w:t>2</w:t>
            </w:r>
          </w:p>
        </w:tc>
        <w:tc>
          <w:tcPr>
            <w:tcW w:w="10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57"/>
              <w:jc w:val="center"/>
              <w:rPr>
                <w:sz w:val="12"/>
                <w:szCs w:val="12"/>
              </w:rPr>
            </w:pPr>
            <w:r w:rsidRPr="00F546C2">
              <w:rPr>
                <w:sz w:val="12"/>
                <w:szCs w:val="12"/>
              </w:rPr>
              <w:t>3</w:t>
            </w:r>
          </w:p>
        </w:tc>
        <w:tc>
          <w:tcPr>
            <w:tcW w:w="9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3</w:t>
            </w:r>
          </w:p>
        </w:tc>
        <w:tc>
          <w:tcPr>
            <w:tcW w:w="8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4</w:t>
            </w:r>
          </w:p>
        </w:tc>
        <w:tc>
          <w:tcPr>
            <w:tcW w:w="9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5</w:t>
            </w:r>
          </w:p>
        </w:tc>
      </w:tr>
      <w:tr w:rsidR="00F546C2" w:rsidRPr="00F546C2" w:rsidTr="00F546C2">
        <w:tc>
          <w:tcPr>
            <w:tcW w:w="5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r w:rsidRPr="00F546C2">
              <w:rPr>
                <w:sz w:val="12"/>
                <w:szCs w:val="12"/>
              </w:rPr>
              <w:t>5.</w:t>
            </w:r>
          </w:p>
        </w:tc>
        <w:tc>
          <w:tcPr>
            <w:tcW w:w="10765" w:type="dxa"/>
            <w:gridSpan w:val="6"/>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Задача 5. Вовлечение молодежи в предпринимательскую деятельность</w:t>
            </w:r>
          </w:p>
        </w:tc>
      </w:tr>
      <w:tr w:rsidR="00F546C2" w:rsidRPr="00F546C2" w:rsidTr="00F546C2">
        <w:tc>
          <w:tcPr>
            <w:tcW w:w="5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bookmarkStart w:id="24" w:name="P1840"/>
            <w:bookmarkEnd w:id="24"/>
            <w:r w:rsidRPr="00F546C2">
              <w:rPr>
                <w:sz w:val="12"/>
                <w:szCs w:val="12"/>
              </w:rPr>
              <w:t>5.1.</w:t>
            </w:r>
          </w:p>
        </w:tc>
        <w:tc>
          <w:tcPr>
            <w:tcW w:w="6165"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both"/>
              <w:rPr>
                <w:sz w:val="12"/>
                <w:szCs w:val="12"/>
              </w:rPr>
            </w:pPr>
            <w:r w:rsidRPr="00F546C2">
              <w:rPr>
                <w:sz w:val="12"/>
                <w:szCs w:val="12"/>
              </w:rPr>
              <w:t>Количество субъектов малого и среднего предпринимательства, созданных участниками м</w:t>
            </w:r>
            <w:r w:rsidRPr="00F546C2">
              <w:rPr>
                <w:sz w:val="12"/>
                <w:szCs w:val="12"/>
              </w:rPr>
              <w:t>е</w:t>
            </w:r>
            <w:r w:rsidRPr="00F546C2">
              <w:rPr>
                <w:sz w:val="12"/>
                <w:szCs w:val="12"/>
              </w:rPr>
              <w:t>роприятий по вовлечению молодежи в предпринимательскую де</w:t>
            </w:r>
            <w:r w:rsidRPr="00F546C2">
              <w:rPr>
                <w:sz w:val="12"/>
                <w:szCs w:val="12"/>
              </w:rPr>
              <w:t>я</w:t>
            </w:r>
            <w:r w:rsidRPr="00F546C2">
              <w:rPr>
                <w:sz w:val="12"/>
                <w:szCs w:val="12"/>
              </w:rPr>
              <w:t>тельность (ед.)</w:t>
            </w:r>
          </w:p>
        </w:tc>
        <w:tc>
          <w:tcPr>
            <w:tcW w:w="10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firstLine="23"/>
              <w:jc w:val="center"/>
              <w:rPr>
                <w:sz w:val="12"/>
                <w:szCs w:val="12"/>
              </w:rPr>
            </w:pPr>
            <w:r w:rsidRPr="00F546C2">
              <w:rPr>
                <w:sz w:val="12"/>
                <w:szCs w:val="12"/>
              </w:rPr>
              <w:t>1</w:t>
            </w:r>
          </w:p>
        </w:tc>
        <w:tc>
          <w:tcPr>
            <w:tcW w:w="10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firstLine="43"/>
              <w:jc w:val="center"/>
              <w:rPr>
                <w:sz w:val="12"/>
                <w:szCs w:val="12"/>
              </w:rPr>
            </w:pPr>
            <w:r w:rsidRPr="00F546C2">
              <w:rPr>
                <w:sz w:val="12"/>
                <w:szCs w:val="12"/>
              </w:rPr>
              <w:t>2</w:t>
            </w:r>
          </w:p>
        </w:tc>
        <w:tc>
          <w:tcPr>
            <w:tcW w:w="9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3</w:t>
            </w:r>
          </w:p>
        </w:tc>
        <w:tc>
          <w:tcPr>
            <w:tcW w:w="8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5</w:t>
            </w:r>
          </w:p>
        </w:tc>
        <w:tc>
          <w:tcPr>
            <w:tcW w:w="900"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7</w:t>
            </w:r>
          </w:p>
        </w:tc>
      </w:tr>
    </w:tbl>
    <w:p w:rsidR="00F546C2" w:rsidRPr="00CC4C2D" w:rsidRDefault="00F546C2" w:rsidP="00F546C2">
      <w:pPr>
        <w:pStyle w:val="ConsPlusNormal"/>
        <w:ind w:firstLine="700"/>
        <w:rPr>
          <w:sz w:val="16"/>
          <w:szCs w:val="16"/>
        </w:rPr>
      </w:pPr>
      <w:r w:rsidRPr="00CC4C2D">
        <w:rPr>
          <w:sz w:val="16"/>
          <w:szCs w:val="16"/>
        </w:rPr>
        <w:t>--------------------------------</w:t>
      </w:r>
    </w:p>
    <w:p w:rsidR="00F546C2" w:rsidRPr="00CC4C2D" w:rsidRDefault="00F546C2" w:rsidP="00F546C2">
      <w:pPr>
        <w:pStyle w:val="ConsPlusNormal"/>
        <w:ind w:firstLine="284"/>
        <w:jc w:val="both"/>
        <w:rPr>
          <w:sz w:val="16"/>
          <w:szCs w:val="16"/>
        </w:rPr>
      </w:pPr>
      <w:bookmarkStart w:id="25" w:name="P1849"/>
      <w:bookmarkEnd w:id="25"/>
      <w:r w:rsidRPr="00CC4C2D">
        <w:rPr>
          <w:sz w:val="16"/>
          <w:szCs w:val="16"/>
        </w:rPr>
        <w:t xml:space="preserve">&lt;*&gt; Показатель основан на сведениях, представляемых в соответствии с </w:t>
      </w:r>
      <w:hyperlink r:id="rId36" w:history="1">
        <w:r w:rsidRPr="00CC4C2D">
          <w:rPr>
            <w:rStyle w:val="af"/>
            <w:sz w:val="16"/>
            <w:szCs w:val="16"/>
          </w:rPr>
          <w:t>распоряжением</w:t>
        </w:r>
      </w:hyperlink>
      <w:r w:rsidRPr="00CC4C2D">
        <w:rPr>
          <w:sz w:val="16"/>
          <w:szCs w:val="16"/>
        </w:rPr>
        <w:t xml:space="preserve"> Правительства Российской Федерации от 6 мая 2008 года N 671-р "Об утверждении Федерального плана стат</w:t>
      </w:r>
      <w:r w:rsidRPr="00CC4C2D">
        <w:rPr>
          <w:sz w:val="16"/>
          <w:szCs w:val="16"/>
        </w:rPr>
        <w:t>и</w:t>
      </w:r>
      <w:r w:rsidRPr="00CC4C2D">
        <w:rPr>
          <w:sz w:val="16"/>
          <w:szCs w:val="16"/>
        </w:rPr>
        <w:t>стических работ".</w:t>
      </w:r>
    </w:p>
    <w:p w:rsidR="00F546C2" w:rsidRPr="00CC4C2D" w:rsidRDefault="00F546C2" w:rsidP="00F546C2">
      <w:pPr>
        <w:pStyle w:val="ConsPlusNormal"/>
        <w:ind w:firstLine="284"/>
        <w:jc w:val="both"/>
        <w:rPr>
          <w:sz w:val="16"/>
          <w:szCs w:val="16"/>
        </w:rPr>
      </w:pPr>
      <w:r w:rsidRPr="00CC4C2D">
        <w:rPr>
          <w:sz w:val="16"/>
          <w:szCs w:val="16"/>
        </w:rPr>
        <w:t>3. Сроки реализации подпрограммы: 2016-2026 годы.</w:t>
      </w:r>
    </w:p>
    <w:p w:rsidR="00F546C2" w:rsidRPr="00CC4C2D" w:rsidRDefault="00F546C2" w:rsidP="00F546C2">
      <w:pPr>
        <w:pStyle w:val="ConsPlusNormal"/>
        <w:ind w:firstLine="284"/>
        <w:jc w:val="both"/>
        <w:rPr>
          <w:sz w:val="16"/>
          <w:szCs w:val="16"/>
        </w:rPr>
      </w:pPr>
      <w:r w:rsidRPr="00CC4C2D">
        <w:rPr>
          <w:sz w:val="16"/>
          <w:szCs w:val="16"/>
        </w:rPr>
        <w:t>4. Объемы и источники финансирования подпрограммы в целом и по годам реал</w:t>
      </w:r>
      <w:r w:rsidRPr="00CC4C2D">
        <w:rPr>
          <w:sz w:val="16"/>
          <w:szCs w:val="16"/>
        </w:rPr>
        <w:t>и</w:t>
      </w:r>
      <w:r w:rsidRPr="00CC4C2D">
        <w:rPr>
          <w:sz w:val="16"/>
          <w:szCs w:val="16"/>
        </w:rPr>
        <w:t>зации (тыс. руб.):</w:t>
      </w:r>
    </w:p>
    <w:tbl>
      <w:tblPr>
        <w:tblW w:w="11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2"/>
        <w:gridCol w:w="2628"/>
        <w:gridCol w:w="2835"/>
        <w:gridCol w:w="2551"/>
        <w:gridCol w:w="2126"/>
      </w:tblGrid>
      <w:tr w:rsidR="00F546C2" w:rsidRPr="00F546C2" w:rsidTr="00F546C2">
        <w:tc>
          <w:tcPr>
            <w:tcW w:w="1262" w:type="dxa"/>
            <w:vMerge w:val="restart"/>
            <w:tcBorders>
              <w:top w:val="single" w:sz="4" w:space="0" w:color="auto"/>
              <w:left w:val="single" w:sz="4" w:space="0" w:color="auto"/>
              <w:bottom w:val="single" w:sz="4" w:space="0" w:color="auto"/>
              <w:right w:val="single" w:sz="4" w:space="0" w:color="auto"/>
            </w:tcBorders>
            <w:vAlign w:val="center"/>
          </w:tcPr>
          <w:p w:rsidR="00F546C2" w:rsidRPr="00F546C2" w:rsidRDefault="00F546C2" w:rsidP="00F546C2">
            <w:pPr>
              <w:pStyle w:val="ConsPlusNormal"/>
              <w:ind w:right="57" w:firstLine="0"/>
              <w:jc w:val="center"/>
              <w:rPr>
                <w:b/>
                <w:sz w:val="12"/>
                <w:szCs w:val="12"/>
              </w:rPr>
            </w:pPr>
            <w:r w:rsidRPr="00F546C2">
              <w:rPr>
                <w:b/>
                <w:sz w:val="12"/>
                <w:szCs w:val="12"/>
              </w:rPr>
              <w:t>Год</w:t>
            </w:r>
          </w:p>
        </w:tc>
        <w:tc>
          <w:tcPr>
            <w:tcW w:w="10140" w:type="dxa"/>
            <w:gridSpan w:val="4"/>
            <w:tcBorders>
              <w:top w:val="single" w:sz="4" w:space="0" w:color="auto"/>
              <w:left w:val="single" w:sz="4" w:space="0" w:color="auto"/>
              <w:bottom w:val="single" w:sz="4" w:space="0" w:color="auto"/>
              <w:right w:val="single" w:sz="4" w:space="0" w:color="auto"/>
            </w:tcBorders>
            <w:vAlign w:val="center"/>
          </w:tcPr>
          <w:p w:rsidR="00F546C2" w:rsidRPr="00F546C2" w:rsidRDefault="00F546C2" w:rsidP="00F546C2">
            <w:pPr>
              <w:pStyle w:val="ConsPlusNormal"/>
              <w:ind w:left="57" w:right="57" w:hanging="19"/>
              <w:jc w:val="center"/>
              <w:rPr>
                <w:b/>
                <w:sz w:val="12"/>
                <w:szCs w:val="12"/>
              </w:rPr>
            </w:pPr>
            <w:r w:rsidRPr="00F546C2">
              <w:rPr>
                <w:b/>
                <w:sz w:val="12"/>
                <w:szCs w:val="12"/>
              </w:rPr>
              <w:t>Источник финансирования</w:t>
            </w:r>
          </w:p>
        </w:tc>
      </w:tr>
      <w:tr w:rsidR="00F546C2" w:rsidRPr="00F546C2" w:rsidTr="00F546C2">
        <w:tc>
          <w:tcPr>
            <w:tcW w:w="1262" w:type="dxa"/>
            <w:vMerge/>
            <w:tcBorders>
              <w:top w:val="single" w:sz="4" w:space="0" w:color="auto"/>
              <w:left w:val="single" w:sz="4" w:space="0" w:color="auto"/>
              <w:bottom w:val="single" w:sz="4" w:space="0" w:color="auto"/>
              <w:right w:val="single" w:sz="4" w:space="0" w:color="auto"/>
            </w:tcBorders>
            <w:vAlign w:val="center"/>
          </w:tcPr>
          <w:p w:rsidR="00F546C2" w:rsidRPr="00F546C2" w:rsidRDefault="00F546C2" w:rsidP="00F546C2">
            <w:pPr>
              <w:ind w:right="57"/>
              <w:jc w:val="center"/>
              <w:rPr>
                <w:rFonts w:ascii="Arial" w:hAnsi="Arial" w:cs="Arial"/>
                <w:b/>
                <w:sz w:val="12"/>
                <w:szCs w:val="12"/>
              </w:rPr>
            </w:pPr>
          </w:p>
        </w:tc>
        <w:tc>
          <w:tcPr>
            <w:tcW w:w="2628" w:type="dxa"/>
            <w:tcBorders>
              <w:top w:val="single" w:sz="4" w:space="0" w:color="auto"/>
              <w:left w:val="single" w:sz="4" w:space="0" w:color="auto"/>
              <w:bottom w:val="single" w:sz="4" w:space="0" w:color="auto"/>
              <w:right w:val="single" w:sz="4" w:space="0" w:color="auto"/>
            </w:tcBorders>
            <w:vAlign w:val="center"/>
          </w:tcPr>
          <w:p w:rsidR="00F546C2" w:rsidRPr="00F546C2" w:rsidRDefault="00F546C2" w:rsidP="00F546C2">
            <w:pPr>
              <w:pStyle w:val="ConsPlusNormal"/>
              <w:ind w:left="57" w:right="57" w:hanging="19"/>
              <w:jc w:val="center"/>
              <w:rPr>
                <w:b/>
                <w:sz w:val="12"/>
                <w:szCs w:val="12"/>
              </w:rPr>
            </w:pPr>
            <w:r w:rsidRPr="00F546C2">
              <w:rPr>
                <w:b/>
                <w:sz w:val="12"/>
                <w:szCs w:val="12"/>
              </w:rPr>
              <w:t>областной бюджет</w:t>
            </w:r>
          </w:p>
        </w:tc>
        <w:tc>
          <w:tcPr>
            <w:tcW w:w="2835" w:type="dxa"/>
            <w:tcBorders>
              <w:top w:val="single" w:sz="4" w:space="0" w:color="auto"/>
              <w:left w:val="single" w:sz="4" w:space="0" w:color="auto"/>
              <w:bottom w:val="single" w:sz="4" w:space="0" w:color="auto"/>
              <w:right w:val="single" w:sz="4" w:space="0" w:color="auto"/>
            </w:tcBorders>
            <w:vAlign w:val="center"/>
          </w:tcPr>
          <w:p w:rsidR="00F546C2" w:rsidRPr="00F546C2" w:rsidRDefault="00F546C2" w:rsidP="00F546C2">
            <w:pPr>
              <w:pStyle w:val="ConsPlusNormal"/>
              <w:ind w:left="57" w:right="57" w:hanging="19"/>
              <w:jc w:val="center"/>
              <w:rPr>
                <w:b/>
                <w:sz w:val="12"/>
                <w:szCs w:val="12"/>
              </w:rPr>
            </w:pPr>
            <w:r w:rsidRPr="00F546C2">
              <w:rPr>
                <w:b/>
                <w:sz w:val="12"/>
                <w:szCs w:val="12"/>
              </w:rPr>
              <w:t>федеральный бюджет</w:t>
            </w:r>
          </w:p>
        </w:tc>
        <w:tc>
          <w:tcPr>
            <w:tcW w:w="2551"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tabs>
                <w:tab w:val="left" w:pos="-62"/>
              </w:tabs>
              <w:ind w:firstLine="0"/>
              <w:jc w:val="center"/>
              <w:rPr>
                <w:b/>
                <w:sz w:val="12"/>
                <w:szCs w:val="12"/>
              </w:rPr>
            </w:pPr>
            <w:r w:rsidRPr="00F546C2">
              <w:rPr>
                <w:b/>
                <w:sz w:val="12"/>
                <w:szCs w:val="12"/>
              </w:rPr>
              <w:t>бюджет</w:t>
            </w:r>
          </w:p>
          <w:p w:rsidR="00F546C2" w:rsidRPr="00F546C2" w:rsidRDefault="00F546C2" w:rsidP="00F546C2">
            <w:pPr>
              <w:pStyle w:val="ConsPlusNormal"/>
              <w:tabs>
                <w:tab w:val="left" w:pos="-62"/>
              </w:tabs>
              <w:ind w:firstLine="0"/>
              <w:jc w:val="center"/>
              <w:rPr>
                <w:b/>
                <w:sz w:val="12"/>
                <w:szCs w:val="12"/>
              </w:rPr>
            </w:pPr>
            <w:r w:rsidRPr="00F546C2">
              <w:rPr>
                <w:b/>
                <w:sz w:val="12"/>
                <w:szCs w:val="12"/>
              </w:rPr>
              <w:t>района</w:t>
            </w:r>
          </w:p>
        </w:tc>
        <w:tc>
          <w:tcPr>
            <w:tcW w:w="2126" w:type="dxa"/>
            <w:tcBorders>
              <w:top w:val="single" w:sz="4" w:space="0" w:color="auto"/>
              <w:left w:val="single" w:sz="4" w:space="0" w:color="auto"/>
              <w:bottom w:val="single" w:sz="4" w:space="0" w:color="auto"/>
              <w:right w:val="single" w:sz="4" w:space="0" w:color="auto"/>
            </w:tcBorders>
            <w:vAlign w:val="center"/>
          </w:tcPr>
          <w:p w:rsidR="00F546C2" w:rsidRPr="00F546C2" w:rsidRDefault="00F546C2" w:rsidP="00F546C2">
            <w:pPr>
              <w:pStyle w:val="ConsPlusNormal"/>
              <w:ind w:left="38" w:right="57" w:firstLine="15"/>
              <w:jc w:val="center"/>
              <w:rPr>
                <w:b/>
                <w:sz w:val="12"/>
                <w:szCs w:val="12"/>
              </w:rPr>
            </w:pPr>
            <w:r w:rsidRPr="00F546C2">
              <w:rPr>
                <w:b/>
                <w:sz w:val="12"/>
                <w:szCs w:val="12"/>
              </w:rPr>
              <w:t>всего</w:t>
            </w:r>
          </w:p>
        </w:tc>
      </w:tr>
      <w:tr w:rsidR="00F546C2" w:rsidRPr="00F546C2" w:rsidTr="00F546C2">
        <w:tc>
          <w:tcPr>
            <w:tcW w:w="12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r w:rsidRPr="00F546C2">
              <w:rPr>
                <w:sz w:val="12"/>
                <w:szCs w:val="12"/>
              </w:rPr>
              <w:t>2016</w:t>
            </w:r>
          </w:p>
        </w:tc>
        <w:tc>
          <w:tcPr>
            <w:tcW w:w="2628"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133,6</w:t>
            </w:r>
          </w:p>
        </w:tc>
        <w:tc>
          <w:tcPr>
            <w:tcW w:w="2835"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890,4</w:t>
            </w:r>
          </w:p>
        </w:tc>
        <w:tc>
          <w:tcPr>
            <w:tcW w:w="2551"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300,0</w:t>
            </w:r>
          </w:p>
        </w:tc>
        <w:tc>
          <w:tcPr>
            <w:tcW w:w="2126"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38" w:right="57" w:firstLine="15"/>
              <w:jc w:val="center"/>
              <w:rPr>
                <w:sz w:val="12"/>
                <w:szCs w:val="12"/>
              </w:rPr>
            </w:pPr>
            <w:r w:rsidRPr="00F546C2">
              <w:rPr>
                <w:sz w:val="12"/>
                <w:szCs w:val="12"/>
              </w:rPr>
              <w:t>1324,0</w:t>
            </w:r>
          </w:p>
        </w:tc>
      </w:tr>
      <w:tr w:rsidR="00F546C2" w:rsidRPr="00F546C2" w:rsidTr="00F546C2">
        <w:tc>
          <w:tcPr>
            <w:tcW w:w="12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r w:rsidRPr="00F546C2">
              <w:rPr>
                <w:sz w:val="12"/>
                <w:szCs w:val="12"/>
              </w:rPr>
              <w:t>2017</w:t>
            </w:r>
          </w:p>
        </w:tc>
        <w:tc>
          <w:tcPr>
            <w:tcW w:w="2628"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835"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551"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50,0</w:t>
            </w:r>
          </w:p>
        </w:tc>
        <w:tc>
          <w:tcPr>
            <w:tcW w:w="2126"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ind w:left="38" w:right="57" w:firstLine="15"/>
              <w:jc w:val="center"/>
              <w:rPr>
                <w:rFonts w:ascii="Arial" w:hAnsi="Arial" w:cs="Arial"/>
                <w:sz w:val="12"/>
                <w:szCs w:val="12"/>
              </w:rPr>
            </w:pPr>
            <w:r w:rsidRPr="00F546C2">
              <w:rPr>
                <w:rFonts w:ascii="Arial" w:hAnsi="Arial" w:cs="Arial"/>
                <w:sz w:val="12"/>
                <w:szCs w:val="12"/>
              </w:rPr>
              <w:t>50,0</w:t>
            </w:r>
          </w:p>
        </w:tc>
      </w:tr>
      <w:tr w:rsidR="00F546C2" w:rsidRPr="00F546C2" w:rsidTr="00F546C2">
        <w:tc>
          <w:tcPr>
            <w:tcW w:w="12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r w:rsidRPr="00F546C2">
              <w:rPr>
                <w:sz w:val="12"/>
                <w:szCs w:val="12"/>
              </w:rPr>
              <w:t>2018</w:t>
            </w:r>
          </w:p>
        </w:tc>
        <w:tc>
          <w:tcPr>
            <w:tcW w:w="2628"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835"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551"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50,0</w:t>
            </w:r>
          </w:p>
        </w:tc>
        <w:tc>
          <w:tcPr>
            <w:tcW w:w="2126"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ind w:left="38" w:right="57" w:firstLine="15"/>
              <w:jc w:val="center"/>
              <w:rPr>
                <w:rFonts w:ascii="Arial" w:hAnsi="Arial" w:cs="Arial"/>
                <w:sz w:val="12"/>
                <w:szCs w:val="12"/>
              </w:rPr>
            </w:pPr>
            <w:r w:rsidRPr="00F546C2">
              <w:rPr>
                <w:rFonts w:ascii="Arial" w:hAnsi="Arial" w:cs="Arial"/>
                <w:sz w:val="12"/>
                <w:szCs w:val="12"/>
              </w:rPr>
              <w:t>50,0</w:t>
            </w:r>
          </w:p>
        </w:tc>
      </w:tr>
      <w:tr w:rsidR="00F546C2" w:rsidRPr="00F546C2" w:rsidTr="00F546C2">
        <w:tc>
          <w:tcPr>
            <w:tcW w:w="12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r w:rsidRPr="00F546C2">
              <w:rPr>
                <w:sz w:val="12"/>
                <w:szCs w:val="12"/>
              </w:rPr>
              <w:t>2019</w:t>
            </w:r>
          </w:p>
        </w:tc>
        <w:tc>
          <w:tcPr>
            <w:tcW w:w="2628"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835"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551"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126"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ind w:left="38" w:right="57" w:firstLine="15"/>
              <w:jc w:val="center"/>
              <w:rPr>
                <w:rFonts w:ascii="Arial" w:hAnsi="Arial" w:cs="Arial"/>
                <w:sz w:val="12"/>
                <w:szCs w:val="12"/>
              </w:rPr>
            </w:pPr>
            <w:r w:rsidRPr="00F546C2">
              <w:rPr>
                <w:rFonts w:ascii="Arial" w:hAnsi="Arial" w:cs="Arial"/>
                <w:sz w:val="12"/>
                <w:szCs w:val="12"/>
              </w:rPr>
              <w:t>-</w:t>
            </w:r>
          </w:p>
        </w:tc>
      </w:tr>
      <w:tr w:rsidR="00F546C2" w:rsidRPr="00F546C2" w:rsidTr="00F546C2">
        <w:tc>
          <w:tcPr>
            <w:tcW w:w="12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r w:rsidRPr="00F546C2">
              <w:rPr>
                <w:sz w:val="12"/>
                <w:szCs w:val="12"/>
              </w:rPr>
              <w:t>2020</w:t>
            </w:r>
          </w:p>
        </w:tc>
        <w:tc>
          <w:tcPr>
            <w:tcW w:w="2628"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835"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551"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126"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ind w:left="38" w:right="57" w:firstLine="15"/>
              <w:jc w:val="center"/>
              <w:rPr>
                <w:rFonts w:ascii="Arial" w:hAnsi="Arial" w:cs="Arial"/>
                <w:sz w:val="12"/>
                <w:szCs w:val="12"/>
              </w:rPr>
            </w:pPr>
            <w:r w:rsidRPr="00F546C2">
              <w:rPr>
                <w:rFonts w:ascii="Arial" w:hAnsi="Arial" w:cs="Arial"/>
                <w:sz w:val="12"/>
                <w:szCs w:val="12"/>
              </w:rPr>
              <w:t>-</w:t>
            </w:r>
          </w:p>
        </w:tc>
      </w:tr>
      <w:tr w:rsidR="00F546C2" w:rsidRPr="00F546C2" w:rsidTr="00F546C2">
        <w:tc>
          <w:tcPr>
            <w:tcW w:w="12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r w:rsidRPr="00F546C2">
              <w:rPr>
                <w:sz w:val="12"/>
                <w:szCs w:val="12"/>
              </w:rPr>
              <w:t>2021</w:t>
            </w:r>
          </w:p>
        </w:tc>
        <w:tc>
          <w:tcPr>
            <w:tcW w:w="2628"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835"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551"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126"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ind w:left="38" w:right="57" w:firstLine="15"/>
              <w:jc w:val="center"/>
              <w:rPr>
                <w:rFonts w:ascii="Arial" w:hAnsi="Arial" w:cs="Arial"/>
                <w:sz w:val="12"/>
                <w:szCs w:val="12"/>
              </w:rPr>
            </w:pPr>
            <w:r w:rsidRPr="00F546C2">
              <w:rPr>
                <w:rFonts w:ascii="Arial" w:hAnsi="Arial" w:cs="Arial"/>
                <w:sz w:val="12"/>
                <w:szCs w:val="12"/>
              </w:rPr>
              <w:t>-</w:t>
            </w:r>
          </w:p>
        </w:tc>
      </w:tr>
      <w:tr w:rsidR="00F546C2" w:rsidRPr="00F546C2" w:rsidTr="00F546C2">
        <w:tc>
          <w:tcPr>
            <w:tcW w:w="12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r w:rsidRPr="00F546C2">
              <w:rPr>
                <w:sz w:val="12"/>
                <w:szCs w:val="12"/>
              </w:rPr>
              <w:t>2022</w:t>
            </w:r>
          </w:p>
        </w:tc>
        <w:tc>
          <w:tcPr>
            <w:tcW w:w="2628"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835"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551"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126"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ind w:left="38" w:right="57" w:firstLine="15"/>
              <w:jc w:val="center"/>
              <w:rPr>
                <w:rFonts w:ascii="Arial" w:hAnsi="Arial" w:cs="Arial"/>
                <w:sz w:val="12"/>
                <w:szCs w:val="12"/>
              </w:rPr>
            </w:pPr>
            <w:r w:rsidRPr="00F546C2">
              <w:rPr>
                <w:rFonts w:ascii="Arial" w:hAnsi="Arial" w:cs="Arial"/>
                <w:sz w:val="12"/>
                <w:szCs w:val="12"/>
              </w:rPr>
              <w:t>-</w:t>
            </w:r>
          </w:p>
        </w:tc>
      </w:tr>
      <w:tr w:rsidR="00F546C2" w:rsidRPr="00F546C2" w:rsidTr="00F546C2">
        <w:tc>
          <w:tcPr>
            <w:tcW w:w="12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r w:rsidRPr="00F546C2">
              <w:rPr>
                <w:sz w:val="12"/>
                <w:szCs w:val="12"/>
              </w:rPr>
              <w:t>2023</w:t>
            </w:r>
          </w:p>
        </w:tc>
        <w:tc>
          <w:tcPr>
            <w:tcW w:w="2628"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835"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551"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126"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ind w:left="38" w:right="57" w:firstLine="15"/>
              <w:jc w:val="center"/>
              <w:rPr>
                <w:rFonts w:ascii="Arial" w:hAnsi="Arial" w:cs="Arial"/>
                <w:sz w:val="12"/>
                <w:szCs w:val="12"/>
              </w:rPr>
            </w:pPr>
            <w:r w:rsidRPr="00F546C2">
              <w:rPr>
                <w:rFonts w:ascii="Arial" w:hAnsi="Arial" w:cs="Arial"/>
                <w:sz w:val="12"/>
                <w:szCs w:val="12"/>
              </w:rPr>
              <w:t>-</w:t>
            </w:r>
          </w:p>
        </w:tc>
      </w:tr>
      <w:tr w:rsidR="00F546C2" w:rsidRPr="00F546C2" w:rsidTr="00F546C2">
        <w:tc>
          <w:tcPr>
            <w:tcW w:w="12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r w:rsidRPr="00F546C2">
              <w:rPr>
                <w:sz w:val="12"/>
                <w:szCs w:val="12"/>
              </w:rPr>
              <w:t>2024</w:t>
            </w:r>
          </w:p>
        </w:tc>
        <w:tc>
          <w:tcPr>
            <w:tcW w:w="2628"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835"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551"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126"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ind w:left="38" w:right="57" w:firstLine="15"/>
              <w:jc w:val="center"/>
              <w:rPr>
                <w:rFonts w:ascii="Arial" w:hAnsi="Arial" w:cs="Arial"/>
                <w:sz w:val="12"/>
                <w:szCs w:val="12"/>
              </w:rPr>
            </w:pPr>
            <w:r w:rsidRPr="00F546C2">
              <w:rPr>
                <w:rFonts w:ascii="Arial" w:hAnsi="Arial" w:cs="Arial"/>
                <w:sz w:val="12"/>
                <w:szCs w:val="12"/>
              </w:rPr>
              <w:t>-</w:t>
            </w:r>
          </w:p>
        </w:tc>
      </w:tr>
      <w:tr w:rsidR="00F546C2" w:rsidRPr="00F546C2" w:rsidTr="00F546C2">
        <w:tc>
          <w:tcPr>
            <w:tcW w:w="12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r w:rsidRPr="00F546C2">
              <w:rPr>
                <w:sz w:val="12"/>
                <w:szCs w:val="12"/>
              </w:rPr>
              <w:t>2025</w:t>
            </w:r>
          </w:p>
        </w:tc>
        <w:tc>
          <w:tcPr>
            <w:tcW w:w="2628"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835"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551"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126"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ind w:left="38" w:right="57" w:firstLine="15"/>
              <w:jc w:val="center"/>
              <w:rPr>
                <w:rFonts w:ascii="Arial" w:hAnsi="Arial" w:cs="Arial"/>
                <w:sz w:val="12"/>
                <w:szCs w:val="12"/>
              </w:rPr>
            </w:pPr>
            <w:r w:rsidRPr="00F546C2">
              <w:rPr>
                <w:rFonts w:ascii="Arial" w:hAnsi="Arial" w:cs="Arial"/>
                <w:sz w:val="12"/>
                <w:szCs w:val="12"/>
              </w:rPr>
              <w:t>-</w:t>
            </w:r>
          </w:p>
        </w:tc>
      </w:tr>
      <w:tr w:rsidR="00F546C2" w:rsidRPr="00F546C2" w:rsidTr="00F546C2">
        <w:tc>
          <w:tcPr>
            <w:tcW w:w="12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r w:rsidRPr="00F546C2">
              <w:rPr>
                <w:sz w:val="12"/>
                <w:szCs w:val="12"/>
              </w:rPr>
              <w:t>2026</w:t>
            </w:r>
          </w:p>
        </w:tc>
        <w:tc>
          <w:tcPr>
            <w:tcW w:w="2628"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835"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551"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w:t>
            </w:r>
          </w:p>
        </w:tc>
        <w:tc>
          <w:tcPr>
            <w:tcW w:w="2126"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ind w:left="38" w:right="57" w:firstLine="15"/>
              <w:jc w:val="center"/>
              <w:rPr>
                <w:rFonts w:ascii="Arial" w:hAnsi="Arial" w:cs="Arial"/>
                <w:sz w:val="12"/>
                <w:szCs w:val="12"/>
              </w:rPr>
            </w:pPr>
            <w:r w:rsidRPr="00F546C2">
              <w:rPr>
                <w:rFonts w:ascii="Arial" w:hAnsi="Arial" w:cs="Arial"/>
                <w:sz w:val="12"/>
                <w:szCs w:val="12"/>
              </w:rPr>
              <w:t>-</w:t>
            </w:r>
          </w:p>
        </w:tc>
      </w:tr>
      <w:tr w:rsidR="00F546C2" w:rsidRPr="00F546C2" w:rsidTr="00F546C2">
        <w:tc>
          <w:tcPr>
            <w:tcW w:w="1262"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right="57" w:firstLine="0"/>
              <w:jc w:val="center"/>
              <w:rPr>
                <w:sz w:val="12"/>
                <w:szCs w:val="12"/>
              </w:rPr>
            </w:pPr>
            <w:r w:rsidRPr="00F546C2">
              <w:rPr>
                <w:sz w:val="12"/>
                <w:szCs w:val="12"/>
              </w:rPr>
              <w:t>ВСЕГО</w:t>
            </w:r>
          </w:p>
        </w:tc>
        <w:tc>
          <w:tcPr>
            <w:tcW w:w="2628"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133,6</w:t>
            </w:r>
          </w:p>
        </w:tc>
        <w:tc>
          <w:tcPr>
            <w:tcW w:w="2835"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890,4</w:t>
            </w:r>
          </w:p>
        </w:tc>
        <w:tc>
          <w:tcPr>
            <w:tcW w:w="2551"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57" w:right="57" w:hanging="19"/>
              <w:jc w:val="center"/>
              <w:rPr>
                <w:sz w:val="12"/>
                <w:szCs w:val="12"/>
              </w:rPr>
            </w:pPr>
            <w:r w:rsidRPr="00F546C2">
              <w:rPr>
                <w:sz w:val="12"/>
                <w:szCs w:val="12"/>
              </w:rPr>
              <w:t>400</w:t>
            </w:r>
          </w:p>
        </w:tc>
        <w:tc>
          <w:tcPr>
            <w:tcW w:w="2126" w:type="dxa"/>
            <w:tcBorders>
              <w:top w:val="single" w:sz="4" w:space="0" w:color="auto"/>
              <w:left w:val="single" w:sz="4" w:space="0" w:color="auto"/>
              <w:bottom w:val="single" w:sz="4" w:space="0" w:color="auto"/>
              <w:right w:val="single" w:sz="4" w:space="0" w:color="auto"/>
            </w:tcBorders>
          </w:tcPr>
          <w:p w:rsidR="00F546C2" w:rsidRPr="00F546C2" w:rsidRDefault="00F546C2" w:rsidP="00F546C2">
            <w:pPr>
              <w:pStyle w:val="ConsPlusNormal"/>
              <w:ind w:left="38" w:right="57" w:firstLine="15"/>
              <w:jc w:val="center"/>
              <w:rPr>
                <w:sz w:val="12"/>
                <w:szCs w:val="12"/>
              </w:rPr>
            </w:pPr>
            <w:r w:rsidRPr="00F546C2">
              <w:rPr>
                <w:sz w:val="12"/>
                <w:szCs w:val="12"/>
              </w:rPr>
              <w:t>1424,0</w:t>
            </w:r>
          </w:p>
        </w:tc>
      </w:tr>
    </w:tbl>
    <w:p w:rsidR="00F546C2" w:rsidRPr="00CC4C2D" w:rsidRDefault="00F546C2" w:rsidP="00F546C2">
      <w:pPr>
        <w:pStyle w:val="ConsPlusNormal"/>
        <w:ind w:firstLine="284"/>
        <w:rPr>
          <w:sz w:val="16"/>
          <w:szCs w:val="16"/>
        </w:rPr>
      </w:pPr>
      <w:r w:rsidRPr="00CC4C2D">
        <w:rPr>
          <w:sz w:val="16"/>
          <w:szCs w:val="16"/>
        </w:rPr>
        <w:t>5. Ожидаемые конечные результаты реализации подпрограммы:</w:t>
      </w:r>
    </w:p>
    <w:p w:rsidR="00F546C2" w:rsidRPr="00CC4C2D" w:rsidRDefault="00F546C2" w:rsidP="00F546C2">
      <w:pPr>
        <w:pStyle w:val="ConsPlusNormal"/>
        <w:ind w:firstLine="284"/>
        <w:rPr>
          <w:sz w:val="16"/>
          <w:szCs w:val="16"/>
        </w:rPr>
      </w:pPr>
      <w:r w:rsidRPr="00CC4C2D">
        <w:rPr>
          <w:sz w:val="16"/>
          <w:szCs w:val="16"/>
        </w:rPr>
        <w:t>ежегодный прирост оборота малых предприятий в среднем на 13,0 %;</w:t>
      </w:r>
    </w:p>
    <w:p w:rsidR="00224334" w:rsidRDefault="00F546C2" w:rsidP="00F546C2">
      <w:pPr>
        <w:shd w:val="clear" w:color="auto" w:fill="FFFFFF"/>
        <w:suppressAutoHyphens/>
        <w:ind w:firstLine="284"/>
        <w:rPr>
          <w:rFonts w:ascii="Arial" w:hAnsi="Arial" w:cs="Arial"/>
          <w:sz w:val="16"/>
          <w:szCs w:val="16"/>
        </w:rPr>
      </w:pPr>
      <w:r w:rsidRPr="00CC4C2D">
        <w:rPr>
          <w:rFonts w:ascii="Arial" w:hAnsi="Arial" w:cs="Arial"/>
          <w:sz w:val="16"/>
          <w:szCs w:val="16"/>
        </w:rPr>
        <w:t>ежегодный прирост оборота средних предприятий в среднем на 10,0 %.</w:t>
      </w:r>
    </w:p>
    <w:p w:rsidR="003D3AD7" w:rsidRPr="00CC4C2D" w:rsidRDefault="003D3AD7" w:rsidP="003D3AD7">
      <w:pPr>
        <w:pStyle w:val="ConsPlusNormal"/>
        <w:ind w:left="340"/>
        <w:jc w:val="center"/>
        <w:rPr>
          <w:b/>
          <w:sz w:val="16"/>
          <w:szCs w:val="16"/>
        </w:rPr>
      </w:pPr>
      <w:r w:rsidRPr="00CC4C2D">
        <w:rPr>
          <w:b/>
          <w:sz w:val="16"/>
          <w:szCs w:val="16"/>
        </w:rPr>
        <w:t>Мероприятия подпрограммы</w:t>
      </w:r>
    </w:p>
    <w:p w:rsidR="003D3AD7" w:rsidRPr="00CC4C2D" w:rsidRDefault="003D3AD7" w:rsidP="003D3AD7">
      <w:pPr>
        <w:pStyle w:val="ConsPlusNormal"/>
        <w:ind w:left="340"/>
        <w:jc w:val="center"/>
        <w:rPr>
          <w:b/>
          <w:sz w:val="16"/>
          <w:szCs w:val="16"/>
        </w:rPr>
      </w:pPr>
      <w:r w:rsidRPr="00CC4C2D">
        <w:rPr>
          <w:b/>
          <w:sz w:val="16"/>
          <w:szCs w:val="16"/>
        </w:rPr>
        <w:t>«Развитие малого и среднего предпринимательства»</w:t>
      </w:r>
    </w:p>
    <w:tbl>
      <w:tblPr>
        <w:tblW w:w="1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1985"/>
        <w:gridCol w:w="991"/>
        <w:gridCol w:w="709"/>
        <w:gridCol w:w="851"/>
        <w:gridCol w:w="709"/>
        <w:gridCol w:w="575"/>
        <w:gridCol w:w="567"/>
        <w:gridCol w:w="567"/>
        <w:gridCol w:w="567"/>
        <w:gridCol w:w="558"/>
        <w:gridCol w:w="567"/>
        <w:gridCol w:w="567"/>
        <w:gridCol w:w="499"/>
        <w:gridCol w:w="493"/>
        <w:gridCol w:w="558"/>
        <w:gridCol w:w="426"/>
      </w:tblGrid>
      <w:tr w:rsidR="003D3AD7" w:rsidRPr="003D3AD7" w:rsidTr="003D3AD7">
        <w:tc>
          <w:tcPr>
            <w:tcW w:w="346" w:type="dxa"/>
            <w:vMerge w:val="restart"/>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b/>
                <w:sz w:val="12"/>
                <w:szCs w:val="12"/>
              </w:rPr>
            </w:pPr>
            <w:r w:rsidRPr="003D3AD7">
              <w:rPr>
                <w:b/>
                <w:sz w:val="12"/>
                <w:szCs w:val="12"/>
              </w:rPr>
              <w:t>№</w:t>
            </w:r>
          </w:p>
          <w:p w:rsidR="003D3AD7" w:rsidRPr="003D3AD7" w:rsidRDefault="003D3AD7" w:rsidP="003D3AD7">
            <w:pPr>
              <w:pStyle w:val="ConsPlusNormal"/>
              <w:ind w:firstLine="0"/>
              <w:jc w:val="center"/>
              <w:rPr>
                <w:b/>
                <w:sz w:val="12"/>
                <w:szCs w:val="12"/>
              </w:rPr>
            </w:pPr>
            <w:r w:rsidRPr="003D3AD7">
              <w:rPr>
                <w:b/>
                <w:sz w:val="12"/>
                <w:szCs w:val="12"/>
              </w:rPr>
              <w:t>п/п</w:t>
            </w:r>
          </w:p>
        </w:tc>
        <w:tc>
          <w:tcPr>
            <w:tcW w:w="1985" w:type="dxa"/>
            <w:vMerge w:val="restart"/>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b/>
                <w:sz w:val="12"/>
                <w:szCs w:val="12"/>
              </w:rPr>
            </w:pPr>
            <w:r w:rsidRPr="003D3AD7">
              <w:rPr>
                <w:b/>
                <w:sz w:val="12"/>
                <w:szCs w:val="12"/>
              </w:rPr>
              <w:t>Наименование мер</w:t>
            </w:r>
            <w:r w:rsidRPr="003D3AD7">
              <w:rPr>
                <w:b/>
                <w:sz w:val="12"/>
                <w:szCs w:val="12"/>
              </w:rPr>
              <w:t>о</w:t>
            </w:r>
            <w:r w:rsidRPr="003D3AD7">
              <w:rPr>
                <w:b/>
                <w:sz w:val="12"/>
                <w:szCs w:val="12"/>
              </w:rPr>
              <w:t>приятия</w:t>
            </w:r>
          </w:p>
        </w:tc>
        <w:tc>
          <w:tcPr>
            <w:tcW w:w="991" w:type="dxa"/>
            <w:vMerge w:val="restart"/>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20"/>
              <w:jc w:val="center"/>
              <w:rPr>
                <w:b/>
                <w:sz w:val="12"/>
                <w:szCs w:val="12"/>
              </w:rPr>
            </w:pPr>
            <w:r w:rsidRPr="003D3AD7">
              <w:rPr>
                <w:b/>
                <w:sz w:val="12"/>
                <w:szCs w:val="12"/>
              </w:rPr>
              <w:t>Исполнитель меропри</w:t>
            </w:r>
            <w:r w:rsidRPr="003D3AD7">
              <w:rPr>
                <w:b/>
                <w:sz w:val="12"/>
                <w:szCs w:val="12"/>
              </w:rPr>
              <w:t>я</w:t>
            </w:r>
            <w:r w:rsidRPr="003D3AD7">
              <w:rPr>
                <w:b/>
                <w:sz w:val="12"/>
                <w:szCs w:val="12"/>
              </w:rPr>
              <w:t>тия</w:t>
            </w:r>
          </w:p>
        </w:tc>
        <w:tc>
          <w:tcPr>
            <w:tcW w:w="709" w:type="dxa"/>
            <w:vMerge w:val="restart"/>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38"/>
              <w:jc w:val="center"/>
              <w:rPr>
                <w:b/>
                <w:sz w:val="12"/>
                <w:szCs w:val="12"/>
              </w:rPr>
            </w:pPr>
            <w:r w:rsidRPr="003D3AD7">
              <w:rPr>
                <w:b/>
                <w:sz w:val="12"/>
                <w:szCs w:val="12"/>
              </w:rPr>
              <w:t>Срок реализ</w:t>
            </w:r>
            <w:r w:rsidRPr="003D3AD7">
              <w:rPr>
                <w:b/>
                <w:sz w:val="12"/>
                <w:szCs w:val="12"/>
              </w:rPr>
              <w:t>а</w:t>
            </w:r>
            <w:r w:rsidRPr="003D3AD7">
              <w:rPr>
                <w:b/>
                <w:sz w:val="12"/>
                <w:szCs w:val="12"/>
              </w:rPr>
              <w:t>ции</w:t>
            </w:r>
          </w:p>
        </w:tc>
        <w:tc>
          <w:tcPr>
            <w:tcW w:w="851" w:type="dxa"/>
            <w:vMerge w:val="restart"/>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38"/>
              <w:jc w:val="center"/>
              <w:rPr>
                <w:b/>
                <w:sz w:val="12"/>
                <w:szCs w:val="12"/>
              </w:rPr>
            </w:pPr>
            <w:r w:rsidRPr="003D3AD7">
              <w:rPr>
                <w:b/>
                <w:sz w:val="12"/>
                <w:szCs w:val="12"/>
              </w:rPr>
              <w:t>Цел</w:t>
            </w:r>
            <w:r w:rsidRPr="003D3AD7">
              <w:rPr>
                <w:b/>
                <w:sz w:val="12"/>
                <w:szCs w:val="12"/>
              </w:rPr>
              <w:t>е</w:t>
            </w:r>
            <w:r w:rsidRPr="003D3AD7">
              <w:rPr>
                <w:b/>
                <w:sz w:val="12"/>
                <w:szCs w:val="12"/>
              </w:rPr>
              <w:t>вой показатель (номер цел</w:t>
            </w:r>
            <w:r w:rsidRPr="003D3AD7">
              <w:rPr>
                <w:b/>
                <w:sz w:val="12"/>
                <w:szCs w:val="12"/>
              </w:rPr>
              <w:t>е</w:t>
            </w:r>
            <w:r w:rsidRPr="003D3AD7">
              <w:rPr>
                <w:b/>
                <w:sz w:val="12"/>
                <w:szCs w:val="12"/>
              </w:rPr>
              <w:t>вого показ</w:t>
            </w:r>
            <w:r w:rsidRPr="003D3AD7">
              <w:rPr>
                <w:b/>
                <w:sz w:val="12"/>
                <w:szCs w:val="12"/>
              </w:rPr>
              <w:t>а</w:t>
            </w:r>
            <w:r w:rsidRPr="003D3AD7">
              <w:rPr>
                <w:b/>
                <w:sz w:val="12"/>
                <w:szCs w:val="12"/>
              </w:rPr>
              <w:t>теля из па</w:t>
            </w:r>
            <w:r w:rsidRPr="003D3AD7">
              <w:rPr>
                <w:b/>
                <w:sz w:val="12"/>
                <w:szCs w:val="12"/>
              </w:rPr>
              <w:t>с</w:t>
            </w:r>
            <w:r w:rsidRPr="003D3AD7">
              <w:rPr>
                <w:b/>
                <w:sz w:val="12"/>
                <w:szCs w:val="12"/>
              </w:rPr>
              <w:t>порта подпр</w:t>
            </w:r>
            <w:r w:rsidRPr="003D3AD7">
              <w:rPr>
                <w:b/>
                <w:sz w:val="12"/>
                <w:szCs w:val="12"/>
              </w:rPr>
              <w:t>о</w:t>
            </w:r>
            <w:r w:rsidRPr="003D3AD7">
              <w:rPr>
                <w:b/>
                <w:sz w:val="12"/>
                <w:szCs w:val="12"/>
              </w:rPr>
              <w:t>граммы)</w:t>
            </w:r>
          </w:p>
        </w:tc>
        <w:tc>
          <w:tcPr>
            <w:tcW w:w="709" w:type="dxa"/>
            <w:vMerge w:val="restart"/>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38"/>
              <w:jc w:val="center"/>
              <w:rPr>
                <w:b/>
                <w:sz w:val="12"/>
                <w:szCs w:val="12"/>
              </w:rPr>
            </w:pPr>
            <w:r w:rsidRPr="003D3AD7">
              <w:rPr>
                <w:b/>
                <w:sz w:val="12"/>
                <w:szCs w:val="12"/>
              </w:rPr>
              <w:t>Исто</w:t>
            </w:r>
            <w:r w:rsidRPr="003D3AD7">
              <w:rPr>
                <w:b/>
                <w:sz w:val="12"/>
                <w:szCs w:val="12"/>
              </w:rPr>
              <w:t>ч</w:t>
            </w:r>
            <w:r w:rsidRPr="003D3AD7">
              <w:rPr>
                <w:b/>
                <w:sz w:val="12"/>
                <w:szCs w:val="12"/>
              </w:rPr>
              <w:t>ник фина</w:t>
            </w:r>
            <w:r w:rsidRPr="003D3AD7">
              <w:rPr>
                <w:b/>
                <w:sz w:val="12"/>
                <w:szCs w:val="12"/>
              </w:rPr>
              <w:t>н</w:t>
            </w:r>
            <w:r w:rsidRPr="003D3AD7">
              <w:rPr>
                <w:b/>
                <w:sz w:val="12"/>
                <w:szCs w:val="12"/>
              </w:rPr>
              <w:t>сиров</w:t>
            </w:r>
            <w:r w:rsidRPr="003D3AD7">
              <w:rPr>
                <w:b/>
                <w:sz w:val="12"/>
                <w:szCs w:val="12"/>
              </w:rPr>
              <w:t>а</w:t>
            </w:r>
            <w:r w:rsidRPr="003D3AD7">
              <w:rPr>
                <w:b/>
                <w:sz w:val="12"/>
                <w:szCs w:val="12"/>
              </w:rPr>
              <w:t>ния</w:t>
            </w:r>
          </w:p>
        </w:tc>
        <w:tc>
          <w:tcPr>
            <w:tcW w:w="5944" w:type="dxa"/>
            <w:gridSpan w:val="11"/>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jc w:val="center"/>
              <w:rPr>
                <w:b/>
                <w:sz w:val="12"/>
                <w:szCs w:val="12"/>
              </w:rPr>
            </w:pPr>
            <w:r w:rsidRPr="003D3AD7">
              <w:rPr>
                <w:b/>
                <w:sz w:val="12"/>
                <w:szCs w:val="12"/>
              </w:rPr>
              <w:t>Объем финансирования по годам (тыс. руб.)</w:t>
            </w:r>
          </w:p>
        </w:tc>
      </w:tr>
      <w:tr w:rsidR="003D3AD7" w:rsidRPr="003D3AD7" w:rsidTr="003D3AD7">
        <w:tc>
          <w:tcPr>
            <w:tcW w:w="346" w:type="dxa"/>
            <w:vMerge/>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p>
        </w:tc>
        <w:tc>
          <w:tcPr>
            <w:tcW w:w="1985" w:type="dxa"/>
            <w:vMerge/>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p>
        </w:tc>
        <w:tc>
          <w:tcPr>
            <w:tcW w:w="991" w:type="dxa"/>
            <w:vMerge/>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p>
        </w:tc>
        <w:tc>
          <w:tcPr>
            <w:tcW w:w="709" w:type="dxa"/>
            <w:vMerge/>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p>
        </w:tc>
        <w:tc>
          <w:tcPr>
            <w:tcW w:w="709" w:type="dxa"/>
            <w:vMerge/>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p>
        </w:tc>
        <w:tc>
          <w:tcPr>
            <w:tcW w:w="575"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b/>
                <w:sz w:val="12"/>
                <w:szCs w:val="12"/>
              </w:rPr>
            </w:pPr>
            <w:r w:rsidRPr="003D3AD7">
              <w:rPr>
                <w:b/>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b/>
                <w:sz w:val="12"/>
                <w:szCs w:val="12"/>
              </w:rPr>
            </w:pPr>
            <w:r w:rsidRPr="003D3AD7">
              <w:rPr>
                <w:b/>
                <w:sz w:val="12"/>
                <w:szCs w:val="12"/>
              </w:rPr>
              <w:t>2017</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b/>
                <w:sz w:val="12"/>
                <w:szCs w:val="12"/>
              </w:rPr>
            </w:pPr>
            <w:r w:rsidRPr="003D3AD7">
              <w:rPr>
                <w:b/>
                <w:sz w:val="12"/>
                <w:szCs w:val="12"/>
              </w:rPr>
              <w:t>2018</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b/>
                <w:sz w:val="12"/>
                <w:szCs w:val="12"/>
              </w:rPr>
            </w:pPr>
            <w:r w:rsidRPr="003D3AD7">
              <w:rPr>
                <w:b/>
                <w:sz w:val="12"/>
                <w:szCs w:val="12"/>
              </w:rPr>
              <w:t>2019</w:t>
            </w:r>
          </w:p>
        </w:tc>
        <w:tc>
          <w:tcPr>
            <w:tcW w:w="558"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b/>
                <w:sz w:val="12"/>
                <w:szCs w:val="12"/>
              </w:rPr>
            </w:pPr>
            <w:r w:rsidRPr="003D3AD7">
              <w:rPr>
                <w:b/>
                <w:sz w:val="12"/>
                <w:szCs w:val="12"/>
              </w:rPr>
              <w:t>2020</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b/>
                <w:sz w:val="12"/>
                <w:szCs w:val="12"/>
              </w:rPr>
            </w:pPr>
            <w:r w:rsidRPr="003D3AD7">
              <w:rPr>
                <w:b/>
                <w:sz w:val="12"/>
                <w:szCs w:val="12"/>
              </w:rPr>
              <w:t>2021</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b/>
                <w:sz w:val="12"/>
                <w:szCs w:val="12"/>
              </w:rPr>
            </w:pPr>
            <w:r w:rsidRPr="003D3AD7">
              <w:rPr>
                <w:b/>
                <w:sz w:val="12"/>
                <w:szCs w:val="12"/>
              </w:rPr>
              <w:t>2022</w:t>
            </w:r>
          </w:p>
        </w:tc>
        <w:tc>
          <w:tcPr>
            <w:tcW w:w="49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b/>
                <w:sz w:val="12"/>
                <w:szCs w:val="12"/>
              </w:rPr>
            </w:pPr>
            <w:r w:rsidRPr="003D3AD7">
              <w:rPr>
                <w:b/>
                <w:sz w:val="12"/>
                <w:szCs w:val="12"/>
              </w:rPr>
              <w:t>2023</w:t>
            </w:r>
          </w:p>
        </w:tc>
        <w:tc>
          <w:tcPr>
            <w:tcW w:w="493"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b/>
                <w:sz w:val="12"/>
                <w:szCs w:val="12"/>
              </w:rPr>
            </w:pPr>
            <w:r w:rsidRPr="003D3AD7">
              <w:rPr>
                <w:b/>
                <w:sz w:val="12"/>
                <w:szCs w:val="12"/>
              </w:rPr>
              <w:t>2024</w:t>
            </w:r>
          </w:p>
        </w:tc>
        <w:tc>
          <w:tcPr>
            <w:tcW w:w="558"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b/>
                <w:sz w:val="12"/>
                <w:szCs w:val="12"/>
              </w:rPr>
            </w:pPr>
            <w:r w:rsidRPr="003D3AD7">
              <w:rPr>
                <w:b/>
                <w:sz w:val="12"/>
                <w:szCs w:val="12"/>
              </w:rPr>
              <w:t>2025</w:t>
            </w:r>
          </w:p>
        </w:tc>
        <w:tc>
          <w:tcPr>
            <w:tcW w:w="42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b/>
                <w:sz w:val="12"/>
                <w:szCs w:val="12"/>
              </w:rPr>
            </w:pPr>
            <w:r w:rsidRPr="003D3AD7">
              <w:rPr>
                <w:b/>
                <w:sz w:val="12"/>
                <w:szCs w:val="12"/>
              </w:rPr>
              <w:t>2026</w:t>
            </w:r>
          </w:p>
        </w:tc>
      </w:tr>
      <w:tr w:rsidR="003D3AD7" w:rsidRPr="003D3AD7" w:rsidTr="003D3AD7">
        <w:tc>
          <w:tcPr>
            <w:tcW w:w="34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1.</w:t>
            </w:r>
          </w:p>
        </w:tc>
        <w:tc>
          <w:tcPr>
            <w:tcW w:w="11189" w:type="dxa"/>
            <w:gridSpan w:val="16"/>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both"/>
              <w:rPr>
                <w:sz w:val="12"/>
                <w:szCs w:val="12"/>
              </w:rPr>
            </w:pPr>
            <w:r w:rsidRPr="003D3AD7">
              <w:rPr>
                <w:sz w:val="12"/>
                <w:szCs w:val="12"/>
              </w:rPr>
              <w:t>Задача 1. Финансовая поддержка субъектов малого и среднего предпринимательства</w:t>
            </w:r>
          </w:p>
        </w:tc>
      </w:tr>
      <w:tr w:rsidR="003D3AD7" w:rsidRPr="003D3AD7" w:rsidTr="003D3AD7">
        <w:tc>
          <w:tcPr>
            <w:tcW w:w="34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1.1.</w:t>
            </w:r>
          </w:p>
        </w:tc>
        <w:tc>
          <w:tcPr>
            <w:tcW w:w="1985"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both"/>
              <w:rPr>
                <w:rFonts w:ascii="Arial" w:hAnsi="Arial" w:cs="Arial"/>
                <w:sz w:val="12"/>
                <w:szCs w:val="12"/>
              </w:rPr>
            </w:pPr>
            <w:r w:rsidRPr="003D3AD7">
              <w:rPr>
                <w:rFonts w:ascii="Arial" w:hAnsi="Arial" w:cs="Arial"/>
                <w:sz w:val="12"/>
                <w:szCs w:val="12"/>
              </w:rPr>
              <w:t>Предоставление субс</w:t>
            </w:r>
            <w:r w:rsidRPr="003D3AD7">
              <w:rPr>
                <w:rFonts w:ascii="Arial" w:hAnsi="Arial" w:cs="Arial"/>
                <w:sz w:val="12"/>
                <w:szCs w:val="12"/>
              </w:rPr>
              <w:t>и</w:t>
            </w:r>
            <w:r w:rsidRPr="003D3AD7">
              <w:rPr>
                <w:rFonts w:ascii="Arial" w:hAnsi="Arial" w:cs="Arial"/>
                <w:sz w:val="12"/>
                <w:szCs w:val="12"/>
              </w:rPr>
              <w:t>дий начинающим субъектам м</w:t>
            </w:r>
            <w:r w:rsidRPr="003D3AD7">
              <w:rPr>
                <w:rFonts w:ascii="Arial" w:hAnsi="Arial" w:cs="Arial"/>
                <w:sz w:val="12"/>
                <w:szCs w:val="12"/>
              </w:rPr>
              <w:t>а</w:t>
            </w:r>
            <w:r w:rsidRPr="003D3AD7">
              <w:rPr>
                <w:rFonts w:ascii="Arial" w:hAnsi="Arial" w:cs="Arial"/>
                <w:sz w:val="12"/>
                <w:szCs w:val="12"/>
              </w:rPr>
              <w:t>лого и среднего предпринимательс</w:t>
            </w:r>
            <w:r w:rsidRPr="003D3AD7">
              <w:rPr>
                <w:rFonts w:ascii="Arial" w:hAnsi="Arial" w:cs="Arial"/>
                <w:sz w:val="12"/>
                <w:szCs w:val="12"/>
              </w:rPr>
              <w:t>т</w:t>
            </w:r>
            <w:r w:rsidRPr="003D3AD7">
              <w:rPr>
                <w:rFonts w:ascii="Arial" w:hAnsi="Arial" w:cs="Arial"/>
                <w:sz w:val="12"/>
                <w:szCs w:val="12"/>
              </w:rPr>
              <w:t>ва &lt;1&gt;</w:t>
            </w:r>
          </w:p>
        </w:tc>
        <w:tc>
          <w:tcPr>
            <w:tcW w:w="991"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комитет эк</w:t>
            </w:r>
            <w:r w:rsidRPr="003D3AD7">
              <w:rPr>
                <w:rFonts w:ascii="Arial" w:hAnsi="Arial" w:cs="Arial"/>
                <w:sz w:val="12"/>
                <w:szCs w:val="12"/>
              </w:rPr>
              <w:t>о</w:t>
            </w:r>
            <w:r w:rsidRPr="003D3AD7">
              <w:rPr>
                <w:rFonts w:ascii="Arial" w:hAnsi="Arial" w:cs="Arial"/>
                <w:sz w:val="12"/>
                <w:szCs w:val="12"/>
              </w:rPr>
              <w:t>ном</w:t>
            </w:r>
            <w:r w:rsidRPr="003D3AD7">
              <w:rPr>
                <w:rFonts w:ascii="Arial" w:hAnsi="Arial" w:cs="Arial"/>
                <w:sz w:val="12"/>
                <w:szCs w:val="12"/>
              </w:rPr>
              <w:t>и</w:t>
            </w:r>
            <w:r w:rsidRPr="003D3AD7">
              <w:rPr>
                <w:rFonts w:ascii="Arial" w:hAnsi="Arial" w:cs="Arial"/>
                <w:sz w:val="12"/>
                <w:szCs w:val="12"/>
              </w:rPr>
              <w:t>ческого развития Администр</w:t>
            </w:r>
            <w:r w:rsidRPr="003D3AD7">
              <w:rPr>
                <w:rFonts w:ascii="Arial" w:hAnsi="Arial" w:cs="Arial"/>
                <w:sz w:val="12"/>
                <w:szCs w:val="12"/>
              </w:rPr>
              <w:t>а</w:t>
            </w:r>
            <w:r w:rsidRPr="003D3AD7">
              <w:rPr>
                <w:rFonts w:ascii="Arial" w:hAnsi="Arial" w:cs="Arial"/>
                <w:sz w:val="12"/>
                <w:szCs w:val="12"/>
              </w:rPr>
              <w:t>ции муниц</w:t>
            </w:r>
            <w:r w:rsidRPr="003D3AD7">
              <w:rPr>
                <w:rFonts w:ascii="Arial" w:hAnsi="Arial" w:cs="Arial"/>
                <w:sz w:val="12"/>
                <w:szCs w:val="12"/>
              </w:rPr>
              <w:t>и</w:t>
            </w:r>
            <w:r w:rsidRPr="003D3AD7">
              <w:rPr>
                <w:rFonts w:ascii="Arial" w:hAnsi="Arial" w:cs="Arial"/>
                <w:sz w:val="12"/>
                <w:szCs w:val="12"/>
              </w:rPr>
              <w:t>пального ра</w:t>
            </w:r>
            <w:r w:rsidRPr="003D3AD7">
              <w:rPr>
                <w:rFonts w:ascii="Arial" w:hAnsi="Arial" w:cs="Arial"/>
                <w:sz w:val="12"/>
                <w:szCs w:val="12"/>
              </w:rPr>
              <w:t>й</w:t>
            </w:r>
            <w:r w:rsidRPr="003D3AD7">
              <w:rPr>
                <w:rFonts w:ascii="Arial" w:hAnsi="Arial" w:cs="Arial"/>
                <w:sz w:val="12"/>
                <w:szCs w:val="12"/>
              </w:rPr>
              <w:t>она</w:t>
            </w:r>
          </w:p>
        </w:tc>
        <w:tc>
          <w:tcPr>
            <w:tcW w:w="70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2016 - 2026 годы</w:t>
            </w:r>
          </w:p>
        </w:tc>
        <w:tc>
          <w:tcPr>
            <w:tcW w:w="851"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hyperlink r:id="rId37" w:anchor="P1729#P1729" w:history="1">
              <w:r w:rsidRPr="003D3AD7">
                <w:rPr>
                  <w:rStyle w:val="af"/>
                  <w:rFonts w:ascii="Arial" w:hAnsi="Arial" w:cs="Arial"/>
                  <w:sz w:val="12"/>
                  <w:szCs w:val="12"/>
                </w:rPr>
                <w:t>1.2</w:t>
              </w:r>
            </w:hyperlink>
          </w:p>
        </w:tc>
        <w:tc>
          <w:tcPr>
            <w:tcW w:w="70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райо</w:t>
            </w:r>
            <w:r w:rsidRPr="003D3AD7">
              <w:rPr>
                <w:rFonts w:ascii="Arial" w:hAnsi="Arial" w:cs="Arial"/>
                <w:sz w:val="12"/>
                <w:szCs w:val="12"/>
              </w:rPr>
              <w:t>н</w:t>
            </w:r>
            <w:r w:rsidRPr="003D3AD7">
              <w:rPr>
                <w:rFonts w:ascii="Arial" w:hAnsi="Arial" w:cs="Arial"/>
                <w:sz w:val="12"/>
                <w:szCs w:val="12"/>
              </w:rPr>
              <w:t>ный бюджет</w:t>
            </w:r>
          </w:p>
        </w:tc>
        <w:tc>
          <w:tcPr>
            <w:tcW w:w="575"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sz w:val="12"/>
                <w:szCs w:val="12"/>
              </w:rPr>
            </w:pPr>
            <w:r w:rsidRPr="003D3AD7">
              <w:rPr>
                <w:sz w:val="12"/>
                <w:szCs w:val="12"/>
              </w:rPr>
              <w:t>300,0</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62" w:firstLine="0"/>
              <w:jc w:val="center"/>
              <w:rPr>
                <w:sz w:val="12"/>
                <w:szCs w:val="12"/>
              </w:rPr>
            </w:pPr>
            <w:r w:rsidRPr="003D3AD7">
              <w:rPr>
                <w:sz w:val="12"/>
                <w:szCs w:val="12"/>
              </w:rPr>
              <w:t>50,0</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sz w:val="12"/>
                <w:szCs w:val="12"/>
              </w:rPr>
            </w:pPr>
            <w:r w:rsidRPr="003D3AD7">
              <w:rPr>
                <w:sz w:val="12"/>
                <w:szCs w:val="12"/>
              </w:rPr>
              <w:t>50,0</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62" w:firstLine="0"/>
              <w:jc w:val="center"/>
              <w:rPr>
                <w:sz w:val="12"/>
                <w:szCs w:val="12"/>
              </w:rPr>
            </w:pPr>
            <w:r w:rsidRPr="003D3AD7">
              <w:rPr>
                <w:sz w:val="12"/>
                <w:szCs w:val="12"/>
              </w:rPr>
              <w:t>0,00</w:t>
            </w:r>
          </w:p>
        </w:tc>
        <w:tc>
          <w:tcPr>
            <w:tcW w:w="558"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0,00</w:t>
            </w:r>
          </w:p>
        </w:tc>
        <w:tc>
          <w:tcPr>
            <w:tcW w:w="49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0,00</w:t>
            </w:r>
          </w:p>
        </w:tc>
        <w:tc>
          <w:tcPr>
            <w:tcW w:w="493"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0,00</w:t>
            </w:r>
          </w:p>
        </w:tc>
        <w:tc>
          <w:tcPr>
            <w:tcW w:w="558"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0,00</w:t>
            </w:r>
          </w:p>
        </w:tc>
        <w:tc>
          <w:tcPr>
            <w:tcW w:w="42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0,00</w:t>
            </w:r>
          </w:p>
        </w:tc>
      </w:tr>
      <w:tr w:rsidR="003D3AD7" w:rsidRPr="003D3AD7" w:rsidTr="003D3AD7">
        <w:tc>
          <w:tcPr>
            <w:tcW w:w="34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2.</w:t>
            </w:r>
          </w:p>
        </w:tc>
        <w:tc>
          <w:tcPr>
            <w:tcW w:w="11189" w:type="dxa"/>
            <w:gridSpan w:val="16"/>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Задача 2. Нормативное правовое, информационное и организационное обеспечение развития малого и среднего предпринимательс</w:t>
            </w:r>
            <w:r w:rsidRPr="003D3AD7">
              <w:rPr>
                <w:sz w:val="12"/>
                <w:szCs w:val="12"/>
              </w:rPr>
              <w:t>т</w:t>
            </w:r>
            <w:r w:rsidRPr="003D3AD7">
              <w:rPr>
                <w:sz w:val="12"/>
                <w:szCs w:val="12"/>
              </w:rPr>
              <w:t>ва</w:t>
            </w:r>
          </w:p>
        </w:tc>
      </w:tr>
      <w:tr w:rsidR="003D3AD7" w:rsidRPr="003D3AD7" w:rsidTr="003D3AD7">
        <w:tc>
          <w:tcPr>
            <w:tcW w:w="34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2.1.</w:t>
            </w:r>
          </w:p>
        </w:tc>
        <w:tc>
          <w:tcPr>
            <w:tcW w:w="1985"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both"/>
              <w:rPr>
                <w:rFonts w:ascii="Arial" w:hAnsi="Arial" w:cs="Arial"/>
                <w:sz w:val="12"/>
                <w:szCs w:val="12"/>
              </w:rPr>
            </w:pPr>
            <w:r w:rsidRPr="003D3AD7">
              <w:rPr>
                <w:rFonts w:ascii="Arial" w:hAnsi="Arial" w:cs="Arial"/>
                <w:sz w:val="12"/>
                <w:szCs w:val="12"/>
              </w:rPr>
              <w:t>Осуществление вза</w:t>
            </w:r>
            <w:r w:rsidRPr="003D3AD7">
              <w:rPr>
                <w:rFonts w:ascii="Arial" w:hAnsi="Arial" w:cs="Arial"/>
                <w:sz w:val="12"/>
                <w:szCs w:val="12"/>
              </w:rPr>
              <w:t>и</w:t>
            </w:r>
            <w:r w:rsidRPr="003D3AD7">
              <w:rPr>
                <w:rFonts w:ascii="Arial" w:hAnsi="Arial" w:cs="Arial"/>
                <w:sz w:val="12"/>
                <w:szCs w:val="12"/>
              </w:rPr>
              <w:t>модействия с органами исполнител</w:t>
            </w:r>
            <w:r w:rsidRPr="003D3AD7">
              <w:rPr>
                <w:rFonts w:ascii="Arial" w:hAnsi="Arial" w:cs="Arial"/>
                <w:sz w:val="12"/>
                <w:szCs w:val="12"/>
              </w:rPr>
              <w:t>ь</w:t>
            </w:r>
            <w:r w:rsidRPr="003D3AD7">
              <w:rPr>
                <w:rFonts w:ascii="Arial" w:hAnsi="Arial" w:cs="Arial"/>
                <w:sz w:val="12"/>
                <w:szCs w:val="12"/>
              </w:rPr>
              <w:t>ной власти района, территориал</w:t>
            </w:r>
            <w:r w:rsidRPr="003D3AD7">
              <w:rPr>
                <w:rFonts w:ascii="Arial" w:hAnsi="Arial" w:cs="Arial"/>
                <w:sz w:val="12"/>
                <w:szCs w:val="12"/>
              </w:rPr>
              <w:t>ь</w:t>
            </w:r>
            <w:r w:rsidRPr="003D3AD7">
              <w:rPr>
                <w:rFonts w:ascii="Arial" w:hAnsi="Arial" w:cs="Arial"/>
                <w:sz w:val="12"/>
                <w:szCs w:val="12"/>
              </w:rPr>
              <w:t>ными органами фед</w:t>
            </w:r>
            <w:r w:rsidRPr="003D3AD7">
              <w:rPr>
                <w:rFonts w:ascii="Arial" w:hAnsi="Arial" w:cs="Arial"/>
                <w:sz w:val="12"/>
                <w:szCs w:val="12"/>
              </w:rPr>
              <w:t>е</w:t>
            </w:r>
            <w:r w:rsidRPr="003D3AD7">
              <w:rPr>
                <w:rFonts w:ascii="Arial" w:hAnsi="Arial" w:cs="Arial"/>
                <w:sz w:val="12"/>
                <w:szCs w:val="12"/>
              </w:rPr>
              <w:t>ральных органов испо</w:t>
            </w:r>
            <w:r w:rsidRPr="003D3AD7">
              <w:rPr>
                <w:rFonts w:ascii="Arial" w:hAnsi="Arial" w:cs="Arial"/>
                <w:sz w:val="12"/>
                <w:szCs w:val="12"/>
              </w:rPr>
              <w:t>л</w:t>
            </w:r>
            <w:r w:rsidRPr="003D3AD7">
              <w:rPr>
                <w:rFonts w:ascii="Arial" w:hAnsi="Arial" w:cs="Arial"/>
                <w:sz w:val="12"/>
                <w:szCs w:val="12"/>
              </w:rPr>
              <w:t>нительной власти, органами местного самоупра</w:t>
            </w:r>
            <w:r w:rsidRPr="003D3AD7">
              <w:rPr>
                <w:rFonts w:ascii="Arial" w:hAnsi="Arial" w:cs="Arial"/>
                <w:sz w:val="12"/>
                <w:szCs w:val="12"/>
              </w:rPr>
              <w:t>в</w:t>
            </w:r>
            <w:r w:rsidRPr="003D3AD7">
              <w:rPr>
                <w:rFonts w:ascii="Arial" w:hAnsi="Arial" w:cs="Arial"/>
                <w:sz w:val="12"/>
                <w:szCs w:val="12"/>
              </w:rPr>
              <w:t>ления п</w:t>
            </w:r>
            <w:r w:rsidRPr="003D3AD7">
              <w:rPr>
                <w:rFonts w:ascii="Arial" w:hAnsi="Arial" w:cs="Arial"/>
                <w:sz w:val="12"/>
                <w:szCs w:val="12"/>
              </w:rPr>
              <w:t>о</w:t>
            </w:r>
            <w:r w:rsidRPr="003D3AD7">
              <w:rPr>
                <w:rFonts w:ascii="Arial" w:hAnsi="Arial" w:cs="Arial"/>
                <w:sz w:val="12"/>
                <w:szCs w:val="12"/>
              </w:rPr>
              <w:t>селений по вопросам разв</w:t>
            </w:r>
            <w:r w:rsidRPr="003D3AD7">
              <w:rPr>
                <w:rFonts w:ascii="Arial" w:hAnsi="Arial" w:cs="Arial"/>
                <w:sz w:val="12"/>
                <w:szCs w:val="12"/>
              </w:rPr>
              <w:t>и</w:t>
            </w:r>
            <w:r w:rsidRPr="003D3AD7">
              <w:rPr>
                <w:rFonts w:ascii="Arial" w:hAnsi="Arial" w:cs="Arial"/>
                <w:sz w:val="12"/>
                <w:szCs w:val="12"/>
              </w:rPr>
              <w:t>тия малого и среднего предпринимательс</w:t>
            </w:r>
            <w:r w:rsidRPr="003D3AD7">
              <w:rPr>
                <w:rFonts w:ascii="Arial" w:hAnsi="Arial" w:cs="Arial"/>
                <w:sz w:val="12"/>
                <w:szCs w:val="12"/>
              </w:rPr>
              <w:t>т</w:t>
            </w:r>
            <w:r w:rsidRPr="003D3AD7">
              <w:rPr>
                <w:rFonts w:ascii="Arial" w:hAnsi="Arial" w:cs="Arial"/>
                <w:sz w:val="12"/>
                <w:szCs w:val="12"/>
              </w:rPr>
              <w:t>ва</w:t>
            </w:r>
          </w:p>
        </w:tc>
        <w:tc>
          <w:tcPr>
            <w:tcW w:w="991"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комитет эк</w:t>
            </w:r>
            <w:r w:rsidRPr="003D3AD7">
              <w:rPr>
                <w:rFonts w:ascii="Arial" w:hAnsi="Arial" w:cs="Arial"/>
                <w:sz w:val="12"/>
                <w:szCs w:val="12"/>
              </w:rPr>
              <w:t>о</w:t>
            </w:r>
            <w:r w:rsidRPr="003D3AD7">
              <w:rPr>
                <w:rFonts w:ascii="Arial" w:hAnsi="Arial" w:cs="Arial"/>
                <w:sz w:val="12"/>
                <w:szCs w:val="12"/>
              </w:rPr>
              <w:t>ном</w:t>
            </w:r>
            <w:r w:rsidRPr="003D3AD7">
              <w:rPr>
                <w:rFonts w:ascii="Arial" w:hAnsi="Arial" w:cs="Arial"/>
                <w:sz w:val="12"/>
                <w:szCs w:val="12"/>
              </w:rPr>
              <w:t>и</w:t>
            </w:r>
            <w:r w:rsidRPr="003D3AD7">
              <w:rPr>
                <w:rFonts w:ascii="Arial" w:hAnsi="Arial" w:cs="Arial"/>
                <w:sz w:val="12"/>
                <w:szCs w:val="12"/>
              </w:rPr>
              <w:t>ческого развития Администр</w:t>
            </w:r>
            <w:r w:rsidRPr="003D3AD7">
              <w:rPr>
                <w:rFonts w:ascii="Arial" w:hAnsi="Arial" w:cs="Arial"/>
                <w:sz w:val="12"/>
                <w:szCs w:val="12"/>
              </w:rPr>
              <w:t>а</w:t>
            </w:r>
            <w:r w:rsidRPr="003D3AD7">
              <w:rPr>
                <w:rFonts w:ascii="Arial" w:hAnsi="Arial" w:cs="Arial"/>
                <w:sz w:val="12"/>
                <w:szCs w:val="12"/>
              </w:rPr>
              <w:t>ции муниц</w:t>
            </w:r>
            <w:r w:rsidRPr="003D3AD7">
              <w:rPr>
                <w:rFonts w:ascii="Arial" w:hAnsi="Arial" w:cs="Arial"/>
                <w:sz w:val="12"/>
                <w:szCs w:val="12"/>
              </w:rPr>
              <w:t>и</w:t>
            </w:r>
            <w:r w:rsidRPr="003D3AD7">
              <w:rPr>
                <w:rFonts w:ascii="Arial" w:hAnsi="Arial" w:cs="Arial"/>
                <w:sz w:val="12"/>
                <w:szCs w:val="12"/>
              </w:rPr>
              <w:t>пального ра</w:t>
            </w:r>
            <w:r w:rsidRPr="003D3AD7">
              <w:rPr>
                <w:rFonts w:ascii="Arial" w:hAnsi="Arial" w:cs="Arial"/>
                <w:sz w:val="12"/>
                <w:szCs w:val="12"/>
              </w:rPr>
              <w:t>й</w:t>
            </w:r>
            <w:r w:rsidRPr="003D3AD7">
              <w:rPr>
                <w:rFonts w:ascii="Arial" w:hAnsi="Arial" w:cs="Arial"/>
                <w:sz w:val="12"/>
                <w:szCs w:val="12"/>
              </w:rPr>
              <w:t>она</w:t>
            </w:r>
          </w:p>
        </w:tc>
        <w:tc>
          <w:tcPr>
            <w:tcW w:w="70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2016-2026  годы</w:t>
            </w:r>
          </w:p>
        </w:tc>
        <w:tc>
          <w:tcPr>
            <w:tcW w:w="851"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hyperlink r:id="rId38" w:anchor="P1751#P1751" w:history="1">
              <w:r w:rsidRPr="003D3AD7">
                <w:rPr>
                  <w:rStyle w:val="af"/>
                  <w:rFonts w:ascii="Arial" w:hAnsi="Arial" w:cs="Arial"/>
                  <w:sz w:val="12"/>
                  <w:szCs w:val="12"/>
                </w:rPr>
                <w:t>2.3</w:t>
              </w:r>
            </w:hyperlink>
            <w:r w:rsidRPr="003D3AD7">
              <w:rPr>
                <w:rFonts w:ascii="Arial" w:hAnsi="Arial" w:cs="Arial"/>
                <w:sz w:val="12"/>
                <w:szCs w:val="12"/>
              </w:rPr>
              <w:t xml:space="preserve">, </w:t>
            </w:r>
            <w:hyperlink r:id="rId39" w:anchor="P1757#P1757" w:history="1">
              <w:r w:rsidRPr="003D3AD7">
                <w:rPr>
                  <w:rStyle w:val="af"/>
                  <w:rFonts w:ascii="Arial" w:hAnsi="Arial" w:cs="Arial"/>
                  <w:sz w:val="12"/>
                  <w:szCs w:val="12"/>
                </w:rPr>
                <w:t>2.4</w:t>
              </w:r>
            </w:hyperlink>
          </w:p>
        </w:tc>
        <w:tc>
          <w:tcPr>
            <w:tcW w:w="70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w:t>
            </w:r>
          </w:p>
        </w:tc>
        <w:tc>
          <w:tcPr>
            <w:tcW w:w="575"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62"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62" w:firstLine="0"/>
              <w:jc w:val="center"/>
              <w:rPr>
                <w:sz w:val="12"/>
                <w:szCs w:val="12"/>
              </w:rPr>
            </w:pPr>
            <w:r w:rsidRPr="003D3AD7">
              <w:rPr>
                <w:sz w:val="12"/>
                <w:szCs w:val="12"/>
              </w:rPr>
              <w:t>-</w:t>
            </w:r>
          </w:p>
        </w:tc>
        <w:tc>
          <w:tcPr>
            <w:tcW w:w="558"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9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93"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58"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r>
      <w:tr w:rsidR="003D3AD7" w:rsidRPr="003D3AD7" w:rsidTr="003D3AD7">
        <w:tc>
          <w:tcPr>
            <w:tcW w:w="34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2.2.</w:t>
            </w:r>
          </w:p>
        </w:tc>
        <w:tc>
          <w:tcPr>
            <w:tcW w:w="1985"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both"/>
              <w:rPr>
                <w:rFonts w:ascii="Arial" w:hAnsi="Arial" w:cs="Arial"/>
                <w:sz w:val="12"/>
                <w:szCs w:val="12"/>
              </w:rPr>
            </w:pPr>
            <w:r w:rsidRPr="003D3AD7">
              <w:rPr>
                <w:rFonts w:ascii="Arial" w:hAnsi="Arial" w:cs="Arial"/>
                <w:sz w:val="12"/>
                <w:szCs w:val="12"/>
              </w:rPr>
              <w:t>Информационное н</w:t>
            </w:r>
            <w:r w:rsidRPr="003D3AD7">
              <w:rPr>
                <w:rFonts w:ascii="Arial" w:hAnsi="Arial" w:cs="Arial"/>
                <w:sz w:val="12"/>
                <w:szCs w:val="12"/>
              </w:rPr>
              <w:t>а</w:t>
            </w:r>
            <w:r w:rsidRPr="003D3AD7">
              <w:rPr>
                <w:rFonts w:ascii="Arial" w:hAnsi="Arial" w:cs="Arial"/>
                <w:sz w:val="12"/>
                <w:szCs w:val="12"/>
              </w:rPr>
              <w:t>полнение раздела "Малый и средний бизнес" на сайте Администр</w:t>
            </w:r>
            <w:r w:rsidRPr="003D3AD7">
              <w:rPr>
                <w:rFonts w:ascii="Arial" w:hAnsi="Arial" w:cs="Arial"/>
                <w:sz w:val="12"/>
                <w:szCs w:val="12"/>
              </w:rPr>
              <w:t>а</w:t>
            </w:r>
            <w:r w:rsidRPr="003D3AD7">
              <w:rPr>
                <w:rFonts w:ascii="Arial" w:hAnsi="Arial" w:cs="Arial"/>
                <w:sz w:val="12"/>
                <w:szCs w:val="12"/>
              </w:rPr>
              <w:t>ции муниципального района в и</w:t>
            </w:r>
            <w:r w:rsidRPr="003D3AD7">
              <w:rPr>
                <w:rFonts w:ascii="Arial" w:hAnsi="Arial" w:cs="Arial"/>
                <w:sz w:val="12"/>
                <w:szCs w:val="12"/>
              </w:rPr>
              <w:t>н</w:t>
            </w:r>
            <w:r w:rsidRPr="003D3AD7">
              <w:rPr>
                <w:rFonts w:ascii="Arial" w:hAnsi="Arial" w:cs="Arial"/>
                <w:sz w:val="12"/>
                <w:szCs w:val="12"/>
              </w:rPr>
              <w:t>формационно-телекоммуник</w:t>
            </w:r>
            <w:r w:rsidRPr="003D3AD7">
              <w:rPr>
                <w:rFonts w:ascii="Arial" w:hAnsi="Arial" w:cs="Arial"/>
                <w:sz w:val="12"/>
                <w:szCs w:val="12"/>
              </w:rPr>
              <w:t>а</w:t>
            </w:r>
            <w:r w:rsidRPr="003D3AD7">
              <w:rPr>
                <w:rFonts w:ascii="Arial" w:hAnsi="Arial" w:cs="Arial"/>
                <w:sz w:val="12"/>
                <w:szCs w:val="12"/>
              </w:rPr>
              <w:t>ционной сети "Интернет" в части разработки и размещения информ</w:t>
            </w:r>
            <w:r w:rsidRPr="003D3AD7">
              <w:rPr>
                <w:rFonts w:ascii="Arial" w:hAnsi="Arial" w:cs="Arial"/>
                <w:sz w:val="12"/>
                <w:szCs w:val="12"/>
              </w:rPr>
              <w:t>а</w:t>
            </w:r>
            <w:r w:rsidRPr="003D3AD7">
              <w:rPr>
                <w:rFonts w:ascii="Arial" w:hAnsi="Arial" w:cs="Arial"/>
                <w:sz w:val="12"/>
                <w:szCs w:val="12"/>
              </w:rPr>
              <w:t>ционных и консультативных мат</w:t>
            </w:r>
            <w:r w:rsidRPr="003D3AD7">
              <w:rPr>
                <w:rFonts w:ascii="Arial" w:hAnsi="Arial" w:cs="Arial"/>
                <w:sz w:val="12"/>
                <w:szCs w:val="12"/>
              </w:rPr>
              <w:t>е</w:t>
            </w:r>
            <w:r w:rsidRPr="003D3AD7">
              <w:rPr>
                <w:rFonts w:ascii="Arial" w:hAnsi="Arial" w:cs="Arial"/>
                <w:sz w:val="12"/>
                <w:szCs w:val="12"/>
              </w:rPr>
              <w:t>риалов по вопросам развития малого и среднего предпринимательс</w:t>
            </w:r>
            <w:r w:rsidRPr="003D3AD7">
              <w:rPr>
                <w:rFonts w:ascii="Arial" w:hAnsi="Arial" w:cs="Arial"/>
                <w:sz w:val="12"/>
                <w:szCs w:val="12"/>
              </w:rPr>
              <w:t>т</w:t>
            </w:r>
            <w:r w:rsidRPr="003D3AD7">
              <w:rPr>
                <w:rFonts w:ascii="Arial" w:hAnsi="Arial" w:cs="Arial"/>
                <w:sz w:val="12"/>
                <w:szCs w:val="12"/>
              </w:rPr>
              <w:t>ва</w:t>
            </w:r>
          </w:p>
        </w:tc>
        <w:tc>
          <w:tcPr>
            <w:tcW w:w="991"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комитет эк</w:t>
            </w:r>
            <w:r w:rsidRPr="003D3AD7">
              <w:rPr>
                <w:rFonts w:ascii="Arial" w:hAnsi="Arial" w:cs="Arial"/>
                <w:sz w:val="12"/>
                <w:szCs w:val="12"/>
              </w:rPr>
              <w:t>о</w:t>
            </w:r>
            <w:r w:rsidRPr="003D3AD7">
              <w:rPr>
                <w:rFonts w:ascii="Arial" w:hAnsi="Arial" w:cs="Arial"/>
                <w:sz w:val="12"/>
                <w:szCs w:val="12"/>
              </w:rPr>
              <w:t>ном</w:t>
            </w:r>
            <w:r w:rsidRPr="003D3AD7">
              <w:rPr>
                <w:rFonts w:ascii="Arial" w:hAnsi="Arial" w:cs="Arial"/>
                <w:sz w:val="12"/>
                <w:szCs w:val="12"/>
              </w:rPr>
              <w:t>и</w:t>
            </w:r>
            <w:r w:rsidRPr="003D3AD7">
              <w:rPr>
                <w:rFonts w:ascii="Arial" w:hAnsi="Arial" w:cs="Arial"/>
                <w:sz w:val="12"/>
                <w:szCs w:val="12"/>
              </w:rPr>
              <w:t>ческого развития Администр</w:t>
            </w:r>
            <w:r w:rsidRPr="003D3AD7">
              <w:rPr>
                <w:rFonts w:ascii="Arial" w:hAnsi="Arial" w:cs="Arial"/>
                <w:sz w:val="12"/>
                <w:szCs w:val="12"/>
              </w:rPr>
              <w:t>а</w:t>
            </w:r>
            <w:r w:rsidRPr="003D3AD7">
              <w:rPr>
                <w:rFonts w:ascii="Arial" w:hAnsi="Arial" w:cs="Arial"/>
                <w:sz w:val="12"/>
                <w:szCs w:val="12"/>
              </w:rPr>
              <w:t>ции муниц</w:t>
            </w:r>
            <w:r w:rsidRPr="003D3AD7">
              <w:rPr>
                <w:rFonts w:ascii="Arial" w:hAnsi="Arial" w:cs="Arial"/>
                <w:sz w:val="12"/>
                <w:szCs w:val="12"/>
              </w:rPr>
              <w:t>и</w:t>
            </w:r>
            <w:r w:rsidRPr="003D3AD7">
              <w:rPr>
                <w:rFonts w:ascii="Arial" w:hAnsi="Arial" w:cs="Arial"/>
                <w:sz w:val="12"/>
                <w:szCs w:val="12"/>
              </w:rPr>
              <w:t>пального ра</w:t>
            </w:r>
            <w:r w:rsidRPr="003D3AD7">
              <w:rPr>
                <w:rFonts w:ascii="Arial" w:hAnsi="Arial" w:cs="Arial"/>
                <w:sz w:val="12"/>
                <w:szCs w:val="12"/>
              </w:rPr>
              <w:t>й</w:t>
            </w:r>
            <w:r w:rsidRPr="003D3AD7">
              <w:rPr>
                <w:rFonts w:ascii="Arial" w:hAnsi="Arial" w:cs="Arial"/>
                <w:sz w:val="12"/>
                <w:szCs w:val="12"/>
              </w:rPr>
              <w:t>она</w:t>
            </w:r>
          </w:p>
        </w:tc>
        <w:tc>
          <w:tcPr>
            <w:tcW w:w="70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2016-2026 годы</w:t>
            </w:r>
          </w:p>
        </w:tc>
        <w:tc>
          <w:tcPr>
            <w:tcW w:w="851"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hyperlink r:id="rId40" w:anchor="P1763#P1763" w:history="1">
              <w:r w:rsidRPr="003D3AD7">
                <w:rPr>
                  <w:rStyle w:val="af"/>
                  <w:rFonts w:ascii="Arial" w:hAnsi="Arial" w:cs="Arial"/>
                  <w:sz w:val="12"/>
                  <w:szCs w:val="12"/>
                </w:rPr>
                <w:t>2.</w:t>
              </w:r>
            </w:hyperlink>
            <w:r w:rsidRPr="003D3AD7">
              <w:rPr>
                <w:rFonts w:ascii="Arial" w:hAnsi="Arial" w:cs="Arial"/>
                <w:sz w:val="12"/>
                <w:szCs w:val="12"/>
              </w:rPr>
              <w:t>3</w:t>
            </w:r>
          </w:p>
        </w:tc>
        <w:tc>
          <w:tcPr>
            <w:tcW w:w="70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w:t>
            </w:r>
          </w:p>
        </w:tc>
        <w:tc>
          <w:tcPr>
            <w:tcW w:w="575"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62"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62" w:firstLine="0"/>
              <w:jc w:val="center"/>
              <w:rPr>
                <w:sz w:val="12"/>
                <w:szCs w:val="12"/>
              </w:rPr>
            </w:pPr>
            <w:r w:rsidRPr="003D3AD7">
              <w:rPr>
                <w:sz w:val="12"/>
                <w:szCs w:val="12"/>
              </w:rPr>
              <w:t>-</w:t>
            </w:r>
          </w:p>
        </w:tc>
        <w:tc>
          <w:tcPr>
            <w:tcW w:w="558"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9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93"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58"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r>
      <w:tr w:rsidR="003D3AD7" w:rsidRPr="003D3AD7" w:rsidTr="003D3AD7">
        <w:tc>
          <w:tcPr>
            <w:tcW w:w="34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2.3.</w:t>
            </w:r>
          </w:p>
        </w:tc>
        <w:tc>
          <w:tcPr>
            <w:tcW w:w="1985"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both"/>
              <w:rPr>
                <w:rFonts w:ascii="Arial" w:hAnsi="Arial" w:cs="Arial"/>
                <w:sz w:val="12"/>
                <w:szCs w:val="12"/>
              </w:rPr>
            </w:pPr>
            <w:r w:rsidRPr="003D3AD7">
              <w:rPr>
                <w:rFonts w:ascii="Arial" w:hAnsi="Arial" w:cs="Arial"/>
                <w:sz w:val="12"/>
                <w:szCs w:val="12"/>
              </w:rPr>
              <w:t>Разработка и реализация пре</w:t>
            </w:r>
            <w:r w:rsidRPr="003D3AD7">
              <w:rPr>
                <w:rFonts w:ascii="Arial" w:hAnsi="Arial" w:cs="Arial"/>
                <w:sz w:val="12"/>
                <w:szCs w:val="12"/>
              </w:rPr>
              <w:t>д</w:t>
            </w:r>
            <w:r w:rsidRPr="003D3AD7">
              <w:rPr>
                <w:rFonts w:ascii="Arial" w:hAnsi="Arial" w:cs="Arial"/>
                <w:sz w:val="12"/>
                <w:szCs w:val="12"/>
              </w:rPr>
              <w:t>ложений по совершенств</w:t>
            </w:r>
            <w:r w:rsidRPr="003D3AD7">
              <w:rPr>
                <w:rFonts w:ascii="Arial" w:hAnsi="Arial" w:cs="Arial"/>
                <w:sz w:val="12"/>
                <w:szCs w:val="12"/>
              </w:rPr>
              <w:t>о</w:t>
            </w:r>
            <w:r w:rsidRPr="003D3AD7">
              <w:rPr>
                <w:rFonts w:ascii="Arial" w:hAnsi="Arial" w:cs="Arial"/>
                <w:sz w:val="12"/>
                <w:szCs w:val="12"/>
              </w:rPr>
              <w:t>ванию нормативной правовой базы, н</w:t>
            </w:r>
            <w:r w:rsidRPr="003D3AD7">
              <w:rPr>
                <w:rFonts w:ascii="Arial" w:hAnsi="Arial" w:cs="Arial"/>
                <w:sz w:val="12"/>
                <w:szCs w:val="12"/>
              </w:rPr>
              <w:t>а</w:t>
            </w:r>
            <w:r w:rsidRPr="003D3AD7">
              <w:rPr>
                <w:rFonts w:ascii="Arial" w:hAnsi="Arial" w:cs="Arial"/>
                <w:sz w:val="12"/>
                <w:szCs w:val="12"/>
              </w:rPr>
              <w:t>правленной на развитие малого и среднего предприн</w:t>
            </w:r>
            <w:r w:rsidRPr="003D3AD7">
              <w:rPr>
                <w:rFonts w:ascii="Arial" w:hAnsi="Arial" w:cs="Arial"/>
                <w:sz w:val="12"/>
                <w:szCs w:val="12"/>
              </w:rPr>
              <w:t>и</w:t>
            </w:r>
            <w:r w:rsidRPr="003D3AD7">
              <w:rPr>
                <w:rFonts w:ascii="Arial" w:hAnsi="Arial" w:cs="Arial"/>
                <w:sz w:val="12"/>
                <w:szCs w:val="12"/>
              </w:rPr>
              <w:t>мательства ра</w:t>
            </w:r>
            <w:r w:rsidRPr="003D3AD7">
              <w:rPr>
                <w:rFonts w:ascii="Arial" w:hAnsi="Arial" w:cs="Arial"/>
                <w:sz w:val="12"/>
                <w:szCs w:val="12"/>
              </w:rPr>
              <w:t>й</w:t>
            </w:r>
            <w:r w:rsidRPr="003D3AD7">
              <w:rPr>
                <w:rFonts w:ascii="Arial" w:hAnsi="Arial" w:cs="Arial"/>
                <w:sz w:val="12"/>
                <w:szCs w:val="12"/>
              </w:rPr>
              <w:t>она</w:t>
            </w:r>
          </w:p>
        </w:tc>
        <w:tc>
          <w:tcPr>
            <w:tcW w:w="991"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комитет эк</w:t>
            </w:r>
            <w:r w:rsidRPr="003D3AD7">
              <w:rPr>
                <w:rFonts w:ascii="Arial" w:hAnsi="Arial" w:cs="Arial"/>
                <w:sz w:val="12"/>
                <w:szCs w:val="12"/>
              </w:rPr>
              <w:t>о</w:t>
            </w:r>
            <w:r w:rsidRPr="003D3AD7">
              <w:rPr>
                <w:rFonts w:ascii="Arial" w:hAnsi="Arial" w:cs="Arial"/>
                <w:sz w:val="12"/>
                <w:szCs w:val="12"/>
              </w:rPr>
              <w:t>ном</w:t>
            </w:r>
            <w:r w:rsidRPr="003D3AD7">
              <w:rPr>
                <w:rFonts w:ascii="Arial" w:hAnsi="Arial" w:cs="Arial"/>
                <w:sz w:val="12"/>
                <w:szCs w:val="12"/>
              </w:rPr>
              <w:t>и</w:t>
            </w:r>
            <w:r w:rsidRPr="003D3AD7">
              <w:rPr>
                <w:rFonts w:ascii="Arial" w:hAnsi="Arial" w:cs="Arial"/>
                <w:sz w:val="12"/>
                <w:szCs w:val="12"/>
              </w:rPr>
              <w:t>ческого развития Администр</w:t>
            </w:r>
            <w:r w:rsidRPr="003D3AD7">
              <w:rPr>
                <w:rFonts w:ascii="Arial" w:hAnsi="Arial" w:cs="Arial"/>
                <w:sz w:val="12"/>
                <w:szCs w:val="12"/>
              </w:rPr>
              <w:t>а</w:t>
            </w:r>
            <w:r w:rsidRPr="003D3AD7">
              <w:rPr>
                <w:rFonts w:ascii="Arial" w:hAnsi="Arial" w:cs="Arial"/>
                <w:sz w:val="12"/>
                <w:szCs w:val="12"/>
              </w:rPr>
              <w:t>ции муниц</w:t>
            </w:r>
            <w:r w:rsidRPr="003D3AD7">
              <w:rPr>
                <w:rFonts w:ascii="Arial" w:hAnsi="Arial" w:cs="Arial"/>
                <w:sz w:val="12"/>
                <w:szCs w:val="12"/>
              </w:rPr>
              <w:t>и</w:t>
            </w:r>
            <w:r w:rsidRPr="003D3AD7">
              <w:rPr>
                <w:rFonts w:ascii="Arial" w:hAnsi="Arial" w:cs="Arial"/>
                <w:sz w:val="12"/>
                <w:szCs w:val="12"/>
              </w:rPr>
              <w:t>пального ра</w:t>
            </w:r>
            <w:r w:rsidRPr="003D3AD7">
              <w:rPr>
                <w:rFonts w:ascii="Arial" w:hAnsi="Arial" w:cs="Arial"/>
                <w:sz w:val="12"/>
                <w:szCs w:val="12"/>
              </w:rPr>
              <w:t>й</w:t>
            </w:r>
            <w:r w:rsidRPr="003D3AD7">
              <w:rPr>
                <w:rFonts w:ascii="Arial" w:hAnsi="Arial" w:cs="Arial"/>
                <w:sz w:val="12"/>
                <w:szCs w:val="12"/>
              </w:rPr>
              <w:t>она</w:t>
            </w:r>
          </w:p>
        </w:tc>
        <w:tc>
          <w:tcPr>
            <w:tcW w:w="70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2016-2026 годы</w:t>
            </w:r>
          </w:p>
        </w:tc>
        <w:tc>
          <w:tcPr>
            <w:tcW w:w="851"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hyperlink r:id="rId41" w:anchor="P1757#P1757" w:history="1">
              <w:r w:rsidRPr="003D3AD7">
                <w:rPr>
                  <w:rStyle w:val="af"/>
                  <w:rFonts w:ascii="Arial" w:hAnsi="Arial" w:cs="Arial"/>
                  <w:sz w:val="12"/>
                  <w:szCs w:val="12"/>
                </w:rPr>
                <w:t>2.</w:t>
              </w:r>
            </w:hyperlink>
          </w:p>
        </w:tc>
        <w:tc>
          <w:tcPr>
            <w:tcW w:w="70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w:t>
            </w:r>
          </w:p>
        </w:tc>
        <w:tc>
          <w:tcPr>
            <w:tcW w:w="575"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62"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62" w:firstLine="0"/>
              <w:jc w:val="center"/>
              <w:rPr>
                <w:sz w:val="12"/>
                <w:szCs w:val="12"/>
              </w:rPr>
            </w:pPr>
            <w:r w:rsidRPr="003D3AD7">
              <w:rPr>
                <w:sz w:val="12"/>
                <w:szCs w:val="12"/>
              </w:rPr>
              <w:t>-</w:t>
            </w:r>
          </w:p>
        </w:tc>
        <w:tc>
          <w:tcPr>
            <w:tcW w:w="558"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9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93"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58"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r>
      <w:tr w:rsidR="003D3AD7" w:rsidRPr="003D3AD7" w:rsidTr="003D3AD7">
        <w:tc>
          <w:tcPr>
            <w:tcW w:w="34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2.4.</w:t>
            </w:r>
          </w:p>
        </w:tc>
        <w:tc>
          <w:tcPr>
            <w:tcW w:w="1985"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both"/>
              <w:rPr>
                <w:rFonts w:ascii="Arial" w:hAnsi="Arial" w:cs="Arial"/>
                <w:sz w:val="12"/>
                <w:szCs w:val="12"/>
              </w:rPr>
            </w:pPr>
            <w:r w:rsidRPr="003D3AD7">
              <w:rPr>
                <w:rFonts w:ascii="Arial" w:hAnsi="Arial" w:cs="Arial"/>
                <w:sz w:val="12"/>
                <w:szCs w:val="12"/>
              </w:rPr>
              <w:t>Организация консульт</w:t>
            </w:r>
            <w:r w:rsidRPr="003D3AD7">
              <w:rPr>
                <w:rFonts w:ascii="Arial" w:hAnsi="Arial" w:cs="Arial"/>
                <w:sz w:val="12"/>
                <w:szCs w:val="12"/>
              </w:rPr>
              <w:t>а</w:t>
            </w:r>
            <w:r w:rsidRPr="003D3AD7">
              <w:rPr>
                <w:rFonts w:ascii="Arial" w:hAnsi="Arial" w:cs="Arial"/>
                <w:sz w:val="12"/>
                <w:szCs w:val="12"/>
              </w:rPr>
              <w:t>ций для субъектов м</w:t>
            </w:r>
            <w:r w:rsidRPr="003D3AD7">
              <w:rPr>
                <w:rFonts w:ascii="Arial" w:hAnsi="Arial" w:cs="Arial"/>
                <w:sz w:val="12"/>
                <w:szCs w:val="12"/>
              </w:rPr>
              <w:t>а</w:t>
            </w:r>
            <w:r w:rsidRPr="003D3AD7">
              <w:rPr>
                <w:rFonts w:ascii="Arial" w:hAnsi="Arial" w:cs="Arial"/>
                <w:sz w:val="12"/>
                <w:szCs w:val="12"/>
              </w:rPr>
              <w:t>лого и среднего предпринимательства ра</w:t>
            </w:r>
            <w:r w:rsidRPr="003D3AD7">
              <w:rPr>
                <w:rFonts w:ascii="Arial" w:hAnsi="Arial" w:cs="Arial"/>
                <w:sz w:val="12"/>
                <w:szCs w:val="12"/>
              </w:rPr>
              <w:t>й</w:t>
            </w:r>
            <w:r w:rsidRPr="003D3AD7">
              <w:rPr>
                <w:rFonts w:ascii="Arial" w:hAnsi="Arial" w:cs="Arial"/>
                <w:sz w:val="12"/>
                <w:szCs w:val="12"/>
              </w:rPr>
              <w:t>она по вопросам получения муниц</w:t>
            </w:r>
            <w:r w:rsidRPr="003D3AD7">
              <w:rPr>
                <w:rFonts w:ascii="Arial" w:hAnsi="Arial" w:cs="Arial"/>
                <w:sz w:val="12"/>
                <w:szCs w:val="12"/>
              </w:rPr>
              <w:t>и</w:t>
            </w:r>
            <w:r w:rsidRPr="003D3AD7">
              <w:rPr>
                <w:rFonts w:ascii="Arial" w:hAnsi="Arial" w:cs="Arial"/>
                <w:sz w:val="12"/>
                <w:szCs w:val="12"/>
              </w:rPr>
              <w:t>пальной по</w:t>
            </w:r>
            <w:r w:rsidRPr="003D3AD7">
              <w:rPr>
                <w:rFonts w:ascii="Arial" w:hAnsi="Arial" w:cs="Arial"/>
                <w:sz w:val="12"/>
                <w:szCs w:val="12"/>
              </w:rPr>
              <w:t>д</w:t>
            </w:r>
            <w:r w:rsidRPr="003D3AD7">
              <w:rPr>
                <w:rFonts w:ascii="Arial" w:hAnsi="Arial" w:cs="Arial"/>
                <w:sz w:val="12"/>
                <w:szCs w:val="12"/>
              </w:rPr>
              <w:t>держки</w:t>
            </w:r>
          </w:p>
        </w:tc>
        <w:tc>
          <w:tcPr>
            <w:tcW w:w="991"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комитет эк</w:t>
            </w:r>
            <w:r w:rsidRPr="003D3AD7">
              <w:rPr>
                <w:rFonts w:ascii="Arial" w:hAnsi="Arial" w:cs="Arial"/>
                <w:sz w:val="12"/>
                <w:szCs w:val="12"/>
              </w:rPr>
              <w:t>о</w:t>
            </w:r>
            <w:r w:rsidRPr="003D3AD7">
              <w:rPr>
                <w:rFonts w:ascii="Arial" w:hAnsi="Arial" w:cs="Arial"/>
                <w:sz w:val="12"/>
                <w:szCs w:val="12"/>
              </w:rPr>
              <w:t>ном</w:t>
            </w:r>
            <w:r w:rsidRPr="003D3AD7">
              <w:rPr>
                <w:rFonts w:ascii="Arial" w:hAnsi="Arial" w:cs="Arial"/>
                <w:sz w:val="12"/>
                <w:szCs w:val="12"/>
              </w:rPr>
              <w:t>и</w:t>
            </w:r>
            <w:r w:rsidRPr="003D3AD7">
              <w:rPr>
                <w:rFonts w:ascii="Arial" w:hAnsi="Arial" w:cs="Arial"/>
                <w:sz w:val="12"/>
                <w:szCs w:val="12"/>
              </w:rPr>
              <w:t>ческого развития Администр</w:t>
            </w:r>
            <w:r w:rsidRPr="003D3AD7">
              <w:rPr>
                <w:rFonts w:ascii="Arial" w:hAnsi="Arial" w:cs="Arial"/>
                <w:sz w:val="12"/>
                <w:szCs w:val="12"/>
              </w:rPr>
              <w:t>а</w:t>
            </w:r>
            <w:r w:rsidRPr="003D3AD7">
              <w:rPr>
                <w:rFonts w:ascii="Arial" w:hAnsi="Arial" w:cs="Arial"/>
                <w:sz w:val="12"/>
                <w:szCs w:val="12"/>
              </w:rPr>
              <w:t>ции муниц</w:t>
            </w:r>
            <w:r w:rsidRPr="003D3AD7">
              <w:rPr>
                <w:rFonts w:ascii="Arial" w:hAnsi="Arial" w:cs="Arial"/>
                <w:sz w:val="12"/>
                <w:szCs w:val="12"/>
              </w:rPr>
              <w:t>и</w:t>
            </w:r>
            <w:r w:rsidRPr="003D3AD7">
              <w:rPr>
                <w:rFonts w:ascii="Arial" w:hAnsi="Arial" w:cs="Arial"/>
                <w:sz w:val="12"/>
                <w:szCs w:val="12"/>
              </w:rPr>
              <w:t>пального ра</w:t>
            </w:r>
            <w:r w:rsidRPr="003D3AD7">
              <w:rPr>
                <w:rFonts w:ascii="Arial" w:hAnsi="Arial" w:cs="Arial"/>
                <w:sz w:val="12"/>
                <w:szCs w:val="12"/>
              </w:rPr>
              <w:t>й</w:t>
            </w:r>
            <w:r w:rsidRPr="003D3AD7">
              <w:rPr>
                <w:rFonts w:ascii="Arial" w:hAnsi="Arial" w:cs="Arial"/>
                <w:sz w:val="12"/>
                <w:szCs w:val="12"/>
              </w:rPr>
              <w:t>она</w:t>
            </w:r>
          </w:p>
        </w:tc>
        <w:tc>
          <w:tcPr>
            <w:tcW w:w="70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2016-2026 годы</w:t>
            </w:r>
          </w:p>
        </w:tc>
        <w:tc>
          <w:tcPr>
            <w:tcW w:w="851"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hyperlink r:id="rId42" w:anchor="P1763#P1763" w:history="1">
              <w:r w:rsidRPr="003D3AD7">
                <w:rPr>
                  <w:rStyle w:val="af"/>
                  <w:rFonts w:ascii="Arial" w:hAnsi="Arial" w:cs="Arial"/>
                  <w:sz w:val="12"/>
                  <w:szCs w:val="12"/>
                </w:rPr>
                <w:t>2.</w:t>
              </w:r>
            </w:hyperlink>
            <w:r w:rsidRPr="003D3AD7">
              <w:rPr>
                <w:rFonts w:ascii="Arial" w:hAnsi="Arial" w:cs="Arial"/>
                <w:sz w:val="12"/>
                <w:szCs w:val="12"/>
              </w:rPr>
              <w:t>3</w:t>
            </w:r>
          </w:p>
        </w:tc>
        <w:tc>
          <w:tcPr>
            <w:tcW w:w="70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w:t>
            </w:r>
          </w:p>
        </w:tc>
        <w:tc>
          <w:tcPr>
            <w:tcW w:w="575"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62"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62" w:firstLine="0"/>
              <w:jc w:val="center"/>
              <w:rPr>
                <w:sz w:val="12"/>
                <w:szCs w:val="12"/>
              </w:rPr>
            </w:pPr>
            <w:r w:rsidRPr="003D3AD7">
              <w:rPr>
                <w:sz w:val="12"/>
                <w:szCs w:val="12"/>
              </w:rPr>
              <w:t>-</w:t>
            </w:r>
          </w:p>
        </w:tc>
        <w:tc>
          <w:tcPr>
            <w:tcW w:w="558"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9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93"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58"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r>
      <w:tr w:rsidR="003D3AD7" w:rsidRPr="003D3AD7" w:rsidTr="003D3AD7">
        <w:tc>
          <w:tcPr>
            <w:tcW w:w="34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2.5.</w:t>
            </w:r>
          </w:p>
        </w:tc>
        <w:tc>
          <w:tcPr>
            <w:tcW w:w="1985"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both"/>
              <w:rPr>
                <w:rFonts w:ascii="Arial" w:hAnsi="Arial" w:cs="Arial"/>
                <w:sz w:val="12"/>
                <w:szCs w:val="12"/>
              </w:rPr>
            </w:pPr>
            <w:r w:rsidRPr="003D3AD7">
              <w:rPr>
                <w:rFonts w:ascii="Arial" w:hAnsi="Arial" w:cs="Arial"/>
                <w:sz w:val="12"/>
                <w:szCs w:val="12"/>
              </w:rPr>
              <w:t>Организация и провед</w:t>
            </w:r>
            <w:r w:rsidRPr="003D3AD7">
              <w:rPr>
                <w:rFonts w:ascii="Arial" w:hAnsi="Arial" w:cs="Arial"/>
                <w:sz w:val="12"/>
                <w:szCs w:val="12"/>
              </w:rPr>
              <w:t>е</w:t>
            </w:r>
            <w:r w:rsidRPr="003D3AD7">
              <w:rPr>
                <w:rFonts w:ascii="Arial" w:hAnsi="Arial" w:cs="Arial"/>
                <w:sz w:val="12"/>
                <w:szCs w:val="12"/>
              </w:rPr>
              <w:t>ние семинаров для субъектов мал</w:t>
            </w:r>
            <w:r w:rsidRPr="003D3AD7">
              <w:rPr>
                <w:rFonts w:ascii="Arial" w:hAnsi="Arial" w:cs="Arial"/>
                <w:sz w:val="12"/>
                <w:szCs w:val="12"/>
              </w:rPr>
              <w:t>о</w:t>
            </w:r>
            <w:r w:rsidRPr="003D3AD7">
              <w:rPr>
                <w:rFonts w:ascii="Arial" w:hAnsi="Arial" w:cs="Arial"/>
                <w:sz w:val="12"/>
                <w:szCs w:val="12"/>
              </w:rPr>
              <w:t>го и среднего предпринимател</w:t>
            </w:r>
            <w:r w:rsidRPr="003D3AD7">
              <w:rPr>
                <w:rFonts w:ascii="Arial" w:hAnsi="Arial" w:cs="Arial"/>
                <w:sz w:val="12"/>
                <w:szCs w:val="12"/>
              </w:rPr>
              <w:t>ь</w:t>
            </w:r>
            <w:r w:rsidRPr="003D3AD7">
              <w:rPr>
                <w:rFonts w:ascii="Arial" w:hAnsi="Arial" w:cs="Arial"/>
                <w:sz w:val="12"/>
                <w:szCs w:val="12"/>
              </w:rPr>
              <w:t>ства района по вопросам орг</w:t>
            </w:r>
            <w:r w:rsidRPr="003D3AD7">
              <w:rPr>
                <w:rFonts w:ascii="Arial" w:hAnsi="Arial" w:cs="Arial"/>
                <w:sz w:val="12"/>
                <w:szCs w:val="12"/>
              </w:rPr>
              <w:t>а</w:t>
            </w:r>
            <w:r w:rsidRPr="003D3AD7">
              <w:rPr>
                <w:rFonts w:ascii="Arial" w:hAnsi="Arial" w:cs="Arial"/>
                <w:sz w:val="12"/>
                <w:szCs w:val="12"/>
              </w:rPr>
              <w:t>низации и ведения предприн</w:t>
            </w:r>
            <w:r w:rsidRPr="003D3AD7">
              <w:rPr>
                <w:rFonts w:ascii="Arial" w:hAnsi="Arial" w:cs="Arial"/>
                <w:sz w:val="12"/>
                <w:szCs w:val="12"/>
              </w:rPr>
              <w:t>и</w:t>
            </w:r>
            <w:r w:rsidRPr="003D3AD7">
              <w:rPr>
                <w:rFonts w:ascii="Arial" w:hAnsi="Arial" w:cs="Arial"/>
                <w:sz w:val="12"/>
                <w:szCs w:val="12"/>
              </w:rPr>
              <w:t>мательской де</w:t>
            </w:r>
            <w:r w:rsidRPr="003D3AD7">
              <w:rPr>
                <w:rFonts w:ascii="Arial" w:hAnsi="Arial" w:cs="Arial"/>
                <w:sz w:val="12"/>
                <w:szCs w:val="12"/>
              </w:rPr>
              <w:t>я</w:t>
            </w:r>
            <w:r w:rsidRPr="003D3AD7">
              <w:rPr>
                <w:rFonts w:ascii="Arial" w:hAnsi="Arial" w:cs="Arial"/>
                <w:sz w:val="12"/>
                <w:szCs w:val="12"/>
              </w:rPr>
              <w:t>тельности</w:t>
            </w:r>
          </w:p>
        </w:tc>
        <w:tc>
          <w:tcPr>
            <w:tcW w:w="991"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комитет эк</w:t>
            </w:r>
            <w:r w:rsidRPr="003D3AD7">
              <w:rPr>
                <w:rFonts w:ascii="Arial" w:hAnsi="Arial" w:cs="Arial"/>
                <w:sz w:val="12"/>
                <w:szCs w:val="12"/>
              </w:rPr>
              <w:t>о</w:t>
            </w:r>
            <w:r w:rsidRPr="003D3AD7">
              <w:rPr>
                <w:rFonts w:ascii="Arial" w:hAnsi="Arial" w:cs="Arial"/>
                <w:sz w:val="12"/>
                <w:szCs w:val="12"/>
              </w:rPr>
              <w:t>ном</w:t>
            </w:r>
            <w:r w:rsidRPr="003D3AD7">
              <w:rPr>
                <w:rFonts w:ascii="Arial" w:hAnsi="Arial" w:cs="Arial"/>
                <w:sz w:val="12"/>
                <w:szCs w:val="12"/>
              </w:rPr>
              <w:t>и</w:t>
            </w:r>
            <w:r w:rsidRPr="003D3AD7">
              <w:rPr>
                <w:rFonts w:ascii="Arial" w:hAnsi="Arial" w:cs="Arial"/>
                <w:sz w:val="12"/>
                <w:szCs w:val="12"/>
              </w:rPr>
              <w:t>ческого развития Администр</w:t>
            </w:r>
            <w:r w:rsidRPr="003D3AD7">
              <w:rPr>
                <w:rFonts w:ascii="Arial" w:hAnsi="Arial" w:cs="Arial"/>
                <w:sz w:val="12"/>
                <w:szCs w:val="12"/>
              </w:rPr>
              <w:t>а</w:t>
            </w:r>
            <w:r w:rsidRPr="003D3AD7">
              <w:rPr>
                <w:rFonts w:ascii="Arial" w:hAnsi="Arial" w:cs="Arial"/>
                <w:sz w:val="12"/>
                <w:szCs w:val="12"/>
              </w:rPr>
              <w:t>ции муниц</w:t>
            </w:r>
            <w:r w:rsidRPr="003D3AD7">
              <w:rPr>
                <w:rFonts w:ascii="Arial" w:hAnsi="Arial" w:cs="Arial"/>
                <w:sz w:val="12"/>
                <w:szCs w:val="12"/>
              </w:rPr>
              <w:t>и</w:t>
            </w:r>
            <w:r w:rsidRPr="003D3AD7">
              <w:rPr>
                <w:rFonts w:ascii="Arial" w:hAnsi="Arial" w:cs="Arial"/>
                <w:sz w:val="12"/>
                <w:szCs w:val="12"/>
              </w:rPr>
              <w:t>пального ра</w:t>
            </w:r>
            <w:r w:rsidRPr="003D3AD7">
              <w:rPr>
                <w:rFonts w:ascii="Arial" w:hAnsi="Arial" w:cs="Arial"/>
                <w:sz w:val="12"/>
                <w:szCs w:val="12"/>
              </w:rPr>
              <w:t>й</w:t>
            </w:r>
            <w:r w:rsidRPr="003D3AD7">
              <w:rPr>
                <w:rFonts w:ascii="Arial" w:hAnsi="Arial" w:cs="Arial"/>
                <w:sz w:val="12"/>
                <w:szCs w:val="12"/>
              </w:rPr>
              <w:t>она</w:t>
            </w:r>
          </w:p>
        </w:tc>
        <w:tc>
          <w:tcPr>
            <w:tcW w:w="70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2016-2026 годы</w:t>
            </w:r>
          </w:p>
        </w:tc>
        <w:tc>
          <w:tcPr>
            <w:tcW w:w="851"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hyperlink r:id="rId43" w:anchor="P1769#P1769" w:history="1">
              <w:r w:rsidRPr="003D3AD7">
                <w:rPr>
                  <w:rStyle w:val="af"/>
                  <w:rFonts w:ascii="Arial" w:hAnsi="Arial" w:cs="Arial"/>
                  <w:sz w:val="12"/>
                  <w:szCs w:val="12"/>
                </w:rPr>
                <w:t>2.4.</w:t>
              </w:r>
            </w:hyperlink>
          </w:p>
        </w:tc>
        <w:tc>
          <w:tcPr>
            <w:tcW w:w="70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w:t>
            </w:r>
          </w:p>
        </w:tc>
        <w:tc>
          <w:tcPr>
            <w:tcW w:w="575"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62"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62" w:firstLine="0"/>
              <w:jc w:val="center"/>
              <w:rPr>
                <w:sz w:val="12"/>
                <w:szCs w:val="12"/>
              </w:rPr>
            </w:pPr>
            <w:r w:rsidRPr="003D3AD7">
              <w:rPr>
                <w:sz w:val="12"/>
                <w:szCs w:val="12"/>
              </w:rPr>
              <w:t>-</w:t>
            </w:r>
          </w:p>
        </w:tc>
        <w:tc>
          <w:tcPr>
            <w:tcW w:w="558"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9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93"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58"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r>
      <w:tr w:rsidR="003D3AD7" w:rsidRPr="003D3AD7" w:rsidTr="003D3AD7">
        <w:tc>
          <w:tcPr>
            <w:tcW w:w="34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2.6.</w:t>
            </w:r>
          </w:p>
        </w:tc>
        <w:tc>
          <w:tcPr>
            <w:tcW w:w="1985"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both"/>
              <w:rPr>
                <w:rFonts w:ascii="Arial" w:hAnsi="Arial" w:cs="Arial"/>
                <w:sz w:val="12"/>
                <w:szCs w:val="12"/>
              </w:rPr>
            </w:pPr>
            <w:r w:rsidRPr="003D3AD7">
              <w:rPr>
                <w:rFonts w:ascii="Arial" w:hAnsi="Arial" w:cs="Arial"/>
                <w:sz w:val="12"/>
                <w:szCs w:val="12"/>
              </w:rPr>
              <w:t>Организация проведения мон</w:t>
            </w:r>
            <w:r w:rsidRPr="003D3AD7">
              <w:rPr>
                <w:rFonts w:ascii="Arial" w:hAnsi="Arial" w:cs="Arial"/>
                <w:sz w:val="12"/>
                <w:szCs w:val="12"/>
              </w:rPr>
              <w:t>и</w:t>
            </w:r>
            <w:r w:rsidRPr="003D3AD7">
              <w:rPr>
                <w:rFonts w:ascii="Arial" w:hAnsi="Arial" w:cs="Arial"/>
                <w:sz w:val="12"/>
                <w:szCs w:val="12"/>
              </w:rPr>
              <w:t>торинга реализации меропри</w:t>
            </w:r>
            <w:r w:rsidRPr="003D3AD7">
              <w:rPr>
                <w:rFonts w:ascii="Arial" w:hAnsi="Arial" w:cs="Arial"/>
                <w:sz w:val="12"/>
                <w:szCs w:val="12"/>
              </w:rPr>
              <w:t>я</w:t>
            </w:r>
            <w:r w:rsidRPr="003D3AD7">
              <w:rPr>
                <w:rFonts w:ascii="Arial" w:hAnsi="Arial" w:cs="Arial"/>
                <w:sz w:val="12"/>
                <w:szCs w:val="12"/>
              </w:rPr>
              <w:t>тий подпрогра</w:t>
            </w:r>
            <w:r w:rsidRPr="003D3AD7">
              <w:rPr>
                <w:rFonts w:ascii="Arial" w:hAnsi="Arial" w:cs="Arial"/>
                <w:sz w:val="12"/>
                <w:szCs w:val="12"/>
              </w:rPr>
              <w:t>м</w:t>
            </w:r>
            <w:r w:rsidRPr="003D3AD7">
              <w:rPr>
                <w:rFonts w:ascii="Arial" w:hAnsi="Arial" w:cs="Arial"/>
                <w:sz w:val="12"/>
                <w:szCs w:val="12"/>
              </w:rPr>
              <w:t>мы</w:t>
            </w:r>
          </w:p>
        </w:tc>
        <w:tc>
          <w:tcPr>
            <w:tcW w:w="991"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комитет эк</w:t>
            </w:r>
            <w:r w:rsidRPr="003D3AD7">
              <w:rPr>
                <w:rFonts w:ascii="Arial" w:hAnsi="Arial" w:cs="Arial"/>
                <w:sz w:val="12"/>
                <w:szCs w:val="12"/>
              </w:rPr>
              <w:t>о</w:t>
            </w:r>
            <w:r w:rsidRPr="003D3AD7">
              <w:rPr>
                <w:rFonts w:ascii="Arial" w:hAnsi="Arial" w:cs="Arial"/>
                <w:sz w:val="12"/>
                <w:szCs w:val="12"/>
              </w:rPr>
              <w:t>ном</w:t>
            </w:r>
            <w:r w:rsidRPr="003D3AD7">
              <w:rPr>
                <w:rFonts w:ascii="Arial" w:hAnsi="Arial" w:cs="Arial"/>
                <w:sz w:val="12"/>
                <w:szCs w:val="12"/>
              </w:rPr>
              <w:t>и</w:t>
            </w:r>
            <w:r w:rsidRPr="003D3AD7">
              <w:rPr>
                <w:rFonts w:ascii="Arial" w:hAnsi="Arial" w:cs="Arial"/>
                <w:sz w:val="12"/>
                <w:szCs w:val="12"/>
              </w:rPr>
              <w:t>ческого развития Администр</w:t>
            </w:r>
            <w:r w:rsidRPr="003D3AD7">
              <w:rPr>
                <w:rFonts w:ascii="Arial" w:hAnsi="Arial" w:cs="Arial"/>
                <w:sz w:val="12"/>
                <w:szCs w:val="12"/>
              </w:rPr>
              <w:t>а</w:t>
            </w:r>
            <w:r w:rsidRPr="003D3AD7">
              <w:rPr>
                <w:rFonts w:ascii="Arial" w:hAnsi="Arial" w:cs="Arial"/>
                <w:sz w:val="12"/>
                <w:szCs w:val="12"/>
              </w:rPr>
              <w:t>ции муниц</w:t>
            </w:r>
            <w:r w:rsidRPr="003D3AD7">
              <w:rPr>
                <w:rFonts w:ascii="Arial" w:hAnsi="Arial" w:cs="Arial"/>
                <w:sz w:val="12"/>
                <w:szCs w:val="12"/>
              </w:rPr>
              <w:t>и</w:t>
            </w:r>
            <w:r w:rsidRPr="003D3AD7">
              <w:rPr>
                <w:rFonts w:ascii="Arial" w:hAnsi="Arial" w:cs="Arial"/>
                <w:sz w:val="12"/>
                <w:szCs w:val="12"/>
              </w:rPr>
              <w:t>пального ра</w:t>
            </w:r>
            <w:r w:rsidRPr="003D3AD7">
              <w:rPr>
                <w:rFonts w:ascii="Arial" w:hAnsi="Arial" w:cs="Arial"/>
                <w:sz w:val="12"/>
                <w:szCs w:val="12"/>
              </w:rPr>
              <w:t>й</w:t>
            </w:r>
            <w:r w:rsidRPr="003D3AD7">
              <w:rPr>
                <w:rFonts w:ascii="Arial" w:hAnsi="Arial" w:cs="Arial"/>
                <w:sz w:val="12"/>
                <w:szCs w:val="12"/>
              </w:rPr>
              <w:t>она</w:t>
            </w:r>
          </w:p>
        </w:tc>
        <w:tc>
          <w:tcPr>
            <w:tcW w:w="70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2016-2026 годы</w:t>
            </w:r>
          </w:p>
        </w:tc>
        <w:tc>
          <w:tcPr>
            <w:tcW w:w="851"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hyperlink r:id="rId44" w:anchor="P1775#P1775" w:history="1">
              <w:r w:rsidRPr="003D3AD7">
                <w:rPr>
                  <w:rStyle w:val="af"/>
                  <w:rFonts w:ascii="Arial" w:hAnsi="Arial" w:cs="Arial"/>
                  <w:sz w:val="12"/>
                  <w:szCs w:val="12"/>
                </w:rPr>
                <w:t>2</w:t>
              </w:r>
            </w:hyperlink>
          </w:p>
        </w:tc>
        <w:tc>
          <w:tcPr>
            <w:tcW w:w="70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w:t>
            </w:r>
          </w:p>
        </w:tc>
        <w:tc>
          <w:tcPr>
            <w:tcW w:w="575"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62"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62" w:firstLine="0"/>
              <w:jc w:val="center"/>
              <w:rPr>
                <w:sz w:val="12"/>
                <w:szCs w:val="12"/>
              </w:rPr>
            </w:pPr>
            <w:r w:rsidRPr="003D3AD7">
              <w:rPr>
                <w:sz w:val="12"/>
                <w:szCs w:val="12"/>
              </w:rPr>
              <w:t>-</w:t>
            </w:r>
          </w:p>
        </w:tc>
        <w:tc>
          <w:tcPr>
            <w:tcW w:w="558"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9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93"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58"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r>
      <w:tr w:rsidR="003D3AD7" w:rsidRPr="003D3AD7" w:rsidTr="003D3AD7">
        <w:tc>
          <w:tcPr>
            <w:tcW w:w="34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3.</w:t>
            </w:r>
          </w:p>
        </w:tc>
        <w:tc>
          <w:tcPr>
            <w:tcW w:w="11189" w:type="dxa"/>
            <w:gridSpan w:val="16"/>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Задача 3. Формирование благоприятного общественного климата для развития предпринимател</w:t>
            </w:r>
            <w:r w:rsidRPr="003D3AD7">
              <w:rPr>
                <w:sz w:val="12"/>
                <w:szCs w:val="12"/>
              </w:rPr>
              <w:t>ь</w:t>
            </w:r>
            <w:r w:rsidRPr="003D3AD7">
              <w:rPr>
                <w:sz w:val="12"/>
                <w:szCs w:val="12"/>
              </w:rPr>
              <w:t>ства</w:t>
            </w:r>
          </w:p>
        </w:tc>
      </w:tr>
      <w:tr w:rsidR="003D3AD7" w:rsidRPr="003D3AD7" w:rsidTr="003D3AD7">
        <w:tc>
          <w:tcPr>
            <w:tcW w:w="34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3.1.</w:t>
            </w:r>
          </w:p>
        </w:tc>
        <w:tc>
          <w:tcPr>
            <w:tcW w:w="1985"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both"/>
              <w:rPr>
                <w:rFonts w:ascii="Arial" w:hAnsi="Arial" w:cs="Arial"/>
                <w:sz w:val="12"/>
                <w:szCs w:val="12"/>
              </w:rPr>
            </w:pPr>
            <w:r w:rsidRPr="003D3AD7">
              <w:rPr>
                <w:rFonts w:ascii="Arial" w:hAnsi="Arial" w:cs="Arial"/>
                <w:sz w:val="12"/>
                <w:szCs w:val="12"/>
              </w:rPr>
              <w:t>Организация участия  в пров</w:t>
            </w:r>
            <w:r w:rsidRPr="003D3AD7">
              <w:rPr>
                <w:rFonts w:ascii="Arial" w:hAnsi="Arial" w:cs="Arial"/>
                <w:sz w:val="12"/>
                <w:szCs w:val="12"/>
              </w:rPr>
              <w:t>е</w:t>
            </w:r>
            <w:r w:rsidRPr="003D3AD7">
              <w:rPr>
                <w:rFonts w:ascii="Arial" w:hAnsi="Arial" w:cs="Arial"/>
                <w:sz w:val="12"/>
                <w:szCs w:val="12"/>
              </w:rPr>
              <w:t>дении ежегодных областных конкурсов среди субъе</w:t>
            </w:r>
            <w:r w:rsidRPr="003D3AD7">
              <w:rPr>
                <w:rFonts w:ascii="Arial" w:hAnsi="Arial" w:cs="Arial"/>
                <w:sz w:val="12"/>
                <w:szCs w:val="12"/>
              </w:rPr>
              <w:t>к</w:t>
            </w:r>
            <w:r w:rsidRPr="003D3AD7">
              <w:rPr>
                <w:rFonts w:ascii="Arial" w:hAnsi="Arial" w:cs="Arial"/>
                <w:sz w:val="12"/>
                <w:szCs w:val="12"/>
              </w:rPr>
              <w:t>тов малого и среднего предприн</w:t>
            </w:r>
            <w:r w:rsidRPr="003D3AD7">
              <w:rPr>
                <w:rFonts w:ascii="Arial" w:hAnsi="Arial" w:cs="Arial"/>
                <w:sz w:val="12"/>
                <w:szCs w:val="12"/>
              </w:rPr>
              <w:t>и</w:t>
            </w:r>
            <w:r w:rsidRPr="003D3AD7">
              <w:rPr>
                <w:rFonts w:ascii="Arial" w:hAnsi="Arial" w:cs="Arial"/>
                <w:sz w:val="12"/>
                <w:szCs w:val="12"/>
              </w:rPr>
              <w:t>мательс</w:t>
            </w:r>
            <w:r w:rsidRPr="003D3AD7">
              <w:rPr>
                <w:rFonts w:ascii="Arial" w:hAnsi="Arial" w:cs="Arial"/>
                <w:sz w:val="12"/>
                <w:szCs w:val="12"/>
              </w:rPr>
              <w:t>т</w:t>
            </w:r>
            <w:r w:rsidRPr="003D3AD7">
              <w:rPr>
                <w:rFonts w:ascii="Arial" w:hAnsi="Arial" w:cs="Arial"/>
                <w:sz w:val="12"/>
                <w:szCs w:val="12"/>
              </w:rPr>
              <w:t>ва области</w:t>
            </w:r>
          </w:p>
        </w:tc>
        <w:tc>
          <w:tcPr>
            <w:tcW w:w="991"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комитет эк</w:t>
            </w:r>
            <w:r w:rsidRPr="003D3AD7">
              <w:rPr>
                <w:rFonts w:ascii="Arial" w:hAnsi="Arial" w:cs="Arial"/>
                <w:sz w:val="12"/>
                <w:szCs w:val="12"/>
              </w:rPr>
              <w:t>о</w:t>
            </w:r>
            <w:r w:rsidRPr="003D3AD7">
              <w:rPr>
                <w:rFonts w:ascii="Arial" w:hAnsi="Arial" w:cs="Arial"/>
                <w:sz w:val="12"/>
                <w:szCs w:val="12"/>
              </w:rPr>
              <w:t>ном</w:t>
            </w:r>
            <w:r w:rsidRPr="003D3AD7">
              <w:rPr>
                <w:rFonts w:ascii="Arial" w:hAnsi="Arial" w:cs="Arial"/>
                <w:sz w:val="12"/>
                <w:szCs w:val="12"/>
              </w:rPr>
              <w:t>и</w:t>
            </w:r>
            <w:r w:rsidRPr="003D3AD7">
              <w:rPr>
                <w:rFonts w:ascii="Arial" w:hAnsi="Arial" w:cs="Arial"/>
                <w:sz w:val="12"/>
                <w:szCs w:val="12"/>
              </w:rPr>
              <w:t>ческого развития Администр</w:t>
            </w:r>
            <w:r w:rsidRPr="003D3AD7">
              <w:rPr>
                <w:rFonts w:ascii="Arial" w:hAnsi="Arial" w:cs="Arial"/>
                <w:sz w:val="12"/>
                <w:szCs w:val="12"/>
              </w:rPr>
              <w:t>а</w:t>
            </w:r>
            <w:r w:rsidRPr="003D3AD7">
              <w:rPr>
                <w:rFonts w:ascii="Arial" w:hAnsi="Arial" w:cs="Arial"/>
                <w:sz w:val="12"/>
                <w:szCs w:val="12"/>
              </w:rPr>
              <w:t>ции муниц</w:t>
            </w:r>
            <w:r w:rsidRPr="003D3AD7">
              <w:rPr>
                <w:rFonts w:ascii="Arial" w:hAnsi="Arial" w:cs="Arial"/>
                <w:sz w:val="12"/>
                <w:szCs w:val="12"/>
              </w:rPr>
              <w:t>и</w:t>
            </w:r>
            <w:r w:rsidRPr="003D3AD7">
              <w:rPr>
                <w:rFonts w:ascii="Arial" w:hAnsi="Arial" w:cs="Arial"/>
                <w:sz w:val="12"/>
                <w:szCs w:val="12"/>
              </w:rPr>
              <w:t>пального ра</w:t>
            </w:r>
            <w:r w:rsidRPr="003D3AD7">
              <w:rPr>
                <w:rFonts w:ascii="Arial" w:hAnsi="Arial" w:cs="Arial"/>
                <w:sz w:val="12"/>
                <w:szCs w:val="12"/>
              </w:rPr>
              <w:t>й</w:t>
            </w:r>
            <w:r w:rsidRPr="003D3AD7">
              <w:rPr>
                <w:rFonts w:ascii="Arial" w:hAnsi="Arial" w:cs="Arial"/>
                <w:sz w:val="12"/>
                <w:szCs w:val="12"/>
              </w:rPr>
              <w:t>она</w:t>
            </w:r>
          </w:p>
        </w:tc>
        <w:tc>
          <w:tcPr>
            <w:tcW w:w="70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2016-2026 годы</w:t>
            </w:r>
          </w:p>
        </w:tc>
        <w:tc>
          <w:tcPr>
            <w:tcW w:w="851"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hyperlink r:id="rId45" w:anchor="P1823#P1823" w:history="1">
              <w:r w:rsidRPr="003D3AD7">
                <w:rPr>
                  <w:rStyle w:val="af"/>
                  <w:rFonts w:ascii="Arial" w:hAnsi="Arial" w:cs="Arial"/>
                  <w:sz w:val="12"/>
                  <w:szCs w:val="12"/>
                </w:rPr>
                <w:t>3.1.</w:t>
              </w:r>
            </w:hyperlink>
          </w:p>
        </w:tc>
        <w:tc>
          <w:tcPr>
            <w:tcW w:w="70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w:t>
            </w:r>
          </w:p>
        </w:tc>
        <w:tc>
          <w:tcPr>
            <w:tcW w:w="575"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62"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62" w:firstLine="0"/>
              <w:jc w:val="center"/>
              <w:rPr>
                <w:sz w:val="12"/>
                <w:szCs w:val="12"/>
              </w:rPr>
            </w:pPr>
            <w:r w:rsidRPr="003D3AD7">
              <w:rPr>
                <w:sz w:val="12"/>
                <w:szCs w:val="12"/>
              </w:rPr>
              <w:t>-</w:t>
            </w:r>
          </w:p>
        </w:tc>
        <w:tc>
          <w:tcPr>
            <w:tcW w:w="558"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9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93"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58"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r>
      <w:tr w:rsidR="003D3AD7" w:rsidRPr="003D3AD7" w:rsidTr="003D3AD7">
        <w:tc>
          <w:tcPr>
            <w:tcW w:w="34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4.</w:t>
            </w:r>
          </w:p>
        </w:tc>
        <w:tc>
          <w:tcPr>
            <w:tcW w:w="11189" w:type="dxa"/>
            <w:gridSpan w:val="16"/>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Задача 4. Имущественная поддержка субъектов малого и среднего предпринимател</w:t>
            </w:r>
            <w:r w:rsidRPr="003D3AD7">
              <w:rPr>
                <w:sz w:val="12"/>
                <w:szCs w:val="12"/>
              </w:rPr>
              <w:t>ь</w:t>
            </w:r>
            <w:r w:rsidRPr="003D3AD7">
              <w:rPr>
                <w:sz w:val="12"/>
                <w:szCs w:val="12"/>
              </w:rPr>
              <w:t>ства</w:t>
            </w:r>
          </w:p>
        </w:tc>
      </w:tr>
      <w:tr w:rsidR="003D3AD7" w:rsidRPr="003D3AD7" w:rsidTr="003D3AD7">
        <w:tc>
          <w:tcPr>
            <w:tcW w:w="34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4.1.</w:t>
            </w:r>
          </w:p>
        </w:tc>
        <w:tc>
          <w:tcPr>
            <w:tcW w:w="1985"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both"/>
              <w:rPr>
                <w:rFonts w:ascii="Arial" w:hAnsi="Arial" w:cs="Arial"/>
                <w:sz w:val="12"/>
                <w:szCs w:val="12"/>
              </w:rPr>
            </w:pPr>
            <w:r w:rsidRPr="003D3AD7">
              <w:rPr>
                <w:rFonts w:ascii="Arial" w:hAnsi="Arial" w:cs="Arial"/>
                <w:sz w:val="12"/>
                <w:szCs w:val="12"/>
              </w:rPr>
              <w:t>Передача во владение и (или) в пользование имущества Ва</w:t>
            </w:r>
            <w:r w:rsidRPr="003D3AD7">
              <w:rPr>
                <w:rFonts w:ascii="Arial" w:hAnsi="Arial" w:cs="Arial"/>
                <w:sz w:val="12"/>
                <w:szCs w:val="12"/>
              </w:rPr>
              <w:t>л</w:t>
            </w:r>
            <w:r w:rsidRPr="003D3AD7">
              <w:rPr>
                <w:rFonts w:ascii="Arial" w:hAnsi="Arial" w:cs="Arial"/>
                <w:sz w:val="12"/>
                <w:szCs w:val="12"/>
              </w:rPr>
              <w:t>дайского ра</w:t>
            </w:r>
            <w:r w:rsidRPr="003D3AD7">
              <w:rPr>
                <w:rFonts w:ascii="Arial" w:hAnsi="Arial" w:cs="Arial"/>
                <w:sz w:val="12"/>
                <w:szCs w:val="12"/>
              </w:rPr>
              <w:t>й</w:t>
            </w:r>
            <w:r w:rsidRPr="003D3AD7">
              <w:rPr>
                <w:rFonts w:ascii="Arial" w:hAnsi="Arial" w:cs="Arial"/>
                <w:sz w:val="12"/>
                <w:szCs w:val="12"/>
              </w:rPr>
              <w:t>она, в том числе земельных учас</w:t>
            </w:r>
            <w:r w:rsidRPr="003D3AD7">
              <w:rPr>
                <w:rFonts w:ascii="Arial" w:hAnsi="Arial" w:cs="Arial"/>
                <w:sz w:val="12"/>
                <w:szCs w:val="12"/>
              </w:rPr>
              <w:t>т</w:t>
            </w:r>
            <w:r w:rsidRPr="003D3AD7">
              <w:rPr>
                <w:rFonts w:ascii="Arial" w:hAnsi="Arial" w:cs="Arial"/>
                <w:sz w:val="12"/>
                <w:szCs w:val="12"/>
              </w:rPr>
              <w:t>ков, зданий, строений, сооружений, н</w:t>
            </w:r>
            <w:r w:rsidRPr="003D3AD7">
              <w:rPr>
                <w:rFonts w:ascii="Arial" w:hAnsi="Arial" w:cs="Arial"/>
                <w:sz w:val="12"/>
                <w:szCs w:val="12"/>
              </w:rPr>
              <w:t>е</w:t>
            </w:r>
            <w:r w:rsidRPr="003D3AD7">
              <w:rPr>
                <w:rFonts w:ascii="Arial" w:hAnsi="Arial" w:cs="Arial"/>
                <w:sz w:val="12"/>
                <w:szCs w:val="12"/>
              </w:rPr>
              <w:t>жилых помещений, оборудов</w:t>
            </w:r>
            <w:r w:rsidRPr="003D3AD7">
              <w:rPr>
                <w:rFonts w:ascii="Arial" w:hAnsi="Arial" w:cs="Arial"/>
                <w:sz w:val="12"/>
                <w:szCs w:val="12"/>
              </w:rPr>
              <w:t>а</w:t>
            </w:r>
            <w:r w:rsidRPr="003D3AD7">
              <w:rPr>
                <w:rFonts w:ascii="Arial" w:hAnsi="Arial" w:cs="Arial"/>
                <w:sz w:val="12"/>
                <w:szCs w:val="12"/>
              </w:rPr>
              <w:t>ния, машин, механи</w:t>
            </w:r>
            <w:r w:rsidRPr="003D3AD7">
              <w:rPr>
                <w:rFonts w:ascii="Arial" w:hAnsi="Arial" w:cs="Arial"/>
                <w:sz w:val="12"/>
                <w:szCs w:val="12"/>
              </w:rPr>
              <w:t>з</w:t>
            </w:r>
            <w:r w:rsidRPr="003D3AD7">
              <w:rPr>
                <w:rFonts w:ascii="Arial" w:hAnsi="Arial" w:cs="Arial"/>
                <w:sz w:val="12"/>
                <w:szCs w:val="12"/>
              </w:rPr>
              <w:t>мов, установок, транспортных средств, инвент</w:t>
            </w:r>
            <w:r w:rsidRPr="003D3AD7">
              <w:rPr>
                <w:rFonts w:ascii="Arial" w:hAnsi="Arial" w:cs="Arial"/>
                <w:sz w:val="12"/>
                <w:szCs w:val="12"/>
              </w:rPr>
              <w:t>а</w:t>
            </w:r>
            <w:r w:rsidRPr="003D3AD7">
              <w:rPr>
                <w:rFonts w:ascii="Arial" w:hAnsi="Arial" w:cs="Arial"/>
                <w:sz w:val="12"/>
                <w:szCs w:val="12"/>
              </w:rPr>
              <w:t>ря, инструментов, на возмез</w:t>
            </w:r>
            <w:r w:rsidRPr="003D3AD7">
              <w:rPr>
                <w:rFonts w:ascii="Arial" w:hAnsi="Arial" w:cs="Arial"/>
                <w:sz w:val="12"/>
                <w:szCs w:val="12"/>
              </w:rPr>
              <w:t>д</w:t>
            </w:r>
            <w:r w:rsidRPr="003D3AD7">
              <w:rPr>
                <w:rFonts w:ascii="Arial" w:hAnsi="Arial" w:cs="Arial"/>
                <w:sz w:val="12"/>
                <w:szCs w:val="12"/>
              </w:rPr>
              <w:t>ной основе или на льготных усл</w:t>
            </w:r>
            <w:r w:rsidRPr="003D3AD7">
              <w:rPr>
                <w:rFonts w:ascii="Arial" w:hAnsi="Arial" w:cs="Arial"/>
                <w:sz w:val="12"/>
                <w:szCs w:val="12"/>
              </w:rPr>
              <w:t>о</w:t>
            </w:r>
            <w:r w:rsidRPr="003D3AD7">
              <w:rPr>
                <w:rFonts w:ascii="Arial" w:hAnsi="Arial" w:cs="Arial"/>
                <w:sz w:val="12"/>
                <w:szCs w:val="12"/>
              </w:rPr>
              <w:t>виях (указанное имущество используется в соотве</w:t>
            </w:r>
            <w:r w:rsidRPr="003D3AD7">
              <w:rPr>
                <w:rFonts w:ascii="Arial" w:hAnsi="Arial" w:cs="Arial"/>
                <w:sz w:val="12"/>
                <w:szCs w:val="12"/>
              </w:rPr>
              <w:t>т</w:t>
            </w:r>
            <w:r w:rsidRPr="003D3AD7">
              <w:rPr>
                <w:rFonts w:ascii="Arial" w:hAnsi="Arial" w:cs="Arial"/>
                <w:sz w:val="12"/>
                <w:szCs w:val="12"/>
              </w:rPr>
              <w:t>ствии с требованиями Фед</w:t>
            </w:r>
            <w:r w:rsidRPr="003D3AD7">
              <w:rPr>
                <w:rFonts w:ascii="Arial" w:hAnsi="Arial" w:cs="Arial"/>
                <w:sz w:val="12"/>
                <w:szCs w:val="12"/>
              </w:rPr>
              <w:t>е</w:t>
            </w:r>
            <w:r w:rsidRPr="003D3AD7">
              <w:rPr>
                <w:rFonts w:ascii="Arial" w:hAnsi="Arial" w:cs="Arial"/>
                <w:sz w:val="12"/>
                <w:szCs w:val="12"/>
              </w:rPr>
              <w:t xml:space="preserve">рального </w:t>
            </w:r>
            <w:hyperlink r:id="rId46" w:history="1">
              <w:r w:rsidRPr="003D3AD7">
                <w:rPr>
                  <w:rStyle w:val="af"/>
                  <w:rFonts w:ascii="Arial" w:hAnsi="Arial" w:cs="Arial"/>
                  <w:sz w:val="12"/>
                  <w:szCs w:val="12"/>
                </w:rPr>
                <w:t>закона</w:t>
              </w:r>
            </w:hyperlink>
            <w:r w:rsidRPr="003D3AD7">
              <w:rPr>
                <w:rFonts w:ascii="Arial" w:hAnsi="Arial" w:cs="Arial"/>
                <w:sz w:val="12"/>
                <w:szCs w:val="12"/>
              </w:rPr>
              <w:t xml:space="preserve"> от 24 июля 2007 года N 209-ФЗ "О развитии малого и среднего предприним</w:t>
            </w:r>
            <w:r w:rsidRPr="003D3AD7">
              <w:rPr>
                <w:rFonts w:ascii="Arial" w:hAnsi="Arial" w:cs="Arial"/>
                <w:sz w:val="12"/>
                <w:szCs w:val="12"/>
              </w:rPr>
              <w:t>а</w:t>
            </w:r>
            <w:r w:rsidRPr="003D3AD7">
              <w:rPr>
                <w:rFonts w:ascii="Arial" w:hAnsi="Arial" w:cs="Arial"/>
                <w:sz w:val="12"/>
                <w:szCs w:val="12"/>
              </w:rPr>
              <w:t>тельства в Российской Фед</w:t>
            </w:r>
            <w:r w:rsidRPr="003D3AD7">
              <w:rPr>
                <w:rFonts w:ascii="Arial" w:hAnsi="Arial" w:cs="Arial"/>
                <w:sz w:val="12"/>
                <w:szCs w:val="12"/>
              </w:rPr>
              <w:t>е</w:t>
            </w:r>
            <w:r w:rsidRPr="003D3AD7">
              <w:rPr>
                <w:rFonts w:ascii="Arial" w:hAnsi="Arial" w:cs="Arial"/>
                <w:sz w:val="12"/>
                <w:szCs w:val="12"/>
              </w:rPr>
              <w:t>рации")</w:t>
            </w:r>
          </w:p>
        </w:tc>
        <w:tc>
          <w:tcPr>
            <w:tcW w:w="991"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комитет по управлению муниципал</w:t>
            </w:r>
            <w:r w:rsidRPr="003D3AD7">
              <w:rPr>
                <w:rFonts w:ascii="Arial" w:hAnsi="Arial" w:cs="Arial"/>
                <w:sz w:val="12"/>
                <w:szCs w:val="12"/>
              </w:rPr>
              <w:t>ь</w:t>
            </w:r>
            <w:r w:rsidRPr="003D3AD7">
              <w:rPr>
                <w:rFonts w:ascii="Arial" w:hAnsi="Arial" w:cs="Arial"/>
                <w:sz w:val="12"/>
                <w:szCs w:val="12"/>
              </w:rPr>
              <w:t>ным имущес</w:t>
            </w:r>
            <w:r w:rsidRPr="003D3AD7">
              <w:rPr>
                <w:rFonts w:ascii="Arial" w:hAnsi="Arial" w:cs="Arial"/>
                <w:sz w:val="12"/>
                <w:szCs w:val="12"/>
              </w:rPr>
              <w:t>т</w:t>
            </w:r>
            <w:r w:rsidRPr="003D3AD7">
              <w:rPr>
                <w:rFonts w:ascii="Arial" w:hAnsi="Arial" w:cs="Arial"/>
                <w:sz w:val="12"/>
                <w:szCs w:val="12"/>
              </w:rPr>
              <w:t>вом Админис</w:t>
            </w:r>
            <w:r w:rsidRPr="003D3AD7">
              <w:rPr>
                <w:rFonts w:ascii="Arial" w:hAnsi="Arial" w:cs="Arial"/>
                <w:sz w:val="12"/>
                <w:szCs w:val="12"/>
              </w:rPr>
              <w:t>т</w:t>
            </w:r>
            <w:r w:rsidRPr="003D3AD7">
              <w:rPr>
                <w:rFonts w:ascii="Arial" w:hAnsi="Arial" w:cs="Arial"/>
                <w:sz w:val="12"/>
                <w:szCs w:val="12"/>
              </w:rPr>
              <w:t>рации муниц</w:t>
            </w:r>
            <w:r w:rsidRPr="003D3AD7">
              <w:rPr>
                <w:rFonts w:ascii="Arial" w:hAnsi="Arial" w:cs="Arial"/>
                <w:sz w:val="12"/>
                <w:szCs w:val="12"/>
              </w:rPr>
              <w:t>и</w:t>
            </w:r>
            <w:r w:rsidRPr="003D3AD7">
              <w:rPr>
                <w:rFonts w:ascii="Arial" w:hAnsi="Arial" w:cs="Arial"/>
                <w:sz w:val="12"/>
                <w:szCs w:val="12"/>
              </w:rPr>
              <w:t>пального ра</w:t>
            </w:r>
            <w:r w:rsidRPr="003D3AD7">
              <w:rPr>
                <w:rFonts w:ascii="Arial" w:hAnsi="Arial" w:cs="Arial"/>
                <w:sz w:val="12"/>
                <w:szCs w:val="12"/>
              </w:rPr>
              <w:t>й</w:t>
            </w:r>
            <w:r w:rsidRPr="003D3AD7">
              <w:rPr>
                <w:rFonts w:ascii="Arial" w:hAnsi="Arial" w:cs="Arial"/>
                <w:sz w:val="12"/>
                <w:szCs w:val="12"/>
              </w:rPr>
              <w:t>она</w:t>
            </w:r>
          </w:p>
        </w:tc>
        <w:tc>
          <w:tcPr>
            <w:tcW w:w="70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2016-2026 годы</w:t>
            </w:r>
          </w:p>
        </w:tc>
        <w:tc>
          <w:tcPr>
            <w:tcW w:w="851"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hyperlink r:id="rId47" w:anchor="P1832#P1832" w:history="1">
              <w:r w:rsidRPr="003D3AD7">
                <w:rPr>
                  <w:rStyle w:val="af"/>
                  <w:rFonts w:ascii="Arial" w:hAnsi="Arial" w:cs="Arial"/>
                  <w:sz w:val="12"/>
                  <w:szCs w:val="12"/>
                </w:rPr>
                <w:t>4.1</w:t>
              </w:r>
            </w:hyperlink>
          </w:p>
        </w:tc>
        <w:tc>
          <w:tcPr>
            <w:tcW w:w="70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w:t>
            </w:r>
          </w:p>
        </w:tc>
        <w:tc>
          <w:tcPr>
            <w:tcW w:w="575"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62"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62" w:firstLine="0"/>
              <w:jc w:val="center"/>
              <w:rPr>
                <w:sz w:val="12"/>
                <w:szCs w:val="12"/>
              </w:rPr>
            </w:pPr>
            <w:r w:rsidRPr="003D3AD7">
              <w:rPr>
                <w:sz w:val="12"/>
                <w:szCs w:val="12"/>
              </w:rPr>
              <w:t>-</w:t>
            </w:r>
          </w:p>
        </w:tc>
        <w:tc>
          <w:tcPr>
            <w:tcW w:w="558"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9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93"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58"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r>
      <w:tr w:rsidR="003D3AD7" w:rsidRPr="003D3AD7" w:rsidTr="003D3AD7">
        <w:tc>
          <w:tcPr>
            <w:tcW w:w="34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5.</w:t>
            </w:r>
          </w:p>
        </w:tc>
        <w:tc>
          <w:tcPr>
            <w:tcW w:w="11189" w:type="dxa"/>
            <w:gridSpan w:val="16"/>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Задача 5. Вовлечение молодежи в предпринимательскую деятельность</w:t>
            </w:r>
          </w:p>
        </w:tc>
      </w:tr>
      <w:tr w:rsidR="003D3AD7" w:rsidRPr="003D3AD7" w:rsidTr="003D3AD7">
        <w:tc>
          <w:tcPr>
            <w:tcW w:w="34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5.1.</w:t>
            </w:r>
          </w:p>
        </w:tc>
        <w:tc>
          <w:tcPr>
            <w:tcW w:w="1985"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both"/>
              <w:rPr>
                <w:rFonts w:ascii="Arial" w:hAnsi="Arial" w:cs="Arial"/>
                <w:sz w:val="12"/>
                <w:szCs w:val="12"/>
              </w:rPr>
            </w:pPr>
            <w:r w:rsidRPr="003D3AD7">
              <w:rPr>
                <w:rFonts w:ascii="Arial" w:hAnsi="Arial" w:cs="Arial"/>
                <w:sz w:val="12"/>
                <w:szCs w:val="12"/>
              </w:rPr>
              <w:t>Проведение семинаров, обуч</w:t>
            </w:r>
            <w:r w:rsidRPr="003D3AD7">
              <w:rPr>
                <w:rFonts w:ascii="Arial" w:hAnsi="Arial" w:cs="Arial"/>
                <w:sz w:val="12"/>
                <w:szCs w:val="12"/>
              </w:rPr>
              <w:t>е</w:t>
            </w:r>
            <w:r w:rsidRPr="003D3AD7">
              <w:rPr>
                <w:rFonts w:ascii="Arial" w:hAnsi="Arial" w:cs="Arial"/>
                <w:sz w:val="12"/>
                <w:szCs w:val="12"/>
              </w:rPr>
              <w:t>ния по реал</w:t>
            </w:r>
            <w:r w:rsidRPr="003D3AD7">
              <w:rPr>
                <w:rFonts w:ascii="Arial" w:hAnsi="Arial" w:cs="Arial"/>
                <w:sz w:val="12"/>
                <w:szCs w:val="12"/>
              </w:rPr>
              <w:t>и</w:t>
            </w:r>
            <w:r w:rsidRPr="003D3AD7">
              <w:rPr>
                <w:rFonts w:ascii="Arial" w:hAnsi="Arial" w:cs="Arial"/>
                <w:sz w:val="12"/>
                <w:szCs w:val="12"/>
              </w:rPr>
              <w:t>зации мероприятий по вовл</w:t>
            </w:r>
            <w:r w:rsidRPr="003D3AD7">
              <w:rPr>
                <w:rFonts w:ascii="Arial" w:hAnsi="Arial" w:cs="Arial"/>
                <w:sz w:val="12"/>
                <w:szCs w:val="12"/>
              </w:rPr>
              <w:t>е</w:t>
            </w:r>
            <w:r w:rsidRPr="003D3AD7">
              <w:rPr>
                <w:rFonts w:ascii="Arial" w:hAnsi="Arial" w:cs="Arial"/>
                <w:sz w:val="12"/>
                <w:szCs w:val="12"/>
              </w:rPr>
              <w:t>чению молодежи в предпринимательскую деятел</w:t>
            </w:r>
            <w:r w:rsidRPr="003D3AD7">
              <w:rPr>
                <w:rFonts w:ascii="Arial" w:hAnsi="Arial" w:cs="Arial"/>
                <w:sz w:val="12"/>
                <w:szCs w:val="12"/>
              </w:rPr>
              <w:t>ь</w:t>
            </w:r>
            <w:r w:rsidRPr="003D3AD7">
              <w:rPr>
                <w:rFonts w:ascii="Arial" w:hAnsi="Arial" w:cs="Arial"/>
                <w:sz w:val="12"/>
                <w:szCs w:val="12"/>
              </w:rPr>
              <w:t>ность</w:t>
            </w:r>
          </w:p>
        </w:tc>
        <w:tc>
          <w:tcPr>
            <w:tcW w:w="991"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комитет эк</w:t>
            </w:r>
            <w:r w:rsidRPr="003D3AD7">
              <w:rPr>
                <w:rFonts w:ascii="Arial" w:hAnsi="Arial" w:cs="Arial"/>
                <w:sz w:val="12"/>
                <w:szCs w:val="12"/>
              </w:rPr>
              <w:t>о</w:t>
            </w:r>
            <w:r w:rsidRPr="003D3AD7">
              <w:rPr>
                <w:rFonts w:ascii="Arial" w:hAnsi="Arial" w:cs="Arial"/>
                <w:sz w:val="12"/>
                <w:szCs w:val="12"/>
              </w:rPr>
              <w:t>ном</w:t>
            </w:r>
            <w:r w:rsidRPr="003D3AD7">
              <w:rPr>
                <w:rFonts w:ascii="Arial" w:hAnsi="Arial" w:cs="Arial"/>
                <w:sz w:val="12"/>
                <w:szCs w:val="12"/>
              </w:rPr>
              <w:t>и</w:t>
            </w:r>
            <w:r w:rsidRPr="003D3AD7">
              <w:rPr>
                <w:rFonts w:ascii="Arial" w:hAnsi="Arial" w:cs="Arial"/>
                <w:sz w:val="12"/>
                <w:szCs w:val="12"/>
              </w:rPr>
              <w:t>ческого развития Администр</w:t>
            </w:r>
            <w:r w:rsidRPr="003D3AD7">
              <w:rPr>
                <w:rFonts w:ascii="Arial" w:hAnsi="Arial" w:cs="Arial"/>
                <w:sz w:val="12"/>
                <w:szCs w:val="12"/>
              </w:rPr>
              <w:t>а</w:t>
            </w:r>
            <w:r w:rsidRPr="003D3AD7">
              <w:rPr>
                <w:rFonts w:ascii="Arial" w:hAnsi="Arial" w:cs="Arial"/>
                <w:sz w:val="12"/>
                <w:szCs w:val="12"/>
              </w:rPr>
              <w:t>ции муниц</w:t>
            </w:r>
            <w:r w:rsidRPr="003D3AD7">
              <w:rPr>
                <w:rFonts w:ascii="Arial" w:hAnsi="Arial" w:cs="Arial"/>
                <w:sz w:val="12"/>
                <w:szCs w:val="12"/>
              </w:rPr>
              <w:t>и</w:t>
            </w:r>
            <w:r w:rsidRPr="003D3AD7">
              <w:rPr>
                <w:rFonts w:ascii="Arial" w:hAnsi="Arial" w:cs="Arial"/>
                <w:sz w:val="12"/>
                <w:szCs w:val="12"/>
              </w:rPr>
              <w:t>пального ра</w:t>
            </w:r>
            <w:r w:rsidRPr="003D3AD7">
              <w:rPr>
                <w:rFonts w:ascii="Arial" w:hAnsi="Arial" w:cs="Arial"/>
                <w:sz w:val="12"/>
                <w:szCs w:val="12"/>
              </w:rPr>
              <w:t>й</w:t>
            </w:r>
            <w:r w:rsidRPr="003D3AD7">
              <w:rPr>
                <w:rFonts w:ascii="Arial" w:hAnsi="Arial" w:cs="Arial"/>
                <w:sz w:val="12"/>
                <w:szCs w:val="12"/>
              </w:rPr>
              <w:t>она</w:t>
            </w:r>
          </w:p>
        </w:tc>
        <w:tc>
          <w:tcPr>
            <w:tcW w:w="70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2016-2026  годы</w:t>
            </w:r>
          </w:p>
        </w:tc>
        <w:tc>
          <w:tcPr>
            <w:tcW w:w="851"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hyperlink r:id="rId48" w:anchor="P1840#P1840" w:history="1">
              <w:r w:rsidRPr="003D3AD7">
                <w:rPr>
                  <w:rStyle w:val="af"/>
                  <w:rFonts w:ascii="Arial" w:hAnsi="Arial" w:cs="Arial"/>
                  <w:sz w:val="12"/>
                  <w:szCs w:val="12"/>
                </w:rPr>
                <w:t>5.1</w:t>
              </w:r>
            </w:hyperlink>
          </w:p>
        </w:tc>
        <w:tc>
          <w:tcPr>
            <w:tcW w:w="70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jc w:val="center"/>
              <w:rPr>
                <w:rFonts w:ascii="Arial" w:hAnsi="Arial" w:cs="Arial"/>
                <w:sz w:val="12"/>
                <w:szCs w:val="12"/>
              </w:rPr>
            </w:pPr>
            <w:r w:rsidRPr="003D3AD7">
              <w:rPr>
                <w:rFonts w:ascii="Arial" w:hAnsi="Arial" w:cs="Arial"/>
                <w:sz w:val="12"/>
                <w:szCs w:val="12"/>
              </w:rPr>
              <w:t>-</w:t>
            </w:r>
          </w:p>
        </w:tc>
        <w:tc>
          <w:tcPr>
            <w:tcW w:w="575"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62"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38"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left="-62" w:firstLine="0"/>
              <w:jc w:val="center"/>
              <w:rPr>
                <w:sz w:val="12"/>
                <w:szCs w:val="12"/>
              </w:rPr>
            </w:pPr>
            <w:r w:rsidRPr="003D3AD7">
              <w:rPr>
                <w:sz w:val="12"/>
                <w:szCs w:val="12"/>
              </w:rPr>
              <w:t>-</w:t>
            </w:r>
          </w:p>
        </w:tc>
        <w:tc>
          <w:tcPr>
            <w:tcW w:w="558"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99"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93"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558"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c>
          <w:tcPr>
            <w:tcW w:w="426"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pStyle w:val="ConsPlusNormal"/>
              <w:ind w:firstLine="0"/>
              <w:jc w:val="center"/>
              <w:rPr>
                <w:sz w:val="12"/>
                <w:szCs w:val="12"/>
              </w:rPr>
            </w:pPr>
            <w:r w:rsidRPr="003D3AD7">
              <w:rPr>
                <w:sz w:val="12"/>
                <w:szCs w:val="12"/>
              </w:rPr>
              <w:t>-</w:t>
            </w:r>
          </w:p>
        </w:tc>
      </w:tr>
    </w:tbl>
    <w:p w:rsidR="003D3AD7" w:rsidRPr="00CC4C2D" w:rsidRDefault="003D3AD7" w:rsidP="003D3AD7">
      <w:pPr>
        <w:pStyle w:val="ConsPlusTitle"/>
        <w:suppressAutoHyphens/>
        <w:rPr>
          <w:rFonts w:ascii="Arial" w:hAnsi="Arial" w:cs="Arial"/>
          <w:b w:val="0"/>
          <w:sz w:val="16"/>
          <w:szCs w:val="16"/>
        </w:rPr>
      </w:pPr>
      <w:r w:rsidRPr="00CC4C2D">
        <w:rPr>
          <w:rFonts w:ascii="Arial" w:hAnsi="Arial" w:cs="Arial"/>
          <w:b w:val="0"/>
          <w:sz w:val="16"/>
          <w:szCs w:val="16"/>
        </w:rPr>
        <w:t xml:space="preserve">&lt;1&gt; </w:t>
      </w:r>
      <w:hyperlink r:id="rId49" w:history="1">
        <w:r w:rsidRPr="00CC4C2D">
          <w:rPr>
            <w:rStyle w:val="af"/>
            <w:rFonts w:ascii="Arial" w:hAnsi="Arial" w:cs="Arial"/>
            <w:b w:val="0"/>
            <w:sz w:val="16"/>
            <w:szCs w:val="16"/>
          </w:rPr>
          <w:t>Порядок</w:t>
        </w:r>
      </w:hyperlink>
      <w:r w:rsidRPr="00CC4C2D">
        <w:rPr>
          <w:rFonts w:ascii="Arial" w:hAnsi="Arial" w:cs="Arial"/>
          <w:b w:val="0"/>
          <w:sz w:val="16"/>
          <w:szCs w:val="16"/>
        </w:rPr>
        <w:t xml:space="preserve">  предоставления грантов начинающим субъектам малого предпринимательства на создание собственного дела, утвержденный постановлением Администрации Валдайского муниципального района от 24.02.2014 № 333</w:t>
      </w:r>
    </w:p>
    <w:p w:rsidR="003D3AD7" w:rsidRPr="00CC4C2D" w:rsidRDefault="003D3AD7" w:rsidP="003D3AD7">
      <w:pPr>
        <w:jc w:val="center"/>
        <w:rPr>
          <w:rFonts w:ascii="Arial" w:hAnsi="Arial" w:cs="Arial"/>
          <w:b/>
          <w:sz w:val="16"/>
          <w:szCs w:val="16"/>
        </w:rPr>
      </w:pPr>
      <w:r w:rsidRPr="00CC4C2D">
        <w:rPr>
          <w:rFonts w:ascii="Arial" w:hAnsi="Arial" w:cs="Arial"/>
          <w:b/>
          <w:sz w:val="16"/>
          <w:szCs w:val="16"/>
        </w:rPr>
        <w:t>«Подпрограмма</w:t>
      </w:r>
    </w:p>
    <w:p w:rsidR="003D3AD7" w:rsidRPr="00CC4C2D" w:rsidRDefault="003D3AD7" w:rsidP="003D3AD7">
      <w:pPr>
        <w:jc w:val="center"/>
        <w:rPr>
          <w:rFonts w:ascii="Arial" w:hAnsi="Arial" w:cs="Arial"/>
          <w:b/>
          <w:sz w:val="16"/>
          <w:szCs w:val="16"/>
        </w:rPr>
      </w:pPr>
      <w:r w:rsidRPr="00CC4C2D">
        <w:rPr>
          <w:rFonts w:ascii="Arial" w:hAnsi="Arial" w:cs="Arial"/>
          <w:b/>
          <w:sz w:val="16"/>
          <w:szCs w:val="16"/>
        </w:rPr>
        <w:t>«Защита прав потребителей в Валдайском муниципальном районе на 2019-2026 годы»</w:t>
      </w:r>
    </w:p>
    <w:p w:rsidR="003D3AD7" w:rsidRPr="00CC4C2D" w:rsidRDefault="003D3AD7" w:rsidP="003D3AD7">
      <w:pPr>
        <w:jc w:val="center"/>
        <w:rPr>
          <w:rFonts w:ascii="Arial" w:hAnsi="Arial" w:cs="Arial"/>
          <w:b/>
          <w:sz w:val="16"/>
          <w:szCs w:val="16"/>
        </w:rPr>
      </w:pPr>
      <w:r w:rsidRPr="00CC4C2D">
        <w:rPr>
          <w:rFonts w:ascii="Arial" w:hAnsi="Arial" w:cs="Arial"/>
          <w:b/>
          <w:sz w:val="16"/>
          <w:szCs w:val="16"/>
        </w:rPr>
        <w:t>Паспорт</w:t>
      </w:r>
    </w:p>
    <w:p w:rsidR="003D3AD7" w:rsidRPr="00CC4C2D" w:rsidRDefault="003D3AD7" w:rsidP="003D3AD7">
      <w:pPr>
        <w:jc w:val="center"/>
        <w:rPr>
          <w:rFonts w:ascii="Arial" w:hAnsi="Arial" w:cs="Arial"/>
          <w:b/>
          <w:sz w:val="16"/>
          <w:szCs w:val="16"/>
        </w:rPr>
      </w:pPr>
      <w:r w:rsidRPr="00CC4C2D">
        <w:rPr>
          <w:rFonts w:ascii="Arial" w:hAnsi="Arial" w:cs="Arial"/>
          <w:b/>
          <w:sz w:val="16"/>
          <w:szCs w:val="16"/>
        </w:rPr>
        <w:t>подпрограммы «Защита прав потребителей в Валдайском муниципальном районе на 2019-2026 годы</w:t>
      </w:r>
    </w:p>
    <w:p w:rsidR="003D3AD7" w:rsidRPr="00CC4C2D" w:rsidRDefault="003D3AD7" w:rsidP="003D3AD7">
      <w:pPr>
        <w:ind w:firstLine="284"/>
        <w:jc w:val="both"/>
        <w:rPr>
          <w:rFonts w:ascii="Arial" w:hAnsi="Arial" w:cs="Arial"/>
          <w:sz w:val="16"/>
          <w:szCs w:val="16"/>
        </w:rPr>
      </w:pPr>
      <w:r w:rsidRPr="00CC4C2D">
        <w:rPr>
          <w:rFonts w:ascii="Arial" w:hAnsi="Arial" w:cs="Arial"/>
          <w:sz w:val="16"/>
          <w:szCs w:val="16"/>
        </w:rPr>
        <w:t>1. Исполнители подпрограммы:</w:t>
      </w:r>
    </w:p>
    <w:p w:rsidR="003D3AD7" w:rsidRPr="00CC4C2D" w:rsidRDefault="003D3AD7" w:rsidP="003D3AD7">
      <w:pPr>
        <w:widowControl w:val="0"/>
        <w:autoSpaceDE w:val="0"/>
        <w:autoSpaceDN w:val="0"/>
        <w:adjustRightInd w:val="0"/>
        <w:ind w:firstLine="284"/>
        <w:jc w:val="both"/>
        <w:rPr>
          <w:rFonts w:ascii="Arial" w:hAnsi="Arial" w:cs="Arial"/>
          <w:sz w:val="16"/>
          <w:szCs w:val="16"/>
        </w:rPr>
      </w:pPr>
      <w:r w:rsidRPr="00CC4C2D">
        <w:rPr>
          <w:rFonts w:ascii="Arial" w:hAnsi="Arial" w:cs="Arial"/>
          <w:sz w:val="16"/>
          <w:szCs w:val="16"/>
        </w:rPr>
        <w:t>комитет экономического развития.</w:t>
      </w:r>
    </w:p>
    <w:p w:rsidR="003D3AD7" w:rsidRPr="00CC4C2D" w:rsidRDefault="003D3AD7" w:rsidP="003D3AD7">
      <w:pPr>
        <w:widowControl w:val="0"/>
        <w:autoSpaceDE w:val="0"/>
        <w:autoSpaceDN w:val="0"/>
        <w:adjustRightInd w:val="0"/>
        <w:ind w:firstLine="284"/>
        <w:jc w:val="both"/>
        <w:rPr>
          <w:rFonts w:ascii="Arial" w:hAnsi="Arial" w:cs="Arial"/>
          <w:sz w:val="16"/>
          <w:szCs w:val="16"/>
        </w:rPr>
      </w:pPr>
      <w:r w:rsidRPr="00CC4C2D">
        <w:rPr>
          <w:rFonts w:ascii="Arial" w:hAnsi="Arial" w:cs="Arial"/>
          <w:sz w:val="16"/>
          <w:szCs w:val="16"/>
        </w:rPr>
        <w:t>2. Соисполнители подпрограммы:</w:t>
      </w:r>
    </w:p>
    <w:p w:rsidR="003D3AD7" w:rsidRPr="00CC4C2D" w:rsidRDefault="003D3AD7" w:rsidP="003D3AD7">
      <w:pPr>
        <w:tabs>
          <w:tab w:val="left" w:pos="8328"/>
        </w:tabs>
        <w:ind w:firstLine="284"/>
        <w:jc w:val="both"/>
        <w:rPr>
          <w:rFonts w:ascii="Arial" w:hAnsi="Arial" w:cs="Arial"/>
          <w:sz w:val="16"/>
          <w:szCs w:val="16"/>
        </w:rPr>
      </w:pPr>
      <w:r w:rsidRPr="00CC4C2D">
        <w:rPr>
          <w:rFonts w:ascii="Arial" w:hAnsi="Arial" w:cs="Arial"/>
          <w:sz w:val="16"/>
          <w:szCs w:val="16"/>
        </w:rPr>
        <w:t>комитет образования;</w:t>
      </w:r>
    </w:p>
    <w:p w:rsidR="003D3AD7" w:rsidRPr="00CC4C2D" w:rsidRDefault="003D3AD7" w:rsidP="003D3AD7">
      <w:pPr>
        <w:tabs>
          <w:tab w:val="left" w:pos="8328"/>
        </w:tabs>
        <w:ind w:firstLine="284"/>
        <w:jc w:val="both"/>
        <w:rPr>
          <w:rFonts w:ascii="Arial" w:hAnsi="Arial" w:cs="Arial"/>
          <w:sz w:val="16"/>
          <w:szCs w:val="16"/>
        </w:rPr>
      </w:pPr>
      <w:r w:rsidRPr="00CC4C2D">
        <w:rPr>
          <w:rFonts w:ascii="Arial" w:hAnsi="Arial" w:cs="Arial"/>
          <w:sz w:val="16"/>
          <w:szCs w:val="16"/>
        </w:rPr>
        <w:t>комитет жилищно-коммунального, дорожного хозяйства;</w:t>
      </w:r>
    </w:p>
    <w:p w:rsidR="003D3AD7" w:rsidRPr="00CC4C2D" w:rsidRDefault="003D3AD7" w:rsidP="003D3AD7">
      <w:pPr>
        <w:ind w:firstLine="284"/>
        <w:jc w:val="both"/>
        <w:rPr>
          <w:rFonts w:ascii="Arial" w:hAnsi="Arial" w:cs="Arial"/>
          <w:sz w:val="16"/>
          <w:szCs w:val="16"/>
        </w:rPr>
      </w:pPr>
      <w:r w:rsidRPr="00CC4C2D">
        <w:rPr>
          <w:rFonts w:ascii="Arial" w:hAnsi="Arial" w:cs="Arial"/>
          <w:sz w:val="16"/>
          <w:szCs w:val="16"/>
        </w:rPr>
        <w:t>комитет по организационным и общим вопросам;</w:t>
      </w:r>
    </w:p>
    <w:p w:rsidR="003D3AD7" w:rsidRPr="00CC4C2D" w:rsidRDefault="003D3AD7" w:rsidP="003D3AD7">
      <w:pPr>
        <w:ind w:firstLine="284"/>
        <w:jc w:val="both"/>
        <w:rPr>
          <w:rFonts w:ascii="Arial" w:hAnsi="Arial" w:cs="Arial"/>
          <w:sz w:val="16"/>
          <w:szCs w:val="16"/>
        </w:rPr>
      </w:pPr>
      <w:r w:rsidRPr="00CC4C2D">
        <w:rPr>
          <w:rFonts w:ascii="Arial" w:hAnsi="Arial" w:cs="Arial"/>
          <w:sz w:val="16"/>
          <w:szCs w:val="16"/>
        </w:rPr>
        <w:t>отдел информационных технологий;</w:t>
      </w:r>
    </w:p>
    <w:p w:rsidR="003D3AD7" w:rsidRPr="00CC4C2D" w:rsidRDefault="003D3AD7" w:rsidP="003D3AD7">
      <w:pPr>
        <w:ind w:firstLine="284"/>
        <w:jc w:val="both"/>
        <w:rPr>
          <w:rFonts w:ascii="Arial" w:hAnsi="Arial" w:cs="Arial"/>
          <w:sz w:val="16"/>
          <w:szCs w:val="16"/>
        </w:rPr>
      </w:pPr>
      <w:r w:rsidRPr="00CC4C2D">
        <w:rPr>
          <w:rFonts w:ascii="Arial" w:hAnsi="Arial" w:cs="Arial"/>
          <w:sz w:val="16"/>
          <w:szCs w:val="16"/>
        </w:rPr>
        <w:t>Администрации сельских поселений (по согласованию);</w:t>
      </w:r>
    </w:p>
    <w:p w:rsidR="003D3AD7" w:rsidRPr="00CC4C2D" w:rsidRDefault="003D3AD7" w:rsidP="003D3AD7">
      <w:pPr>
        <w:ind w:firstLine="284"/>
        <w:jc w:val="both"/>
        <w:rPr>
          <w:rFonts w:ascii="Arial" w:hAnsi="Arial" w:cs="Arial"/>
          <w:sz w:val="16"/>
          <w:szCs w:val="16"/>
        </w:rPr>
      </w:pPr>
      <w:r w:rsidRPr="00CC4C2D">
        <w:rPr>
          <w:rFonts w:ascii="Arial" w:hAnsi="Arial" w:cs="Arial"/>
          <w:sz w:val="16"/>
          <w:szCs w:val="16"/>
        </w:rPr>
        <w:t>Территориальный отдел Управления Федеральной службы по надзору в сфере защиты прав потребителей и благополучия человека по Новгоро</w:t>
      </w:r>
      <w:r w:rsidRPr="00CC4C2D">
        <w:rPr>
          <w:rFonts w:ascii="Arial" w:hAnsi="Arial" w:cs="Arial"/>
          <w:sz w:val="16"/>
          <w:szCs w:val="16"/>
        </w:rPr>
        <w:t>д</w:t>
      </w:r>
      <w:r w:rsidRPr="00CC4C2D">
        <w:rPr>
          <w:rFonts w:ascii="Arial" w:hAnsi="Arial" w:cs="Arial"/>
          <w:sz w:val="16"/>
          <w:szCs w:val="16"/>
        </w:rPr>
        <w:t>ской области в Валдайском районе (по согл</w:t>
      </w:r>
      <w:r w:rsidRPr="00CC4C2D">
        <w:rPr>
          <w:rFonts w:ascii="Arial" w:hAnsi="Arial" w:cs="Arial"/>
          <w:sz w:val="16"/>
          <w:szCs w:val="16"/>
        </w:rPr>
        <w:t>а</w:t>
      </w:r>
      <w:r w:rsidRPr="00CC4C2D">
        <w:rPr>
          <w:rFonts w:ascii="Arial" w:hAnsi="Arial" w:cs="Arial"/>
          <w:sz w:val="16"/>
          <w:szCs w:val="16"/>
        </w:rPr>
        <w:t>сованию);</w:t>
      </w:r>
    </w:p>
    <w:p w:rsidR="003D3AD7" w:rsidRPr="00CC4C2D" w:rsidRDefault="003D3AD7" w:rsidP="003D3AD7">
      <w:pPr>
        <w:tabs>
          <w:tab w:val="left" w:pos="8328"/>
        </w:tabs>
        <w:ind w:firstLine="284"/>
        <w:jc w:val="both"/>
        <w:rPr>
          <w:rFonts w:ascii="Arial" w:hAnsi="Arial" w:cs="Arial"/>
          <w:sz w:val="16"/>
          <w:szCs w:val="16"/>
        </w:rPr>
      </w:pPr>
      <w:r w:rsidRPr="00CC4C2D">
        <w:rPr>
          <w:rFonts w:ascii="Arial" w:hAnsi="Arial" w:cs="Arial"/>
          <w:sz w:val="16"/>
          <w:szCs w:val="16"/>
        </w:rPr>
        <w:t>Филиал федерального бюджетного учреждения здравоохранения «Центр гигиены и эпидемиологии в Новгородской области» в Валдайском районе» (по согл</w:t>
      </w:r>
      <w:r w:rsidRPr="00CC4C2D">
        <w:rPr>
          <w:rFonts w:ascii="Arial" w:hAnsi="Arial" w:cs="Arial"/>
          <w:sz w:val="16"/>
          <w:szCs w:val="16"/>
        </w:rPr>
        <w:t>а</w:t>
      </w:r>
      <w:r w:rsidRPr="00CC4C2D">
        <w:rPr>
          <w:rFonts w:ascii="Arial" w:hAnsi="Arial" w:cs="Arial"/>
          <w:sz w:val="16"/>
          <w:szCs w:val="16"/>
        </w:rPr>
        <w:t>сованию);</w:t>
      </w:r>
    </w:p>
    <w:p w:rsidR="003D3AD7" w:rsidRPr="00CC4C2D" w:rsidRDefault="003D3AD7" w:rsidP="003D3AD7">
      <w:pPr>
        <w:widowControl w:val="0"/>
        <w:autoSpaceDE w:val="0"/>
        <w:autoSpaceDN w:val="0"/>
        <w:adjustRightInd w:val="0"/>
        <w:ind w:firstLine="284"/>
        <w:jc w:val="both"/>
        <w:rPr>
          <w:rFonts w:ascii="Arial" w:hAnsi="Arial" w:cs="Arial"/>
          <w:sz w:val="16"/>
          <w:szCs w:val="16"/>
        </w:rPr>
      </w:pPr>
      <w:r w:rsidRPr="00CC4C2D">
        <w:rPr>
          <w:rFonts w:ascii="Arial" w:hAnsi="Arial" w:cs="Arial"/>
          <w:sz w:val="16"/>
          <w:szCs w:val="16"/>
        </w:rPr>
        <w:t>ветеринарные службы района (по согл</w:t>
      </w:r>
      <w:r w:rsidRPr="00CC4C2D">
        <w:rPr>
          <w:rFonts w:ascii="Arial" w:hAnsi="Arial" w:cs="Arial"/>
          <w:sz w:val="16"/>
          <w:szCs w:val="16"/>
        </w:rPr>
        <w:t>а</w:t>
      </w:r>
      <w:r w:rsidRPr="00CC4C2D">
        <w:rPr>
          <w:rFonts w:ascii="Arial" w:hAnsi="Arial" w:cs="Arial"/>
          <w:sz w:val="16"/>
          <w:szCs w:val="16"/>
        </w:rPr>
        <w:t>сованию).</w:t>
      </w:r>
    </w:p>
    <w:p w:rsidR="003D3AD7" w:rsidRPr="00CC4C2D" w:rsidRDefault="003D3AD7" w:rsidP="003D3AD7">
      <w:pPr>
        <w:ind w:firstLine="284"/>
        <w:jc w:val="both"/>
        <w:rPr>
          <w:rFonts w:ascii="Arial" w:hAnsi="Arial" w:cs="Arial"/>
          <w:sz w:val="16"/>
          <w:szCs w:val="16"/>
        </w:rPr>
      </w:pPr>
      <w:r w:rsidRPr="00CC4C2D">
        <w:rPr>
          <w:rFonts w:ascii="Arial" w:hAnsi="Arial" w:cs="Arial"/>
          <w:sz w:val="16"/>
          <w:szCs w:val="16"/>
        </w:rPr>
        <w:t>3. Задачи и целевые показатели подпрограммы:</w:t>
      </w:r>
    </w:p>
    <w:tbl>
      <w:tblPr>
        <w:tblW w:w="11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6"/>
        <w:gridCol w:w="851"/>
        <w:gridCol w:w="1842"/>
      </w:tblGrid>
      <w:tr w:rsidR="003D3AD7" w:rsidRPr="003D3AD7" w:rsidTr="003D3AD7">
        <w:trPr>
          <w:trHeight w:val="20"/>
        </w:trPr>
        <w:tc>
          <w:tcPr>
            <w:tcW w:w="709" w:type="dxa"/>
            <w:vMerge w:val="restart"/>
            <w:shd w:val="clear" w:color="auto" w:fill="auto"/>
          </w:tcPr>
          <w:p w:rsidR="003D3AD7" w:rsidRPr="003D3AD7" w:rsidRDefault="003D3AD7" w:rsidP="003D3AD7">
            <w:pPr>
              <w:spacing w:after="100" w:afterAutospacing="1"/>
              <w:jc w:val="center"/>
              <w:rPr>
                <w:rFonts w:ascii="Arial" w:hAnsi="Arial" w:cs="Arial"/>
                <w:b/>
                <w:sz w:val="12"/>
                <w:szCs w:val="12"/>
              </w:rPr>
            </w:pPr>
            <w:r w:rsidRPr="003D3AD7">
              <w:rPr>
                <w:rFonts w:ascii="Arial" w:hAnsi="Arial" w:cs="Arial"/>
                <w:b/>
                <w:sz w:val="12"/>
                <w:szCs w:val="12"/>
              </w:rPr>
              <w:t>№</w:t>
            </w:r>
            <w:r w:rsidRPr="003D3AD7">
              <w:rPr>
                <w:rFonts w:ascii="Arial" w:hAnsi="Arial" w:cs="Arial"/>
                <w:b/>
                <w:sz w:val="12"/>
                <w:szCs w:val="12"/>
              </w:rPr>
              <w:br/>
              <w:t>п/п</w:t>
            </w:r>
          </w:p>
        </w:tc>
        <w:tc>
          <w:tcPr>
            <w:tcW w:w="7796" w:type="dxa"/>
            <w:vMerge w:val="restart"/>
            <w:shd w:val="clear" w:color="auto" w:fill="auto"/>
          </w:tcPr>
          <w:p w:rsidR="003D3AD7" w:rsidRPr="003D3AD7" w:rsidRDefault="003D3AD7" w:rsidP="003D3AD7">
            <w:pPr>
              <w:widowControl w:val="0"/>
              <w:autoSpaceDE w:val="0"/>
              <w:autoSpaceDN w:val="0"/>
              <w:adjustRightInd w:val="0"/>
              <w:spacing w:after="100" w:afterAutospacing="1"/>
              <w:jc w:val="center"/>
              <w:rPr>
                <w:rFonts w:ascii="Arial" w:hAnsi="Arial" w:cs="Arial"/>
                <w:b/>
                <w:sz w:val="12"/>
                <w:szCs w:val="12"/>
              </w:rPr>
            </w:pPr>
            <w:r w:rsidRPr="003D3AD7">
              <w:rPr>
                <w:rFonts w:ascii="Arial" w:hAnsi="Arial" w:cs="Arial"/>
                <w:b/>
                <w:sz w:val="12"/>
                <w:szCs w:val="12"/>
              </w:rPr>
              <w:t>Задачи подпрограммы, наименование и единица измерения целевого п</w:t>
            </w:r>
            <w:r w:rsidRPr="003D3AD7">
              <w:rPr>
                <w:rFonts w:ascii="Arial" w:hAnsi="Arial" w:cs="Arial"/>
                <w:b/>
                <w:sz w:val="12"/>
                <w:szCs w:val="12"/>
              </w:rPr>
              <w:t>о</w:t>
            </w:r>
            <w:r w:rsidRPr="003D3AD7">
              <w:rPr>
                <w:rFonts w:ascii="Arial" w:hAnsi="Arial" w:cs="Arial"/>
                <w:b/>
                <w:sz w:val="12"/>
                <w:szCs w:val="12"/>
              </w:rPr>
              <w:t>казателя</w:t>
            </w:r>
          </w:p>
        </w:tc>
        <w:tc>
          <w:tcPr>
            <w:tcW w:w="2693" w:type="dxa"/>
            <w:gridSpan w:val="2"/>
            <w:tcBorders>
              <w:bottom w:val="single" w:sz="4" w:space="0" w:color="auto"/>
            </w:tcBorders>
            <w:shd w:val="clear" w:color="auto" w:fill="auto"/>
          </w:tcPr>
          <w:p w:rsidR="003D3AD7" w:rsidRPr="003D3AD7" w:rsidRDefault="003D3AD7" w:rsidP="003D3AD7">
            <w:pPr>
              <w:spacing w:after="100" w:afterAutospacing="1"/>
              <w:jc w:val="center"/>
              <w:rPr>
                <w:rFonts w:ascii="Arial" w:hAnsi="Arial" w:cs="Arial"/>
                <w:b/>
                <w:sz w:val="12"/>
                <w:szCs w:val="12"/>
              </w:rPr>
            </w:pPr>
            <w:r w:rsidRPr="003D3AD7">
              <w:rPr>
                <w:rFonts w:ascii="Arial" w:hAnsi="Arial" w:cs="Arial"/>
                <w:b/>
                <w:sz w:val="12"/>
                <w:szCs w:val="12"/>
              </w:rPr>
              <w:t>Значение целевого показ</w:t>
            </w:r>
            <w:r w:rsidRPr="003D3AD7">
              <w:rPr>
                <w:rFonts w:ascii="Arial" w:hAnsi="Arial" w:cs="Arial"/>
                <w:b/>
                <w:sz w:val="12"/>
                <w:szCs w:val="12"/>
              </w:rPr>
              <w:t>а</w:t>
            </w:r>
            <w:r w:rsidRPr="003D3AD7">
              <w:rPr>
                <w:rFonts w:ascii="Arial" w:hAnsi="Arial" w:cs="Arial"/>
                <w:b/>
                <w:sz w:val="12"/>
                <w:szCs w:val="12"/>
              </w:rPr>
              <w:t>теля по годам</w:t>
            </w:r>
          </w:p>
        </w:tc>
      </w:tr>
      <w:tr w:rsidR="003D3AD7" w:rsidRPr="003D3AD7" w:rsidTr="003D3AD7">
        <w:trPr>
          <w:trHeight w:val="20"/>
        </w:trPr>
        <w:tc>
          <w:tcPr>
            <w:tcW w:w="709" w:type="dxa"/>
            <w:vMerge/>
            <w:tcBorders>
              <w:bottom w:val="single" w:sz="4" w:space="0" w:color="auto"/>
            </w:tcBorders>
            <w:shd w:val="clear" w:color="auto" w:fill="auto"/>
          </w:tcPr>
          <w:p w:rsidR="003D3AD7" w:rsidRPr="003D3AD7" w:rsidRDefault="003D3AD7" w:rsidP="003D3AD7">
            <w:pPr>
              <w:spacing w:after="100" w:afterAutospacing="1"/>
              <w:jc w:val="center"/>
              <w:rPr>
                <w:rFonts w:ascii="Arial" w:hAnsi="Arial" w:cs="Arial"/>
                <w:b/>
                <w:sz w:val="12"/>
                <w:szCs w:val="12"/>
              </w:rPr>
            </w:pPr>
          </w:p>
        </w:tc>
        <w:tc>
          <w:tcPr>
            <w:tcW w:w="7796" w:type="dxa"/>
            <w:vMerge/>
            <w:tcBorders>
              <w:bottom w:val="single" w:sz="4" w:space="0" w:color="auto"/>
            </w:tcBorders>
            <w:shd w:val="clear" w:color="auto" w:fill="auto"/>
          </w:tcPr>
          <w:p w:rsidR="003D3AD7" w:rsidRPr="003D3AD7" w:rsidRDefault="003D3AD7" w:rsidP="003D3AD7">
            <w:pPr>
              <w:spacing w:after="100" w:afterAutospacing="1"/>
              <w:jc w:val="center"/>
              <w:rPr>
                <w:rFonts w:ascii="Arial" w:hAnsi="Arial" w:cs="Arial"/>
                <w:b/>
                <w:sz w:val="12"/>
                <w:szCs w:val="12"/>
              </w:rPr>
            </w:pPr>
          </w:p>
        </w:tc>
        <w:tc>
          <w:tcPr>
            <w:tcW w:w="851" w:type="dxa"/>
            <w:shd w:val="clear" w:color="auto" w:fill="auto"/>
          </w:tcPr>
          <w:p w:rsidR="003D3AD7" w:rsidRPr="003D3AD7" w:rsidRDefault="003D3AD7" w:rsidP="003D3AD7">
            <w:pPr>
              <w:spacing w:after="100" w:afterAutospacing="1"/>
              <w:jc w:val="center"/>
              <w:rPr>
                <w:rFonts w:ascii="Arial" w:hAnsi="Arial" w:cs="Arial"/>
                <w:b/>
                <w:sz w:val="12"/>
                <w:szCs w:val="12"/>
              </w:rPr>
            </w:pPr>
            <w:r w:rsidRPr="003D3AD7">
              <w:rPr>
                <w:rFonts w:ascii="Arial" w:hAnsi="Arial" w:cs="Arial"/>
                <w:b/>
                <w:sz w:val="12"/>
                <w:szCs w:val="12"/>
              </w:rPr>
              <w:t>2019</w:t>
            </w:r>
          </w:p>
        </w:tc>
        <w:tc>
          <w:tcPr>
            <w:tcW w:w="1842" w:type="dxa"/>
          </w:tcPr>
          <w:p w:rsidR="003D3AD7" w:rsidRPr="003D3AD7" w:rsidRDefault="003D3AD7" w:rsidP="003D3AD7">
            <w:pPr>
              <w:spacing w:after="100" w:afterAutospacing="1"/>
              <w:jc w:val="center"/>
              <w:rPr>
                <w:rFonts w:ascii="Arial" w:hAnsi="Arial" w:cs="Arial"/>
                <w:b/>
                <w:sz w:val="12"/>
                <w:szCs w:val="12"/>
              </w:rPr>
            </w:pPr>
            <w:r w:rsidRPr="003D3AD7">
              <w:rPr>
                <w:rFonts w:ascii="Arial" w:hAnsi="Arial" w:cs="Arial"/>
                <w:b/>
                <w:sz w:val="12"/>
                <w:szCs w:val="12"/>
              </w:rPr>
              <w:t>2020</w:t>
            </w:r>
          </w:p>
        </w:tc>
      </w:tr>
      <w:tr w:rsidR="003D3AD7" w:rsidRPr="003D3AD7" w:rsidTr="003D3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val="2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AD7" w:rsidRPr="003D3AD7" w:rsidRDefault="003D3AD7" w:rsidP="003D3AD7">
            <w:pPr>
              <w:widowControl w:val="0"/>
              <w:autoSpaceDE w:val="0"/>
              <w:autoSpaceDN w:val="0"/>
              <w:adjustRightInd w:val="0"/>
              <w:spacing w:after="100" w:afterAutospacing="1"/>
              <w:jc w:val="center"/>
              <w:rPr>
                <w:rFonts w:ascii="Arial" w:hAnsi="Arial" w:cs="Arial"/>
                <w:sz w:val="12"/>
                <w:szCs w:val="12"/>
              </w:rPr>
            </w:pPr>
            <w:r w:rsidRPr="003D3AD7">
              <w:rPr>
                <w:rFonts w:ascii="Arial" w:hAnsi="Arial" w:cs="Arial"/>
                <w:sz w:val="12"/>
                <w:szCs w:val="12"/>
              </w:rPr>
              <w:t>1.</w:t>
            </w:r>
          </w:p>
        </w:tc>
        <w:tc>
          <w:tcPr>
            <w:tcW w:w="104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AD7" w:rsidRPr="003D3AD7" w:rsidRDefault="003D3AD7" w:rsidP="003D3AD7">
            <w:pPr>
              <w:widowControl w:val="0"/>
              <w:autoSpaceDE w:val="0"/>
              <w:autoSpaceDN w:val="0"/>
              <w:adjustRightInd w:val="0"/>
              <w:spacing w:after="100" w:afterAutospacing="1"/>
              <w:jc w:val="both"/>
              <w:rPr>
                <w:rFonts w:ascii="Arial" w:hAnsi="Arial" w:cs="Arial"/>
                <w:sz w:val="12"/>
                <w:szCs w:val="12"/>
              </w:rPr>
            </w:pPr>
            <w:r w:rsidRPr="003D3AD7">
              <w:rPr>
                <w:rFonts w:ascii="Arial" w:hAnsi="Arial" w:cs="Arial"/>
                <w:sz w:val="12"/>
                <w:szCs w:val="12"/>
              </w:rPr>
              <w:t>Задача.1 Защита прав потребителей в Валдайском муниципальном районе на 2019-2020 годы</w:t>
            </w:r>
          </w:p>
        </w:tc>
      </w:tr>
      <w:tr w:rsidR="003D3AD7" w:rsidRPr="003D3AD7" w:rsidTr="003D3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val="2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AD7" w:rsidRPr="003D3AD7" w:rsidRDefault="003D3AD7" w:rsidP="003D3AD7">
            <w:pPr>
              <w:widowControl w:val="0"/>
              <w:autoSpaceDE w:val="0"/>
              <w:autoSpaceDN w:val="0"/>
              <w:adjustRightInd w:val="0"/>
              <w:spacing w:after="100" w:afterAutospacing="1"/>
              <w:jc w:val="center"/>
              <w:rPr>
                <w:rFonts w:ascii="Arial" w:hAnsi="Arial" w:cs="Arial"/>
                <w:sz w:val="12"/>
                <w:szCs w:val="12"/>
              </w:rPr>
            </w:pPr>
            <w:r w:rsidRPr="003D3AD7">
              <w:rPr>
                <w:rFonts w:ascii="Arial" w:hAnsi="Arial" w:cs="Arial"/>
                <w:sz w:val="12"/>
                <w:szCs w:val="12"/>
              </w:rPr>
              <w:t>1.1.</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AD7" w:rsidRPr="003D3AD7" w:rsidRDefault="003D3AD7" w:rsidP="003D3AD7">
            <w:pPr>
              <w:spacing w:after="100" w:afterAutospacing="1"/>
              <w:jc w:val="both"/>
              <w:rPr>
                <w:rFonts w:ascii="Arial" w:hAnsi="Arial" w:cs="Arial"/>
                <w:sz w:val="12"/>
                <w:szCs w:val="12"/>
              </w:rPr>
            </w:pPr>
            <w:r w:rsidRPr="003D3AD7">
              <w:rPr>
                <w:rFonts w:ascii="Arial" w:hAnsi="Arial" w:cs="Arial"/>
                <w:sz w:val="12"/>
                <w:szCs w:val="12"/>
              </w:rPr>
              <w:t>Оказание консультационной поддержки населению в области защиты прав потребителей, % от обративши</w:t>
            </w:r>
            <w:r w:rsidRPr="003D3AD7">
              <w:rPr>
                <w:rFonts w:ascii="Arial" w:hAnsi="Arial" w:cs="Arial"/>
                <w:sz w:val="12"/>
                <w:szCs w:val="12"/>
              </w:rPr>
              <w:t>х</w:t>
            </w:r>
            <w:r w:rsidRPr="003D3AD7">
              <w:rPr>
                <w:rFonts w:ascii="Arial" w:hAnsi="Arial" w:cs="Arial"/>
                <w:sz w:val="12"/>
                <w:szCs w:val="12"/>
              </w:rPr>
              <w:t>ся*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AD7" w:rsidRPr="003D3AD7" w:rsidRDefault="003D3AD7" w:rsidP="003D3AD7">
            <w:pPr>
              <w:spacing w:after="100" w:afterAutospacing="1"/>
              <w:jc w:val="center"/>
              <w:rPr>
                <w:rFonts w:ascii="Arial" w:hAnsi="Arial" w:cs="Arial"/>
                <w:sz w:val="12"/>
                <w:szCs w:val="12"/>
              </w:rPr>
            </w:pPr>
            <w:r w:rsidRPr="003D3AD7">
              <w:rPr>
                <w:rFonts w:ascii="Arial" w:hAnsi="Arial" w:cs="Arial"/>
                <w:sz w:val="12"/>
                <w:szCs w:val="12"/>
              </w:rPr>
              <w:t>100</w:t>
            </w:r>
          </w:p>
        </w:tc>
        <w:tc>
          <w:tcPr>
            <w:tcW w:w="1842"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spacing w:after="100" w:afterAutospacing="1"/>
              <w:jc w:val="center"/>
              <w:rPr>
                <w:rFonts w:ascii="Arial" w:hAnsi="Arial" w:cs="Arial"/>
                <w:sz w:val="12"/>
                <w:szCs w:val="12"/>
              </w:rPr>
            </w:pPr>
            <w:r w:rsidRPr="003D3AD7">
              <w:rPr>
                <w:rFonts w:ascii="Arial" w:hAnsi="Arial" w:cs="Arial"/>
                <w:sz w:val="12"/>
                <w:szCs w:val="12"/>
              </w:rPr>
              <w:t>100</w:t>
            </w:r>
          </w:p>
        </w:tc>
      </w:tr>
      <w:tr w:rsidR="003D3AD7" w:rsidRPr="003D3AD7" w:rsidTr="003D3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val="2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AD7" w:rsidRPr="003D3AD7" w:rsidRDefault="003D3AD7" w:rsidP="003D3AD7">
            <w:pPr>
              <w:widowControl w:val="0"/>
              <w:autoSpaceDE w:val="0"/>
              <w:autoSpaceDN w:val="0"/>
              <w:adjustRightInd w:val="0"/>
              <w:spacing w:after="100" w:afterAutospacing="1"/>
              <w:jc w:val="center"/>
              <w:rPr>
                <w:rFonts w:ascii="Arial" w:hAnsi="Arial" w:cs="Arial"/>
                <w:sz w:val="12"/>
                <w:szCs w:val="12"/>
              </w:rPr>
            </w:pPr>
            <w:r w:rsidRPr="003D3AD7">
              <w:rPr>
                <w:rFonts w:ascii="Arial" w:hAnsi="Arial" w:cs="Arial"/>
                <w:sz w:val="12"/>
                <w:szCs w:val="12"/>
              </w:rPr>
              <w:t>1.2.</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AD7" w:rsidRPr="003D3AD7" w:rsidRDefault="003D3AD7" w:rsidP="003D3AD7">
            <w:pPr>
              <w:spacing w:after="100" w:afterAutospacing="1"/>
              <w:jc w:val="both"/>
              <w:rPr>
                <w:rFonts w:ascii="Arial" w:hAnsi="Arial" w:cs="Arial"/>
                <w:sz w:val="12"/>
                <w:szCs w:val="12"/>
              </w:rPr>
            </w:pPr>
            <w:r w:rsidRPr="003D3AD7">
              <w:rPr>
                <w:rFonts w:ascii="Arial" w:hAnsi="Arial" w:cs="Arial"/>
                <w:sz w:val="12"/>
                <w:szCs w:val="12"/>
              </w:rPr>
              <w:t>Количество проведенных «горячих линий» по вопросам защиты прав потр</w:t>
            </w:r>
            <w:r w:rsidRPr="003D3AD7">
              <w:rPr>
                <w:rFonts w:ascii="Arial" w:hAnsi="Arial" w:cs="Arial"/>
                <w:sz w:val="12"/>
                <w:szCs w:val="12"/>
              </w:rPr>
              <w:t>е</w:t>
            </w:r>
            <w:r w:rsidRPr="003D3AD7">
              <w:rPr>
                <w:rFonts w:ascii="Arial" w:hAnsi="Arial" w:cs="Arial"/>
                <w:sz w:val="12"/>
                <w:szCs w:val="12"/>
              </w:rPr>
              <w:t>бителей, шт.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AD7" w:rsidRPr="003D3AD7" w:rsidRDefault="003D3AD7" w:rsidP="003D3AD7">
            <w:pPr>
              <w:spacing w:after="100" w:afterAutospacing="1"/>
              <w:jc w:val="center"/>
              <w:rPr>
                <w:rFonts w:ascii="Arial" w:hAnsi="Arial" w:cs="Arial"/>
                <w:sz w:val="12"/>
                <w:szCs w:val="12"/>
              </w:rPr>
            </w:pPr>
            <w:r w:rsidRPr="003D3AD7">
              <w:rPr>
                <w:rFonts w:ascii="Arial" w:hAnsi="Arial" w:cs="Arial"/>
                <w:sz w:val="12"/>
                <w:szCs w:val="12"/>
              </w:rPr>
              <w:t>1</w:t>
            </w:r>
          </w:p>
        </w:tc>
        <w:tc>
          <w:tcPr>
            <w:tcW w:w="1842"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spacing w:after="100" w:afterAutospacing="1"/>
              <w:jc w:val="center"/>
              <w:rPr>
                <w:rFonts w:ascii="Arial" w:hAnsi="Arial" w:cs="Arial"/>
                <w:sz w:val="12"/>
                <w:szCs w:val="12"/>
              </w:rPr>
            </w:pPr>
            <w:r w:rsidRPr="003D3AD7">
              <w:rPr>
                <w:rFonts w:ascii="Arial" w:hAnsi="Arial" w:cs="Arial"/>
                <w:sz w:val="12"/>
                <w:szCs w:val="12"/>
              </w:rPr>
              <w:t>1</w:t>
            </w:r>
          </w:p>
        </w:tc>
      </w:tr>
      <w:tr w:rsidR="003D3AD7" w:rsidRPr="003D3AD7" w:rsidTr="003D3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val="2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AD7" w:rsidRPr="003D3AD7" w:rsidRDefault="003D3AD7" w:rsidP="003D3AD7">
            <w:pPr>
              <w:widowControl w:val="0"/>
              <w:autoSpaceDE w:val="0"/>
              <w:autoSpaceDN w:val="0"/>
              <w:adjustRightInd w:val="0"/>
              <w:spacing w:after="100" w:afterAutospacing="1"/>
              <w:jc w:val="center"/>
              <w:rPr>
                <w:rFonts w:ascii="Arial" w:hAnsi="Arial" w:cs="Arial"/>
                <w:sz w:val="12"/>
                <w:szCs w:val="12"/>
              </w:rPr>
            </w:pPr>
            <w:r w:rsidRPr="003D3AD7">
              <w:rPr>
                <w:rFonts w:ascii="Arial" w:hAnsi="Arial" w:cs="Arial"/>
                <w:sz w:val="12"/>
                <w:szCs w:val="12"/>
              </w:rPr>
              <w:t>1.3.</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AD7" w:rsidRPr="003D3AD7" w:rsidRDefault="003D3AD7" w:rsidP="003D3AD7">
            <w:pPr>
              <w:spacing w:after="100" w:afterAutospacing="1"/>
              <w:jc w:val="both"/>
              <w:rPr>
                <w:rFonts w:ascii="Arial" w:hAnsi="Arial" w:cs="Arial"/>
                <w:sz w:val="12"/>
                <w:szCs w:val="12"/>
              </w:rPr>
            </w:pPr>
            <w:r w:rsidRPr="003D3AD7">
              <w:rPr>
                <w:rFonts w:ascii="Arial" w:hAnsi="Arial" w:cs="Arial"/>
                <w:sz w:val="12"/>
                <w:szCs w:val="12"/>
              </w:rPr>
              <w:t>Количество проведенных мероприятий, приуроченных к Всемирному дню защиты прав потреб</w:t>
            </w:r>
            <w:r w:rsidRPr="003D3AD7">
              <w:rPr>
                <w:rFonts w:ascii="Arial" w:hAnsi="Arial" w:cs="Arial"/>
                <w:sz w:val="12"/>
                <w:szCs w:val="12"/>
              </w:rPr>
              <w:t>и</w:t>
            </w:r>
            <w:r w:rsidRPr="003D3AD7">
              <w:rPr>
                <w:rFonts w:ascii="Arial" w:hAnsi="Arial" w:cs="Arial"/>
                <w:sz w:val="12"/>
                <w:szCs w:val="12"/>
              </w:rPr>
              <w:t>телей, шт.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AD7" w:rsidRPr="003D3AD7" w:rsidRDefault="003D3AD7" w:rsidP="003D3AD7">
            <w:pPr>
              <w:spacing w:after="100" w:afterAutospacing="1"/>
              <w:jc w:val="center"/>
              <w:rPr>
                <w:rFonts w:ascii="Arial" w:hAnsi="Arial" w:cs="Arial"/>
                <w:sz w:val="12"/>
                <w:szCs w:val="12"/>
              </w:rPr>
            </w:pPr>
            <w:r w:rsidRPr="003D3AD7">
              <w:rPr>
                <w:rFonts w:ascii="Arial" w:hAnsi="Arial" w:cs="Arial"/>
                <w:sz w:val="12"/>
                <w:szCs w:val="12"/>
              </w:rPr>
              <w:t>1</w:t>
            </w:r>
          </w:p>
        </w:tc>
        <w:tc>
          <w:tcPr>
            <w:tcW w:w="1842"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spacing w:after="100" w:afterAutospacing="1"/>
              <w:jc w:val="center"/>
              <w:rPr>
                <w:rFonts w:ascii="Arial" w:hAnsi="Arial" w:cs="Arial"/>
                <w:sz w:val="12"/>
                <w:szCs w:val="12"/>
              </w:rPr>
            </w:pPr>
            <w:r w:rsidRPr="003D3AD7">
              <w:rPr>
                <w:rFonts w:ascii="Arial" w:hAnsi="Arial" w:cs="Arial"/>
                <w:sz w:val="12"/>
                <w:szCs w:val="12"/>
              </w:rPr>
              <w:t>1</w:t>
            </w:r>
          </w:p>
        </w:tc>
      </w:tr>
      <w:tr w:rsidR="003D3AD7" w:rsidRPr="003D3AD7" w:rsidTr="003D3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val="2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AD7" w:rsidRPr="003D3AD7" w:rsidRDefault="003D3AD7" w:rsidP="003D3AD7">
            <w:pPr>
              <w:widowControl w:val="0"/>
              <w:autoSpaceDE w:val="0"/>
              <w:autoSpaceDN w:val="0"/>
              <w:adjustRightInd w:val="0"/>
              <w:spacing w:after="100" w:afterAutospacing="1"/>
              <w:jc w:val="center"/>
              <w:rPr>
                <w:rFonts w:ascii="Arial" w:hAnsi="Arial" w:cs="Arial"/>
                <w:sz w:val="12"/>
                <w:szCs w:val="12"/>
              </w:rPr>
            </w:pPr>
            <w:r w:rsidRPr="003D3AD7">
              <w:rPr>
                <w:rFonts w:ascii="Arial" w:hAnsi="Arial" w:cs="Arial"/>
                <w:sz w:val="12"/>
                <w:szCs w:val="12"/>
              </w:rPr>
              <w:t>1.4.</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AD7" w:rsidRPr="003D3AD7" w:rsidRDefault="003D3AD7" w:rsidP="003D3AD7">
            <w:pPr>
              <w:spacing w:after="100" w:afterAutospacing="1"/>
              <w:jc w:val="both"/>
              <w:rPr>
                <w:rFonts w:ascii="Arial" w:hAnsi="Arial" w:cs="Arial"/>
                <w:sz w:val="12"/>
                <w:szCs w:val="12"/>
              </w:rPr>
            </w:pPr>
            <w:r w:rsidRPr="003D3AD7">
              <w:rPr>
                <w:rFonts w:ascii="Arial" w:hAnsi="Arial" w:cs="Arial"/>
                <w:sz w:val="12"/>
                <w:szCs w:val="12"/>
              </w:rPr>
              <w:t>Количество публикаций, информаций и других м</w:t>
            </w:r>
            <w:r w:rsidRPr="003D3AD7">
              <w:rPr>
                <w:rFonts w:ascii="Arial" w:hAnsi="Arial" w:cs="Arial"/>
                <w:sz w:val="12"/>
                <w:szCs w:val="12"/>
              </w:rPr>
              <w:t>а</w:t>
            </w:r>
            <w:r w:rsidRPr="003D3AD7">
              <w:rPr>
                <w:rFonts w:ascii="Arial" w:hAnsi="Arial" w:cs="Arial"/>
                <w:sz w:val="12"/>
                <w:szCs w:val="12"/>
              </w:rPr>
              <w:t>териалов, опубликованных в средствах массовой информации или размещенных в информационно-телекоммуникационной сети «Интернет», направленных на повышение потребительской грамотности, ежего</w:t>
            </w:r>
            <w:r w:rsidRPr="003D3AD7">
              <w:rPr>
                <w:rFonts w:ascii="Arial" w:hAnsi="Arial" w:cs="Arial"/>
                <w:sz w:val="12"/>
                <w:szCs w:val="12"/>
              </w:rPr>
              <w:t>д</w:t>
            </w:r>
            <w:r w:rsidRPr="003D3AD7">
              <w:rPr>
                <w:rFonts w:ascii="Arial" w:hAnsi="Arial" w:cs="Arial"/>
                <w:sz w:val="12"/>
                <w:szCs w:val="12"/>
              </w:rPr>
              <w:t>но шт.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AD7" w:rsidRPr="003D3AD7" w:rsidRDefault="003D3AD7" w:rsidP="003D3AD7">
            <w:pPr>
              <w:spacing w:after="100" w:afterAutospacing="1"/>
              <w:jc w:val="center"/>
              <w:rPr>
                <w:rFonts w:ascii="Arial" w:hAnsi="Arial" w:cs="Arial"/>
                <w:sz w:val="12"/>
                <w:szCs w:val="12"/>
              </w:rPr>
            </w:pPr>
            <w:r w:rsidRPr="003D3AD7">
              <w:rPr>
                <w:rFonts w:ascii="Arial" w:hAnsi="Arial" w:cs="Arial"/>
                <w:sz w:val="12"/>
                <w:szCs w:val="12"/>
              </w:rPr>
              <w:t>12</w:t>
            </w:r>
          </w:p>
        </w:tc>
        <w:tc>
          <w:tcPr>
            <w:tcW w:w="1842" w:type="dxa"/>
            <w:tcBorders>
              <w:top w:val="single" w:sz="4" w:space="0" w:color="auto"/>
              <w:left w:val="single" w:sz="4" w:space="0" w:color="auto"/>
              <w:bottom w:val="single" w:sz="4" w:space="0" w:color="auto"/>
              <w:right w:val="single" w:sz="4" w:space="0" w:color="auto"/>
            </w:tcBorders>
          </w:tcPr>
          <w:p w:rsidR="003D3AD7" w:rsidRPr="003D3AD7" w:rsidRDefault="003D3AD7" w:rsidP="003D3AD7">
            <w:pPr>
              <w:spacing w:after="100" w:afterAutospacing="1"/>
              <w:jc w:val="center"/>
              <w:rPr>
                <w:rFonts w:ascii="Arial" w:hAnsi="Arial" w:cs="Arial"/>
                <w:sz w:val="12"/>
                <w:szCs w:val="12"/>
              </w:rPr>
            </w:pPr>
            <w:r w:rsidRPr="003D3AD7">
              <w:rPr>
                <w:rFonts w:ascii="Arial" w:hAnsi="Arial" w:cs="Arial"/>
                <w:sz w:val="12"/>
                <w:szCs w:val="12"/>
              </w:rPr>
              <w:t>13</w:t>
            </w:r>
          </w:p>
        </w:tc>
      </w:tr>
    </w:tbl>
    <w:p w:rsidR="003D3AD7" w:rsidRPr="00CC4C2D" w:rsidRDefault="003D3AD7" w:rsidP="003D3AD7">
      <w:pPr>
        <w:ind w:firstLine="284"/>
        <w:jc w:val="both"/>
        <w:rPr>
          <w:rFonts w:ascii="Arial" w:hAnsi="Arial" w:cs="Arial"/>
          <w:sz w:val="16"/>
          <w:szCs w:val="16"/>
        </w:rPr>
      </w:pPr>
      <w:r w:rsidRPr="00CC4C2D">
        <w:rPr>
          <w:rFonts w:ascii="Arial" w:hAnsi="Arial" w:cs="Arial"/>
          <w:sz w:val="16"/>
          <w:szCs w:val="16"/>
        </w:rPr>
        <w:t>* определяется на основе ведомственных данных.</w:t>
      </w:r>
    </w:p>
    <w:p w:rsidR="003D3AD7" w:rsidRPr="00CC4C2D" w:rsidRDefault="003D3AD7" w:rsidP="003D3AD7">
      <w:pPr>
        <w:ind w:firstLine="284"/>
        <w:jc w:val="both"/>
        <w:rPr>
          <w:rFonts w:ascii="Arial" w:hAnsi="Arial" w:cs="Arial"/>
          <w:sz w:val="16"/>
          <w:szCs w:val="16"/>
        </w:rPr>
      </w:pPr>
      <w:r w:rsidRPr="00CC4C2D">
        <w:rPr>
          <w:rFonts w:ascii="Arial" w:hAnsi="Arial" w:cs="Arial"/>
          <w:sz w:val="16"/>
          <w:szCs w:val="16"/>
        </w:rPr>
        <w:t>4. Сроки реализации подпрограммы: 2019-2026 годы.</w:t>
      </w:r>
    </w:p>
    <w:p w:rsidR="003D3AD7" w:rsidRPr="00CC4C2D" w:rsidRDefault="003D3AD7" w:rsidP="003D3AD7">
      <w:pPr>
        <w:widowControl w:val="0"/>
        <w:autoSpaceDE w:val="0"/>
        <w:autoSpaceDN w:val="0"/>
        <w:adjustRightInd w:val="0"/>
        <w:ind w:firstLine="284"/>
        <w:jc w:val="both"/>
        <w:rPr>
          <w:rFonts w:ascii="Arial" w:hAnsi="Arial" w:cs="Arial"/>
          <w:sz w:val="16"/>
          <w:szCs w:val="16"/>
        </w:rPr>
      </w:pPr>
      <w:r w:rsidRPr="00CC4C2D">
        <w:rPr>
          <w:rFonts w:ascii="Arial" w:hAnsi="Arial" w:cs="Arial"/>
          <w:sz w:val="16"/>
          <w:szCs w:val="16"/>
        </w:rPr>
        <w:t>5. Объемы и источники финансирования подпрограммы в целом и по годам реализации (тыс. руб.):</w:t>
      </w:r>
    </w:p>
    <w:tbl>
      <w:tblPr>
        <w:tblW w:w="11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2126"/>
        <w:gridCol w:w="1878"/>
        <w:gridCol w:w="2019"/>
        <w:gridCol w:w="1241"/>
      </w:tblGrid>
      <w:tr w:rsidR="003D3AD7" w:rsidRPr="003D3AD7" w:rsidTr="003D3AD7">
        <w:trPr>
          <w:trHeight w:val="20"/>
        </w:trPr>
        <w:tc>
          <w:tcPr>
            <w:tcW w:w="1985" w:type="dxa"/>
            <w:vMerge w:val="restart"/>
            <w:shd w:val="clear" w:color="auto" w:fill="auto"/>
          </w:tcPr>
          <w:p w:rsidR="003D3AD7" w:rsidRPr="003D3AD7" w:rsidRDefault="003D3AD7" w:rsidP="003D3AD7">
            <w:pPr>
              <w:widowControl w:val="0"/>
              <w:autoSpaceDE w:val="0"/>
              <w:autoSpaceDN w:val="0"/>
              <w:adjustRightInd w:val="0"/>
              <w:jc w:val="center"/>
              <w:rPr>
                <w:rFonts w:ascii="Arial" w:hAnsi="Arial" w:cs="Arial"/>
                <w:b/>
                <w:sz w:val="12"/>
                <w:szCs w:val="12"/>
              </w:rPr>
            </w:pPr>
            <w:r w:rsidRPr="003D3AD7">
              <w:rPr>
                <w:rFonts w:ascii="Arial" w:hAnsi="Arial" w:cs="Arial"/>
                <w:b/>
                <w:sz w:val="12"/>
                <w:szCs w:val="12"/>
              </w:rPr>
              <w:t>Год</w:t>
            </w:r>
          </w:p>
        </w:tc>
        <w:tc>
          <w:tcPr>
            <w:tcW w:w="9390" w:type="dxa"/>
            <w:gridSpan w:val="5"/>
            <w:shd w:val="clear" w:color="auto" w:fill="auto"/>
          </w:tcPr>
          <w:p w:rsidR="003D3AD7" w:rsidRPr="003D3AD7" w:rsidRDefault="003D3AD7" w:rsidP="003D3AD7">
            <w:pPr>
              <w:widowControl w:val="0"/>
              <w:autoSpaceDE w:val="0"/>
              <w:autoSpaceDN w:val="0"/>
              <w:adjustRightInd w:val="0"/>
              <w:jc w:val="center"/>
              <w:rPr>
                <w:rFonts w:ascii="Arial" w:hAnsi="Arial" w:cs="Arial"/>
                <w:b/>
                <w:sz w:val="12"/>
                <w:szCs w:val="12"/>
              </w:rPr>
            </w:pPr>
            <w:r w:rsidRPr="003D3AD7">
              <w:rPr>
                <w:rFonts w:ascii="Arial" w:hAnsi="Arial" w:cs="Arial"/>
                <w:b/>
                <w:sz w:val="12"/>
                <w:szCs w:val="12"/>
              </w:rPr>
              <w:t>Источник финансирования (тыс. руб.)</w:t>
            </w:r>
          </w:p>
        </w:tc>
      </w:tr>
      <w:tr w:rsidR="003D3AD7" w:rsidRPr="003D3AD7" w:rsidTr="003D3AD7">
        <w:trPr>
          <w:trHeight w:val="20"/>
        </w:trPr>
        <w:tc>
          <w:tcPr>
            <w:tcW w:w="1985" w:type="dxa"/>
            <w:vMerge/>
            <w:shd w:val="clear" w:color="auto" w:fill="auto"/>
          </w:tcPr>
          <w:p w:rsidR="003D3AD7" w:rsidRPr="003D3AD7" w:rsidRDefault="003D3AD7" w:rsidP="003D3AD7">
            <w:pPr>
              <w:widowControl w:val="0"/>
              <w:autoSpaceDE w:val="0"/>
              <w:autoSpaceDN w:val="0"/>
              <w:adjustRightInd w:val="0"/>
              <w:jc w:val="center"/>
              <w:rPr>
                <w:rFonts w:ascii="Arial" w:hAnsi="Arial" w:cs="Arial"/>
                <w:b/>
                <w:sz w:val="12"/>
                <w:szCs w:val="12"/>
              </w:rPr>
            </w:pPr>
          </w:p>
        </w:tc>
        <w:tc>
          <w:tcPr>
            <w:tcW w:w="2126" w:type="dxa"/>
            <w:shd w:val="clear" w:color="auto" w:fill="auto"/>
          </w:tcPr>
          <w:p w:rsidR="003D3AD7" w:rsidRPr="003D3AD7" w:rsidRDefault="003D3AD7" w:rsidP="003D3AD7">
            <w:pPr>
              <w:widowControl w:val="0"/>
              <w:autoSpaceDE w:val="0"/>
              <w:autoSpaceDN w:val="0"/>
              <w:adjustRightInd w:val="0"/>
              <w:jc w:val="center"/>
              <w:rPr>
                <w:rFonts w:ascii="Arial" w:hAnsi="Arial" w:cs="Arial"/>
                <w:b/>
                <w:sz w:val="12"/>
                <w:szCs w:val="12"/>
              </w:rPr>
            </w:pPr>
            <w:r w:rsidRPr="003D3AD7">
              <w:rPr>
                <w:rFonts w:ascii="Arial" w:hAnsi="Arial" w:cs="Arial"/>
                <w:b/>
                <w:sz w:val="12"/>
                <w:szCs w:val="12"/>
              </w:rPr>
              <w:t>областной бю</w:t>
            </w:r>
            <w:r w:rsidRPr="003D3AD7">
              <w:rPr>
                <w:rFonts w:ascii="Arial" w:hAnsi="Arial" w:cs="Arial"/>
                <w:b/>
                <w:sz w:val="12"/>
                <w:szCs w:val="12"/>
              </w:rPr>
              <w:t>д</w:t>
            </w:r>
            <w:r w:rsidRPr="003D3AD7">
              <w:rPr>
                <w:rFonts w:ascii="Arial" w:hAnsi="Arial" w:cs="Arial"/>
                <w:b/>
                <w:sz w:val="12"/>
                <w:szCs w:val="12"/>
              </w:rPr>
              <w:t>жет</w:t>
            </w:r>
          </w:p>
        </w:tc>
        <w:tc>
          <w:tcPr>
            <w:tcW w:w="2126" w:type="dxa"/>
            <w:shd w:val="clear" w:color="auto" w:fill="auto"/>
          </w:tcPr>
          <w:p w:rsidR="003D3AD7" w:rsidRPr="003D3AD7" w:rsidRDefault="003D3AD7" w:rsidP="003D3AD7">
            <w:pPr>
              <w:widowControl w:val="0"/>
              <w:autoSpaceDE w:val="0"/>
              <w:autoSpaceDN w:val="0"/>
              <w:adjustRightInd w:val="0"/>
              <w:jc w:val="center"/>
              <w:rPr>
                <w:rFonts w:ascii="Arial" w:hAnsi="Arial" w:cs="Arial"/>
                <w:b/>
                <w:sz w:val="12"/>
                <w:szCs w:val="12"/>
              </w:rPr>
            </w:pPr>
            <w:r w:rsidRPr="003D3AD7">
              <w:rPr>
                <w:rFonts w:ascii="Arial" w:hAnsi="Arial" w:cs="Arial"/>
                <w:b/>
                <w:sz w:val="12"/>
                <w:szCs w:val="12"/>
              </w:rPr>
              <w:t>федеральный бюджет</w:t>
            </w:r>
          </w:p>
        </w:tc>
        <w:tc>
          <w:tcPr>
            <w:tcW w:w="1878" w:type="dxa"/>
            <w:shd w:val="clear" w:color="auto" w:fill="auto"/>
          </w:tcPr>
          <w:p w:rsidR="003D3AD7" w:rsidRPr="003D3AD7" w:rsidRDefault="003D3AD7" w:rsidP="003D3AD7">
            <w:pPr>
              <w:widowControl w:val="0"/>
              <w:autoSpaceDE w:val="0"/>
              <w:autoSpaceDN w:val="0"/>
              <w:adjustRightInd w:val="0"/>
              <w:jc w:val="center"/>
              <w:rPr>
                <w:rFonts w:ascii="Arial" w:hAnsi="Arial" w:cs="Arial"/>
                <w:b/>
                <w:sz w:val="12"/>
                <w:szCs w:val="12"/>
              </w:rPr>
            </w:pPr>
            <w:r w:rsidRPr="003D3AD7">
              <w:rPr>
                <w:rFonts w:ascii="Arial" w:hAnsi="Arial" w:cs="Arial"/>
                <w:b/>
                <w:sz w:val="12"/>
                <w:szCs w:val="12"/>
              </w:rPr>
              <w:t>местные бю</w:t>
            </w:r>
            <w:r w:rsidRPr="003D3AD7">
              <w:rPr>
                <w:rFonts w:ascii="Arial" w:hAnsi="Arial" w:cs="Arial"/>
                <w:b/>
                <w:sz w:val="12"/>
                <w:szCs w:val="12"/>
              </w:rPr>
              <w:t>д</w:t>
            </w:r>
            <w:r w:rsidRPr="003D3AD7">
              <w:rPr>
                <w:rFonts w:ascii="Arial" w:hAnsi="Arial" w:cs="Arial"/>
                <w:b/>
                <w:sz w:val="12"/>
                <w:szCs w:val="12"/>
              </w:rPr>
              <w:t>жеты</w:t>
            </w:r>
          </w:p>
        </w:tc>
        <w:tc>
          <w:tcPr>
            <w:tcW w:w="2019" w:type="dxa"/>
            <w:shd w:val="clear" w:color="auto" w:fill="auto"/>
          </w:tcPr>
          <w:p w:rsidR="003D3AD7" w:rsidRPr="003D3AD7" w:rsidRDefault="003D3AD7" w:rsidP="003D3AD7">
            <w:pPr>
              <w:widowControl w:val="0"/>
              <w:autoSpaceDE w:val="0"/>
              <w:autoSpaceDN w:val="0"/>
              <w:adjustRightInd w:val="0"/>
              <w:jc w:val="center"/>
              <w:rPr>
                <w:rFonts w:ascii="Arial" w:hAnsi="Arial" w:cs="Arial"/>
                <w:b/>
                <w:sz w:val="12"/>
                <w:szCs w:val="12"/>
              </w:rPr>
            </w:pPr>
            <w:r w:rsidRPr="003D3AD7">
              <w:rPr>
                <w:rFonts w:ascii="Arial" w:hAnsi="Arial" w:cs="Arial"/>
                <w:b/>
                <w:sz w:val="12"/>
                <w:szCs w:val="12"/>
              </w:rPr>
              <w:t>внебюджетные сре</w:t>
            </w:r>
            <w:r w:rsidRPr="003D3AD7">
              <w:rPr>
                <w:rFonts w:ascii="Arial" w:hAnsi="Arial" w:cs="Arial"/>
                <w:b/>
                <w:sz w:val="12"/>
                <w:szCs w:val="12"/>
              </w:rPr>
              <w:t>д</w:t>
            </w:r>
            <w:r w:rsidRPr="003D3AD7">
              <w:rPr>
                <w:rFonts w:ascii="Arial" w:hAnsi="Arial" w:cs="Arial"/>
                <w:b/>
                <w:sz w:val="12"/>
                <w:szCs w:val="12"/>
              </w:rPr>
              <w:t>ства</w:t>
            </w:r>
          </w:p>
        </w:tc>
        <w:tc>
          <w:tcPr>
            <w:tcW w:w="1241" w:type="dxa"/>
            <w:shd w:val="clear" w:color="auto" w:fill="auto"/>
          </w:tcPr>
          <w:p w:rsidR="003D3AD7" w:rsidRPr="003D3AD7" w:rsidRDefault="003D3AD7" w:rsidP="003D3AD7">
            <w:pPr>
              <w:widowControl w:val="0"/>
              <w:autoSpaceDE w:val="0"/>
              <w:autoSpaceDN w:val="0"/>
              <w:adjustRightInd w:val="0"/>
              <w:jc w:val="center"/>
              <w:rPr>
                <w:rFonts w:ascii="Arial" w:hAnsi="Arial" w:cs="Arial"/>
                <w:b/>
                <w:sz w:val="12"/>
                <w:szCs w:val="12"/>
              </w:rPr>
            </w:pPr>
            <w:r w:rsidRPr="003D3AD7">
              <w:rPr>
                <w:rFonts w:ascii="Arial" w:hAnsi="Arial" w:cs="Arial"/>
                <w:b/>
                <w:sz w:val="12"/>
                <w:szCs w:val="12"/>
              </w:rPr>
              <w:t>всего</w:t>
            </w:r>
          </w:p>
        </w:tc>
      </w:tr>
      <w:tr w:rsidR="003D3AD7" w:rsidRPr="003D3AD7" w:rsidTr="003D3AD7">
        <w:trPr>
          <w:trHeight w:val="20"/>
        </w:trPr>
        <w:tc>
          <w:tcPr>
            <w:tcW w:w="1985"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1</w:t>
            </w:r>
          </w:p>
        </w:tc>
        <w:tc>
          <w:tcPr>
            <w:tcW w:w="2126"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2</w:t>
            </w:r>
          </w:p>
        </w:tc>
        <w:tc>
          <w:tcPr>
            <w:tcW w:w="2126"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3</w:t>
            </w:r>
          </w:p>
        </w:tc>
        <w:tc>
          <w:tcPr>
            <w:tcW w:w="1878"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4</w:t>
            </w:r>
          </w:p>
        </w:tc>
        <w:tc>
          <w:tcPr>
            <w:tcW w:w="2019"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5</w:t>
            </w:r>
          </w:p>
        </w:tc>
        <w:tc>
          <w:tcPr>
            <w:tcW w:w="1241"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6</w:t>
            </w:r>
          </w:p>
        </w:tc>
      </w:tr>
      <w:tr w:rsidR="003D3AD7" w:rsidRPr="003D3AD7" w:rsidTr="003D3AD7">
        <w:trPr>
          <w:trHeight w:val="20"/>
        </w:trPr>
        <w:tc>
          <w:tcPr>
            <w:tcW w:w="1985"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2019</w:t>
            </w:r>
          </w:p>
        </w:tc>
        <w:tc>
          <w:tcPr>
            <w:tcW w:w="2126"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2126"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1878"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2019"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1241"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r>
      <w:tr w:rsidR="003D3AD7" w:rsidRPr="003D3AD7" w:rsidTr="003D3AD7">
        <w:trPr>
          <w:trHeight w:val="20"/>
        </w:trPr>
        <w:tc>
          <w:tcPr>
            <w:tcW w:w="1985"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2020</w:t>
            </w:r>
          </w:p>
        </w:tc>
        <w:tc>
          <w:tcPr>
            <w:tcW w:w="2126"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2126"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1878"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2019"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1241"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r>
      <w:tr w:rsidR="003D3AD7" w:rsidRPr="003D3AD7" w:rsidTr="003D3AD7">
        <w:trPr>
          <w:trHeight w:val="20"/>
        </w:trPr>
        <w:tc>
          <w:tcPr>
            <w:tcW w:w="1985"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2021</w:t>
            </w:r>
          </w:p>
        </w:tc>
        <w:tc>
          <w:tcPr>
            <w:tcW w:w="2126"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2126"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1878"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2019"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1241"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r>
      <w:tr w:rsidR="003D3AD7" w:rsidRPr="003D3AD7" w:rsidTr="003D3AD7">
        <w:trPr>
          <w:trHeight w:val="20"/>
        </w:trPr>
        <w:tc>
          <w:tcPr>
            <w:tcW w:w="1985"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2022</w:t>
            </w:r>
          </w:p>
        </w:tc>
        <w:tc>
          <w:tcPr>
            <w:tcW w:w="2126"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2126"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1878"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2019"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1241"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r>
      <w:tr w:rsidR="003D3AD7" w:rsidRPr="003D3AD7" w:rsidTr="003D3AD7">
        <w:trPr>
          <w:trHeight w:val="20"/>
        </w:trPr>
        <w:tc>
          <w:tcPr>
            <w:tcW w:w="1985"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2023</w:t>
            </w:r>
          </w:p>
        </w:tc>
        <w:tc>
          <w:tcPr>
            <w:tcW w:w="2126"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2126"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1878"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2019"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1241"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r>
      <w:tr w:rsidR="003D3AD7" w:rsidRPr="003D3AD7" w:rsidTr="003D3AD7">
        <w:trPr>
          <w:trHeight w:val="20"/>
        </w:trPr>
        <w:tc>
          <w:tcPr>
            <w:tcW w:w="1985"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2024</w:t>
            </w:r>
          </w:p>
        </w:tc>
        <w:tc>
          <w:tcPr>
            <w:tcW w:w="2126"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2126"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1878"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2019"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1241"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r>
      <w:tr w:rsidR="003D3AD7" w:rsidRPr="003D3AD7" w:rsidTr="003D3AD7">
        <w:trPr>
          <w:trHeight w:val="20"/>
        </w:trPr>
        <w:tc>
          <w:tcPr>
            <w:tcW w:w="1985"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2025</w:t>
            </w:r>
          </w:p>
        </w:tc>
        <w:tc>
          <w:tcPr>
            <w:tcW w:w="2126"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2126"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1878"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2019"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1241"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r>
      <w:tr w:rsidR="003D3AD7" w:rsidRPr="003D3AD7" w:rsidTr="003D3AD7">
        <w:trPr>
          <w:trHeight w:val="20"/>
        </w:trPr>
        <w:tc>
          <w:tcPr>
            <w:tcW w:w="1985"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2026</w:t>
            </w:r>
          </w:p>
        </w:tc>
        <w:tc>
          <w:tcPr>
            <w:tcW w:w="2126"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2126"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1878"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2019"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1241"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r>
      <w:tr w:rsidR="003D3AD7" w:rsidRPr="003D3AD7" w:rsidTr="003D3AD7">
        <w:trPr>
          <w:trHeight w:val="20"/>
        </w:trPr>
        <w:tc>
          <w:tcPr>
            <w:tcW w:w="1985"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ВСЕГО</w:t>
            </w:r>
          </w:p>
        </w:tc>
        <w:tc>
          <w:tcPr>
            <w:tcW w:w="2126"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2126"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1878"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2019"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c>
          <w:tcPr>
            <w:tcW w:w="1241" w:type="dxa"/>
            <w:shd w:val="clear" w:color="auto" w:fill="auto"/>
          </w:tcPr>
          <w:p w:rsidR="003D3AD7" w:rsidRPr="003D3AD7" w:rsidRDefault="003D3AD7" w:rsidP="003D3AD7">
            <w:pPr>
              <w:widowControl w:val="0"/>
              <w:autoSpaceDE w:val="0"/>
              <w:autoSpaceDN w:val="0"/>
              <w:adjustRightInd w:val="0"/>
              <w:jc w:val="center"/>
              <w:rPr>
                <w:rFonts w:ascii="Arial" w:hAnsi="Arial" w:cs="Arial"/>
                <w:sz w:val="12"/>
                <w:szCs w:val="12"/>
              </w:rPr>
            </w:pPr>
            <w:r w:rsidRPr="003D3AD7">
              <w:rPr>
                <w:rFonts w:ascii="Arial" w:hAnsi="Arial" w:cs="Arial"/>
                <w:sz w:val="12"/>
                <w:szCs w:val="12"/>
              </w:rPr>
              <w:t>-</w:t>
            </w:r>
          </w:p>
        </w:tc>
      </w:tr>
    </w:tbl>
    <w:p w:rsidR="003D3AD7" w:rsidRPr="00CC4C2D" w:rsidRDefault="003D3AD7" w:rsidP="003D3AD7">
      <w:pPr>
        <w:widowControl w:val="0"/>
        <w:autoSpaceDE w:val="0"/>
        <w:autoSpaceDN w:val="0"/>
        <w:adjustRightInd w:val="0"/>
        <w:ind w:firstLine="284"/>
        <w:jc w:val="both"/>
        <w:rPr>
          <w:rFonts w:ascii="Arial" w:hAnsi="Arial" w:cs="Arial"/>
          <w:sz w:val="16"/>
          <w:szCs w:val="16"/>
        </w:rPr>
      </w:pPr>
      <w:r w:rsidRPr="00CC4C2D">
        <w:rPr>
          <w:rFonts w:ascii="Arial" w:hAnsi="Arial" w:cs="Arial"/>
          <w:sz w:val="16"/>
          <w:szCs w:val="16"/>
        </w:rPr>
        <w:t>6. Ожидаемые конечные результаты реализации подпрограммы:</w:t>
      </w:r>
    </w:p>
    <w:p w:rsidR="003D3AD7" w:rsidRPr="00CC4C2D" w:rsidRDefault="003D3AD7" w:rsidP="003D3AD7">
      <w:pPr>
        <w:widowControl w:val="0"/>
        <w:adjustRightInd w:val="0"/>
        <w:ind w:firstLine="284"/>
        <w:jc w:val="both"/>
        <w:rPr>
          <w:rFonts w:ascii="Arial" w:hAnsi="Arial" w:cs="Arial"/>
          <w:sz w:val="16"/>
          <w:szCs w:val="16"/>
        </w:rPr>
      </w:pPr>
      <w:r w:rsidRPr="00CC4C2D">
        <w:rPr>
          <w:rFonts w:ascii="Arial" w:hAnsi="Arial" w:cs="Arial"/>
          <w:sz w:val="16"/>
          <w:szCs w:val="16"/>
        </w:rPr>
        <w:t>в результате реализации подпрограммы на территории Валдайского муниципального района предполагается достижение заявленных целевых п</w:t>
      </w:r>
      <w:r w:rsidRPr="00CC4C2D">
        <w:rPr>
          <w:rFonts w:ascii="Arial" w:hAnsi="Arial" w:cs="Arial"/>
          <w:sz w:val="16"/>
          <w:szCs w:val="16"/>
        </w:rPr>
        <w:t>о</w:t>
      </w:r>
      <w:r w:rsidRPr="00CC4C2D">
        <w:rPr>
          <w:rFonts w:ascii="Arial" w:hAnsi="Arial" w:cs="Arial"/>
          <w:sz w:val="16"/>
          <w:szCs w:val="16"/>
        </w:rPr>
        <w:t>каз</w:t>
      </w:r>
      <w:r w:rsidRPr="00CC4C2D">
        <w:rPr>
          <w:rFonts w:ascii="Arial" w:hAnsi="Arial" w:cs="Arial"/>
          <w:sz w:val="16"/>
          <w:szCs w:val="16"/>
        </w:rPr>
        <w:t>а</w:t>
      </w:r>
      <w:r w:rsidRPr="00CC4C2D">
        <w:rPr>
          <w:rFonts w:ascii="Arial" w:hAnsi="Arial" w:cs="Arial"/>
          <w:sz w:val="16"/>
          <w:szCs w:val="16"/>
        </w:rPr>
        <w:t>телей, а именно:</w:t>
      </w:r>
    </w:p>
    <w:p w:rsidR="003D3AD7" w:rsidRPr="00CC4C2D" w:rsidRDefault="003D3AD7" w:rsidP="003D3AD7">
      <w:pPr>
        <w:widowControl w:val="0"/>
        <w:autoSpaceDE w:val="0"/>
        <w:autoSpaceDN w:val="0"/>
        <w:adjustRightInd w:val="0"/>
        <w:ind w:firstLine="284"/>
        <w:jc w:val="both"/>
        <w:rPr>
          <w:rFonts w:ascii="Arial" w:hAnsi="Arial" w:cs="Arial"/>
          <w:sz w:val="16"/>
          <w:szCs w:val="16"/>
        </w:rPr>
      </w:pPr>
      <w:r w:rsidRPr="00CC4C2D">
        <w:rPr>
          <w:rFonts w:ascii="Arial" w:hAnsi="Arial" w:cs="Arial"/>
          <w:sz w:val="16"/>
          <w:szCs w:val="16"/>
        </w:rPr>
        <w:t>повышение уровня доступности информации о правах потребителя и механизмах их защиты, установленных федеральным законодательс</w:t>
      </w:r>
      <w:r w:rsidRPr="00CC4C2D">
        <w:rPr>
          <w:rFonts w:ascii="Arial" w:hAnsi="Arial" w:cs="Arial"/>
          <w:sz w:val="16"/>
          <w:szCs w:val="16"/>
        </w:rPr>
        <w:t>т</w:t>
      </w:r>
      <w:r w:rsidRPr="00CC4C2D">
        <w:rPr>
          <w:rFonts w:ascii="Arial" w:hAnsi="Arial" w:cs="Arial"/>
          <w:sz w:val="16"/>
          <w:szCs w:val="16"/>
        </w:rPr>
        <w:t>вом;</w:t>
      </w:r>
    </w:p>
    <w:p w:rsidR="003D3AD7" w:rsidRPr="00CC4C2D" w:rsidRDefault="003D3AD7" w:rsidP="003D3AD7">
      <w:pPr>
        <w:ind w:firstLine="284"/>
        <w:jc w:val="both"/>
        <w:rPr>
          <w:rFonts w:ascii="Arial" w:hAnsi="Arial" w:cs="Arial"/>
          <w:sz w:val="16"/>
          <w:szCs w:val="16"/>
        </w:rPr>
      </w:pPr>
      <w:r w:rsidRPr="00CC4C2D">
        <w:rPr>
          <w:rFonts w:ascii="Arial" w:hAnsi="Arial" w:cs="Arial"/>
          <w:sz w:val="16"/>
          <w:szCs w:val="16"/>
        </w:rPr>
        <w:t>снижение количества нарушений законодательства Российской Фед</w:t>
      </w:r>
      <w:r w:rsidRPr="00CC4C2D">
        <w:rPr>
          <w:rFonts w:ascii="Arial" w:hAnsi="Arial" w:cs="Arial"/>
          <w:sz w:val="16"/>
          <w:szCs w:val="16"/>
        </w:rPr>
        <w:t>е</w:t>
      </w:r>
      <w:r w:rsidRPr="00CC4C2D">
        <w:rPr>
          <w:rFonts w:ascii="Arial" w:hAnsi="Arial" w:cs="Arial"/>
          <w:sz w:val="16"/>
          <w:szCs w:val="16"/>
        </w:rPr>
        <w:t>рации в сфере потребительского рынка.</w:t>
      </w:r>
    </w:p>
    <w:p w:rsidR="003D3AD7" w:rsidRPr="00CC4C2D" w:rsidRDefault="003D3AD7" w:rsidP="003D3AD7">
      <w:pPr>
        <w:widowControl w:val="0"/>
        <w:autoSpaceDE w:val="0"/>
        <w:autoSpaceDN w:val="0"/>
        <w:adjustRightInd w:val="0"/>
        <w:ind w:firstLine="709"/>
        <w:jc w:val="center"/>
        <w:outlineLvl w:val="1"/>
        <w:rPr>
          <w:rFonts w:ascii="Arial" w:hAnsi="Arial" w:cs="Arial"/>
          <w:b/>
          <w:sz w:val="16"/>
          <w:szCs w:val="16"/>
        </w:rPr>
      </w:pPr>
      <w:r w:rsidRPr="00CC4C2D">
        <w:rPr>
          <w:rFonts w:ascii="Arial" w:hAnsi="Arial" w:cs="Arial"/>
          <w:b/>
          <w:sz w:val="16"/>
          <w:szCs w:val="16"/>
        </w:rPr>
        <w:t>Мероприятия подпрограммы</w:t>
      </w:r>
    </w:p>
    <w:p w:rsidR="003D3AD7" w:rsidRPr="00CC4C2D" w:rsidRDefault="003D3AD7" w:rsidP="003D3AD7">
      <w:pPr>
        <w:widowControl w:val="0"/>
        <w:autoSpaceDE w:val="0"/>
        <w:autoSpaceDN w:val="0"/>
        <w:adjustRightInd w:val="0"/>
        <w:ind w:firstLine="709"/>
        <w:jc w:val="center"/>
        <w:outlineLvl w:val="1"/>
        <w:rPr>
          <w:rFonts w:ascii="Arial" w:hAnsi="Arial" w:cs="Arial"/>
          <w:b/>
          <w:sz w:val="16"/>
          <w:szCs w:val="16"/>
        </w:rPr>
      </w:pPr>
      <w:r w:rsidRPr="00CC4C2D">
        <w:rPr>
          <w:rFonts w:ascii="Arial" w:hAnsi="Arial" w:cs="Arial"/>
          <w:b/>
          <w:sz w:val="16"/>
          <w:szCs w:val="16"/>
        </w:rPr>
        <w:t>«Защита прав потребителей в Валдайском муниципальном районе на 2019-2026 г</w:t>
      </w:r>
      <w:r w:rsidRPr="00CC4C2D">
        <w:rPr>
          <w:rFonts w:ascii="Arial" w:hAnsi="Arial" w:cs="Arial"/>
          <w:b/>
          <w:sz w:val="16"/>
          <w:szCs w:val="16"/>
        </w:rPr>
        <w:t>о</w:t>
      </w:r>
      <w:r w:rsidRPr="00CC4C2D">
        <w:rPr>
          <w:rFonts w:ascii="Arial" w:hAnsi="Arial" w:cs="Arial"/>
          <w:b/>
          <w:sz w:val="16"/>
          <w:szCs w:val="16"/>
        </w:rPr>
        <w:t>ды»</w:t>
      </w: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5"/>
        <w:gridCol w:w="2262"/>
        <w:gridCol w:w="1260"/>
        <w:gridCol w:w="725"/>
        <w:gridCol w:w="720"/>
        <w:gridCol w:w="563"/>
        <w:gridCol w:w="425"/>
        <w:gridCol w:w="425"/>
        <w:gridCol w:w="426"/>
        <w:gridCol w:w="425"/>
        <w:gridCol w:w="425"/>
        <w:gridCol w:w="567"/>
        <w:gridCol w:w="418"/>
      </w:tblGrid>
      <w:tr w:rsidR="003D3AD7" w:rsidRPr="00FD5059" w:rsidTr="00FD5059">
        <w:tc>
          <w:tcPr>
            <w:tcW w:w="426" w:type="dxa"/>
            <w:vMerge w:val="restart"/>
            <w:shd w:val="clear" w:color="auto" w:fill="auto"/>
          </w:tcPr>
          <w:p w:rsidR="003D3AD7" w:rsidRPr="00FD5059" w:rsidRDefault="003D3AD7" w:rsidP="003D3AD7">
            <w:pPr>
              <w:widowControl w:val="0"/>
              <w:autoSpaceDE w:val="0"/>
              <w:autoSpaceDN w:val="0"/>
              <w:adjustRightInd w:val="0"/>
              <w:ind w:left="-142" w:right="-80"/>
              <w:jc w:val="center"/>
              <w:outlineLvl w:val="1"/>
              <w:rPr>
                <w:rFonts w:ascii="Arial" w:hAnsi="Arial" w:cs="Arial"/>
                <w:b/>
                <w:sz w:val="12"/>
                <w:szCs w:val="12"/>
              </w:rPr>
            </w:pPr>
            <w:r w:rsidRPr="00FD5059">
              <w:rPr>
                <w:rFonts w:ascii="Arial" w:hAnsi="Arial" w:cs="Arial"/>
                <w:b/>
                <w:sz w:val="12"/>
                <w:szCs w:val="12"/>
              </w:rPr>
              <w:t>№</w:t>
            </w:r>
          </w:p>
          <w:p w:rsidR="003D3AD7" w:rsidRPr="00FD5059" w:rsidRDefault="003D3AD7" w:rsidP="003D3AD7">
            <w:pPr>
              <w:widowControl w:val="0"/>
              <w:autoSpaceDE w:val="0"/>
              <w:autoSpaceDN w:val="0"/>
              <w:adjustRightInd w:val="0"/>
              <w:ind w:left="-142" w:right="-80"/>
              <w:jc w:val="center"/>
              <w:outlineLvl w:val="1"/>
              <w:rPr>
                <w:rFonts w:ascii="Arial" w:hAnsi="Arial" w:cs="Arial"/>
                <w:b/>
                <w:sz w:val="12"/>
                <w:szCs w:val="12"/>
              </w:rPr>
            </w:pPr>
            <w:r w:rsidRPr="00FD5059">
              <w:rPr>
                <w:rFonts w:ascii="Arial" w:hAnsi="Arial" w:cs="Arial"/>
                <w:b/>
                <w:sz w:val="12"/>
                <w:szCs w:val="12"/>
              </w:rPr>
              <w:t>п/п</w:t>
            </w:r>
          </w:p>
        </w:tc>
        <w:tc>
          <w:tcPr>
            <w:tcW w:w="2415" w:type="dxa"/>
            <w:vMerge w:val="restart"/>
            <w:shd w:val="clear" w:color="auto" w:fill="auto"/>
          </w:tcPr>
          <w:p w:rsidR="003D3AD7" w:rsidRPr="00FD5059" w:rsidRDefault="003D3AD7" w:rsidP="003D3AD7">
            <w:pPr>
              <w:widowControl w:val="0"/>
              <w:autoSpaceDE w:val="0"/>
              <w:autoSpaceDN w:val="0"/>
              <w:adjustRightInd w:val="0"/>
              <w:ind w:left="-142" w:right="-80"/>
              <w:jc w:val="center"/>
              <w:rPr>
                <w:rFonts w:ascii="Arial" w:hAnsi="Arial" w:cs="Arial"/>
                <w:b/>
                <w:sz w:val="12"/>
                <w:szCs w:val="12"/>
              </w:rPr>
            </w:pPr>
            <w:r w:rsidRPr="00FD5059">
              <w:rPr>
                <w:rFonts w:ascii="Arial" w:hAnsi="Arial" w:cs="Arial"/>
                <w:b/>
                <w:sz w:val="12"/>
                <w:szCs w:val="12"/>
              </w:rPr>
              <w:t>Наименование меропри</w:t>
            </w:r>
            <w:r w:rsidRPr="00FD5059">
              <w:rPr>
                <w:rFonts w:ascii="Arial" w:hAnsi="Arial" w:cs="Arial"/>
                <w:b/>
                <w:sz w:val="12"/>
                <w:szCs w:val="12"/>
              </w:rPr>
              <w:t>я</w:t>
            </w:r>
            <w:r w:rsidRPr="00FD5059">
              <w:rPr>
                <w:rFonts w:ascii="Arial" w:hAnsi="Arial" w:cs="Arial"/>
                <w:b/>
                <w:sz w:val="12"/>
                <w:szCs w:val="12"/>
              </w:rPr>
              <w:t>тия</w:t>
            </w:r>
          </w:p>
        </w:tc>
        <w:tc>
          <w:tcPr>
            <w:tcW w:w="2262" w:type="dxa"/>
            <w:vMerge w:val="restart"/>
            <w:shd w:val="clear" w:color="auto" w:fill="auto"/>
          </w:tcPr>
          <w:p w:rsidR="003D3AD7" w:rsidRPr="00FD5059" w:rsidRDefault="003D3AD7" w:rsidP="003D3AD7">
            <w:pPr>
              <w:widowControl w:val="0"/>
              <w:autoSpaceDE w:val="0"/>
              <w:autoSpaceDN w:val="0"/>
              <w:adjustRightInd w:val="0"/>
              <w:ind w:left="-142" w:right="-80"/>
              <w:jc w:val="center"/>
              <w:rPr>
                <w:rFonts w:ascii="Arial" w:hAnsi="Arial" w:cs="Arial"/>
                <w:b/>
                <w:sz w:val="12"/>
                <w:szCs w:val="12"/>
              </w:rPr>
            </w:pPr>
            <w:r w:rsidRPr="00FD5059">
              <w:rPr>
                <w:rFonts w:ascii="Arial" w:hAnsi="Arial" w:cs="Arial"/>
                <w:b/>
                <w:sz w:val="12"/>
                <w:szCs w:val="12"/>
              </w:rPr>
              <w:t>Исполн</w:t>
            </w:r>
            <w:r w:rsidRPr="00FD5059">
              <w:rPr>
                <w:rFonts w:ascii="Arial" w:hAnsi="Arial" w:cs="Arial"/>
                <w:b/>
                <w:sz w:val="12"/>
                <w:szCs w:val="12"/>
              </w:rPr>
              <w:t>и</w:t>
            </w:r>
            <w:r w:rsidRPr="00FD5059">
              <w:rPr>
                <w:rFonts w:ascii="Arial" w:hAnsi="Arial" w:cs="Arial"/>
                <w:b/>
                <w:sz w:val="12"/>
                <w:szCs w:val="12"/>
              </w:rPr>
              <w:t>тель</w:t>
            </w:r>
          </w:p>
        </w:tc>
        <w:tc>
          <w:tcPr>
            <w:tcW w:w="1260" w:type="dxa"/>
            <w:vMerge w:val="restart"/>
            <w:shd w:val="clear" w:color="auto" w:fill="auto"/>
          </w:tcPr>
          <w:p w:rsidR="003D3AD7" w:rsidRPr="00FD5059" w:rsidRDefault="003D3AD7" w:rsidP="003D3AD7">
            <w:pPr>
              <w:widowControl w:val="0"/>
              <w:autoSpaceDE w:val="0"/>
              <w:autoSpaceDN w:val="0"/>
              <w:adjustRightInd w:val="0"/>
              <w:ind w:left="-142" w:right="-80"/>
              <w:jc w:val="center"/>
              <w:rPr>
                <w:rFonts w:ascii="Arial" w:hAnsi="Arial" w:cs="Arial"/>
                <w:b/>
                <w:sz w:val="12"/>
                <w:szCs w:val="12"/>
              </w:rPr>
            </w:pPr>
            <w:r w:rsidRPr="00FD5059">
              <w:rPr>
                <w:rFonts w:ascii="Arial" w:hAnsi="Arial" w:cs="Arial"/>
                <w:b/>
                <w:sz w:val="12"/>
                <w:szCs w:val="12"/>
              </w:rPr>
              <w:t xml:space="preserve">Срок </w:t>
            </w:r>
            <w:r w:rsidRPr="00FD5059">
              <w:rPr>
                <w:rFonts w:ascii="Arial" w:hAnsi="Arial" w:cs="Arial"/>
                <w:b/>
                <w:sz w:val="12"/>
                <w:szCs w:val="12"/>
              </w:rPr>
              <w:br/>
              <w:t>реализ</w:t>
            </w:r>
            <w:r w:rsidRPr="00FD5059">
              <w:rPr>
                <w:rFonts w:ascii="Arial" w:hAnsi="Arial" w:cs="Arial"/>
                <w:b/>
                <w:sz w:val="12"/>
                <w:szCs w:val="12"/>
              </w:rPr>
              <w:t>а</w:t>
            </w:r>
            <w:r w:rsidRPr="00FD5059">
              <w:rPr>
                <w:rFonts w:ascii="Arial" w:hAnsi="Arial" w:cs="Arial"/>
                <w:b/>
                <w:sz w:val="12"/>
                <w:szCs w:val="12"/>
              </w:rPr>
              <w:t>ции</w:t>
            </w:r>
          </w:p>
        </w:tc>
        <w:tc>
          <w:tcPr>
            <w:tcW w:w="725" w:type="dxa"/>
            <w:vMerge w:val="restart"/>
            <w:shd w:val="clear" w:color="auto" w:fill="auto"/>
          </w:tcPr>
          <w:p w:rsidR="003D3AD7" w:rsidRPr="00FD5059" w:rsidRDefault="003D3AD7" w:rsidP="003D3AD7">
            <w:pPr>
              <w:widowControl w:val="0"/>
              <w:autoSpaceDE w:val="0"/>
              <w:autoSpaceDN w:val="0"/>
              <w:adjustRightInd w:val="0"/>
              <w:ind w:left="-142" w:right="-80"/>
              <w:jc w:val="center"/>
              <w:rPr>
                <w:rFonts w:ascii="Arial" w:hAnsi="Arial" w:cs="Arial"/>
                <w:b/>
                <w:sz w:val="12"/>
                <w:szCs w:val="12"/>
              </w:rPr>
            </w:pPr>
            <w:r w:rsidRPr="00FD5059">
              <w:rPr>
                <w:rFonts w:ascii="Arial" w:hAnsi="Arial" w:cs="Arial"/>
                <w:b/>
                <w:sz w:val="12"/>
                <w:szCs w:val="12"/>
              </w:rPr>
              <w:t>Целевой показ</w:t>
            </w:r>
            <w:r w:rsidRPr="00FD5059">
              <w:rPr>
                <w:rFonts w:ascii="Arial" w:hAnsi="Arial" w:cs="Arial"/>
                <w:b/>
                <w:sz w:val="12"/>
                <w:szCs w:val="12"/>
              </w:rPr>
              <w:t>а</w:t>
            </w:r>
            <w:r w:rsidRPr="00FD5059">
              <w:rPr>
                <w:rFonts w:ascii="Arial" w:hAnsi="Arial" w:cs="Arial"/>
                <w:b/>
                <w:sz w:val="12"/>
                <w:szCs w:val="12"/>
              </w:rPr>
              <w:t>тель (номер целевого показ</w:t>
            </w:r>
            <w:r w:rsidRPr="00FD5059">
              <w:rPr>
                <w:rFonts w:ascii="Arial" w:hAnsi="Arial" w:cs="Arial"/>
                <w:b/>
                <w:sz w:val="12"/>
                <w:szCs w:val="12"/>
              </w:rPr>
              <w:t>а</w:t>
            </w:r>
            <w:r w:rsidRPr="00FD5059">
              <w:rPr>
                <w:rFonts w:ascii="Arial" w:hAnsi="Arial" w:cs="Arial"/>
                <w:b/>
                <w:sz w:val="12"/>
                <w:szCs w:val="12"/>
              </w:rPr>
              <w:t>теля из па</w:t>
            </w:r>
            <w:r w:rsidRPr="00FD5059">
              <w:rPr>
                <w:rFonts w:ascii="Arial" w:hAnsi="Arial" w:cs="Arial"/>
                <w:b/>
                <w:sz w:val="12"/>
                <w:szCs w:val="12"/>
              </w:rPr>
              <w:t>с</w:t>
            </w:r>
            <w:r w:rsidRPr="00FD5059">
              <w:rPr>
                <w:rFonts w:ascii="Arial" w:hAnsi="Arial" w:cs="Arial"/>
                <w:b/>
                <w:sz w:val="12"/>
                <w:szCs w:val="12"/>
              </w:rPr>
              <w:t>порта муниц</w:t>
            </w:r>
            <w:r w:rsidRPr="00FD5059">
              <w:rPr>
                <w:rFonts w:ascii="Arial" w:hAnsi="Arial" w:cs="Arial"/>
                <w:b/>
                <w:sz w:val="12"/>
                <w:szCs w:val="12"/>
              </w:rPr>
              <w:t>и</w:t>
            </w:r>
            <w:r w:rsidRPr="00FD5059">
              <w:rPr>
                <w:rFonts w:ascii="Arial" w:hAnsi="Arial" w:cs="Arial"/>
                <w:b/>
                <w:sz w:val="12"/>
                <w:szCs w:val="12"/>
              </w:rPr>
              <w:t>пальной подпр</w:t>
            </w:r>
            <w:r w:rsidRPr="00FD5059">
              <w:rPr>
                <w:rFonts w:ascii="Arial" w:hAnsi="Arial" w:cs="Arial"/>
                <w:b/>
                <w:sz w:val="12"/>
                <w:szCs w:val="12"/>
              </w:rPr>
              <w:t>о</w:t>
            </w:r>
            <w:r w:rsidRPr="00FD5059">
              <w:rPr>
                <w:rFonts w:ascii="Arial" w:hAnsi="Arial" w:cs="Arial"/>
                <w:b/>
                <w:sz w:val="12"/>
                <w:szCs w:val="12"/>
              </w:rPr>
              <w:t>граммы)</w:t>
            </w:r>
          </w:p>
        </w:tc>
        <w:tc>
          <w:tcPr>
            <w:tcW w:w="720" w:type="dxa"/>
            <w:vMerge w:val="restart"/>
            <w:shd w:val="clear" w:color="auto" w:fill="auto"/>
          </w:tcPr>
          <w:p w:rsidR="003D3AD7" w:rsidRPr="00FD5059" w:rsidRDefault="003D3AD7" w:rsidP="003D3AD7">
            <w:pPr>
              <w:widowControl w:val="0"/>
              <w:autoSpaceDE w:val="0"/>
              <w:autoSpaceDN w:val="0"/>
              <w:adjustRightInd w:val="0"/>
              <w:ind w:left="-142" w:right="-80"/>
              <w:jc w:val="center"/>
              <w:rPr>
                <w:rFonts w:ascii="Arial" w:hAnsi="Arial" w:cs="Arial"/>
                <w:b/>
                <w:sz w:val="12"/>
                <w:szCs w:val="12"/>
              </w:rPr>
            </w:pPr>
            <w:r w:rsidRPr="00FD5059">
              <w:rPr>
                <w:rFonts w:ascii="Arial" w:hAnsi="Arial" w:cs="Arial"/>
                <w:b/>
                <w:sz w:val="12"/>
                <w:szCs w:val="12"/>
              </w:rPr>
              <w:t>Исто</w:t>
            </w:r>
            <w:r w:rsidRPr="00FD5059">
              <w:rPr>
                <w:rFonts w:ascii="Arial" w:hAnsi="Arial" w:cs="Arial"/>
                <w:b/>
                <w:sz w:val="12"/>
                <w:szCs w:val="12"/>
              </w:rPr>
              <w:t>ч</w:t>
            </w:r>
            <w:r w:rsidRPr="00FD5059">
              <w:rPr>
                <w:rFonts w:ascii="Arial" w:hAnsi="Arial" w:cs="Arial"/>
                <w:b/>
                <w:sz w:val="12"/>
                <w:szCs w:val="12"/>
              </w:rPr>
              <w:t>ник финанс</w:t>
            </w:r>
            <w:r w:rsidRPr="00FD5059">
              <w:rPr>
                <w:rFonts w:ascii="Arial" w:hAnsi="Arial" w:cs="Arial"/>
                <w:b/>
                <w:sz w:val="12"/>
                <w:szCs w:val="12"/>
              </w:rPr>
              <w:t>и</w:t>
            </w:r>
            <w:r w:rsidRPr="00FD5059">
              <w:rPr>
                <w:rFonts w:ascii="Arial" w:hAnsi="Arial" w:cs="Arial"/>
                <w:b/>
                <w:sz w:val="12"/>
                <w:szCs w:val="12"/>
              </w:rPr>
              <w:t>ров</w:t>
            </w:r>
            <w:r w:rsidRPr="00FD5059">
              <w:rPr>
                <w:rFonts w:ascii="Arial" w:hAnsi="Arial" w:cs="Arial"/>
                <w:b/>
                <w:sz w:val="12"/>
                <w:szCs w:val="12"/>
              </w:rPr>
              <w:t>а</w:t>
            </w:r>
            <w:r w:rsidRPr="00FD5059">
              <w:rPr>
                <w:rFonts w:ascii="Arial" w:hAnsi="Arial" w:cs="Arial"/>
                <w:b/>
                <w:sz w:val="12"/>
                <w:szCs w:val="12"/>
              </w:rPr>
              <w:t>ния</w:t>
            </w:r>
          </w:p>
        </w:tc>
        <w:tc>
          <w:tcPr>
            <w:tcW w:w="3674" w:type="dxa"/>
            <w:gridSpan w:val="8"/>
          </w:tcPr>
          <w:p w:rsidR="003D3AD7" w:rsidRPr="00FD5059" w:rsidRDefault="003D3AD7" w:rsidP="003D3AD7">
            <w:pPr>
              <w:widowControl w:val="0"/>
              <w:autoSpaceDE w:val="0"/>
              <w:autoSpaceDN w:val="0"/>
              <w:adjustRightInd w:val="0"/>
              <w:ind w:left="-142" w:right="-80"/>
              <w:jc w:val="center"/>
              <w:outlineLvl w:val="1"/>
              <w:rPr>
                <w:rFonts w:ascii="Arial" w:hAnsi="Arial" w:cs="Arial"/>
                <w:b/>
                <w:sz w:val="12"/>
                <w:szCs w:val="12"/>
              </w:rPr>
            </w:pPr>
            <w:r w:rsidRPr="00FD5059">
              <w:rPr>
                <w:rFonts w:ascii="Arial" w:hAnsi="Arial" w:cs="Arial"/>
                <w:b/>
                <w:sz w:val="12"/>
                <w:szCs w:val="12"/>
              </w:rPr>
              <w:t>Объем финансирования по г</w:t>
            </w:r>
            <w:r w:rsidRPr="00FD5059">
              <w:rPr>
                <w:rFonts w:ascii="Arial" w:hAnsi="Arial" w:cs="Arial"/>
                <w:b/>
                <w:sz w:val="12"/>
                <w:szCs w:val="12"/>
              </w:rPr>
              <w:t>о</w:t>
            </w:r>
            <w:r w:rsidRPr="00FD5059">
              <w:rPr>
                <w:rFonts w:ascii="Arial" w:hAnsi="Arial" w:cs="Arial"/>
                <w:b/>
                <w:sz w:val="12"/>
                <w:szCs w:val="12"/>
              </w:rPr>
              <w:t>дам (тыс.руб.)</w:t>
            </w:r>
          </w:p>
        </w:tc>
      </w:tr>
      <w:tr w:rsidR="003D3AD7" w:rsidRPr="00FD5059" w:rsidTr="00FD5059">
        <w:tc>
          <w:tcPr>
            <w:tcW w:w="426" w:type="dxa"/>
            <w:vMerge/>
            <w:shd w:val="clear" w:color="auto" w:fill="auto"/>
          </w:tcPr>
          <w:p w:rsidR="003D3AD7" w:rsidRPr="00FD5059" w:rsidRDefault="003D3AD7" w:rsidP="003D3AD7">
            <w:pPr>
              <w:widowControl w:val="0"/>
              <w:autoSpaceDE w:val="0"/>
              <w:autoSpaceDN w:val="0"/>
              <w:adjustRightInd w:val="0"/>
              <w:ind w:left="-142" w:right="-80"/>
              <w:jc w:val="center"/>
              <w:outlineLvl w:val="1"/>
              <w:rPr>
                <w:rFonts w:ascii="Arial" w:hAnsi="Arial" w:cs="Arial"/>
                <w:b/>
                <w:sz w:val="12"/>
                <w:szCs w:val="12"/>
              </w:rPr>
            </w:pPr>
          </w:p>
        </w:tc>
        <w:tc>
          <w:tcPr>
            <w:tcW w:w="2415" w:type="dxa"/>
            <w:vMerge/>
            <w:shd w:val="clear" w:color="auto" w:fill="auto"/>
          </w:tcPr>
          <w:p w:rsidR="003D3AD7" w:rsidRPr="00FD5059" w:rsidRDefault="003D3AD7" w:rsidP="003D3AD7">
            <w:pPr>
              <w:widowControl w:val="0"/>
              <w:autoSpaceDE w:val="0"/>
              <w:autoSpaceDN w:val="0"/>
              <w:adjustRightInd w:val="0"/>
              <w:ind w:left="-62" w:right="-62"/>
              <w:jc w:val="center"/>
              <w:rPr>
                <w:rFonts w:ascii="Arial" w:hAnsi="Arial" w:cs="Arial"/>
                <w:b/>
                <w:sz w:val="12"/>
                <w:szCs w:val="12"/>
              </w:rPr>
            </w:pPr>
          </w:p>
        </w:tc>
        <w:tc>
          <w:tcPr>
            <w:tcW w:w="2262" w:type="dxa"/>
            <w:vMerge/>
            <w:shd w:val="clear" w:color="auto" w:fill="auto"/>
          </w:tcPr>
          <w:p w:rsidR="003D3AD7" w:rsidRPr="00FD5059" w:rsidRDefault="003D3AD7" w:rsidP="003D3AD7">
            <w:pPr>
              <w:widowControl w:val="0"/>
              <w:autoSpaceDE w:val="0"/>
              <w:autoSpaceDN w:val="0"/>
              <w:adjustRightInd w:val="0"/>
              <w:ind w:left="-62" w:right="-62"/>
              <w:jc w:val="center"/>
              <w:rPr>
                <w:rFonts w:ascii="Arial" w:hAnsi="Arial" w:cs="Arial"/>
                <w:b/>
                <w:sz w:val="12"/>
                <w:szCs w:val="12"/>
              </w:rPr>
            </w:pPr>
          </w:p>
        </w:tc>
        <w:tc>
          <w:tcPr>
            <w:tcW w:w="1260" w:type="dxa"/>
            <w:vMerge/>
            <w:shd w:val="clear" w:color="auto" w:fill="auto"/>
          </w:tcPr>
          <w:p w:rsidR="003D3AD7" w:rsidRPr="00FD5059" w:rsidRDefault="003D3AD7" w:rsidP="003D3AD7">
            <w:pPr>
              <w:widowControl w:val="0"/>
              <w:autoSpaceDE w:val="0"/>
              <w:autoSpaceDN w:val="0"/>
              <w:adjustRightInd w:val="0"/>
              <w:ind w:left="-142" w:right="-80"/>
              <w:jc w:val="center"/>
              <w:rPr>
                <w:rFonts w:ascii="Arial" w:hAnsi="Arial" w:cs="Arial"/>
                <w:b/>
                <w:sz w:val="12"/>
                <w:szCs w:val="12"/>
              </w:rPr>
            </w:pPr>
          </w:p>
        </w:tc>
        <w:tc>
          <w:tcPr>
            <w:tcW w:w="725" w:type="dxa"/>
            <w:vMerge/>
            <w:shd w:val="clear" w:color="auto" w:fill="auto"/>
          </w:tcPr>
          <w:p w:rsidR="003D3AD7" w:rsidRPr="00FD5059" w:rsidRDefault="003D3AD7" w:rsidP="003D3AD7">
            <w:pPr>
              <w:widowControl w:val="0"/>
              <w:autoSpaceDE w:val="0"/>
              <w:autoSpaceDN w:val="0"/>
              <w:adjustRightInd w:val="0"/>
              <w:ind w:left="-62" w:right="-62"/>
              <w:jc w:val="center"/>
              <w:rPr>
                <w:rFonts w:ascii="Arial" w:hAnsi="Arial" w:cs="Arial"/>
                <w:b/>
                <w:sz w:val="12"/>
                <w:szCs w:val="12"/>
              </w:rPr>
            </w:pPr>
          </w:p>
        </w:tc>
        <w:tc>
          <w:tcPr>
            <w:tcW w:w="720" w:type="dxa"/>
            <w:vMerge/>
            <w:shd w:val="clear" w:color="auto" w:fill="auto"/>
          </w:tcPr>
          <w:p w:rsidR="003D3AD7" w:rsidRPr="00FD5059" w:rsidRDefault="003D3AD7" w:rsidP="003D3AD7">
            <w:pPr>
              <w:widowControl w:val="0"/>
              <w:autoSpaceDE w:val="0"/>
              <w:autoSpaceDN w:val="0"/>
              <w:adjustRightInd w:val="0"/>
              <w:ind w:left="-62" w:right="-62"/>
              <w:jc w:val="center"/>
              <w:rPr>
                <w:rFonts w:ascii="Arial" w:hAnsi="Arial" w:cs="Arial"/>
                <w:b/>
                <w:sz w:val="12"/>
                <w:szCs w:val="12"/>
              </w:rPr>
            </w:pPr>
          </w:p>
        </w:tc>
        <w:tc>
          <w:tcPr>
            <w:tcW w:w="563" w:type="dxa"/>
            <w:shd w:val="clear" w:color="auto" w:fill="auto"/>
          </w:tcPr>
          <w:p w:rsidR="003D3AD7" w:rsidRPr="00FD5059" w:rsidRDefault="003D3AD7" w:rsidP="003D3AD7">
            <w:pPr>
              <w:widowControl w:val="0"/>
              <w:autoSpaceDE w:val="0"/>
              <w:autoSpaceDN w:val="0"/>
              <w:adjustRightInd w:val="0"/>
              <w:ind w:left="-108" w:right="-108"/>
              <w:jc w:val="center"/>
              <w:rPr>
                <w:rFonts w:ascii="Arial" w:hAnsi="Arial" w:cs="Arial"/>
                <w:b/>
                <w:sz w:val="12"/>
                <w:szCs w:val="12"/>
              </w:rPr>
            </w:pPr>
            <w:r w:rsidRPr="00FD5059">
              <w:rPr>
                <w:rFonts w:ascii="Arial" w:hAnsi="Arial" w:cs="Arial"/>
                <w:b/>
                <w:sz w:val="12"/>
                <w:szCs w:val="12"/>
              </w:rPr>
              <w:t>2019</w:t>
            </w:r>
          </w:p>
        </w:tc>
        <w:tc>
          <w:tcPr>
            <w:tcW w:w="425" w:type="dxa"/>
            <w:shd w:val="clear" w:color="auto" w:fill="auto"/>
          </w:tcPr>
          <w:p w:rsidR="003D3AD7" w:rsidRPr="00FD5059" w:rsidRDefault="003D3AD7" w:rsidP="003D3AD7">
            <w:pPr>
              <w:widowControl w:val="0"/>
              <w:autoSpaceDE w:val="0"/>
              <w:autoSpaceDN w:val="0"/>
              <w:adjustRightInd w:val="0"/>
              <w:ind w:left="-108" w:right="-108"/>
              <w:jc w:val="center"/>
              <w:rPr>
                <w:rFonts w:ascii="Arial" w:hAnsi="Arial" w:cs="Arial"/>
                <w:b/>
                <w:sz w:val="12"/>
                <w:szCs w:val="12"/>
              </w:rPr>
            </w:pPr>
            <w:r w:rsidRPr="00FD5059">
              <w:rPr>
                <w:rFonts w:ascii="Arial" w:hAnsi="Arial" w:cs="Arial"/>
                <w:b/>
                <w:sz w:val="12"/>
                <w:szCs w:val="12"/>
              </w:rPr>
              <w:t>2020</w:t>
            </w:r>
          </w:p>
        </w:tc>
        <w:tc>
          <w:tcPr>
            <w:tcW w:w="425" w:type="dxa"/>
          </w:tcPr>
          <w:p w:rsidR="003D3AD7" w:rsidRPr="00FD5059" w:rsidRDefault="003D3AD7" w:rsidP="003D3AD7">
            <w:pPr>
              <w:widowControl w:val="0"/>
              <w:autoSpaceDE w:val="0"/>
              <w:autoSpaceDN w:val="0"/>
              <w:adjustRightInd w:val="0"/>
              <w:ind w:left="-108" w:right="-108"/>
              <w:jc w:val="center"/>
              <w:rPr>
                <w:rFonts w:ascii="Arial" w:hAnsi="Arial" w:cs="Arial"/>
                <w:b/>
                <w:sz w:val="12"/>
                <w:szCs w:val="12"/>
              </w:rPr>
            </w:pPr>
            <w:r w:rsidRPr="00FD5059">
              <w:rPr>
                <w:rFonts w:ascii="Arial" w:hAnsi="Arial" w:cs="Arial"/>
                <w:b/>
                <w:sz w:val="12"/>
                <w:szCs w:val="12"/>
              </w:rPr>
              <w:t>2021</w:t>
            </w:r>
          </w:p>
        </w:tc>
        <w:tc>
          <w:tcPr>
            <w:tcW w:w="426" w:type="dxa"/>
          </w:tcPr>
          <w:p w:rsidR="003D3AD7" w:rsidRPr="00FD5059" w:rsidRDefault="003D3AD7" w:rsidP="003D3AD7">
            <w:pPr>
              <w:widowControl w:val="0"/>
              <w:autoSpaceDE w:val="0"/>
              <w:autoSpaceDN w:val="0"/>
              <w:adjustRightInd w:val="0"/>
              <w:ind w:left="-108" w:right="-108"/>
              <w:jc w:val="center"/>
              <w:rPr>
                <w:rFonts w:ascii="Arial" w:hAnsi="Arial" w:cs="Arial"/>
                <w:b/>
                <w:sz w:val="12"/>
                <w:szCs w:val="12"/>
              </w:rPr>
            </w:pPr>
            <w:r w:rsidRPr="00FD5059">
              <w:rPr>
                <w:rFonts w:ascii="Arial" w:hAnsi="Arial" w:cs="Arial"/>
                <w:b/>
                <w:sz w:val="12"/>
                <w:szCs w:val="12"/>
              </w:rPr>
              <w:t>2022</w:t>
            </w:r>
          </w:p>
        </w:tc>
        <w:tc>
          <w:tcPr>
            <w:tcW w:w="425" w:type="dxa"/>
          </w:tcPr>
          <w:p w:rsidR="003D3AD7" w:rsidRPr="00FD5059" w:rsidRDefault="003D3AD7" w:rsidP="003D3AD7">
            <w:pPr>
              <w:widowControl w:val="0"/>
              <w:autoSpaceDE w:val="0"/>
              <w:autoSpaceDN w:val="0"/>
              <w:adjustRightInd w:val="0"/>
              <w:ind w:left="-108" w:right="-108"/>
              <w:jc w:val="center"/>
              <w:rPr>
                <w:rFonts w:ascii="Arial" w:hAnsi="Arial" w:cs="Arial"/>
                <w:b/>
                <w:sz w:val="12"/>
                <w:szCs w:val="12"/>
              </w:rPr>
            </w:pPr>
            <w:r w:rsidRPr="00FD5059">
              <w:rPr>
                <w:rFonts w:ascii="Arial" w:hAnsi="Arial" w:cs="Arial"/>
                <w:b/>
                <w:sz w:val="12"/>
                <w:szCs w:val="12"/>
              </w:rPr>
              <w:t>2023</w:t>
            </w:r>
          </w:p>
        </w:tc>
        <w:tc>
          <w:tcPr>
            <w:tcW w:w="425" w:type="dxa"/>
          </w:tcPr>
          <w:p w:rsidR="003D3AD7" w:rsidRPr="00FD5059" w:rsidRDefault="003D3AD7" w:rsidP="003D3AD7">
            <w:pPr>
              <w:widowControl w:val="0"/>
              <w:autoSpaceDE w:val="0"/>
              <w:autoSpaceDN w:val="0"/>
              <w:adjustRightInd w:val="0"/>
              <w:ind w:left="-391" w:right="-108" w:firstLine="283"/>
              <w:jc w:val="center"/>
              <w:rPr>
                <w:rFonts w:ascii="Arial" w:hAnsi="Arial" w:cs="Arial"/>
                <w:b/>
                <w:sz w:val="12"/>
                <w:szCs w:val="12"/>
              </w:rPr>
            </w:pPr>
            <w:r w:rsidRPr="00FD5059">
              <w:rPr>
                <w:rFonts w:ascii="Arial" w:hAnsi="Arial" w:cs="Arial"/>
                <w:b/>
                <w:sz w:val="12"/>
                <w:szCs w:val="12"/>
              </w:rPr>
              <w:t>2024</w:t>
            </w:r>
          </w:p>
        </w:tc>
        <w:tc>
          <w:tcPr>
            <w:tcW w:w="567" w:type="dxa"/>
          </w:tcPr>
          <w:p w:rsidR="003D3AD7" w:rsidRPr="00FD5059" w:rsidRDefault="003D3AD7" w:rsidP="003D3AD7">
            <w:pPr>
              <w:widowControl w:val="0"/>
              <w:autoSpaceDE w:val="0"/>
              <w:autoSpaceDN w:val="0"/>
              <w:adjustRightInd w:val="0"/>
              <w:ind w:left="-108" w:right="-108"/>
              <w:jc w:val="center"/>
              <w:rPr>
                <w:rFonts w:ascii="Arial" w:hAnsi="Arial" w:cs="Arial"/>
                <w:b/>
                <w:sz w:val="12"/>
                <w:szCs w:val="12"/>
              </w:rPr>
            </w:pPr>
            <w:r w:rsidRPr="00FD5059">
              <w:rPr>
                <w:rFonts w:ascii="Arial" w:hAnsi="Arial" w:cs="Arial"/>
                <w:b/>
                <w:sz w:val="12"/>
                <w:szCs w:val="12"/>
              </w:rPr>
              <w:t>2025</w:t>
            </w:r>
          </w:p>
        </w:tc>
        <w:tc>
          <w:tcPr>
            <w:tcW w:w="418" w:type="dxa"/>
          </w:tcPr>
          <w:p w:rsidR="003D3AD7" w:rsidRPr="00FD5059" w:rsidRDefault="003D3AD7" w:rsidP="003D3AD7">
            <w:pPr>
              <w:widowControl w:val="0"/>
              <w:autoSpaceDE w:val="0"/>
              <w:autoSpaceDN w:val="0"/>
              <w:adjustRightInd w:val="0"/>
              <w:ind w:left="-108" w:right="-108"/>
              <w:jc w:val="center"/>
              <w:rPr>
                <w:rFonts w:ascii="Arial" w:hAnsi="Arial" w:cs="Arial"/>
                <w:b/>
                <w:sz w:val="12"/>
                <w:szCs w:val="12"/>
              </w:rPr>
            </w:pPr>
            <w:r w:rsidRPr="00FD5059">
              <w:rPr>
                <w:rFonts w:ascii="Arial" w:hAnsi="Arial" w:cs="Arial"/>
                <w:b/>
                <w:sz w:val="12"/>
                <w:szCs w:val="12"/>
              </w:rPr>
              <w:t>2026</w:t>
            </w:r>
          </w:p>
        </w:tc>
      </w:tr>
      <w:tr w:rsidR="003D3AD7" w:rsidRPr="00FD5059" w:rsidTr="00FD5059">
        <w:tc>
          <w:tcPr>
            <w:tcW w:w="426" w:type="dxa"/>
            <w:shd w:val="clear" w:color="auto" w:fill="auto"/>
          </w:tcPr>
          <w:p w:rsidR="003D3AD7" w:rsidRPr="00FD5059" w:rsidRDefault="003D3AD7" w:rsidP="003D3AD7">
            <w:pPr>
              <w:widowControl w:val="0"/>
              <w:autoSpaceDE w:val="0"/>
              <w:autoSpaceDN w:val="0"/>
              <w:adjustRightInd w:val="0"/>
              <w:ind w:left="-142" w:right="-79"/>
              <w:jc w:val="center"/>
              <w:outlineLvl w:val="1"/>
              <w:rPr>
                <w:rFonts w:ascii="Arial" w:hAnsi="Arial" w:cs="Arial"/>
                <w:sz w:val="12"/>
                <w:szCs w:val="12"/>
              </w:rPr>
            </w:pPr>
            <w:r w:rsidRPr="00FD5059">
              <w:rPr>
                <w:rFonts w:ascii="Arial" w:hAnsi="Arial" w:cs="Arial"/>
                <w:sz w:val="12"/>
                <w:szCs w:val="12"/>
              </w:rPr>
              <w:t>1.</w:t>
            </w:r>
          </w:p>
        </w:tc>
        <w:tc>
          <w:tcPr>
            <w:tcW w:w="8370" w:type="dxa"/>
            <w:gridSpan w:val="7"/>
            <w:shd w:val="clear" w:color="auto" w:fill="auto"/>
          </w:tcPr>
          <w:p w:rsidR="003D3AD7" w:rsidRPr="00FD5059" w:rsidRDefault="003D3AD7" w:rsidP="003D3AD7">
            <w:pPr>
              <w:widowControl w:val="0"/>
              <w:autoSpaceDE w:val="0"/>
              <w:autoSpaceDN w:val="0"/>
              <w:adjustRightInd w:val="0"/>
              <w:ind w:right="-79"/>
              <w:jc w:val="center"/>
              <w:outlineLvl w:val="1"/>
              <w:rPr>
                <w:rFonts w:ascii="Arial" w:hAnsi="Arial" w:cs="Arial"/>
                <w:sz w:val="12"/>
                <w:szCs w:val="12"/>
              </w:rPr>
            </w:pPr>
            <w:r w:rsidRPr="00FD5059">
              <w:rPr>
                <w:rFonts w:ascii="Arial" w:hAnsi="Arial" w:cs="Arial"/>
                <w:sz w:val="12"/>
                <w:szCs w:val="12"/>
              </w:rPr>
              <w:t>Задача.1 Защита прав потребителей в Валдайском муниципальном районе на 2019-2026 г</w:t>
            </w:r>
            <w:r w:rsidRPr="00FD5059">
              <w:rPr>
                <w:rFonts w:ascii="Arial" w:hAnsi="Arial" w:cs="Arial"/>
                <w:sz w:val="12"/>
                <w:szCs w:val="12"/>
              </w:rPr>
              <w:t>о</w:t>
            </w:r>
            <w:r w:rsidRPr="00FD5059">
              <w:rPr>
                <w:rFonts w:ascii="Arial" w:hAnsi="Arial" w:cs="Arial"/>
                <w:sz w:val="12"/>
                <w:szCs w:val="12"/>
              </w:rPr>
              <w:t>ды</w:t>
            </w:r>
          </w:p>
        </w:tc>
        <w:tc>
          <w:tcPr>
            <w:tcW w:w="425" w:type="dxa"/>
          </w:tcPr>
          <w:p w:rsidR="003D3AD7" w:rsidRPr="00FD5059" w:rsidRDefault="003D3AD7" w:rsidP="003D3AD7">
            <w:pPr>
              <w:widowControl w:val="0"/>
              <w:autoSpaceDE w:val="0"/>
              <w:autoSpaceDN w:val="0"/>
              <w:adjustRightInd w:val="0"/>
              <w:ind w:right="-79"/>
              <w:jc w:val="center"/>
              <w:outlineLvl w:val="1"/>
              <w:rPr>
                <w:rFonts w:ascii="Arial" w:hAnsi="Arial" w:cs="Arial"/>
                <w:sz w:val="12"/>
                <w:szCs w:val="12"/>
              </w:rPr>
            </w:pPr>
          </w:p>
        </w:tc>
        <w:tc>
          <w:tcPr>
            <w:tcW w:w="426" w:type="dxa"/>
          </w:tcPr>
          <w:p w:rsidR="003D3AD7" w:rsidRPr="00FD5059" w:rsidRDefault="003D3AD7" w:rsidP="003D3AD7">
            <w:pPr>
              <w:widowControl w:val="0"/>
              <w:autoSpaceDE w:val="0"/>
              <w:autoSpaceDN w:val="0"/>
              <w:adjustRightInd w:val="0"/>
              <w:ind w:right="-79"/>
              <w:jc w:val="center"/>
              <w:outlineLvl w:val="1"/>
              <w:rPr>
                <w:rFonts w:ascii="Arial" w:hAnsi="Arial" w:cs="Arial"/>
                <w:sz w:val="12"/>
                <w:szCs w:val="12"/>
              </w:rPr>
            </w:pPr>
          </w:p>
        </w:tc>
        <w:tc>
          <w:tcPr>
            <w:tcW w:w="425" w:type="dxa"/>
          </w:tcPr>
          <w:p w:rsidR="003D3AD7" w:rsidRPr="00FD5059" w:rsidRDefault="003D3AD7" w:rsidP="003D3AD7">
            <w:pPr>
              <w:widowControl w:val="0"/>
              <w:autoSpaceDE w:val="0"/>
              <w:autoSpaceDN w:val="0"/>
              <w:adjustRightInd w:val="0"/>
              <w:ind w:right="-79"/>
              <w:jc w:val="center"/>
              <w:outlineLvl w:val="1"/>
              <w:rPr>
                <w:rFonts w:ascii="Arial" w:hAnsi="Arial" w:cs="Arial"/>
                <w:sz w:val="12"/>
                <w:szCs w:val="12"/>
              </w:rPr>
            </w:pPr>
          </w:p>
        </w:tc>
        <w:tc>
          <w:tcPr>
            <w:tcW w:w="425" w:type="dxa"/>
          </w:tcPr>
          <w:p w:rsidR="003D3AD7" w:rsidRPr="00FD5059" w:rsidRDefault="003D3AD7" w:rsidP="003D3AD7">
            <w:pPr>
              <w:widowControl w:val="0"/>
              <w:autoSpaceDE w:val="0"/>
              <w:autoSpaceDN w:val="0"/>
              <w:adjustRightInd w:val="0"/>
              <w:ind w:right="-79"/>
              <w:jc w:val="center"/>
              <w:outlineLvl w:val="1"/>
              <w:rPr>
                <w:rFonts w:ascii="Arial" w:hAnsi="Arial" w:cs="Arial"/>
                <w:sz w:val="12"/>
                <w:szCs w:val="12"/>
              </w:rPr>
            </w:pPr>
          </w:p>
        </w:tc>
        <w:tc>
          <w:tcPr>
            <w:tcW w:w="567" w:type="dxa"/>
          </w:tcPr>
          <w:p w:rsidR="003D3AD7" w:rsidRPr="00FD5059" w:rsidRDefault="003D3AD7" w:rsidP="003D3AD7">
            <w:pPr>
              <w:widowControl w:val="0"/>
              <w:autoSpaceDE w:val="0"/>
              <w:autoSpaceDN w:val="0"/>
              <w:adjustRightInd w:val="0"/>
              <w:ind w:right="-79"/>
              <w:jc w:val="center"/>
              <w:outlineLvl w:val="1"/>
              <w:rPr>
                <w:rFonts w:ascii="Arial" w:hAnsi="Arial" w:cs="Arial"/>
                <w:sz w:val="12"/>
                <w:szCs w:val="12"/>
              </w:rPr>
            </w:pPr>
          </w:p>
        </w:tc>
        <w:tc>
          <w:tcPr>
            <w:tcW w:w="418" w:type="dxa"/>
          </w:tcPr>
          <w:p w:rsidR="003D3AD7" w:rsidRPr="00FD5059" w:rsidRDefault="003D3AD7" w:rsidP="003D3AD7">
            <w:pPr>
              <w:widowControl w:val="0"/>
              <w:autoSpaceDE w:val="0"/>
              <w:autoSpaceDN w:val="0"/>
              <w:adjustRightInd w:val="0"/>
              <w:ind w:right="-79"/>
              <w:jc w:val="center"/>
              <w:outlineLvl w:val="1"/>
              <w:rPr>
                <w:rFonts w:ascii="Arial" w:hAnsi="Arial" w:cs="Arial"/>
                <w:sz w:val="12"/>
                <w:szCs w:val="12"/>
              </w:rPr>
            </w:pPr>
          </w:p>
        </w:tc>
      </w:tr>
      <w:tr w:rsidR="003D3AD7" w:rsidRPr="00FD5059" w:rsidTr="00FD5059">
        <w:tc>
          <w:tcPr>
            <w:tcW w:w="426" w:type="dxa"/>
            <w:shd w:val="clear" w:color="auto" w:fill="auto"/>
          </w:tcPr>
          <w:p w:rsidR="003D3AD7" w:rsidRPr="00FD5059" w:rsidRDefault="003D3AD7" w:rsidP="003D3AD7">
            <w:pPr>
              <w:widowControl w:val="0"/>
              <w:autoSpaceDE w:val="0"/>
              <w:autoSpaceDN w:val="0"/>
              <w:adjustRightInd w:val="0"/>
              <w:ind w:left="-142" w:right="-80"/>
              <w:jc w:val="center"/>
              <w:rPr>
                <w:rFonts w:ascii="Arial" w:hAnsi="Arial" w:cs="Arial"/>
                <w:sz w:val="12"/>
                <w:szCs w:val="12"/>
              </w:rPr>
            </w:pPr>
            <w:r w:rsidRPr="00FD5059">
              <w:rPr>
                <w:rFonts w:ascii="Arial" w:hAnsi="Arial" w:cs="Arial"/>
                <w:sz w:val="12"/>
                <w:szCs w:val="12"/>
              </w:rPr>
              <w:t>1.1.</w:t>
            </w:r>
          </w:p>
        </w:tc>
        <w:tc>
          <w:tcPr>
            <w:tcW w:w="2415" w:type="dxa"/>
            <w:shd w:val="clear" w:color="auto" w:fill="auto"/>
          </w:tcPr>
          <w:p w:rsidR="003D3AD7" w:rsidRPr="00FD5059" w:rsidRDefault="003D3AD7" w:rsidP="003D3AD7">
            <w:pPr>
              <w:widowControl w:val="0"/>
              <w:autoSpaceDE w:val="0"/>
              <w:autoSpaceDN w:val="0"/>
              <w:adjustRightInd w:val="0"/>
              <w:jc w:val="both"/>
              <w:rPr>
                <w:rFonts w:ascii="Arial" w:hAnsi="Arial" w:cs="Arial"/>
                <w:sz w:val="12"/>
                <w:szCs w:val="12"/>
              </w:rPr>
            </w:pPr>
            <w:r w:rsidRPr="00FD5059">
              <w:rPr>
                <w:rFonts w:ascii="Arial" w:hAnsi="Arial" w:cs="Arial"/>
                <w:sz w:val="12"/>
                <w:szCs w:val="12"/>
              </w:rPr>
              <w:t>Организация и проведение консульт</w:t>
            </w:r>
            <w:r w:rsidRPr="00FD5059">
              <w:rPr>
                <w:rFonts w:ascii="Arial" w:hAnsi="Arial" w:cs="Arial"/>
                <w:sz w:val="12"/>
                <w:szCs w:val="12"/>
              </w:rPr>
              <w:t>и</w:t>
            </w:r>
            <w:r w:rsidRPr="00FD5059">
              <w:rPr>
                <w:rFonts w:ascii="Arial" w:hAnsi="Arial" w:cs="Arial"/>
                <w:sz w:val="12"/>
                <w:szCs w:val="12"/>
              </w:rPr>
              <w:t>рования насел</w:t>
            </w:r>
            <w:r w:rsidRPr="00FD5059">
              <w:rPr>
                <w:rFonts w:ascii="Arial" w:hAnsi="Arial" w:cs="Arial"/>
                <w:sz w:val="12"/>
                <w:szCs w:val="12"/>
              </w:rPr>
              <w:t>е</w:t>
            </w:r>
            <w:r w:rsidRPr="00FD5059">
              <w:rPr>
                <w:rFonts w:ascii="Arial" w:hAnsi="Arial" w:cs="Arial"/>
                <w:sz w:val="12"/>
                <w:szCs w:val="12"/>
              </w:rPr>
              <w:t>ния Валдайского муниципального района по вопр</w:t>
            </w:r>
            <w:r w:rsidRPr="00FD5059">
              <w:rPr>
                <w:rFonts w:ascii="Arial" w:hAnsi="Arial" w:cs="Arial"/>
                <w:sz w:val="12"/>
                <w:szCs w:val="12"/>
              </w:rPr>
              <w:t>о</w:t>
            </w:r>
            <w:r w:rsidRPr="00FD5059">
              <w:rPr>
                <w:rFonts w:ascii="Arial" w:hAnsi="Arial" w:cs="Arial"/>
                <w:sz w:val="12"/>
                <w:szCs w:val="12"/>
              </w:rPr>
              <w:t>сам защиты прав потребит</w:t>
            </w:r>
            <w:r w:rsidRPr="00FD5059">
              <w:rPr>
                <w:rFonts w:ascii="Arial" w:hAnsi="Arial" w:cs="Arial"/>
                <w:sz w:val="12"/>
                <w:szCs w:val="12"/>
              </w:rPr>
              <w:t>е</w:t>
            </w:r>
            <w:r w:rsidRPr="00FD5059">
              <w:rPr>
                <w:rFonts w:ascii="Arial" w:hAnsi="Arial" w:cs="Arial"/>
                <w:sz w:val="12"/>
                <w:szCs w:val="12"/>
              </w:rPr>
              <w:t>лей</w:t>
            </w:r>
          </w:p>
        </w:tc>
        <w:tc>
          <w:tcPr>
            <w:tcW w:w="2262" w:type="dxa"/>
            <w:shd w:val="clear" w:color="auto" w:fill="auto"/>
          </w:tcPr>
          <w:p w:rsidR="003D3AD7" w:rsidRPr="00FD5059" w:rsidRDefault="003D3AD7" w:rsidP="003D3AD7">
            <w:pPr>
              <w:widowControl w:val="0"/>
              <w:autoSpaceDE w:val="0"/>
              <w:autoSpaceDN w:val="0"/>
              <w:adjustRightInd w:val="0"/>
              <w:ind w:right="-108"/>
              <w:jc w:val="center"/>
              <w:rPr>
                <w:rFonts w:ascii="Arial" w:hAnsi="Arial" w:cs="Arial"/>
                <w:sz w:val="12"/>
                <w:szCs w:val="12"/>
              </w:rPr>
            </w:pPr>
            <w:r w:rsidRPr="00FD5059">
              <w:rPr>
                <w:rFonts w:ascii="Arial" w:hAnsi="Arial" w:cs="Arial"/>
                <w:sz w:val="12"/>
                <w:szCs w:val="12"/>
              </w:rPr>
              <w:t>комитет экономического разв</w:t>
            </w:r>
            <w:r w:rsidRPr="00FD5059">
              <w:rPr>
                <w:rFonts w:ascii="Arial" w:hAnsi="Arial" w:cs="Arial"/>
                <w:sz w:val="12"/>
                <w:szCs w:val="12"/>
              </w:rPr>
              <w:t>и</w:t>
            </w:r>
            <w:r w:rsidRPr="00FD5059">
              <w:rPr>
                <w:rFonts w:ascii="Arial" w:hAnsi="Arial" w:cs="Arial"/>
                <w:sz w:val="12"/>
                <w:szCs w:val="12"/>
              </w:rPr>
              <w:t>тия,</w:t>
            </w:r>
          </w:p>
          <w:p w:rsidR="003D3AD7" w:rsidRPr="00FD5059" w:rsidRDefault="003D3AD7" w:rsidP="003D3AD7">
            <w:pPr>
              <w:tabs>
                <w:tab w:val="left" w:pos="8328"/>
              </w:tabs>
              <w:ind w:right="-108"/>
              <w:jc w:val="center"/>
              <w:rPr>
                <w:rFonts w:ascii="Arial" w:hAnsi="Arial" w:cs="Arial"/>
                <w:sz w:val="12"/>
                <w:szCs w:val="12"/>
              </w:rPr>
            </w:pPr>
            <w:r w:rsidRPr="00FD5059">
              <w:rPr>
                <w:rFonts w:ascii="Arial" w:hAnsi="Arial" w:cs="Arial"/>
                <w:sz w:val="12"/>
                <w:szCs w:val="12"/>
              </w:rPr>
              <w:t>комитет образов</w:t>
            </w:r>
            <w:r w:rsidRPr="00FD5059">
              <w:rPr>
                <w:rFonts w:ascii="Arial" w:hAnsi="Arial" w:cs="Arial"/>
                <w:sz w:val="12"/>
                <w:szCs w:val="12"/>
              </w:rPr>
              <w:t>а</w:t>
            </w:r>
            <w:r w:rsidRPr="00FD5059">
              <w:rPr>
                <w:rFonts w:ascii="Arial" w:hAnsi="Arial" w:cs="Arial"/>
                <w:sz w:val="12"/>
                <w:szCs w:val="12"/>
              </w:rPr>
              <w:t>ния,</w:t>
            </w:r>
          </w:p>
          <w:p w:rsidR="003D3AD7" w:rsidRPr="00FD5059" w:rsidRDefault="003D3AD7" w:rsidP="003D3AD7">
            <w:pPr>
              <w:tabs>
                <w:tab w:val="left" w:pos="8328"/>
              </w:tabs>
              <w:ind w:right="-108"/>
              <w:jc w:val="center"/>
              <w:rPr>
                <w:rFonts w:ascii="Arial" w:hAnsi="Arial" w:cs="Arial"/>
                <w:sz w:val="12"/>
                <w:szCs w:val="12"/>
              </w:rPr>
            </w:pPr>
            <w:r w:rsidRPr="00FD5059">
              <w:rPr>
                <w:rFonts w:ascii="Arial" w:hAnsi="Arial" w:cs="Arial"/>
                <w:sz w:val="12"/>
                <w:szCs w:val="12"/>
              </w:rPr>
              <w:t>комитет жилищно-коммунального и дорожного хозя</w:t>
            </w:r>
            <w:r w:rsidRPr="00FD5059">
              <w:rPr>
                <w:rFonts w:ascii="Arial" w:hAnsi="Arial" w:cs="Arial"/>
                <w:sz w:val="12"/>
                <w:szCs w:val="12"/>
              </w:rPr>
              <w:t>й</w:t>
            </w:r>
            <w:r w:rsidRPr="00FD5059">
              <w:rPr>
                <w:rFonts w:ascii="Arial" w:hAnsi="Arial" w:cs="Arial"/>
                <w:sz w:val="12"/>
                <w:szCs w:val="12"/>
              </w:rPr>
              <w:t>ства</w:t>
            </w:r>
          </w:p>
          <w:p w:rsidR="003D3AD7" w:rsidRPr="00FD5059" w:rsidRDefault="003D3AD7" w:rsidP="003D3AD7">
            <w:pPr>
              <w:ind w:right="-108"/>
              <w:jc w:val="center"/>
              <w:rPr>
                <w:rFonts w:ascii="Arial" w:hAnsi="Arial" w:cs="Arial"/>
                <w:sz w:val="12"/>
                <w:szCs w:val="12"/>
              </w:rPr>
            </w:pPr>
            <w:r w:rsidRPr="00FD5059">
              <w:rPr>
                <w:rFonts w:ascii="Arial" w:hAnsi="Arial" w:cs="Arial"/>
                <w:sz w:val="12"/>
                <w:szCs w:val="12"/>
              </w:rPr>
              <w:t>Территориальный отдел Управления Федеральной слу</w:t>
            </w:r>
            <w:r w:rsidRPr="00FD5059">
              <w:rPr>
                <w:rFonts w:ascii="Arial" w:hAnsi="Arial" w:cs="Arial"/>
                <w:sz w:val="12"/>
                <w:szCs w:val="12"/>
              </w:rPr>
              <w:t>ж</w:t>
            </w:r>
            <w:r w:rsidRPr="00FD5059">
              <w:rPr>
                <w:rFonts w:ascii="Arial" w:hAnsi="Arial" w:cs="Arial"/>
                <w:sz w:val="12"/>
                <w:szCs w:val="12"/>
              </w:rPr>
              <w:t>бы по надзору в сфере защиты прав п</w:t>
            </w:r>
            <w:r w:rsidRPr="00FD5059">
              <w:rPr>
                <w:rFonts w:ascii="Arial" w:hAnsi="Arial" w:cs="Arial"/>
                <w:sz w:val="12"/>
                <w:szCs w:val="12"/>
              </w:rPr>
              <w:t>о</w:t>
            </w:r>
            <w:r w:rsidRPr="00FD5059">
              <w:rPr>
                <w:rFonts w:ascii="Arial" w:hAnsi="Arial" w:cs="Arial"/>
                <w:sz w:val="12"/>
                <w:szCs w:val="12"/>
              </w:rPr>
              <w:t>требителей и благополучия человека по Новгоро</w:t>
            </w:r>
            <w:r w:rsidRPr="00FD5059">
              <w:rPr>
                <w:rFonts w:ascii="Arial" w:hAnsi="Arial" w:cs="Arial"/>
                <w:sz w:val="12"/>
                <w:szCs w:val="12"/>
              </w:rPr>
              <w:t>д</w:t>
            </w:r>
            <w:r w:rsidRPr="00FD5059">
              <w:rPr>
                <w:rFonts w:ascii="Arial" w:hAnsi="Arial" w:cs="Arial"/>
                <w:sz w:val="12"/>
                <w:szCs w:val="12"/>
              </w:rPr>
              <w:t>ской обла</w:t>
            </w:r>
            <w:r w:rsidRPr="00FD5059">
              <w:rPr>
                <w:rFonts w:ascii="Arial" w:hAnsi="Arial" w:cs="Arial"/>
                <w:sz w:val="12"/>
                <w:szCs w:val="12"/>
              </w:rPr>
              <w:t>с</w:t>
            </w:r>
            <w:r w:rsidRPr="00FD5059">
              <w:rPr>
                <w:rFonts w:ascii="Arial" w:hAnsi="Arial" w:cs="Arial"/>
                <w:sz w:val="12"/>
                <w:szCs w:val="12"/>
              </w:rPr>
              <w:t>ти в Валдайском районе (по соглас</w:t>
            </w:r>
            <w:r w:rsidRPr="00FD5059">
              <w:rPr>
                <w:rFonts w:ascii="Arial" w:hAnsi="Arial" w:cs="Arial"/>
                <w:sz w:val="12"/>
                <w:szCs w:val="12"/>
              </w:rPr>
              <w:t>о</w:t>
            </w:r>
            <w:r w:rsidRPr="00FD5059">
              <w:rPr>
                <w:rFonts w:ascii="Arial" w:hAnsi="Arial" w:cs="Arial"/>
                <w:sz w:val="12"/>
                <w:szCs w:val="12"/>
              </w:rPr>
              <w:t>ванию),</w:t>
            </w:r>
          </w:p>
          <w:p w:rsidR="003D3AD7" w:rsidRPr="00FD5059" w:rsidRDefault="003D3AD7" w:rsidP="003D3AD7">
            <w:pPr>
              <w:tabs>
                <w:tab w:val="left" w:pos="8328"/>
              </w:tabs>
              <w:ind w:right="-108"/>
              <w:jc w:val="center"/>
              <w:rPr>
                <w:rFonts w:ascii="Arial" w:hAnsi="Arial" w:cs="Arial"/>
                <w:sz w:val="12"/>
                <w:szCs w:val="12"/>
              </w:rPr>
            </w:pPr>
            <w:r w:rsidRPr="00FD5059">
              <w:rPr>
                <w:rFonts w:ascii="Arial" w:hAnsi="Arial" w:cs="Arial"/>
                <w:sz w:val="12"/>
                <w:szCs w:val="12"/>
              </w:rPr>
              <w:t>Филиал федерального бюджетного учреждения здравоохран</w:t>
            </w:r>
            <w:r w:rsidRPr="00FD5059">
              <w:rPr>
                <w:rFonts w:ascii="Arial" w:hAnsi="Arial" w:cs="Arial"/>
                <w:sz w:val="12"/>
                <w:szCs w:val="12"/>
              </w:rPr>
              <w:t>е</w:t>
            </w:r>
            <w:r w:rsidRPr="00FD5059">
              <w:rPr>
                <w:rFonts w:ascii="Arial" w:hAnsi="Arial" w:cs="Arial"/>
                <w:sz w:val="12"/>
                <w:szCs w:val="12"/>
              </w:rPr>
              <w:t>ния «Центр гигиены и эпидемиологии в Новг</w:t>
            </w:r>
            <w:r w:rsidRPr="00FD5059">
              <w:rPr>
                <w:rFonts w:ascii="Arial" w:hAnsi="Arial" w:cs="Arial"/>
                <w:sz w:val="12"/>
                <w:szCs w:val="12"/>
              </w:rPr>
              <w:t>о</w:t>
            </w:r>
            <w:r w:rsidRPr="00FD5059">
              <w:rPr>
                <w:rFonts w:ascii="Arial" w:hAnsi="Arial" w:cs="Arial"/>
                <w:sz w:val="12"/>
                <w:szCs w:val="12"/>
              </w:rPr>
              <w:t>родской области» в Валдайском районе» (по согласов</w:t>
            </w:r>
            <w:r w:rsidRPr="00FD5059">
              <w:rPr>
                <w:rFonts w:ascii="Arial" w:hAnsi="Arial" w:cs="Arial"/>
                <w:sz w:val="12"/>
                <w:szCs w:val="12"/>
              </w:rPr>
              <w:t>а</w:t>
            </w:r>
            <w:r w:rsidRPr="00FD5059">
              <w:rPr>
                <w:rFonts w:ascii="Arial" w:hAnsi="Arial" w:cs="Arial"/>
                <w:sz w:val="12"/>
                <w:szCs w:val="12"/>
              </w:rPr>
              <w:t>нию)</w:t>
            </w:r>
          </w:p>
        </w:tc>
        <w:tc>
          <w:tcPr>
            <w:tcW w:w="1260" w:type="dxa"/>
            <w:shd w:val="clear" w:color="auto" w:fill="auto"/>
          </w:tcPr>
          <w:p w:rsidR="003D3AD7" w:rsidRPr="00FD5059" w:rsidRDefault="003D3AD7" w:rsidP="003D3AD7">
            <w:pPr>
              <w:widowControl w:val="0"/>
              <w:autoSpaceDE w:val="0"/>
              <w:autoSpaceDN w:val="0"/>
              <w:adjustRightInd w:val="0"/>
              <w:ind w:left="-142" w:right="-107"/>
              <w:jc w:val="center"/>
              <w:rPr>
                <w:rFonts w:ascii="Arial" w:hAnsi="Arial" w:cs="Arial"/>
                <w:sz w:val="12"/>
                <w:szCs w:val="12"/>
              </w:rPr>
            </w:pPr>
            <w:r w:rsidRPr="00FD5059">
              <w:rPr>
                <w:rFonts w:ascii="Arial" w:hAnsi="Arial" w:cs="Arial"/>
                <w:sz w:val="12"/>
                <w:szCs w:val="12"/>
              </w:rPr>
              <w:t>в течение 2019-2026 г</w:t>
            </w:r>
            <w:r w:rsidRPr="00FD5059">
              <w:rPr>
                <w:rFonts w:ascii="Arial" w:hAnsi="Arial" w:cs="Arial"/>
                <w:sz w:val="12"/>
                <w:szCs w:val="12"/>
              </w:rPr>
              <w:t>о</w:t>
            </w:r>
            <w:r w:rsidRPr="00FD5059">
              <w:rPr>
                <w:rFonts w:ascii="Arial" w:hAnsi="Arial" w:cs="Arial"/>
                <w:sz w:val="12"/>
                <w:szCs w:val="12"/>
              </w:rPr>
              <w:t>дов</w:t>
            </w:r>
          </w:p>
        </w:tc>
        <w:tc>
          <w:tcPr>
            <w:tcW w:w="725" w:type="dxa"/>
            <w:shd w:val="clear" w:color="auto" w:fill="auto"/>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1.1</w:t>
            </w:r>
          </w:p>
        </w:tc>
        <w:tc>
          <w:tcPr>
            <w:tcW w:w="720" w:type="dxa"/>
            <w:shd w:val="clear" w:color="auto" w:fill="auto"/>
          </w:tcPr>
          <w:p w:rsidR="003D3AD7" w:rsidRPr="00FD5059" w:rsidRDefault="003D3AD7" w:rsidP="003D3AD7">
            <w:pPr>
              <w:widowControl w:val="0"/>
              <w:autoSpaceDE w:val="0"/>
              <w:autoSpaceDN w:val="0"/>
              <w:adjustRightInd w:val="0"/>
              <w:jc w:val="center"/>
              <w:outlineLvl w:val="1"/>
              <w:rPr>
                <w:rFonts w:ascii="Arial" w:hAnsi="Arial" w:cs="Arial"/>
                <w:sz w:val="12"/>
                <w:szCs w:val="12"/>
              </w:rPr>
            </w:pPr>
            <w:r w:rsidRPr="00FD5059">
              <w:rPr>
                <w:rFonts w:ascii="Arial" w:hAnsi="Arial" w:cs="Arial"/>
                <w:sz w:val="12"/>
                <w:szCs w:val="12"/>
              </w:rPr>
              <w:t>-</w:t>
            </w:r>
          </w:p>
        </w:tc>
        <w:tc>
          <w:tcPr>
            <w:tcW w:w="563" w:type="dxa"/>
            <w:shd w:val="clear" w:color="auto" w:fill="auto"/>
          </w:tcPr>
          <w:p w:rsidR="003D3AD7" w:rsidRPr="00FD5059" w:rsidRDefault="003D3AD7" w:rsidP="003D3AD7">
            <w:pPr>
              <w:widowControl w:val="0"/>
              <w:autoSpaceDE w:val="0"/>
              <w:autoSpaceDN w:val="0"/>
              <w:adjustRightInd w:val="0"/>
              <w:jc w:val="center"/>
              <w:outlineLvl w:val="1"/>
              <w:rPr>
                <w:rFonts w:ascii="Arial" w:hAnsi="Arial" w:cs="Arial"/>
                <w:sz w:val="12"/>
                <w:szCs w:val="12"/>
              </w:rPr>
            </w:pPr>
            <w:r w:rsidRPr="00FD5059">
              <w:rPr>
                <w:rFonts w:ascii="Arial" w:hAnsi="Arial" w:cs="Arial"/>
                <w:sz w:val="12"/>
                <w:szCs w:val="12"/>
              </w:rPr>
              <w:t>-</w:t>
            </w:r>
          </w:p>
        </w:tc>
        <w:tc>
          <w:tcPr>
            <w:tcW w:w="425" w:type="dxa"/>
            <w:shd w:val="clear" w:color="auto" w:fill="auto"/>
          </w:tcPr>
          <w:p w:rsidR="003D3AD7" w:rsidRPr="00FD5059" w:rsidRDefault="003D3AD7" w:rsidP="003D3AD7">
            <w:pPr>
              <w:widowControl w:val="0"/>
              <w:autoSpaceDE w:val="0"/>
              <w:autoSpaceDN w:val="0"/>
              <w:adjustRightInd w:val="0"/>
              <w:jc w:val="center"/>
              <w:outlineLvl w:val="1"/>
              <w:rPr>
                <w:rFonts w:ascii="Arial" w:hAnsi="Arial" w:cs="Arial"/>
                <w:sz w:val="12"/>
                <w:szCs w:val="12"/>
              </w:rPr>
            </w:pPr>
            <w:r w:rsidRPr="00FD5059">
              <w:rPr>
                <w:rFonts w:ascii="Arial" w:hAnsi="Arial" w:cs="Arial"/>
                <w:sz w:val="12"/>
                <w:szCs w:val="12"/>
              </w:rPr>
              <w:t>-</w:t>
            </w:r>
          </w:p>
        </w:tc>
        <w:tc>
          <w:tcPr>
            <w:tcW w:w="425" w:type="dxa"/>
          </w:tcPr>
          <w:p w:rsidR="003D3AD7" w:rsidRPr="00FD5059" w:rsidRDefault="003D3AD7" w:rsidP="003D3AD7">
            <w:pPr>
              <w:widowControl w:val="0"/>
              <w:autoSpaceDE w:val="0"/>
              <w:autoSpaceDN w:val="0"/>
              <w:adjustRightInd w:val="0"/>
              <w:jc w:val="center"/>
              <w:outlineLvl w:val="1"/>
              <w:rPr>
                <w:rFonts w:ascii="Arial" w:hAnsi="Arial" w:cs="Arial"/>
                <w:sz w:val="12"/>
                <w:szCs w:val="12"/>
              </w:rPr>
            </w:pPr>
            <w:r w:rsidRPr="00FD5059">
              <w:rPr>
                <w:rFonts w:ascii="Arial" w:hAnsi="Arial" w:cs="Arial"/>
                <w:sz w:val="12"/>
                <w:szCs w:val="12"/>
              </w:rPr>
              <w:t>-</w:t>
            </w:r>
          </w:p>
        </w:tc>
        <w:tc>
          <w:tcPr>
            <w:tcW w:w="426" w:type="dxa"/>
          </w:tcPr>
          <w:p w:rsidR="003D3AD7" w:rsidRPr="00FD5059" w:rsidRDefault="003D3AD7" w:rsidP="003D3AD7">
            <w:pPr>
              <w:widowControl w:val="0"/>
              <w:autoSpaceDE w:val="0"/>
              <w:autoSpaceDN w:val="0"/>
              <w:adjustRightInd w:val="0"/>
              <w:jc w:val="center"/>
              <w:outlineLvl w:val="1"/>
              <w:rPr>
                <w:rFonts w:ascii="Arial" w:hAnsi="Arial" w:cs="Arial"/>
                <w:sz w:val="12"/>
                <w:szCs w:val="12"/>
              </w:rPr>
            </w:pPr>
            <w:r w:rsidRPr="00FD5059">
              <w:rPr>
                <w:rFonts w:ascii="Arial" w:hAnsi="Arial" w:cs="Arial"/>
                <w:sz w:val="12"/>
                <w:szCs w:val="12"/>
              </w:rPr>
              <w:t>-</w:t>
            </w:r>
          </w:p>
        </w:tc>
        <w:tc>
          <w:tcPr>
            <w:tcW w:w="425" w:type="dxa"/>
          </w:tcPr>
          <w:p w:rsidR="003D3AD7" w:rsidRPr="00FD5059" w:rsidRDefault="003D3AD7" w:rsidP="003D3AD7">
            <w:pPr>
              <w:widowControl w:val="0"/>
              <w:autoSpaceDE w:val="0"/>
              <w:autoSpaceDN w:val="0"/>
              <w:adjustRightInd w:val="0"/>
              <w:jc w:val="center"/>
              <w:outlineLvl w:val="1"/>
              <w:rPr>
                <w:rFonts w:ascii="Arial" w:hAnsi="Arial" w:cs="Arial"/>
                <w:sz w:val="12"/>
                <w:szCs w:val="12"/>
              </w:rPr>
            </w:pPr>
            <w:r w:rsidRPr="00FD5059">
              <w:rPr>
                <w:rFonts w:ascii="Arial" w:hAnsi="Arial" w:cs="Arial"/>
                <w:sz w:val="12"/>
                <w:szCs w:val="12"/>
              </w:rPr>
              <w:t>-</w:t>
            </w:r>
          </w:p>
        </w:tc>
        <w:tc>
          <w:tcPr>
            <w:tcW w:w="425" w:type="dxa"/>
          </w:tcPr>
          <w:p w:rsidR="003D3AD7" w:rsidRPr="00FD5059" w:rsidRDefault="003D3AD7" w:rsidP="003D3AD7">
            <w:pPr>
              <w:widowControl w:val="0"/>
              <w:autoSpaceDE w:val="0"/>
              <w:autoSpaceDN w:val="0"/>
              <w:adjustRightInd w:val="0"/>
              <w:jc w:val="center"/>
              <w:outlineLvl w:val="1"/>
              <w:rPr>
                <w:rFonts w:ascii="Arial" w:hAnsi="Arial" w:cs="Arial"/>
                <w:sz w:val="12"/>
                <w:szCs w:val="12"/>
              </w:rPr>
            </w:pPr>
            <w:r w:rsidRPr="00FD5059">
              <w:rPr>
                <w:rFonts w:ascii="Arial" w:hAnsi="Arial" w:cs="Arial"/>
                <w:sz w:val="12"/>
                <w:szCs w:val="12"/>
              </w:rPr>
              <w:t>-</w:t>
            </w:r>
          </w:p>
        </w:tc>
        <w:tc>
          <w:tcPr>
            <w:tcW w:w="567" w:type="dxa"/>
          </w:tcPr>
          <w:p w:rsidR="003D3AD7" w:rsidRPr="00FD5059" w:rsidRDefault="003D3AD7" w:rsidP="003D3AD7">
            <w:pPr>
              <w:widowControl w:val="0"/>
              <w:autoSpaceDE w:val="0"/>
              <w:autoSpaceDN w:val="0"/>
              <w:adjustRightInd w:val="0"/>
              <w:jc w:val="center"/>
              <w:outlineLvl w:val="1"/>
              <w:rPr>
                <w:rFonts w:ascii="Arial" w:hAnsi="Arial" w:cs="Arial"/>
                <w:sz w:val="12"/>
                <w:szCs w:val="12"/>
              </w:rPr>
            </w:pPr>
            <w:r w:rsidRPr="00FD5059">
              <w:rPr>
                <w:rFonts w:ascii="Arial" w:hAnsi="Arial" w:cs="Arial"/>
                <w:sz w:val="12"/>
                <w:szCs w:val="12"/>
              </w:rPr>
              <w:t>-</w:t>
            </w:r>
          </w:p>
        </w:tc>
        <w:tc>
          <w:tcPr>
            <w:tcW w:w="418" w:type="dxa"/>
          </w:tcPr>
          <w:p w:rsidR="003D3AD7" w:rsidRPr="00FD5059" w:rsidRDefault="003D3AD7" w:rsidP="003D3AD7">
            <w:pPr>
              <w:widowControl w:val="0"/>
              <w:autoSpaceDE w:val="0"/>
              <w:autoSpaceDN w:val="0"/>
              <w:adjustRightInd w:val="0"/>
              <w:jc w:val="center"/>
              <w:outlineLvl w:val="1"/>
              <w:rPr>
                <w:rFonts w:ascii="Arial" w:hAnsi="Arial" w:cs="Arial"/>
                <w:sz w:val="12"/>
                <w:szCs w:val="12"/>
              </w:rPr>
            </w:pPr>
            <w:r w:rsidRPr="00FD5059">
              <w:rPr>
                <w:rFonts w:ascii="Arial" w:hAnsi="Arial" w:cs="Arial"/>
                <w:sz w:val="12"/>
                <w:szCs w:val="12"/>
              </w:rPr>
              <w:t>-</w:t>
            </w:r>
          </w:p>
        </w:tc>
      </w:tr>
      <w:tr w:rsidR="003D3AD7" w:rsidRPr="00FD5059" w:rsidTr="00FD5059">
        <w:tc>
          <w:tcPr>
            <w:tcW w:w="426" w:type="dxa"/>
            <w:shd w:val="clear" w:color="auto" w:fill="auto"/>
          </w:tcPr>
          <w:p w:rsidR="003D3AD7" w:rsidRPr="00FD5059" w:rsidRDefault="003D3AD7" w:rsidP="003D3AD7">
            <w:pPr>
              <w:widowControl w:val="0"/>
              <w:autoSpaceDE w:val="0"/>
              <w:autoSpaceDN w:val="0"/>
              <w:adjustRightInd w:val="0"/>
              <w:ind w:left="-142" w:right="-80"/>
              <w:jc w:val="center"/>
              <w:rPr>
                <w:rFonts w:ascii="Arial" w:hAnsi="Arial" w:cs="Arial"/>
                <w:sz w:val="12"/>
                <w:szCs w:val="12"/>
              </w:rPr>
            </w:pPr>
            <w:r w:rsidRPr="00FD5059">
              <w:rPr>
                <w:rFonts w:ascii="Arial" w:hAnsi="Arial" w:cs="Arial"/>
                <w:sz w:val="12"/>
                <w:szCs w:val="12"/>
              </w:rPr>
              <w:t>1.2.</w:t>
            </w:r>
          </w:p>
        </w:tc>
        <w:tc>
          <w:tcPr>
            <w:tcW w:w="2415" w:type="dxa"/>
            <w:shd w:val="clear" w:color="auto" w:fill="auto"/>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Размещение публикаций, информаций и других мат</w:t>
            </w:r>
            <w:r w:rsidRPr="00FD5059">
              <w:rPr>
                <w:rFonts w:ascii="Arial" w:hAnsi="Arial" w:cs="Arial"/>
                <w:sz w:val="12"/>
                <w:szCs w:val="12"/>
              </w:rPr>
              <w:t>е</w:t>
            </w:r>
            <w:r w:rsidRPr="00FD5059">
              <w:rPr>
                <w:rFonts w:ascii="Arial" w:hAnsi="Arial" w:cs="Arial"/>
                <w:sz w:val="12"/>
                <w:szCs w:val="12"/>
              </w:rPr>
              <w:t>риалов, направленных на повышение потребительской гр</w:t>
            </w:r>
            <w:r w:rsidRPr="00FD5059">
              <w:rPr>
                <w:rFonts w:ascii="Arial" w:hAnsi="Arial" w:cs="Arial"/>
                <w:sz w:val="12"/>
                <w:szCs w:val="12"/>
              </w:rPr>
              <w:t>а</w:t>
            </w:r>
            <w:r w:rsidRPr="00FD5059">
              <w:rPr>
                <w:rFonts w:ascii="Arial" w:hAnsi="Arial" w:cs="Arial"/>
                <w:sz w:val="12"/>
                <w:szCs w:val="12"/>
              </w:rPr>
              <w:t>мотн</w:t>
            </w:r>
            <w:r w:rsidRPr="00FD5059">
              <w:rPr>
                <w:rFonts w:ascii="Arial" w:hAnsi="Arial" w:cs="Arial"/>
                <w:sz w:val="12"/>
                <w:szCs w:val="12"/>
              </w:rPr>
              <w:t>о</w:t>
            </w:r>
            <w:r w:rsidRPr="00FD5059">
              <w:rPr>
                <w:rFonts w:ascii="Arial" w:hAnsi="Arial" w:cs="Arial"/>
                <w:sz w:val="12"/>
                <w:szCs w:val="12"/>
              </w:rPr>
              <w:t>сти, в средствах массовой информации и в информац</w:t>
            </w:r>
            <w:r w:rsidRPr="00FD5059">
              <w:rPr>
                <w:rFonts w:ascii="Arial" w:hAnsi="Arial" w:cs="Arial"/>
                <w:sz w:val="12"/>
                <w:szCs w:val="12"/>
              </w:rPr>
              <w:t>и</w:t>
            </w:r>
            <w:r w:rsidRPr="00FD5059">
              <w:rPr>
                <w:rFonts w:ascii="Arial" w:hAnsi="Arial" w:cs="Arial"/>
                <w:sz w:val="12"/>
                <w:szCs w:val="12"/>
              </w:rPr>
              <w:t>онно-телекоммуникационной сети «Инте</w:t>
            </w:r>
            <w:r w:rsidRPr="00FD5059">
              <w:rPr>
                <w:rFonts w:ascii="Arial" w:hAnsi="Arial" w:cs="Arial"/>
                <w:sz w:val="12"/>
                <w:szCs w:val="12"/>
              </w:rPr>
              <w:t>р</w:t>
            </w:r>
            <w:r w:rsidRPr="00FD5059">
              <w:rPr>
                <w:rFonts w:ascii="Arial" w:hAnsi="Arial" w:cs="Arial"/>
                <w:sz w:val="12"/>
                <w:szCs w:val="12"/>
              </w:rPr>
              <w:t>нет»</w:t>
            </w:r>
          </w:p>
        </w:tc>
        <w:tc>
          <w:tcPr>
            <w:tcW w:w="2262" w:type="dxa"/>
            <w:shd w:val="clear" w:color="auto" w:fill="auto"/>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комитет эконом</w:t>
            </w:r>
            <w:r w:rsidRPr="00FD5059">
              <w:rPr>
                <w:rFonts w:ascii="Arial" w:hAnsi="Arial" w:cs="Arial"/>
                <w:sz w:val="12"/>
                <w:szCs w:val="12"/>
              </w:rPr>
              <w:t>и</w:t>
            </w:r>
            <w:r w:rsidRPr="00FD5059">
              <w:rPr>
                <w:rFonts w:ascii="Arial" w:hAnsi="Arial" w:cs="Arial"/>
                <w:sz w:val="12"/>
                <w:szCs w:val="12"/>
              </w:rPr>
              <w:t>ки,</w:t>
            </w:r>
          </w:p>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комитет образов</w:t>
            </w:r>
            <w:r w:rsidRPr="00FD5059">
              <w:rPr>
                <w:rFonts w:ascii="Arial" w:hAnsi="Arial" w:cs="Arial"/>
                <w:sz w:val="12"/>
                <w:szCs w:val="12"/>
              </w:rPr>
              <w:t>а</w:t>
            </w:r>
            <w:r w:rsidRPr="00FD5059">
              <w:rPr>
                <w:rFonts w:ascii="Arial" w:hAnsi="Arial" w:cs="Arial"/>
                <w:sz w:val="12"/>
                <w:szCs w:val="12"/>
              </w:rPr>
              <w:t>ния,</w:t>
            </w:r>
          </w:p>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комитет жилищно-коммунального и дорожного хозяйс</w:t>
            </w:r>
            <w:r w:rsidRPr="00FD5059">
              <w:rPr>
                <w:rFonts w:ascii="Arial" w:hAnsi="Arial" w:cs="Arial"/>
                <w:sz w:val="12"/>
                <w:szCs w:val="12"/>
              </w:rPr>
              <w:t>т</w:t>
            </w:r>
            <w:r w:rsidRPr="00FD5059">
              <w:rPr>
                <w:rFonts w:ascii="Arial" w:hAnsi="Arial" w:cs="Arial"/>
                <w:sz w:val="12"/>
                <w:szCs w:val="12"/>
              </w:rPr>
              <w:t>ва,</w:t>
            </w:r>
          </w:p>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комитет по организационным и общим вопр</w:t>
            </w:r>
            <w:r w:rsidRPr="00FD5059">
              <w:rPr>
                <w:rFonts w:ascii="Arial" w:hAnsi="Arial" w:cs="Arial"/>
                <w:sz w:val="12"/>
                <w:szCs w:val="12"/>
              </w:rPr>
              <w:t>о</w:t>
            </w:r>
            <w:r w:rsidRPr="00FD5059">
              <w:rPr>
                <w:rFonts w:ascii="Arial" w:hAnsi="Arial" w:cs="Arial"/>
                <w:sz w:val="12"/>
                <w:szCs w:val="12"/>
              </w:rPr>
              <w:t>сам,</w:t>
            </w:r>
          </w:p>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отдел информационных техн</w:t>
            </w:r>
            <w:r w:rsidRPr="00FD5059">
              <w:rPr>
                <w:rFonts w:ascii="Arial" w:hAnsi="Arial" w:cs="Arial"/>
                <w:sz w:val="12"/>
                <w:szCs w:val="12"/>
              </w:rPr>
              <w:t>о</w:t>
            </w:r>
            <w:r w:rsidRPr="00FD5059">
              <w:rPr>
                <w:rFonts w:ascii="Arial" w:hAnsi="Arial" w:cs="Arial"/>
                <w:sz w:val="12"/>
                <w:szCs w:val="12"/>
              </w:rPr>
              <w:t>логий</w:t>
            </w:r>
          </w:p>
        </w:tc>
        <w:tc>
          <w:tcPr>
            <w:tcW w:w="1260" w:type="dxa"/>
            <w:shd w:val="clear" w:color="auto" w:fill="auto"/>
          </w:tcPr>
          <w:p w:rsidR="003D3AD7" w:rsidRPr="00FD5059" w:rsidRDefault="003D3AD7" w:rsidP="003D3AD7">
            <w:pPr>
              <w:widowControl w:val="0"/>
              <w:autoSpaceDE w:val="0"/>
              <w:autoSpaceDN w:val="0"/>
              <w:adjustRightInd w:val="0"/>
              <w:ind w:left="-142" w:right="-80"/>
              <w:jc w:val="center"/>
              <w:rPr>
                <w:rFonts w:ascii="Arial" w:hAnsi="Arial" w:cs="Arial"/>
                <w:sz w:val="12"/>
                <w:szCs w:val="12"/>
              </w:rPr>
            </w:pPr>
            <w:r w:rsidRPr="00FD5059">
              <w:rPr>
                <w:rFonts w:ascii="Arial" w:hAnsi="Arial" w:cs="Arial"/>
                <w:sz w:val="12"/>
                <w:szCs w:val="12"/>
              </w:rPr>
              <w:t>в теч</w:t>
            </w:r>
            <w:r w:rsidRPr="00FD5059">
              <w:rPr>
                <w:rFonts w:ascii="Arial" w:hAnsi="Arial" w:cs="Arial"/>
                <w:sz w:val="12"/>
                <w:szCs w:val="12"/>
              </w:rPr>
              <w:t>е</w:t>
            </w:r>
            <w:r w:rsidRPr="00FD5059">
              <w:rPr>
                <w:rFonts w:ascii="Arial" w:hAnsi="Arial" w:cs="Arial"/>
                <w:sz w:val="12"/>
                <w:szCs w:val="12"/>
              </w:rPr>
              <w:t xml:space="preserve">ние </w:t>
            </w:r>
            <w:r w:rsidRPr="00FD5059">
              <w:rPr>
                <w:rFonts w:ascii="Arial" w:hAnsi="Arial" w:cs="Arial"/>
                <w:sz w:val="12"/>
                <w:szCs w:val="12"/>
              </w:rPr>
              <w:br/>
              <w:t>2019-2026 г</w:t>
            </w:r>
            <w:r w:rsidRPr="00FD5059">
              <w:rPr>
                <w:rFonts w:ascii="Arial" w:hAnsi="Arial" w:cs="Arial"/>
                <w:sz w:val="12"/>
                <w:szCs w:val="12"/>
              </w:rPr>
              <w:t>о</w:t>
            </w:r>
            <w:r w:rsidRPr="00FD5059">
              <w:rPr>
                <w:rFonts w:ascii="Arial" w:hAnsi="Arial" w:cs="Arial"/>
                <w:sz w:val="12"/>
                <w:szCs w:val="12"/>
              </w:rPr>
              <w:t>дов</w:t>
            </w:r>
          </w:p>
        </w:tc>
        <w:tc>
          <w:tcPr>
            <w:tcW w:w="725" w:type="dxa"/>
            <w:shd w:val="clear" w:color="auto" w:fill="auto"/>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1.4</w:t>
            </w:r>
          </w:p>
        </w:tc>
        <w:tc>
          <w:tcPr>
            <w:tcW w:w="720" w:type="dxa"/>
            <w:shd w:val="clear" w:color="auto" w:fill="auto"/>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563" w:type="dxa"/>
            <w:shd w:val="clear" w:color="auto" w:fill="auto"/>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25" w:type="dxa"/>
            <w:shd w:val="clear" w:color="auto" w:fill="auto"/>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25"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26"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25"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25"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567"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18"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r>
      <w:tr w:rsidR="003D3AD7" w:rsidRPr="00FD5059" w:rsidTr="00FD5059">
        <w:tc>
          <w:tcPr>
            <w:tcW w:w="426" w:type="dxa"/>
            <w:shd w:val="clear" w:color="auto" w:fill="auto"/>
          </w:tcPr>
          <w:p w:rsidR="003D3AD7" w:rsidRPr="00FD5059" w:rsidRDefault="003D3AD7" w:rsidP="003D3AD7">
            <w:pPr>
              <w:widowControl w:val="0"/>
              <w:autoSpaceDE w:val="0"/>
              <w:autoSpaceDN w:val="0"/>
              <w:adjustRightInd w:val="0"/>
              <w:ind w:left="-142" w:right="-80"/>
              <w:jc w:val="center"/>
              <w:rPr>
                <w:rFonts w:ascii="Arial" w:hAnsi="Arial" w:cs="Arial"/>
                <w:sz w:val="12"/>
                <w:szCs w:val="12"/>
              </w:rPr>
            </w:pPr>
            <w:r w:rsidRPr="00FD5059">
              <w:rPr>
                <w:rFonts w:ascii="Arial" w:hAnsi="Arial" w:cs="Arial"/>
                <w:sz w:val="12"/>
                <w:szCs w:val="12"/>
              </w:rPr>
              <w:t>1.3.</w:t>
            </w:r>
          </w:p>
        </w:tc>
        <w:tc>
          <w:tcPr>
            <w:tcW w:w="2415" w:type="dxa"/>
            <w:shd w:val="clear" w:color="auto" w:fill="auto"/>
          </w:tcPr>
          <w:p w:rsidR="003D3AD7" w:rsidRPr="00FD5059" w:rsidRDefault="003D3AD7" w:rsidP="003D3AD7">
            <w:pPr>
              <w:widowControl w:val="0"/>
              <w:autoSpaceDE w:val="0"/>
              <w:autoSpaceDN w:val="0"/>
              <w:adjustRightInd w:val="0"/>
              <w:jc w:val="both"/>
              <w:rPr>
                <w:rFonts w:ascii="Arial" w:hAnsi="Arial" w:cs="Arial"/>
                <w:sz w:val="12"/>
                <w:szCs w:val="12"/>
              </w:rPr>
            </w:pPr>
            <w:r w:rsidRPr="00FD5059">
              <w:rPr>
                <w:rFonts w:ascii="Arial" w:hAnsi="Arial" w:cs="Arial"/>
                <w:sz w:val="12"/>
                <w:szCs w:val="12"/>
              </w:rPr>
              <w:t>Организация и проведение меропри</w:t>
            </w:r>
            <w:r w:rsidRPr="00FD5059">
              <w:rPr>
                <w:rFonts w:ascii="Arial" w:hAnsi="Arial" w:cs="Arial"/>
                <w:sz w:val="12"/>
                <w:szCs w:val="12"/>
              </w:rPr>
              <w:t>я</w:t>
            </w:r>
            <w:r w:rsidRPr="00FD5059">
              <w:rPr>
                <w:rFonts w:ascii="Arial" w:hAnsi="Arial" w:cs="Arial"/>
                <w:sz w:val="12"/>
                <w:szCs w:val="12"/>
              </w:rPr>
              <w:t>тий, приуроченных к Вс</w:t>
            </w:r>
            <w:r w:rsidRPr="00FD5059">
              <w:rPr>
                <w:rFonts w:ascii="Arial" w:hAnsi="Arial" w:cs="Arial"/>
                <w:sz w:val="12"/>
                <w:szCs w:val="12"/>
              </w:rPr>
              <w:t>е</w:t>
            </w:r>
            <w:r w:rsidRPr="00FD5059">
              <w:rPr>
                <w:rFonts w:ascii="Arial" w:hAnsi="Arial" w:cs="Arial"/>
                <w:sz w:val="12"/>
                <w:szCs w:val="12"/>
              </w:rPr>
              <w:t>мирному дню защиты прав потр</w:t>
            </w:r>
            <w:r w:rsidRPr="00FD5059">
              <w:rPr>
                <w:rFonts w:ascii="Arial" w:hAnsi="Arial" w:cs="Arial"/>
                <w:sz w:val="12"/>
                <w:szCs w:val="12"/>
              </w:rPr>
              <w:t>е</w:t>
            </w:r>
            <w:r w:rsidRPr="00FD5059">
              <w:rPr>
                <w:rFonts w:ascii="Arial" w:hAnsi="Arial" w:cs="Arial"/>
                <w:sz w:val="12"/>
                <w:szCs w:val="12"/>
              </w:rPr>
              <w:t>бителей</w:t>
            </w:r>
          </w:p>
        </w:tc>
        <w:tc>
          <w:tcPr>
            <w:tcW w:w="2262" w:type="dxa"/>
            <w:shd w:val="clear" w:color="auto" w:fill="auto"/>
          </w:tcPr>
          <w:p w:rsidR="003D3AD7" w:rsidRPr="00FD5059" w:rsidRDefault="003D3AD7" w:rsidP="003D3AD7">
            <w:pPr>
              <w:widowControl w:val="0"/>
              <w:autoSpaceDE w:val="0"/>
              <w:autoSpaceDN w:val="0"/>
              <w:adjustRightInd w:val="0"/>
              <w:ind w:right="-108"/>
              <w:jc w:val="center"/>
              <w:rPr>
                <w:rFonts w:ascii="Arial" w:hAnsi="Arial" w:cs="Arial"/>
                <w:sz w:val="12"/>
                <w:szCs w:val="12"/>
              </w:rPr>
            </w:pPr>
            <w:r w:rsidRPr="00FD5059">
              <w:rPr>
                <w:rFonts w:ascii="Arial" w:hAnsi="Arial" w:cs="Arial"/>
                <w:sz w:val="12"/>
                <w:szCs w:val="12"/>
              </w:rPr>
              <w:t>комитет экономического разв</w:t>
            </w:r>
            <w:r w:rsidRPr="00FD5059">
              <w:rPr>
                <w:rFonts w:ascii="Arial" w:hAnsi="Arial" w:cs="Arial"/>
                <w:sz w:val="12"/>
                <w:szCs w:val="12"/>
              </w:rPr>
              <w:t>и</w:t>
            </w:r>
            <w:r w:rsidRPr="00FD5059">
              <w:rPr>
                <w:rFonts w:ascii="Arial" w:hAnsi="Arial" w:cs="Arial"/>
                <w:sz w:val="12"/>
                <w:szCs w:val="12"/>
              </w:rPr>
              <w:t>тия,</w:t>
            </w:r>
          </w:p>
          <w:p w:rsidR="003D3AD7" w:rsidRPr="00FD5059" w:rsidRDefault="003D3AD7" w:rsidP="003D3AD7">
            <w:pPr>
              <w:tabs>
                <w:tab w:val="left" w:pos="8328"/>
              </w:tabs>
              <w:ind w:right="-108"/>
              <w:jc w:val="center"/>
              <w:rPr>
                <w:rFonts w:ascii="Arial" w:hAnsi="Arial" w:cs="Arial"/>
                <w:sz w:val="12"/>
                <w:szCs w:val="12"/>
              </w:rPr>
            </w:pPr>
            <w:r w:rsidRPr="00FD5059">
              <w:rPr>
                <w:rFonts w:ascii="Arial" w:hAnsi="Arial" w:cs="Arial"/>
                <w:sz w:val="12"/>
                <w:szCs w:val="12"/>
              </w:rPr>
              <w:t>комитет образов</w:t>
            </w:r>
            <w:r w:rsidRPr="00FD5059">
              <w:rPr>
                <w:rFonts w:ascii="Arial" w:hAnsi="Arial" w:cs="Arial"/>
                <w:sz w:val="12"/>
                <w:szCs w:val="12"/>
              </w:rPr>
              <w:t>а</w:t>
            </w:r>
            <w:r w:rsidRPr="00FD5059">
              <w:rPr>
                <w:rFonts w:ascii="Arial" w:hAnsi="Arial" w:cs="Arial"/>
                <w:sz w:val="12"/>
                <w:szCs w:val="12"/>
              </w:rPr>
              <w:t>ния,</w:t>
            </w:r>
          </w:p>
          <w:p w:rsidR="003D3AD7" w:rsidRPr="00FD5059" w:rsidRDefault="003D3AD7" w:rsidP="003D3AD7">
            <w:pPr>
              <w:tabs>
                <w:tab w:val="left" w:pos="8328"/>
              </w:tabs>
              <w:ind w:right="-108"/>
              <w:jc w:val="center"/>
              <w:rPr>
                <w:rFonts w:ascii="Arial" w:hAnsi="Arial" w:cs="Arial"/>
                <w:sz w:val="12"/>
                <w:szCs w:val="12"/>
              </w:rPr>
            </w:pPr>
            <w:r w:rsidRPr="00FD5059">
              <w:rPr>
                <w:rFonts w:ascii="Arial" w:hAnsi="Arial" w:cs="Arial"/>
                <w:sz w:val="12"/>
                <w:szCs w:val="12"/>
              </w:rPr>
              <w:t>комитет жилищно-коммунального и дорожного хозя</w:t>
            </w:r>
            <w:r w:rsidRPr="00FD5059">
              <w:rPr>
                <w:rFonts w:ascii="Arial" w:hAnsi="Arial" w:cs="Arial"/>
                <w:sz w:val="12"/>
                <w:szCs w:val="12"/>
              </w:rPr>
              <w:t>й</w:t>
            </w:r>
            <w:r w:rsidRPr="00FD5059">
              <w:rPr>
                <w:rFonts w:ascii="Arial" w:hAnsi="Arial" w:cs="Arial"/>
                <w:sz w:val="12"/>
                <w:szCs w:val="12"/>
              </w:rPr>
              <w:t>ства</w:t>
            </w:r>
          </w:p>
          <w:p w:rsidR="003D3AD7" w:rsidRPr="00FD5059" w:rsidRDefault="003D3AD7" w:rsidP="003D3AD7">
            <w:pPr>
              <w:ind w:right="-108"/>
              <w:jc w:val="center"/>
              <w:rPr>
                <w:rFonts w:ascii="Arial" w:hAnsi="Arial" w:cs="Arial"/>
                <w:sz w:val="12"/>
                <w:szCs w:val="12"/>
              </w:rPr>
            </w:pPr>
            <w:r w:rsidRPr="00FD5059">
              <w:rPr>
                <w:rFonts w:ascii="Arial" w:hAnsi="Arial" w:cs="Arial"/>
                <w:sz w:val="12"/>
                <w:szCs w:val="12"/>
              </w:rPr>
              <w:t>Территориальный отдел Управления Федеральной слу</w:t>
            </w:r>
            <w:r w:rsidRPr="00FD5059">
              <w:rPr>
                <w:rFonts w:ascii="Arial" w:hAnsi="Arial" w:cs="Arial"/>
                <w:sz w:val="12"/>
                <w:szCs w:val="12"/>
              </w:rPr>
              <w:t>ж</w:t>
            </w:r>
            <w:r w:rsidRPr="00FD5059">
              <w:rPr>
                <w:rFonts w:ascii="Arial" w:hAnsi="Arial" w:cs="Arial"/>
                <w:sz w:val="12"/>
                <w:szCs w:val="12"/>
              </w:rPr>
              <w:t>бы по надзору в сфере защиты прав п</w:t>
            </w:r>
            <w:r w:rsidRPr="00FD5059">
              <w:rPr>
                <w:rFonts w:ascii="Arial" w:hAnsi="Arial" w:cs="Arial"/>
                <w:sz w:val="12"/>
                <w:szCs w:val="12"/>
              </w:rPr>
              <w:t>о</w:t>
            </w:r>
            <w:r w:rsidRPr="00FD5059">
              <w:rPr>
                <w:rFonts w:ascii="Arial" w:hAnsi="Arial" w:cs="Arial"/>
                <w:sz w:val="12"/>
                <w:szCs w:val="12"/>
              </w:rPr>
              <w:t>требителей и благополучия человека по Новгоро</w:t>
            </w:r>
            <w:r w:rsidRPr="00FD5059">
              <w:rPr>
                <w:rFonts w:ascii="Arial" w:hAnsi="Arial" w:cs="Arial"/>
                <w:sz w:val="12"/>
                <w:szCs w:val="12"/>
              </w:rPr>
              <w:t>д</w:t>
            </w:r>
            <w:r w:rsidRPr="00FD5059">
              <w:rPr>
                <w:rFonts w:ascii="Arial" w:hAnsi="Arial" w:cs="Arial"/>
                <w:sz w:val="12"/>
                <w:szCs w:val="12"/>
              </w:rPr>
              <w:t>ской обла</w:t>
            </w:r>
            <w:r w:rsidRPr="00FD5059">
              <w:rPr>
                <w:rFonts w:ascii="Arial" w:hAnsi="Arial" w:cs="Arial"/>
                <w:sz w:val="12"/>
                <w:szCs w:val="12"/>
              </w:rPr>
              <w:t>с</w:t>
            </w:r>
            <w:r w:rsidRPr="00FD5059">
              <w:rPr>
                <w:rFonts w:ascii="Arial" w:hAnsi="Arial" w:cs="Arial"/>
                <w:sz w:val="12"/>
                <w:szCs w:val="12"/>
              </w:rPr>
              <w:t>ти в Валдайском районе (по соглас</w:t>
            </w:r>
            <w:r w:rsidRPr="00FD5059">
              <w:rPr>
                <w:rFonts w:ascii="Arial" w:hAnsi="Arial" w:cs="Arial"/>
                <w:sz w:val="12"/>
                <w:szCs w:val="12"/>
              </w:rPr>
              <w:t>о</w:t>
            </w:r>
            <w:r w:rsidRPr="00FD5059">
              <w:rPr>
                <w:rFonts w:ascii="Arial" w:hAnsi="Arial" w:cs="Arial"/>
                <w:sz w:val="12"/>
                <w:szCs w:val="12"/>
              </w:rPr>
              <w:t>ванию),</w:t>
            </w:r>
          </w:p>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Филиал федерального бюджетного учреждения здравоохран</w:t>
            </w:r>
            <w:r w:rsidRPr="00FD5059">
              <w:rPr>
                <w:rFonts w:ascii="Arial" w:hAnsi="Arial" w:cs="Arial"/>
                <w:sz w:val="12"/>
                <w:szCs w:val="12"/>
              </w:rPr>
              <w:t>е</w:t>
            </w:r>
            <w:r w:rsidRPr="00FD5059">
              <w:rPr>
                <w:rFonts w:ascii="Arial" w:hAnsi="Arial" w:cs="Arial"/>
                <w:sz w:val="12"/>
                <w:szCs w:val="12"/>
              </w:rPr>
              <w:t>ния «Центр гигиены и эпидемиологии в Новгородской области» в Валда</w:t>
            </w:r>
            <w:r w:rsidRPr="00FD5059">
              <w:rPr>
                <w:rFonts w:ascii="Arial" w:hAnsi="Arial" w:cs="Arial"/>
                <w:sz w:val="12"/>
                <w:szCs w:val="12"/>
              </w:rPr>
              <w:t>й</w:t>
            </w:r>
            <w:r w:rsidRPr="00FD5059">
              <w:rPr>
                <w:rFonts w:ascii="Arial" w:hAnsi="Arial" w:cs="Arial"/>
                <w:sz w:val="12"/>
                <w:szCs w:val="12"/>
              </w:rPr>
              <w:t>ском районе» (по соглас</w:t>
            </w:r>
            <w:r w:rsidRPr="00FD5059">
              <w:rPr>
                <w:rFonts w:ascii="Arial" w:hAnsi="Arial" w:cs="Arial"/>
                <w:sz w:val="12"/>
                <w:szCs w:val="12"/>
              </w:rPr>
              <w:t>о</w:t>
            </w:r>
            <w:r w:rsidRPr="00FD5059">
              <w:rPr>
                <w:rFonts w:ascii="Arial" w:hAnsi="Arial" w:cs="Arial"/>
                <w:sz w:val="12"/>
                <w:szCs w:val="12"/>
              </w:rPr>
              <w:t>ванию)</w:t>
            </w:r>
          </w:p>
        </w:tc>
        <w:tc>
          <w:tcPr>
            <w:tcW w:w="1260" w:type="dxa"/>
            <w:shd w:val="clear" w:color="auto" w:fill="auto"/>
          </w:tcPr>
          <w:p w:rsidR="003D3AD7" w:rsidRPr="00FD5059" w:rsidRDefault="003D3AD7" w:rsidP="003D3AD7">
            <w:pPr>
              <w:widowControl w:val="0"/>
              <w:autoSpaceDE w:val="0"/>
              <w:autoSpaceDN w:val="0"/>
              <w:adjustRightInd w:val="0"/>
              <w:ind w:left="-142" w:right="-80"/>
              <w:jc w:val="center"/>
              <w:rPr>
                <w:rFonts w:ascii="Arial" w:hAnsi="Arial" w:cs="Arial"/>
                <w:sz w:val="12"/>
                <w:szCs w:val="12"/>
              </w:rPr>
            </w:pPr>
            <w:r w:rsidRPr="00FD5059">
              <w:rPr>
                <w:rFonts w:ascii="Arial" w:hAnsi="Arial" w:cs="Arial"/>
                <w:sz w:val="12"/>
                <w:szCs w:val="12"/>
              </w:rPr>
              <w:t>в 3 ква</w:t>
            </w:r>
            <w:r w:rsidRPr="00FD5059">
              <w:rPr>
                <w:rFonts w:ascii="Arial" w:hAnsi="Arial" w:cs="Arial"/>
                <w:sz w:val="12"/>
                <w:szCs w:val="12"/>
              </w:rPr>
              <w:t>р</w:t>
            </w:r>
            <w:r w:rsidRPr="00FD5059">
              <w:rPr>
                <w:rFonts w:ascii="Arial" w:hAnsi="Arial" w:cs="Arial"/>
                <w:sz w:val="12"/>
                <w:szCs w:val="12"/>
              </w:rPr>
              <w:t>тале</w:t>
            </w:r>
          </w:p>
          <w:p w:rsidR="003D3AD7" w:rsidRPr="00FD5059" w:rsidRDefault="003D3AD7" w:rsidP="003D3AD7">
            <w:pPr>
              <w:widowControl w:val="0"/>
              <w:autoSpaceDE w:val="0"/>
              <w:autoSpaceDN w:val="0"/>
              <w:adjustRightInd w:val="0"/>
              <w:ind w:left="-142" w:right="-80"/>
              <w:jc w:val="center"/>
              <w:rPr>
                <w:rFonts w:ascii="Arial" w:hAnsi="Arial" w:cs="Arial"/>
                <w:sz w:val="12"/>
                <w:szCs w:val="12"/>
              </w:rPr>
            </w:pPr>
            <w:r w:rsidRPr="00FD5059">
              <w:rPr>
                <w:rFonts w:ascii="Arial" w:hAnsi="Arial" w:cs="Arial"/>
                <w:sz w:val="12"/>
                <w:szCs w:val="12"/>
              </w:rPr>
              <w:t>в теч</w:t>
            </w:r>
            <w:r w:rsidRPr="00FD5059">
              <w:rPr>
                <w:rFonts w:ascii="Arial" w:hAnsi="Arial" w:cs="Arial"/>
                <w:sz w:val="12"/>
                <w:szCs w:val="12"/>
              </w:rPr>
              <w:t>е</w:t>
            </w:r>
            <w:r w:rsidRPr="00FD5059">
              <w:rPr>
                <w:rFonts w:ascii="Arial" w:hAnsi="Arial" w:cs="Arial"/>
                <w:sz w:val="12"/>
                <w:szCs w:val="12"/>
              </w:rPr>
              <w:t xml:space="preserve">ние </w:t>
            </w:r>
            <w:r w:rsidRPr="00FD5059">
              <w:rPr>
                <w:rFonts w:ascii="Arial" w:hAnsi="Arial" w:cs="Arial"/>
                <w:sz w:val="12"/>
                <w:szCs w:val="12"/>
              </w:rPr>
              <w:br/>
              <w:t>2019-2026 г</w:t>
            </w:r>
            <w:r w:rsidRPr="00FD5059">
              <w:rPr>
                <w:rFonts w:ascii="Arial" w:hAnsi="Arial" w:cs="Arial"/>
                <w:sz w:val="12"/>
                <w:szCs w:val="12"/>
              </w:rPr>
              <w:t>о</w:t>
            </w:r>
            <w:r w:rsidRPr="00FD5059">
              <w:rPr>
                <w:rFonts w:ascii="Arial" w:hAnsi="Arial" w:cs="Arial"/>
                <w:sz w:val="12"/>
                <w:szCs w:val="12"/>
              </w:rPr>
              <w:t>дов</w:t>
            </w:r>
          </w:p>
        </w:tc>
        <w:tc>
          <w:tcPr>
            <w:tcW w:w="725" w:type="dxa"/>
            <w:shd w:val="clear" w:color="auto" w:fill="auto"/>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1.3</w:t>
            </w:r>
          </w:p>
        </w:tc>
        <w:tc>
          <w:tcPr>
            <w:tcW w:w="720" w:type="dxa"/>
            <w:shd w:val="clear" w:color="auto" w:fill="auto"/>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563" w:type="dxa"/>
            <w:shd w:val="clear" w:color="auto" w:fill="auto"/>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25" w:type="dxa"/>
            <w:shd w:val="clear" w:color="auto" w:fill="auto"/>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25"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26"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25"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25"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567"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18"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r>
      <w:tr w:rsidR="003D3AD7" w:rsidRPr="00FD5059" w:rsidTr="00FD5059">
        <w:tc>
          <w:tcPr>
            <w:tcW w:w="426" w:type="dxa"/>
            <w:shd w:val="clear" w:color="auto" w:fill="auto"/>
          </w:tcPr>
          <w:p w:rsidR="003D3AD7" w:rsidRPr="00FD5059" w:rsidRDefault="003D3AD7" w:rsidP="003D3AD7">
            <w:pPr>
              <w:widowControl w:val="0"/>
              <w:autoSpaceDE w:val="0"/>
              <w:autoSpaceDN w:val="0"/>
              <w:adjustRightInd w:val="0"/>
              <w:ind w:left="-142" w:right="-80"/>
              <w:jc w:val="center"/>
              <w:rPr>
                <w:rFonts w:ascii="Arial" w:hAnsi="Arial" w:cs="Arial"/>
                <w:sz w:val="12"/>
                <w:szCs w:val="12"/>
              </w:rPr>
            </w:pPr>
            <w:r w:rsidRPr="00FD5059">
              <w:rPr>
                <w:rFonts w:ascii="Arial" w:hAnsi="Arial" w:cs="Arial"/>
                <w:sz w:val="12"/>
                <w:szCs w:val="12"/>
              </w:rPr>
              <w:t>1.4.</w:t>
            </w:r>
          </w:p>
        </w:tc>
        <w:tc>
          <w:tcPr>
            <w:tcW w:w="2415" w:type="dxa"/>
            <w:shd w:val="clear" w:color="auto" w:fill="auto"/>
          </w:tcPr>
          <w:p w:rsidR="003D3AD7" w:rsidRPr="00FD5059" w:rsidRDefault="003D3AD7" w:rsidP="003D3AD7">
            <w:pPr>
              <w:widowControl w:val="0"/>
              <w:autoSpaceDE w:val="0"/>
              <w:autoSpaceDN w:val="0"/>
              <w:adjustRightInd w:val="0"/>
              <w:jc w:val="both"/>
              <w:rPr>
                <w:rFonts w:ascii="Arial" w:hAnsi="Arial" w:cs="Arial"/>
                <w:sz w:val="12"/>
                <w:szCs w:val="12"/>
              </w:rPr>
            </w:pPr>
            <w:r w:rsidRPr="00FD5059">
              <w:rPr>
                <w:rFonts w:ascii="Arial" w:hAnsi="Arial" w:cs="Arial"/>
                <w:sz w:val="12"/>
                <w:szCs w:val="12"/>
              </w:rPr>
              <w:t>Организация и обе</w:t>
            </w:r>
            <w:r w:rsidRPr="00FD5059">
              <w:rPr>
                <w:rFonts w:ascii="Arial" w:hAnsi="Arial" w:cs="Arial"/>
                <w:sz w:val="12"/>
                <w:szCs w:val="12"/>
              </w:rPr>
              <w:t>с</w:t>
            </w:r>
            <w:r w:rsidRPr="00FD5059">
              <w:rPr>
                <w:rFonts w:ascii="Arial" w:hAnsi="Arial" w:cs="Arial"/>
                <w:sz w:val="12"/>
                <w:szCs w:val="12"/>
              </w:rPr>
              <w:t>печение работы «горячих линий» по вопросам защиты прав потребит</w:t>
            </w:r>
            <w:r w:rsidRPr="00FD5059">
              <w:rPr>
                <w:rFonts w:ascii="Arial" w:hAnsi="Arial" w:cs="Arial"/>
                <w:sz w:val="12"/>
                <w:szCs w:val="12"/>
              </w:rPr>
              <w:t>е</w:t>
            </w:r>
            <w:r w:rsidRPr="00FD5059">
              <w:rPr>
                <w:rFonts w:ascii="Arial" w:hAnsi="Arial" w:cs="Arial"/>
                <w:sz w:val="12"/>
                <w:szCs w:val="12"/>
              </w:rPr>
              <w:t>лей</w:t>
            </w:r>
          </w:p>
        </w:tc>
        <w:tc>
          <w:tcPr>
            <w:tcW w:w="2262" w:type="dxa"/>
            <w:shd w:val="clear" w:color="auto" w:fill="auto"/>
          </w:tcPr>
          <w:p w:rsidR="003D3AD7" w:rsidRPr="00FD5059" w:rsidRDefault="003D3AD7" w:rsidP="003D3AD7">
            <w:pPr>
              <w:ind w:right="-108"/>
              <w:jc w:val="center"/>
              <w:rPr>
                <w:rFonts w:ascii="Arial" w:hAnsi="Arial" w:cs="Arial"/>
                <w:sz w:val="12"/>
                <w:szCs w:val="12"/>
              </w:rPr>
            </w:pPr>
            <w:r w:rsidRPr="00FD5059">
              <w:rPr>
                <w:rFonts w:ascii="Arial" w:hAnsi="Arial" w:cs="Arial"/>
                <w:sz w:val="12"/>
                <w:szCs w:val="12"/>
              </w:rPr>
              <w:t>Территориальный отдел Управления Федеральной слу</w:t>
            </w:r>
            <w:r w:rsidRPr="00FD5059">
              <w:rPr>
                <w:rFonts w:ascii="Arial" w:hAnsi="Arial" w:cs="Arial"/>
                <w:sz w:val="12"/>
                <w:szCs w:val="12"/>
              </w:rPr>
              <w:t>ж</w:t>
            </w:r>
            <w:r w:rsidRPr="00FD5059">
              <w:rPr>
                <w:rFonts w:ascii="Arial" w:hAnsi="Arial" w:cs="Arial"/>
                <w:sz w:val="12"/>
                <w:szCs w:val="12"/>
              </w:rPr>
              <w:t>бы по надзору в сфере защиты прав п</w:t>
            </w:r>
            <w:r w:rsidRPr="00FD5059">
              <w:rPr>
                <w:rFonts w:ascii="Arial" w:hAnsi="Arial" w:cs="Arial"/>
                <w:sz w:val="12"/>
                <w:szCs w:val="12"/>
              </w:rPr>
              <w:t>о</w:t>
            </w:r>
            <w:r w:rsidRPr="00FD5059">
              <w:rPr>
                <w:rFonts w:ascii="Arial" w:hAnsi="Arial" w:cs="Arial"/>
                <w:sz w:val="12"/>
                <w:szCs w:val="12"/>
              </w:rPr>
              <w:t>требителей и благополучия человека по Новгоро</w:t>
            </w:r>
            <w:r w:rsidRPr="00FD5059">
              <w:rPr>
                <w:rFonts w:ascii="Arial" w:hAnsi="Arial" w:cs="Arial"/>
                <w:sz w:val="12"/>
                <w:szCs w:val="12"/>
              </w:rPr>
              <w:t>д</w:t>
            </w:r>
            <w:r w:rsidRPr="00FD5059">
              <w:rPr>
                <w:rFonts w:ascii="Arial" w:hAnsi="Arial" w:cs="Arial"/>
                <w:sz w:val="12"/>
                <w:szCs w:val="12"/>
              </w:rPr>
              <w:t>ской обла</w:t>
            </w:r>
            <w:r w:rsidRPr="00FD5059">
              <w:rPr>
                <w:rFonts w:ascii="Arial" w:hAnsi="Arial" w:cs="Arial"/>
                <w:sz w:val="12"/>
                <w:szCs w:val="12"/>
              </w:rPr>
              <w:t>с</w:t>
            </w:r>
            <w:r w:rsidRPr="00FD5059">
              <w:rPr>
                <w:rFonts w:ascii="Arial" w:hAnsi="Arial" w:cs="Arial"/>
                <w:sz w:val="12"/>
                <w:szCs w:val="12"/>
              </w:rPr>
              <w:t>ти в Валдайском районе (по соглас</w:t>
            </w:r>
            <w:r w:rsidRPr="00FD5059">
              <w:rPr>
                <w:rFonts w:ascii="Arial" w:hAnsi="Arial" w:cs="Arial"/>
                <w:sz w:val="12"/>
                <w:szCs w:val="12"/>
              </w:rPr>
              <w:t>о</w:t>
            </w:r>
            <w:r w:rsidRPr="00FD5059">
              <w:rPr>
                <w:rFonts w:ascii="Arial" w:hAnsi="Arial" w:cs="Arial"/>
                <w:sz w:val="12"/>
                <w:szCs w:val="12"/>
              </w:rPr>
              <w:t>ванию),</w:t>
            </w:r>
          </w:p>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Филиал федерального бюджетного учреждения здравоохран</w:t>
            </w:r>
            <w:r w:rsidRPr="00FD5059">
              <w:rPr>
                <w:rFonts w:ascii="Arial" w:hAnsi="Arial" w:cs="Arial"/>
                <w:sz w:val="12"/>
                <w:szCs w:val="12"/>
              </w:rPr>
              <w:t>е</w:t>
            </w:r>
            <w:r w:rsidRPr="00FD5059">
              <w:rPr>
                <w:rFonts w:ascii="Arial" w:hAnsi="Arial" w:cs="Arial"/>
                <w:sz w:val="12"/>
                <w:szCs w:val="12"/>
              </w:rPr>
              <w:t>ния «Центр гигиены и эпидемиологии в Новгородской области» в Валда</w:t>
            </w:r>
            <w:r w:rsidRPr="00FD5059">
              <w:rPr>
                <w:rFonts w:ascii="Arial" w:hAnsi="Arial" w:cs="Arial"/>
                <w:sz w:val="12"/>
                <w:szCs w:val="12"/>
              </w:rPr>
              <w:t>й</w:t>
            </w:r>
            <w:r w:rsidRPr="00FD5059">
              <w:rPr>
                <w:rFonts w:ascii="Arial" w:hAnsi="Arial" w:cs="Arial"/>
                <w:sz w:val="12"/>
                <w:szCs w:val="12"/>
              </w:rPr>
              <w:t>ском районе» (по соглас</w:t>
            </w:r>
            <w:r w:rsidRPr="00FD5059">
              <w:rPr>
                <w:rFonts w:ascii="Arial" w:hAnsi="Arial" w:cs="Arial"/>
                <w:sz w:val="12"/>
                <w:szCs w:val="12"/>
              </w:rPr>
              <w:t>о</w:t>
            </w:r>
            <w:r w:rsidRPr="00FD5059">
              <w:rPr>
                <w:rFonts w:ascii="Arial" w:hAnsi="Arial" w:cs="Arial"/>
                <w:sz w:val="12"/>
                <w:szCs w:val="12"/>
              </w:rPr>
              <w:t>ванию)</w:t>
            </w:r>
          </w:p>
        </w:tc>
        <w:tc>
          <w:tcPr>
            <w:tcW w:w="1260" w:type="dxa"/>
            <w:shd w:val="clear" w:color="auto" w:fill="auto"/>
          </w:tcPr>
          <w:p w:rsidR="003D3AD7" w:rsidRPr="00FD5059" w:rsidRDefault="003D3AD7" w:rsidP="003D3AD7">
            <w:pPr>
              <w:widowControl w:val="0"/>
              <w:autoSpaceDE w:val="0"/>
              <w:autoSpaceDN w:val="0"/>
              <w:adjustRightInd w:val="0"/>
              <w:ind w:left="-142" w:right="-80"/>
              <w:jc w:val="center"/>
              <w:rPr>
                <w:rFonts w:ascii="Arial" w:hAnsi="Arial" w:cs="Arial"/>
                <w:sz w:val="12"/>
                <w:szCs w:val="12"/>
              </w:rPr>
            </w:pPr>
            <w:r w:rsidRPr="00FD5059">
              <w:rPr>
                <w:rFonts w:ascii="Arial" w:hAnsi="Arial" w:cs="Arial"/>
                <w:sz w:val="12"/>
                <w:szCs w:val="12"/>
              </w:rPr>
              <w:t>в теч</w:t>
            </w:r>
            <w:r w:rsidRPr="00FD5059">
              <w:rPr>
                <w:rFonts w:ascii="Arial" w:hAnsi="Arial" w:cs="Arial"/>
                <w:sz w:val="12"/>
                <w:szCs w:val="12"/>
              </w:rPr>
              <w:t>е</w:t>
            </w:r>
            <w:r w:rsidRPr="00FD5059">
              <w:rPr>
                <w:rFonts w:ascii="Arial" w:hAnsi="Arial" w:cs="Arial"/>
                <w:sz w:val="12"/>
                <w:szCs w:val="12"/>
              </w:rPr>
              <w:t xml:space="preserve">ние </w:t>
            </w:r>
            <w:r w:rsidRPr="00FD5059">
              <w:rPr>
                <w:rFonts w:ascii="Arial" w:hAnsi="Arial" w:cs="Arial"/>
                <w:sz w:val="12"/>
                <w:szCs w:val="12"/>
              </w:rPr>
              <w:br/>
              <w:t>2019-2026 г</w:t>
            </w:r>
            <w:r w:rsidRPr="00FD5059">
              <w:rPr>
                <w:rFonts w:ascii="Arial" w:hAnsi="Arial" w:cs="Arial"/>
                <w:sz w:val="12"/>
                <w:szCs w:val="12"/>
              </w:rPr>
              <w:t>о</w:t>
            </w:r>
            <w:r w:rsidRPr="00FD5059">
              <w:rPr>
                <w:rFonts w:ascii="Arial" w:hAnsi="Arial" w:cs="Arial"/>
                <w:sz w:val="12"/>
                <w:szCs w:val="12"/>
              </w:rPr>
              <w:t>дов</w:t>
            </w:r>
          </w:p>
        </w:tc>
        <w:tc>
          <w:tcPr>
            <w:tcW w:w="725" w:type="dxa"/>
            <w:shd w:val="clear" w:color="auto" w:fill="auto"/>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1.2</w:t>
            </w:r>
          </w:p>
        </w:tc>
        <w:tc>
          <w:tcPr>
            <w:tcW w:w="720" w:type="dxa"/>
            <w:shd w:val="clear" w:color="auto" w:fill="auto"/>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563" w:type="dxa"/>
            <w:shd w:val="clear" w:color="auto" w:fill="auto"/>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25" w:type="dxa"/>
            <w:shd w:val="clear" w:color="auto" w:fill="auto"/>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25"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26"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25"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25"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567"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18"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r>
      <w:tr w:rsidR="003D3AD7" w:rsidRPr="00FD5059" w:rsidTr="00FD5059">
        <w:tc>
          <w:tcPr>
            <w:tcW w:w="426" w:type="dxa"/>
            <w:shd w:val="clear" w:color="auto" w:fill="auto"/>
          </w:tcPr>
          <w:p w:rsidR="003D3AD7" w:rsidRPr="00FD5059" w:rsidRDefault="003D3AD7" w:rsidP="003D3AD7">
            <w:pPr>
              <w:widowControl w:val="0"/>
              <w:autoSpaceDE w:val="0"/>
              <w:autoSpaceDN w:val="0"/>
              <w:adjustRightInd w:val="0"/>
              <w:ind w:left="-142" w:right="-80"/>
              <w:jc w:val="center"/>
              <w:rPr>
                <w:rFonts w:ascii="Arial" w:hAnsi="Arial" w:cs="Arial"/>
                <w:sz w:val="12"/>
                <w:szCs w:val="12"/>
              </w:rPr>
            </w:pPr>
            <w:r w:rsidRPr="00FD5059">
              <w:rPr>
                <w:rFonts w:ascii="Arial" w:hAnsi="Arial" w:cs="Arial"/>
                <w:sz w:val="12"/>
                <w:szCs w:val="12"/>
              </w:rPr>
              <w:t>1.5.</w:t>
            </w:r>
          </w:p>
        </w:tc>
        <w:tc>
          <w:tcPr>
            <w:tcW w:w="2415" w:type="dxa"/>
            <w:shd w:val="clear" w:color="auto" w:fill="auto"/>
          </w:tcPr>
          <w:p w:rsidR="003D3AD7" w:rsidRPr="00FD5059" w:rsidRDefault="003D3AD7" w:rsidP="003D3AD7">
            <w:pPr>
              <w:widowControl w:val="0"/>
              <w:autoSpaceDE w:val="0"/>
              <w:autoSpaceDN w:val="0"/>
              <w:adjustRightInd w:val="0"/>
              <w:jc w:val="both"/>
              <w:rPr>
                <w:rFonts w:ascii="Arial" w:hAnsi="Arial" w:cs="Arial"/>
                <w:sz w:val="12"/>
                <w:szCs w:val="12"/>
              </w:rPr>
            </w:pPr>
            <w:r w:rsidRPr="00FD5059">
              <w:rPr>
                <w:rFonts w:ascii="Arial" w:hAnsi="Arial" w:cs="Arial"/>
                <w:sz w:val="12"/>
                <w:szCs w:val="12"/>
              </w:rPr>
              <w:t>Организация и проведение просвет</w:t>
            </w:r>
            <w:r w:rsidRPr="00FD5059">
              <w:rPr>
                <w:rFonts w:ascii="Arial" w:hAnsi="Arial" w:cs="Arial"/>
                <w:sz w:val="12"/>
                <w:szCs w:val="12"/>
              </w:rPr>
              <w:t>и</w:t>
            </w:r>
            <w:r w:rsidRPr="00FD5059">
              <w:rPr>
                <w:rFonts w:ascii="Arial" w:hAnsi="Arial" w:cs="Arial"/>
                <w:sz w:val="12"/>
                <w:szCs w:val="12"/>
              </w:rPr>
              <w:t>тельских меропри</w:t>
            </w:r>
            <w:r w:rsidRPr="00FD5059">
              <w:rPr>
                <w:rFonts w:ascii="Arial" w:hAnsi="Arial" w:cs="Arial"/>
                <w:sz w:val="12"/>
                <w:szCs w:val="12"/>
              </w:rPr>
              <w:t>я</w:t>
            </w:r>
            <w:r w:rsidRPr="00FD5059">
              <w:rPr>
                <w:rFonts w:ascii="Arial" w:hAnsi="Arial" w:cs="Arial"/>
                <w:sz w:val="12"/>
                <w:szCs w:val="12"/>
              </w:rPr>
              <w:t>тий по вопросам защиты прав потребителей в образ</w:t>
            </w:r>
            <w:r w:rsidRPr="00FD5059">
              <w:rPr>
                <w:rFonts w:ascii="Arial" w:hAnsi="Arial" w:cs="Arial"/>
                <w:sz w:val="12"/>
                <w:szCs w:val="12"/>
              </w:rPr>
              <w:t>о</w:t>
            </w:r>
            <w:r w:rsidRPr="00FD5059">
              <w:rPr>
                <w:rFonts w:ascii="Arial" w:hAnsi="Arial" w:cs="Arial"/>
                <w:sz w:val="12"/>
                <w:szCs w:val="12"/>
              </w:rPr>
              <w:t>вательных учреждениях муниципал</w:t>
            </w:r>
            <w:r w:rsidRPr="00FD5059">
              <w:rPr>
                <w:rFonts w:ascii="Arial" w:hAnsi="Arial" w:cs="Arial"/>
                <w:sz w:val="12"/>
                <w:szCs w:val="12"/>
              </w:rPr>
              <w:t>ь</w:t>
            </w:r>
            <w:r w:rsidRPr="00FD5059">
              <w:rPr>
                <w:rFonts w:ascii="Arial" w:hAnsi="Arial" w:cs="Arial"/>
                <w:sz w:val="12"/>
                <w:szCs w:val="12"/>
              </w:rPr>
              <w:t>ного ра</w:t>
            </w:r>
            <w:r w:rsidRPr="00FD5059">
              <w:rPr>
                <w:rFonts w:ascii="Arial" w:hAnsi="Arial" w:cs="Arial"/>
                <w:sz w:val="12"/>
                <w:szCs w:val="12"/>
              </w:rPr>
              <w:t>й</w:t>
            </w:r>
            <w:r w:rsidRPr="00FD5059">
              <w:rPr>
                <w:rFonts w:ascii="Arial" w:hAnsi="Arial" w:cs="Arial"/>
                <w:sz w:val="12"/>
                <w:szCs w:val="12"/>
              </w:rPr>
              <w:t>она</w:t>
            </w:r>
          </w:p>
        </w:tc>
        <w:tc>
          <w:tcPr>
            <w:tcW w:w="2262" w:type="dxa"/>
            <w:shd w:val="clear" w:color="auto" w:fill="auto"/>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комитет образов</w:t>
            </w:r>
            <w:r w:rsidRPr="00FD5059">
              <w:rPr>
                <w:rFonts w:ascii="Arial" w:hAnsi="Arial" w:cs="Arial"/>
                <w:sz w:val="12"/>
                <w:szCs w:val="12"/>
              </w:rPr>
              <w:t>а</w:t>
            </w:r>
            <w:r w:rsidRPr="00FD5059">
              <w:rPr>
                <w:rFonts w:ascii="Arial" w:hAnsi="Arial" w:cs="Arial"/>
                <w:sz w:val="12"/>
                <w:szCs w:val="12"/>
              </w:rPr>
              <w:t>ния,</w:t>
            </w:r>
          </w:p>
          <w:p w:rsidR="003D3AD7" w:rsidRPr="00FD5059" w:rsidRDefault="003D3AD7" w:rsidP="003D3AD7">
            <w:pPr>
              <w:ind w:right="-108"/>
              <w:jc w:val="center"/>
              <w:rPr>
                <w:rFonts w:ascii="Arial" w:hAnsi="Arial" w:cs="Arial"/>
                <w:sz w:val="12"/>
                <w:szCs w:val="12"/>
              </w:rPr>
            </w:pPr>
            <w:r w:rsidRPr="00FD5059">
              <w:rPr>
                <w:rFonts w:ascii="Arial" w:hAnsi="Arial" w:cs="Arial"/>
                <w:sz w:val="12"/>
                <w:szCs w:val="12"/>
              </w:rPr>
              <w:t>Территориальный отдел Управления Федеральной слу</w:t>
            </w:r>
            <w:r w:rsidRPr="00FD5059">
              <w:rPr>
                <w:rFonts w:ascii="Arial" w:hAnsi="Arial" w:cs="Arial"/>
                <w:sz w:val="12"/>
                <w:szCs w:val="12"/>
              </w:rPr>
              <w:t>ж</w:t>
            </w:r>
            <w:r w:rsidRPr="00FD5059">
              <w:rPr>
                <w:rFonts w:ascii="Arial" w:hAnsi="Arial" w:cs="Arial"/>
                <w:sz w:val="12"/>
                <w:szCs w:val="12"/>
              </w:rPr>
              <w:t>бы по надзору в сфере защиты прав п</w:t>
            </w:r>
            <w:r w:rsidRPr="00FD5059">
              <w:rPr>
                <w:rFonts w:ascii="Arial" w:hAnsi="Arial" w:cs="Arial"/>
                <w:sz w:val="12"/>
                <w:szCs w:val="12"/>
              </w:rPr>
              <w:t>о</w:t>
            </w:r>
            <w:r w:rsidRPr="00FD5059">
              <w:rPr>
                <w:rFonts w:ascii="Arial" w:hAnsi="Arial" w:cs="Arial"/>
                <w:sz w:val="12"/>
                <w:szCs w:val="12"/>
              </w:rPr>
              <w:t>требителей и благополучия человека по Новгоро</w:t>
            </w:r>
            <w:r w:rsidRPr="00FD5059">
              <w:rPr>
                <w:rFonts w:ascii="Arial" w:hAnsi="Arial" w:cs="Arial"/>
                <w:sz w:val="12"/>
                <w:szCs w:val="12"/>
              </w:rPr>
              <w:t>д</w:t>
            </w:r>
            <w:r w:rsidRPr="00FD5059">
              <w:rPr>
                <w:rFonts w:ascii="Arial" w:hAnsi="Arial" w:cs="Arial"/>
                <w:sz w:val="12"/>
                <w:szCs w:val="12"/>
              </w:rPr>
              <w:t>ской обла</w:t>
            </w:r>
            <w:r w:rsidRPr="00FD5059">
              <w:rPr>
                <w:rFonts w:ascii="Arial" w:hAnsi="Arial" w:cs="Arial"/>
                <w:sz w:val="12"/>
                <w:szCs w:val="12"/>
              </w:rPr>
              <w:t>с</w:t>
            </w:r>
            <w:r w:rsidRPr="00FD5059">
              <w:rPr>
                <w:rFonts w:ascii="Arial" w:hAnsi="Arial" w:cs="Arial"/>
                <w:sz w:val="12"/>
                <w:szCs w:val="12"/>
              </w:rPr>
              <w:t>ти в Валдайском районе (по соглас</w:t>
            </w:r>
            <w:r w:rsidRPr="00FD5059">
              <w:rPr>
                <w:rFonts w:ascii="Arial" w:hAnsi="Arial" w:cs="Arial"/>
                <w:sz w:val="12"/>
                <w:szCs w:val="12"/>
              </w:rPr>
              <w:t>о</w:t>
            </w:r>
            <w:r w:rsidRPr="00FD5059">
              <w:rPr>
                <w:rFonts w:ascii="Arial" w:hAnsi="Arial" w:cs="Arial"/>
                <w:sz w:val="12"/>
                <w:szCs w:val="12"/>
              </w:rPr>
              <w:t>ванию),</w:t>
            </w:r>
          </w:p>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Филиал федерального бюджетного учреждения здравоохран</w:t>
            </w:r>
            <w:r w:rsidRPr="00FD5059">
              <w:rPr>
                <w:rFonts w:ascii="Arial" w:hAnsi="Arial" w:cs="Arial"/>
                <w:sz w:val="12"/>
                <w:szCs w:val="12"/>
              </w:rPr>
              <w:t>е</w:t>
            </w:r>
            <w:r w:rsidRPr="00FD5059">
              <w:rPr>
                <w:rFonts w:ascii="Arial" w:hAnsi="Arial" w:cs="Arial"/>
                <w:sz w:val="12"/>
                <w:szCs w:val="12"/>
              </w:rPr>
              <w:t>ния «Центр гигиены и эпидемиологии в Новгородской области» в Валда</w:t>
            </w:r>
            <w:r w:rsidRPr="00FD5059">
              <w:rPr>
                <w:rFonts w:ascii="Arial" w:hAnsi="Arial" w:cs="Arial"/>
                <w:sz w:val="12"/>
                <w:szCs w:val="12"/>
              </w:rPr>
              <w:t>й</w:t>
            </w:r>
            <w:r w:rsidRPr="00FD5059">
              <w:rPr>
                <w:rFonts w:ascii="Arial" w:hAnsi="Arial" w:cs="Arial"/>
                <w:sz w:val="12"/>
                <w:szCs w:val="12"/>
              </w:rPr>
              <w:t>ском районе» (по соглас</w:t>
            </w:r>
            <w:r w:rsidRPr="00FD5059">
              <w:rPr>
                <w:rFonts w:ascii="Arial" w:hAnsi="Arial" w:cs="Arial"/>
                <w:sz w:val="12"/>
                <w:szCs w:val="12"/>
              </w:rPr>
              <w:t>о</w:t>
            </w:r>
            <w:r w:rsidRPr="00FD5059">
              <w:rPr>
                <w:rFonts w:ascii="Arial" w:hAnsi="Arial" w:cs="Arial"/>
                <w:sz w:val="12"/>
                <w:szCs w:val="12"/>
              </w:rPr>
              <w:t>ванию)</w:t>
            </w:r>
          </w:p>
        </w:tc>
        <w:tc>
          <w:tcPr>
            <w:tcW w:w="1260" w:type="dxa"/>
            <w:shd w:val="clear" w:color="auto" w:fill="auto"/>
          </w:tcPr>
          <w:p w:rsidR="003D3AD7" w:rsidRPr="00FD5059" w:rsidRDefault="003D3AD7" w:rsidP="003D3AD7">
            <w:pPr>
              <w:widowControl w:val="0"/>
              <w:autoSpaceDE w:val="0"/>
              <w:autoSpaceDN w:val="0"/>
              <w:adjustRightInd w:val="0"/>
              <w:ind w:left="-142" w:right="-80"/>
              <w:jc w:val="center"/>
              <w:rPr>
                <w:rFonts w:ascii="Arial" w:hAnsi="Arial" w:cs="Arial"/>
                <w:sz w:val="12"/>
                <w:szCs w:val="12"/>
              </w:rPr>
            </w:pPr>
            <w:r w:rsidRPr="00FD5059">
              <w:rPr>
                <w:rFonts w:ascii="Arial" w:hAnsi="Arial" w:cs="Arial"/>
                <w:sz w:val="12"/>
                <w:szCs w:val="12"/>
              </w:rPr>
              <w:t>в теч</w:t>
            </w:r>
            <w:r w:rsidRPr="00FD5059">
              <w:rPr>
                <w:rFonts w:ascii="Arial" w:hAnsi="Arial" w:cs="Arial"/>
                <w:sz w:val="12"/>
                <w:szCs w:val="12"/>
              </w:rPr>
              <w:t>е</w:t>
            </w:r>
            <w:r w:rsidRPr="00FD5059">
              <w:rPr>
                <w:rFonts w:ascii="Arial" w:hAnsi="Arial" w:cs="Arial"/>
                <w:sz w:val="12"/>
                <w:szCs w:val="12"/>
              </w:rPr>
              <w:t xml:space="preserve">ние </w:t>
            </w:r>
            <w:r w:rsidRPr="00FD5059">
              <w:rPr>
                <w:rFonts w:ascii="Arial" w:hAnsi="Arial" w:cs="Arial"/>
                <w:sz w:val="12"/>
                <w:szCs w:val="12"/>
              </w:rPr>
              <w:br/>
              <w:t>2019-2026 г</w:t>
            </w:r>
            <w:r w:rsidRPr="00FD5059">
              <w:rPr>
                <w:rFonts w:ascii="Arial" w:hAnsi="Arial" w:cs="Arial"/>
                <w:sz w:val="12"/>
                <w:szCs w:val="12"/>
              </w:rPr>
              <w:t>о</w:t>
            </w:r>
            <w:r w:rsidRPr="00FD5059">
              <w:rPr>
                <w:rFonts w:ascii="Arial" w:hAnsi="Arial" w:cs="Arial"/>
                <w:sz w:val="12"/>
                <w:szCs w:val="12"/>
              </w:rPr>
              <w:t>дов</w:t>
            </w:r>
          </w:p>
        </w:tc>
        <w:tc>
          <w:tcPr>
            <w:tcW w:w="725" w:type="dxa"/>
            <w:shd w:val="clear" w:color="auto" w:fill="auto"/>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1.1, 1.3</w:t>
            </w:r>
          </w:p>
        </w:tc>
        <w:tc>
          <w:tcPr>
            <w:tcW w:w="720" w:type="dxa"/>
            <w:shd w:val="clear" w:color="auto" w:fill="auto"/>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563" w:type="dxa"/>
            <w:shd w:val="clear" w:color="auto" w:fill="auto"/>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25" w:type="dxa"/>
            <w:shd w:val="clear" w:color="auto" w:fill="auto"/>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25"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26"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25"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25"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567"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c>
          <w:tcPr>
            <w:tcW w:w="418" w:type="dxa"/>
          </w:tcPr>
          <w:p w:rsidR="003D3AD7" w:rsidRPr="00FD5059" w:rsidRDefault="003D3AD7" w:rsidP="003D3AD7">
            <w:pPr>
              <w:widowControl w:val="0"/>
              <w:autoSpaceDE w:val="0"/>
              <w:autoSpaceDN w:val="0"/>
              <w:adjustRightInd w:val="0"/>
              <w:jc w:val="center"/>
              <w:rPr>
                <w:rFonts w:ascii="Arial" w:hAnsi="Arial" w:cs="Arial"/>
                <w:sz w:val="12"/>
                <w:szCs w:val="12"/>
              </w:rPr>
            </w:pPr>
            <w:r w:rsidRPr="00FD5059">
              <w:rPr>
                <w:rFonts w:ascii="Arial" w:hAnsi="Arial" w:cs="Arial"/>
                <w:sz w:val="12"/>
                <w:szCs w:val="12"/>
              </w:rPr>
              <w:t>-</w:t>
            </w:r>
          </w:p>
        </w:tc>
      </w:tr>
      <w:tr w:rsidR="003D3AD7" w:rsidRPr="00FD5059" w:rsidTr="00FD5059">
        <w:tc>
          <w:tcPr>
            <w:tcW w:w="426" w:type="dxa"/>
            <w:shd w:val="clear" w:color="auto" w:fill="auto"/>
          </w:tcPr>
          <w:p w:rsidR="003D3AD7" w:rsidRPr="00FD5059" w:rsidRDefault="003D3AD7" w:rsidP="003D3AD7">
            <w:pPr>
              <w:widowControl w:val="0"/>
              <w:autoSpaceDE w:val="0"/>
              <w:autoSpaceDN w:val="0"/>
              <w:adjustRightInd w:val="0"/>
              <w:ind w:left="-142" w:right="-80"/>
              <w:jc w:val="center"/>
              <w:outlineLvl w:val="1"/>
              <w:rPr>
                <w:rFonts w:ascii="Arial" w:hAnsi="Arial" w:cs="Arial"/>
                <w:sz w:val="12"/>
                <w:szCs w:val="12"/>
              </w:rPr>
            </w:pPr>
          </w:p>
        </w:tc>
        <w:tc>
          <w:tcPr>
            <w:tcW w:w="2415" w:type="dxa"/>
            <w:shd w:val="clear" w:color="auto" w:fill="auto"/>
          </w:tcPr>
          <w:p w:rsidR="003D3AD7" w:rsidRPr="00FD5059" w:rsidRDefault="003D3AD7" w:rsidP="003D3AD7">
            <w:pPr>
              <w:widowControl w:val="0"/>
              <w:autoSpaceDE w:val="0"/>
              <w:autoSpaceDN w:val="0"/>
              <w:adjustRightInd w:val="0"/>
              <w:jc w:val="center"/>
              <w:outlineLvl w:val="1"/>
              <w:rPr>
                <w:rFonts w:ascii="Arial" w:hAnsi="Arial" w:cs="Arial"/>
                <w:sz w:val="12"/>
                <w:szCs w:val="12"/>
              </w:rPr>
            </w:pPr>
            <w:r w:rsidRPr="00FD5059">
              <w:rPr>
                <w:rFonts w:ascii="Arial" w:hAnsi="Arial" w:cs="Arial"/>
                <w:sz w:val="12"/>
                <w:szCs w:val="12"/>
              </w:rPr>
              <w:t>Всего</w:t>
            </w:r>
          </w:p>
        </w:tc>
        <w:tc>
          <w:tcPr>
            <w:tcW w:w="2262" w:type="dxa"/>
            <w:shd w:val="clear" w:color="auto" w:fill="auto"/>
          </w:tcPr>
          <w:p w:rsidR="003D3AD7" w:rsidRPr="00FD5059" w:rsidRDefault="003D3AD7" w:rsidP="003D3AD7">
            <w:pPr>
              <w:widowControl w:val="0"/>
              <w:autoSpaceDE w:val="0"/>
              <w:autoSpaceDN w:val="0"/>
              <w:adjustRightInd w:val="0"/>
              <w:jc w:val="center"/>
              <w:outlineLvl w:val="1"/>
              <w:rPr>
                <w:rFonts w:ascii="Arial" w:hAnsi="Arial" w:cs="Arial"/>
                <w:sz w:val="12"/>
                <w:szCs w:val="12"/>
              </w:rPr>
            </w:pPr>
          </w:p>
        </w:tc>
        <w:tc>
          <w:tcPr>
            <w:tcW w:w="1260" w:type="dxa"/>
            <w:shd w:val="clear" w:color="auto" w:fill="auto"/>
          </w:tcPr>
          <w:p w:rsidR="003D3AD7" w:rsidRPr="00FD5059" w:rsidRDefault="003D3AD7" w:rsidP="003D3AD7">
            <w:pPr>
              <w:widowControl w:val="0"/>
              <w:autoSpaceDE w:val="0"/>
              <w:autoSpaceDN w:val="0"/>
              <w:adjustRightInd w:val="0"/>
              <w:ind w:left="-142" w:right="-80"/>
              <w:jc w:val="center"/>
              <w:outlineLvl w:val="1"/>
              <w:rPr>
                <w:rFonts w:ascii="Arial" w:hAnsi="Arial" w:cs="Arial"/>
                <w:sz w:val="12"/>
                <w:szCs w:val="12"/>
              </w:rPr>
            </w:pPr>
          </w:p>
        </w:tc>
        <w:tc>
          <w:tcPr>
            <w:tcW w:w="725" w:type="dxa"/>
            <w:shd w:val="clear" w:color="auto" w:fill="auto"/>
          </w:tcPr>
          <w:p w:rsidR="003D3AD7" w:rsidRPr="00FD5059" w:rsidRDefault="003D3AD7" w:rsidP="003D3AD7">
            <w:pPr>
              <w:widowControl w:val="0"/>
              <w:autoSpaceDE w:val="0"/>
              <w:autoSpaceDN w:val="0"/>
              <w:adjustRightInd w:val="0"/>
              <w:jc w:val="center"/>
              <w:outlineLvl w:val="1"/>
              <w:rPr>
                <w:rFonts w:ascii="Arial" w:hAnsi="Arial" w:cs="Arial"/>
                <w:sz w:val="12"/>
                <w:szCs w:val="12"/>
              </w:rPr>
            </w:pPr>
          </w:p>
        </w:tc>
        <w:tc>
          <w:tcPr>
            <w:tcW w:w="720" w:type="dxa"/>
            <w:shd w:val="clear" w:color="auto" w:fill="auto"/>
          </w:tcPr>
          <w:p w:rsidR="003D3AD7" w:rsidRPr="00FD5059" w:rsidRDefault="003D3AD7" w:rsidP="003D3AD7">
            <w:pPr>
              <w:widowControl w:val="0"/>
              <w:autoSpaceDE w:val="0"/>
              <w:autoSpaceDN w:val="0"/>
              <w:adjustRightInd w:val="0"/>
              <w:jc w:val="center"/>
              <w:outlineLvl w:val="1"/>
              <w:rPr>
                <w:rFonts w:ascii="Arial" w:hAnsi="Arial" w:cs="Arial"/>
                <w:sz w:val="12"/>
                <w:szCs w:val="12"/>
              </w:rPr>
            </w:pPr>
            <w:r w:rsidRPr="00FD5059">
              <w:rPr>
                <w:rFonts w:ascii="Arial" w:hAnsi="Arial" w:cs="Arial"/>
                <w:sz w:val="12"/>
                <w:szCs w:val="12"/>
              </w:rPr>
              <w:t>-</w:t>
            </w:r>
          </w:p>
        </w:tc>
        <w:tc>
          <w:tcPr>
            <w:tcW w:w="563" w:type="dxa"/>
            <w:shd w:val="clear" w:color="auto" w:fill="auto"/>
          </w:tcPr>
          <w:p w:rsidR="003D3AD7" w:rsidRPr="00FD5059" w:rsidRDefault="003D3AD7" w:rsidP="003D3AD7">
            <w:pPr>
              <w:widowControl w:val="0"/>
              <w:autoSpaceDE w:val="0"/>
              <w:autoSpaceDN w:val="0"/>
              <w:adjustRightInd w:val="0"/>
              <w:jc w:val="center"/>
              <w:outlineLvl w:val="1"/>
              <w:rPr>
                <w:rFonts w:ascii="Arial" w:hAnsi="Arial" w:cs="Arial"/>
                <w:sz w:val="12"/>
                <w:szCs w:val="12"/>
              </w:rPr>
            </w:pPr>
            <w:r w:rsidRPr="00FD5059">
              <w:rPr>
                <w:rFonts w:ascii="Arial" w:hAnsi="Arial" w:cs="Arial"/>
                <w:sz w:val="12"/>
                <w:szCs w:val="12"/>
              </w:rPr>
              <w:t>-</w:t>
            </w:r>
          </w:p>
        </w:tc>
        <w:tc>
          <w:tcPr>
            <w:tcW w:w="425" w:type="dxa"/>
            <w:shd w:val="clear" w:color="auto" w:fill="auto"/>
          </w:tcPr>
          <w:p w:rsidR="003D3AD7" w:rsidRPr="00FD5059" w:rsidRDefault="003D3AD7" w:rsidP="003D3AD7">
            <w:pPr>
              <w:widowControl w:val="0"/>
              <w:autoSpaceDE w:val="0"/>
              <w:autoSpaceDN w:val="0"/>
              <w:adjustRightInd w:val="0"/>
              <w:jc w:val="center"/>
              <w:outlineLvl w:val="1"/>
              <w:rPr>
                <w:rFonts w:ascii="Arial" w:hAnsi="Arial" w:cs="Arial"/>
                <w:sz w:val="12"/>
                <w:szCs w:val="12"/>
              </w:rPr>
            </w:pPr>
            <w:r w:rsidRPr="00FD5059">
              <w:rPr>
                <w:rFonts w:ascii="Arial" w:hAnsi="Arial" w:cs="Arial"/>
                <w:sz w:val="12"/>
                <w:szCs w:val="12"/>
              </w:rPr>
              <w:t>-</w:t>
            </w:r>
          </w:p>
        </w:tc>
        <w:tc>
          <w:tcPr>
            <w:tcW w:w="425" w:type="dxa"/>
          </w:tcPr>
          <w:p w:rsidR="003D3AD7" w:rsidRPr="00FD5059" w:rsidRDefault="003D3AD7" w:rsidP="003D3AD7">
            <w:pPr>
              <w:widowControl w:val="0"/>
              <w:autoSpaceDE w:val="0"/>
              <w:autoSpaceDN w:val="0"/>
              <w:adjustRightInd w:val="0"/>
              <w:jc w:val="center"/>
              <w:outlineLvl w:val="1"/>
              <w:rPr>
                <w:rFonts w:ascii="Arial" w:hAnsi="Arial" w:cs="Arial"/>
                <w:sz w:val="12"/>
                <w:szCs w:val="12"/>
              </w:rPr>
            </w:pPr>
            <w:r w:rsidRPr="00FD5059">
              <w:rPr>
                <w:rFonts w:ascii="Arial" w:hAnsi="Arial" w:cs="Arial"/>
                <w:sz w:val="12"/>
                <w:szCs w:val="12"/>
              </w:rPr>
              <w:t>-</w:t>
            </w:r>
          </w:p>
        </w:tc>
        <w:tc>
          <w:tcPr>
            <w:tcW w:w="426" w:type="dxa"/>
          </w:tcPr>
          <w:p w:rsidR="003D3AD7" w:rsidRPr="00FD5059" w:rsidRDefault="003D3AD7" w:rsidP="003D3AD7">
            <w:pPr>
              <w:widowControl w:val="0"/>
              <w:autoSpaceDE w:val="0"/>
              <w:autoSpaceDN w:val="0"/>
              <w:adjustRightInd w:val="0"/>
              <w:jc w:val="center"/>
              <w:outlineLvl w:val="1"/>
              <w:rPr>
                <w:rFonts w:ascii="Arial" w:hAnsi="Arial" w:cs="Arial"/>
                <w:sz w:val="12"/>
                <w:szCs w:val="12"/>
              </w:rPr>
            </w:pPr>
            <w:r w:rsidRPr="00FD5059">
              <w:rPr>
                <w:rFonts w:ascii="Arial" w:hAnsi="Arial" w:cs="Arial"/>
                <w:sz w:val="12"/>
                <w:szCs w:val="12"/>
              </w:rPr>
              <w:t>-</w:t>
            </w:r>
          </w:p>
        </w:tc>
        <w:tc>
          <w:tcPr>
            <w:tcW w:w="425" w:type="dxa"/>
          </w:tcPr>
          <w:p w:rsidR="003D3AD7" w:rsidRPr="00FD5059" w:rsidRDefault="003D3AD7" w:rsidP="003D3AD7">
            <w:pPr>
              <w:widowControl w:val="0"/>
              <w:autoSpaceDE w:val="0"/>
              <w:autoSpaceDN w:val="0"/>
              <w:adjustRightInd w:val="0"/>
              <w:jc w:val="center"/>
              <w:outlineLvl w:val="1"/>
              <w:rPr>
                <w:rFonts w:ascii="Arial" w:hAnsi="Arial" w:cs="Arial"/>
                <w:sz w:val="12"/>
                <w:szCs w:val="12"/>
              </w:rPr>
            </w:pPr>
            <w:r w:rsidRPr="00FD5059">
              <w:rPr>
                <w:rFonts w:ascii="Arial" w:hAnsi="Arial" w:cs="Arial"/>
                <w:sz w:val="12"/>
                <w:szCs w:val="12"/>
              </w:rPr>
              <w:t>-</w:t>
            </w:r>
          </w:p>
        </w:tc>
        <w:tc>
          <w:tcPr>
            <w:tcW w:w="425" w:type="dxa"/>
          </w:tcPr>
          <w:p w:rsidR="003D3AD7" w:rsidRPr="00FD5059" w:rsidRDefault="003D3AD7" w:rsidP="003D3AD7">
            <w:pPr>
              <w:widowControl w:val="0"/>
              <w:autoSpaceDE w:val="0"/>
              <w:autoSpaceDN w:val="0"/>
              <w:adjustRightInd w:val="0"/>
              <w:jc w:val="center"/>
              <w:outlineLvl w:val="1"/>
              <w:rPr>
                <w:rFonts w:ascii="Arial" w:hAnsi="Arial" w:cs="Arial"/>
                <w:sz w:val="12"/>
                <w:szCs w:val="12"/>
              </w:rPr>
            </w:pPr>
            <w:r w:rsidRPr="00FD5059">
              <w:rPr>
                <w:rFonts w:ascii="Arial" w:hAnsi="Arial" w:cs="Arial"/>
                <w:sz w:val="12"/>
                <w:szCs w:val="12"/>
              </w:rPr>
              <w:t>-</w:t>
            </w:r>
          </w:p>
        </w:tc>
        <w:tc>
          <w:tcPr>
            <w:tcW w:w="567" w:type="dxa"/>
          </w:tcPr>
          <w:p w:rsidR="003D3AD7" w:rsidRPr="00FD5059" w:rsidRDefault="003D3AD7" w:rsidP="003D3AD7">
            <w:pPr>
              <w:widowControl w:val="0"/>
              <w:autoSpaceDE w:val="0"/>
              <w:autoSpaceDN w:val="0"/>
              <w:adjustRightInd w:val="0"/>
              <w:jc w:val="center"/>
              <w:outlineLvl w:val="1"/>
              <w:rPr>
                <w:rFonts w:ascii="Arial" w:hAnsi="Arial" w:cs="Arial"/>
                <w:sz w:val="12"/>
                <w:szCs w:val="12"/>
              </w:rPr>
            </w:pPr>
            <w:r w:rsidRPr="00FD5059">
              <w:rPr>
                <w:rFonts w:ascii="Arial" w:hAnsi="Arial" w:cs="Arial"/>
                <w:sz w:val="12"/>
                <w:szCs w:val="12"/>
              </w:rPr>
              <w:t>-</w:t>
            </w:r>
          </w:p>
        </w:tc>
        <w:tc>
          <w:tcPr>
            <w:tcW w:w="418" w:type="dxa"/>
          </w:tcPr>
          <w:p w:rsidR="003D3AD7" w:rsidRPr="00FD5059" w:rsidRDefault="003D3AD7" w:rsidP="003D3AD7">
            <w:pPr>
              <w:widowControl w:val="0"/>
              <w:autoSpaceDE w:val="0"/>
              <w:autoSpaceDN w:val="0"/>
              <w:adjustRightInd w:val="0"/>
              <w:jc w:val="center"/>
              <w:outlineLvl w:val="1"/>
              <w:rPr>
                <w:rFonts w:ascii="Arial" w:hAnsi="Arial" w:cs="Arial"/>
                <w:sz w:val="12"/>
                <w:szCs w:val="12"/>
              </w:rPr>
            </w:pPr>
            <w:r w:rsidRPr="00FD5059">
              <w:rPr>
                <w:rFonts w:ascii="Arial" w:hAnsi="Arial" w:cs="Arial"/>
                <w:sz w:val="12"/>
                <w:szCs w:val="12"/>
              </w:rPr>
              <w:t>-</w:t>
            </w:r>
          </w:p>
        </w:tc>
      </w:tr>
    </w:tbl>
    <w:p w:rsidR="003D3AD7" w:rsidRPr="00CC4C2D" w:rsidRDefault="003D3AD7" w:rsidP="003D3AD7">
      <w:pPr>
        <w:jc w:val="both"/>
        <w:rPr>
          <w:rFonts w:ascii="Arial" w:hAnsi="Arial" w:cs="Arial"/>
          <w:sz w:val="16"/>
          <w:szCs w:val="16"/>
        </w:rPr>
      </w:pPr>
    </w:p>
    <w:p w:rsidR="003D3AD7" w:rsidRPr="00CC4C2D" w:rsidRDefault="003D3AD7" w:rsidP="003D3AD7">
      <w:pPr>
        <w:jc w:val="both"/>
        <w:rPr>
          <w:rFonts w:ascii="Arial" w:hAnsi="Arial" w:cs="Arial"/>
          <w:sz w:val="16"/>
          <w:szCs w:val="16"/>
        </w:rPr>
      </w:pPr>
    </w:p>
    <w:p w:rsidR="003D3AD7" w:rsidRPr="00CC4C2D" w:rsidRDefault="003D3AD7" w:rsidP="003D3AD7">
      <w:pPr>
        <w:jc w:val="both"/>
        <w:rPr>
          <w:rFonts w:ascii="Arial" w:hAnsi="Arial" w:cs="Arial"/>
          <w:sz w:val="16"/>
          <w:szCs w:val="16"/>
        </w:rPr>
      </w:pPr>
    </w:p>
    <w:p w:rsidR="003D3AD7" w:rsidRPr="00CC4C2D" w:rsidRDefault="003D3AD7" w:rsidP="003D3AD7">
      <w:pPr>
        <w:jc w:val="both"/>
        <w:rPr>
          <w:rFonts w:ascii="Arial" w:hAnsi="Arial" w:cs="Arial"/>
          <w:sz w:val="16"/>
          <w:szCs w:val="16"/>
        </w:rPr>
      </w:pPr>
    </w:p>
    <w:p w:rsidR="0002290F" w:rsidRPr="00911559" w:rsidRDefault="0002290F" w:rsidP="0002290F">
      <w:pPr>
        <w:pStyle w:val="2"/>
        <w:rPr>
          <w:rFonts w:ascii="Arial" w:hAnsi="Arial" w:cs="Arial"/>
          <w:color w:val="000000"/>
          <w:sz w:val="16"/>
          <w:szCs w:val="16"/>
        </w:rPr>
      </w:pPr>
      <w:r w:rsidRPr="00911559">
        <w:rPr>
          <w:rFonts w:ascii="Arial" w:hAnsi="Arial" w:cs="Arial"/>
          <w:color w:val="000000"/>
          <w:sz w:val="16"/>
          <w:szCs w:val="16"/>
        </w:rPr>
        <w:t>АДМИНИСТРАЦИЯ ВАЛДАЙСКОГО МУНИЦИПАЛЬНОГО РАЙОНА</w:t>
      </w:r>
    </w:p>
    <w:p w:rsidR="0002290F" w:rsidRPr="00911559" w:rsidRDefault="0002290F" w:rsidP="0002290F">
      <w:pPr>
        <w:pStyle w:val="3"/>
        <w:rPr>
          <w:rFonts w:ascii="Arial" w:hAnsi="Arial" w:cs="Arial"/>
          <w:sz w:val="16"/>
          <w:szCs w:val="16"/>
        </w:rPr>
      </w:pPr>
      <w:r w:rsidRPr="00911559">
        <w:rPr>
          <w:rFonts w:ascii="Arial" w:hAnsi="Arial" w:cs="Arial"/>
          <w:sz w:val="16"/>
          <w:szCs w:val="16"/>
        </w:rPr>
        <w:t>П О С Т А Н О В Л Е Н И Е</w:t>
      </w:r>
    </w:p>
    <w:p w:rsidR="0002290F" w:rsidRPr="00911559" w:rsidRDefault="0002290F" w:rsidP="0002290F">
      <w:pPr>
        <w:jc w:val="center"/>
        <w:rPr>
          <w:rFonts w:ascii="Arial" w:hAnsi="Arial" w:cs="Arial"/>
          <w:color w:val="000000"/>
          <w:sz w:val="16"/>
          <w:szCs w:val="16"/>
        </w:rPr>
      </w:pPr>
      <w:r w:rsidRPr="00911559">
        <w:rPr>
          <w:rFonts w:ascii="Arial" w:hAnsi="Arial" w:cs="Arial"/>
          <w:color w:val="000000"/>
          <w:sz w:val="16"/>
          <w:szCs w:val="16"/>
        </w:rPr>
        <w:t>19.01.2021 № 55</w:t>
      </w:r>
    </w:p>
    <w:p w:rsidR="0002290F" w:rsidRPr="00911559" w:rsidRDefault="0002290F" w:rsidP="0002290F">
      <w:pPr>
        <w:jc w:val="center"/>
        <w:rPr>
          <w:rFonts w:ascii="Arial" w:hAnsi="Arial" w:cs="Arial"/>
          <w:b/>
          <w:sz w:val="16"/>
          <w:szCs w:val="16"/>
        </w:rPr>
      </w:pPr>
      <w:r w:rsidRPr="00911559">
        <w:rPr>
          <w:rFonts w:ascii="Arial" w:hAnsi="Arial" w:cs="Arial"/>
          <w:b/>
          <w:sz w:val="16"/>
          <w:szCs w:val="16"/>
        </w:rPr>
        <w:t>О внесении изменений в постановление Администрации Валдайского муниципального района от 26.01.2015 №116</w:t>
      </w:r>
    </w:p>
    <w:p w:rsidR="0002290F" w:rsidRPr="00911559" w:rsidRDefault="0002290F" w:rsidP="0002290F">
      <w:pPr>
        <w:pStyle w:val="a7"/>
        <w:ind w:firstLine="284"/>
        <w:rPr>
          <w:rFonts w:ascii="Arial" w:hAnsi="Arial" w:cs="Arial"/>
          <w:b/>
          <w:sz w:val="16"/>
          <w:szCs w:val="16"/>
        </w:rPr>
      </w:pPr>
      <w:r w:rsidRPr="00911559">
        <w:rPr>
          <w:rFonts w:ascii="Arial" w:hAnsi="Arial" w:cs="Arial"/>
          <w:sz w:val="16"/>
          <w:szCs w:val="16"/>
        </w:rPr>
        <w:t xml:space="preserve">В соответствии со статьями 62, 63 Гражданского кодекса Российской Федерации Администрация Валдайского муниципального района </w:t>
      </w:r>
      <w:r w:rsidRPr="00911559">
        <w:rPr>
          <w:rFonts w:ascii="Arial" w:hAnsi="Arial" w:cs="Arial"/>
          <w:b/>
          <w:sz w:val="16"/>
          <w:szCs w:val="16"/>
        </w:rPr>
        <w:t>ПОСТАНОВЛЯЕТ:</w:t>
      </w:r>
    </w:p>
    <w:p w:rsidR="0002290F" w:rsidRPr="00911559" w:rsidRDefault="0002290F" w:rsidP="0002290F">
      <w:pPr>
        <w:ind w:firstLine="284"/>
        <w:jc w:val="both"/>
        <w:rPr>
          <w:rFonts w:ascii="Arial" w:hAnsi="Arial" w:cs="Arial"/>
          <w:sz w:val="16"/>
          <w:szCs w:val="16"/>
        </w:rPr>
      </w:pPr>
      <w:r w:rsidRPr="00911559">
        <w:rPr>
          <w:rFonts w:ascii="Arial" w:hAnsi="Arial" w:cs="Arial"/>
          <w:sz w:val="16"/>
          <w:szCs w:val="16"/>
        </w:rPr>
        <w:t>1. Внести изменения в постановление Администрации Валдайского муниципального района от 26.01.2015 №116 «О ликвидации муниципального унитарного предприятия «Валдайская укру</w:t>
      </w:r>
      <w:r w:rsidRPr="00911559">
        <w:rPr>
          <w:rFonts w:ascii="Arial" w:hAnsi="Arial" w:cs="Arial"/>
          <w:sz w:val="16"/>
          <w:szCs w:val="16"/>
        </w:rPr>
        <w:t>п</w:t>
      </w:r>
      <w:r w:rsidRPr="00911559">
        <w:rPr>
          <w:rFonts w:ascii="Arial" w:hAnsi="Arial" w:cs="Arial"/>
          <w:sz w:val="16"/>
          <w:szCs w:val="16"/>
        </w:rPr>
        <w:t>ненная типография»:</w:t>
      </w:r>
    </w:p>
    <w:p w:rsidR="0002290F" w:rsidRPr="00911559" w:rsidRDefault="0002290F" w:rsidP="0002290F">
      <w:pPr>
        <w:ind w:firstLine="284"/>
        <w:jc w:val="both"/>
        <w:rPr>
          <w:rFonts w:ascii="Arial" w:hAnsi="Arial" w:cs="Arial"/>
          <w:sz w:val="16"/>
          <w:szCs w:val="16"/>
        </w:rPr>
      </w:pPr>
      <w:r w:rsidRPr="00911559">
        <w:rPr>
          <w:rFonts w:ascii="Arial" w:hAnsi="Arial" w:cs="Arial"/>
          <w:sz w:val="16"/>
          <w:szCs w:val="16"/>
        </w:rPr>
        <w:t>1.1. Изложить пункт 2 в редакции:</w:t>
      </w:r>
    </w:p>
    <w:p w:rsidR="0002290F" w:rsidRPr="00911559" w:rsidRDefault="0002290F" w:rsidP="0002290F">
      <w:pPr>
        <w:ind w:firstLine="284"/>
        <w:jc w:val="both"/>
        <w:rPr>
          <w:rFonts w:ascii="Arial" w:hAnsi="Arial" w:cs="Arial"/>
          <w:sz w:val="16"/>
          <w:szCs w:val="16"/>
        </w:rPr>
      </w:pPr>
      <w:r w:rsidRPr="00911559">
        <w:rPr>
          <w:rFonts w:ascii="Arial" w:hAnsi="Arial" w:cs="Arial"/>
          <w:sz w:val="16"/>
          <w:szCs w:val="16"/>
        </w:rPr>
        <w:t>«2. Установить срок ликвидации МУП «Валдайская укрупненная типография» до 31 д</w:t>
      </w:r>
      <w:r w:rsidRPr="00911559">
        <w:rPr>
          <w:rFonts w:ascii="Arial" w:hAnsi="Arial" w:cs="Arial"/>
          <w:sz w:val="16"/>
          <w:szCs w:val="16"/>
        </w:rPr>
        <w:t>е</w:t>
      </w:r>
      <w:r w:rsidRPr="00911559">
        <w:rPr>
          <w:rFonts w:ascii="Arial" w:hAnsi="Arial" w:cs="Arial"/>
          <w:sz w:val="16"/>
          <w:szCs w:val="16"/>
        </w:rPr>
        <w:t>кабря 2021 года.»;</w:t>
      </w:r>
    </w:p>
    <w:p w:rsidR="0002290F" w:rsidRPr="00911559" w:rsidRDefault="0002290F" w:rsidP="0002290F">
      <w:pPr>
        <w:ind w:firstLine="284"/>
        <w:jc w:val="both"/>
        <w:rPr>
          <w:rFonts w:ascii="Arial" w:hAnsi="Arial" w:cs="Arial"/>
          <w:sz w:val="16"/>
          <w:szCs w:val="16"/>
        </w:rPr>
      </w:pPr>
      <w:r w:rsidRPr="00911559">
        <w:rPr>
          <w:rFonts w:ascii="Arial" w:hAnsi="Arial" w:cs="Arial"/>
          <w:sz w:val="16"/>
          <w:szCs w:val="16"/>
        </w:rPr>
        <w:t>1.2. Изложить состав ликвидационной комиссии МУП «Валдайская укрупненная тип</w:t>
      </w:r>
      <w:r w:rsidRPr="00911559">
        <w:rPr>
          <w:rFonts w:ascii="Arial" w:hAnsi="Arial" w:cs="Arial"/>
          <w:sz w:val="16"/>
          <w:szCs w:val="16"/>
        </w:rPr>
        <w:t>о</w:t>
      </w:r>
      <w:r w:rsidRPr="00911559">
        <w:rPr>
          <w:rFonts w:ascii="Arial" w:hAnsi="Arial" w:cs="Arial"/>
          <w:sz w:val="16"/>
          <w:szCs w:val="16"/>
        </w:rPr>
        <w:t>графия» в редакции:</w:t>
      </w:r>
    </w:p>
    <w:p w:rsidR="0002290F" w:rsidRPr="00911559" w:rsidRDefault="0002290F" w:rsidP="0002290F">
      <w:pPr>
        <w:ind w:firstLine="284"/>
        <w:jc w:val="center"/>
        <w:rPr>
          <w:rFonts w:ascii="Arial" w:hAnsi="Arial" w:cs="Arial"/>
          <w:sz w:val="16"/>
          <w:szCs w:val="16"/>
        </w:rPr>
      </w:pPr>
      <w:r w:rsidRPr="00911559">
        <w:rPr>
          <w:rFonts w:ascii="Arial" w:hAnsi="Arial" w:cs="Arial"/>
          <w:sz w:val="16"/>
          <w:szCs w:val="16"/>
        </w:rPr>
        <w:t>«СОСТАВ</w:t>
      </w:r>
    </w:p>
    <w:p w:rsidR="0002290F" w:rsidRPr="00911559" w:rsidRDefault="0002290F" w:rsidP="0002290F">
      <w:pPr>
        <w:ind w:firstLine="284"/>
        <w:jc w:val="both"/>
        <w:rPr>
          <w:rFonts w:ascii="Arial" w:hAnsi="Arial" w:cs="Arial"/>
          <w:sz w:val="16"/>
          <w:szCs w:val="16"/>
        </w:rPr>
      </w:pPr>
      <w:r w:rsidRPr="00911559">
        <w:rPr>
          <w:rFonts w:ascii="Arial" w:hAnsi="Arial" w:cs="Arial"/>
          <w:sz w:val="16"/>
          <w:szCs w:val="16"/>
        </w:rPr>
        <w:t>ликвидационной комиссии МУП «Валдайская укрупненная типогр</w:t>
      </w:r>
      <w:r w:rsidRPr="00911559">
        <w:rPr>
          <w:rFonts w:ascii="Arial" w:hAnsi="Arial" w:cs="Arial"/>
          <w:sz w:val="16"/>
          <w:szCs w:val="16"/>
        </w:rPr>
        <w:t>а</w:t>
      </w:r>
      <w:r w:rsidRPr="00911559">
        <w:rPr>
          <w:rFonts w:ascii="Arial" w:hAnsi="Arial" w:cs="Arial"/>
          <w:sz w:val="16"/>
          <w:szCs w:val="16"/>
        </w:rPr>
        <w:t xml:space="preserve">фия» </w:t>
      </w:r>
    </w:p>
    <w:p w:rsidR="0002290F" w:rsidRPr="00911559" w:rsidRDefault="0002290F" w:rsidP="0002290F">
      <w:pPr>
        <w:ind w:firstLine="284"/>
        <w:jc w:val="both"/>
        <w:rPr>
          <w:rFonts w:ascii="Arial" w:hAnsi="Arial" w:cs="Arial"/>
          <w:sz w:val="16"/>
          <w:szCs w:val="16"/>
        </w:rPr>
      </w:pPr>
      <w:r w:rsidRPr="00911559">
        <w:rPr>
          <w:rFonts w:ascii="Arial" w:hAnsi="Arial" w:cs="Arial"/>
          <w:sz w:val="16"/>
          <w:szCs w:val="16"/>
        </w:rPr>
        <w:t>Корзинев В.А. – заместитель председателя комитета по управлению муниципальным имуществом Администрации муниципального района, предс</w:t>
      </w:r>
      <w:r w:rsidRPr="00911559">
        <w:rPr>
          <w:rFonts w:ascii="Arial" w:hAnsi="Arial" w:cs="Arial"/>
          <w:sz w:val="16"/>
          <w:szCs w:val="16"/>
        </w:rPr>
        <w:t>е</w:t>
      </w:r>
      <w:r w:rsidRPr="00911559">
        <w:rPr>
          <w:rFonts w:ascii="Arial" w:hAnsi="Arial" w:cs="Arial"/>
          <w:sz w:val="16"/>
          <w:szCs w:val="16"/>
        </w:rPr>
        <w:t>датель ликвидационной к</w:t>
      </w:r>
      <w:r w:rsidRPr="00911559">
        <w:rPr>
          <w:rFonts w:ascii="Arial" w:hAnsi="Arial" w:cs="Arial"/>
          <w:sz w:val="16"/>
          <w:szCs w:val="16"/>
        </w:rPr>
        <w:t>о</w:t>
      </w:r>
      <w:r w:rsidRPr="00911559">
        <w:rPr>
          <w:rFonts w:ascii="Arial" w:hAnsi="Arial" w:cs="Arial"/>
          <w:sz w:val="16"/>
          <w:szCs w:val="16"/>
        </w:rPr>
        <w:t xml:space="preserve">миссии; </w:t>
      </w:r>
    </w:p>
    <w:p w:rsidR="0002290F" w:rsidRPr="00911559" w:rsidRDefault="0002290F" w:rsidP="0002290F">
      <w:pPr>
        <w:ind w:firstLine="284"/>
        <w:jc w:val="both"/>
        <w:rPr>
          <w:rFonts w:ascii="Arial" w:hAnsi="Arial" w:cs="Arial"/>
          <w:sz w:val="16"/>
          <w:szCs w:val="16"/>
        </w:rPr>
      </w:pPr>
      <w:r w:rsidRPr="00911559">
        <w:rPr>
          <w:rFonts w:ascii="Arial" w:hAnsi="Arial" w:cs="Arial"/>
          <w:sz w:val="16"/>
          <w:szCs w:val="16"/>
        </w:rPr>
        <w:t>Гусева Э.Ю. – заместитель председателя комитета экономического развития Администрации муниципального района, серектарь ликвидационной коми</w:t>
      </w:r>
      <w:r w:rsidRPr="00911559">
        <w:rPr>
          <w:rFonts w:ascii="Arial" w:hAnsi="Arial" w:cs="Arial"/>
          <w:sz w:val="16"/>
          <w:szCs w:val="16"/>
        </w:rPr>
        <w:t>с</w:t>
      </w:r>
      <w:r w:rsidRPr="00911559">
        <w:rPr>
          <w:rFonts w:ascii="Arial" w:hAnsi="Arial" w:cs="Arial"/>
          <w:sz w:val="16"/>
          <w:szCs w:val="16"/>
        </w:rPr>
        <w:t>сии.</w:t>
      </w:r>
    </w:p>
    <w:p w:rsidR="0002290F" w:rsidRPr="00911559" w:rsidRDefault="0002290F" w:rsidP="0002290F">
      <w:pPr>
        <w:ind w:firstLine="284"/>
        <w:jc w:val="both"/>
        <w:rPr>
          <w:rFonts w:ascii="Arial" w:hAnsi="Arial" w:cs="Arial"/>
          <w:sz w:val="16"/>
          <w:szCs w:val="16"/>
        </w:rPr>
      </w:pPr>
      <w:r w:rsidRPr="00911559">
        <w:rPr>
          <w:rFonts w:ascii="Arial" w:hAnsi="Arial" w:cs="Arial"/>
          <w:sz w:val="16"/>
          <w:szCs w:val="16"/>
        </w:rPr>
        <w:t>Члены комиссии:</w:t>
      </w:r>
    </w:p>
    <w:p w:rsidR="0002290F" w:rsidRPr="00911559" w:rsidRDefault="0002290F" w:rsidP="0002290F">
      <w:pPr>
        <w:ind w:firstLine="284"/>
        <w:jc w:val="both"/>
        <w:rPr>
          <w:rFonts w:ascii="Arial" w:hAnsi="Arial" w:cs="Arial"/>
          <w:sz w:val="16"/>
          <w:szCs w:val="16"/>
        </w:rPr>
      </w:pPr>
      <w:r w:rsidRPr="00911559">
        <w:rPr>
          <w:rFonts w:ascii="Arial" w:hAnsi="Arial" w:cs="Arial"/>
          <w:sz w:val="16"/>
          <w:szCs w:val="16"/>
        </w:rPr>
        <w:t>Кондакова Т.Н. – по согласованию;</w:t>
      </w:r>
    </w:p>
    <w:p w:rsidR="0002290F" w:rsidRPr="00911559" w:rsidRDefault="0002290F" w:rsidP="0002290F">
      <w:pPr>
        <w:ind w:firstLine="284"/>
        <w:jc w:val="both"/>
        <w:rPr>
          <w:rFonts w:ascii="Arial" w:hAnsi="Arial" w:cs="Arial"/>
          <w:sz w:val="16"/>
          <w:szCs w:val="16"/>
        </w:rPr>
      </w:pPr>
      <w:r w:rsidRPr="00911559">
        <w:rPr>
          <w:rFonts w:ascii="Arial" w:hAnsi="Arial" w:cs="Arial"/>
          <w:sz w:val="16"/>
          <w:szCs w:val="16"/>
        </w:rPr>
        <w:t>Никулина И.В. – заведующий отделом правового регулирования Администрации Валдайского муниципального района.»;</w:t>
      </w:r>
    </w:p>
    <w:p w:rsidR="0002290F" w:rsidRPr="00911559" w:rsidRDefault="0002290F" w:rsidP="0002290F">
      <w:pPr>
        <w:ind w:firstLine="284"/>
        <w:jc w:val="both"/>
        <w:rPr>
          <w:rFonts w:ascii="Arial" w:hAnsi="Arial" w:cs="Arial"/>
          <w:sz w:val="16"/>
          <w:szCs w:val="16"/>
        </w:rPr>
      </w:pPr>
      <w:r w:rsidRPr="00911559">
        <w:rPr>
          <w:rFonts w:ascii="Arial" w:hAnsi="Arial" w:cs="Arial"/>
          <w:sz w:val="16"/>
          <w:szCs w:val="16"/>
        </w:rPr>
        <w:t>1.3. Изложить строки 7 и 8 Плана мероприятий по ликвидации МУП «Валдайская укрупненная типография» в р</w:t>
      </w:r>
      <w:r w:rsidRPr="00911559">
        <w:rPr>
          <w:rFonts w:ascii="Arial" w:hAnsi="Arial" w:cs="Arial"/>
          <w:sz w:val="16"/>
          <w:szCs w:val="16"/>
        </w:rPr>
        <w:t>е</w:t>
      </w:r>
      <w:r w:rsidRPr="00911559">
        <w:rPr>
          <w:rFonts w:ascii="Arial" w:hAnsi="Arial" w:cs="Arial"/>
          <w:sz w:val="16"/>
          <w:szCs w:val="16"/>
        </w:rPr>
        <w:t>дакции:</w:t>
      </w:r>
    </w:p>
    <w:tbl>
      <w:tblPr>
        <w:tblW w:w="1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613"/>
        <w:gridCol w:w="2410"/>
        <w:gridCol w:w="2268"/>
        <w:gridCol w:w="2862"/>
      </w:tblGrid>
      <w:tr w:rsidR="0002290F" w:rsidRPr="00911559" w:rsidTr="0002290F">
        <w:tc>
          <w:tcPr>
            <w:tcW w:w="439" w:type="dxa"/>
            <w:vAlign w:val="center"/>
          </w:tcPr>
          <w:p w:rsidR="0002290F" w:rsidRPr="00911559" w:rsidRDefault="0002290F" w:rsidP="001238AD">
            <w:pPr>
              <w:jc w:val="center"/>
              <w:rPr>
                <w:rFonts w:ascii="Arial" w:hAnsi="Arial" w:cs="Arial"/>
                <w:sz w:val="16"/>
                <w:szCs w:val="16"/>
              </w:rPr>
            </w:pPr>
            <w:r w:rsidRPr="00911559">
              <w:rPr>
                <w:rFonts w:ascii="Arial" w:hAnsi="Arial" w:cs="Arial"/>
                <w:sz w:val="16"/>
                <w:szCs w:val="16"/>
              </w:rPr>
              <w:t>№ п/п</w:t>
            </w:r>
          </w:p>
        </w:tc>
        <w:tc>
          <w:tcPr>
            <w:tcW w:w="3613" w:type="dxa"/>
            <w:vAlign w:val="center"/>
          </w:tcPr>
          <w:p w:rsidR="0002290F" w:rsidRPr="00911559" w:rsidRDefault="0002290F" w:rsidP="001238AD">
            <w:pPr>
              <w:jc w:val="center"/>
              <w:rPr>
                <w:rFonts w:ascii="Arial" w:hAnsi="Arial" w:cs="Arial"/>
                <w:sz w:val="16"/>
                <w:szCs w:val="16"/>
              </w:rPr>
            </w:pPr>
            <w:r w:rsidRPr="00911559">
              <w:rPr>
                <w:rFonts w:ascii="Arial" w:hAnsi="Arial" w:cs="Arial"/>
                <w:sz w:val="16"/>
                <w:szCs w:val="16"/>
              </w:rPr>
              <w:t>Наименование меропри</w:t>
            </w:r>
            <w:r w:rsidRPr="00911559">
              <w:rPr>
                <w:rFonts w:ascii="Arial" w:hAnsi="Arial" w:cs="Arial"/>
                <w:sz w:val="16"/>
                <w:szCs w:val="16"/>
              </w:rPr>
              <w:t>я</w:t>
            </w:r>
            <w:r w:rsidRPr="00911559">
              <w:rPr>
                <w:rFonts w:ascii="Arial" w:hAnsi="Arial" w:cs="Arial"/>
                <w:sz w:val="16"/>
                <w:szCs w:val="16"/>
              </w:rPr>
              <w:t>тия</w:t>
            </w:r>
          </w:p>
        </w:tc>
        <w:tc>
          <w:tcPr>
            <w:tcW w:w="2410" w:type="dxa"/>
            <w:vAlign w:val="center"/>
          </w:tcPr>
          <w:p w:rsidR="0002290F" w:rsidRPr="00911559" w:rsidRDefault="0002290F" w:rsidP="001238AD">
            <w:pPr>
              <w:jc w:val="center"/>
              <w:rPr>
                <w:rFonts w:ascii="Arial" w:hAnsi="Arial" w:cs="Arial"/>
                <w:sz w:val="16"/>
                <w:szCs w:val="16"/>
              </w:rPr>
            </w:pPr>
            <w:r w:rsidRPr="00911559">
              <w:rPr>
                <w:rFonts w:ascii="Arial" w:hAnsi="Arial" w:cs="Arial"/>
                <w:sz w:val="16"/>
                <w:szCs w:val="16"/>
              </w:rPr>
              <w:t>Срок исполн</w:t>
            </w:r>
            <w:r w:rsidRPr="00911559">
              <w:rPr>
                <w:rFonts w:ascii="Arial" w:hAnsi="Arial" w:cs="Arial"/>
                <w:sz w:val="16"/>
                <w:szCs w:val="16"/>
              </w:rPr>
              <w:t>е</w:t>
            </w:r>
            <w:r w:rsidRPr="00911559">
              <w:rPr>
                <w:rFonts w:ascii="Arial" w:hAnsi="Arial" w:cs="Arial"/>
                <w:sz w:val="16"/>
                <w:szCs w:val="16"/>
              </w:rPr>
              <w:t>ния</w:t>
            </w:r>
          </w:p>
        </w:tc>
        <w:tc>
          <w:tcPr>
            <w:tcW w:w="2268" w:type="dxa"/>
            <w:vAlign w:val="center"/>
          </w:tcPr>
          <w:p w:rsidR="0002290F" w:rsidRPr="00911559" w:rsidRDefault="0002290F" w:rsidP="001238AD">
            <w:pPr>
              <w:jc w:val="center"/>
              <w:rPr>
                <w:rFonts w:ascii="Arial" w:hAnsi="Arial" w:cs="Arial"/>
                <w:sz w:val="16"/>
                <w:szCs w:val="16"/>
              </w:rPr>
            </w:pPr>
            <w:r w:rsidRPr="00911559">
              <w:rPr>
                <w:rFonts w:ascii="Arial" w:hAnsi="Arial" w:cs="Arial"/>
                <w:sz w:val="16"/>
                <w:szCs w:val="16"/>
              </w:rPr>
              <w:t>Ответственные лица</w:t>
            </w:r>
          </w:p>
        </w:tc>
        <w:tc>
          <w:tcPr>
            <w:tcW w:w="2862" w:type="dxa"/>
            <w:vAlign w:val="center"/>
          </w:tcPr>
          <w:p w:rsidR="0002290F" w:rsidRPr="00911559" w:rsidRDefault="0002290F" w:rsidP="001238AD">
            <w:pPr>
              <w:jc w:val="center"/>
              <w:rPr>
                <w:rFonts w:ascii="Arial" w:hAnsi="Arial" w:cs="Arial"/>
                <w:sz w:val="16"/>
                <w:szCs w:val="16"/>
              </w:rPr>
            </w:pPr>
            <w:r w:rsidRPr="00911559">
              <w:rPr>
                <w:rFonts w:ascii="Arial" w:hAnsi="Arial" w:cs="Arial"/>
                <w:sz w:val="16"/>
                <w:szCs w:val="16"/>
              </w:rPr>
              <w:t>Примечание</w:t>
            </w:r>
          </w:p>
        </w:tc>
      </w:tr>
      <w:tr w:rsidR="0002290F" w:rsidRPr="00911559" w:rsidTr="0002290F">
        <w:tc>
          <w:tcPr>
            <w:tcW w:w="439" w:type="dxa"/>
          </w:tcPr>
          <w:p w:rsidR="0002290F" w:rsidRPr="00911559" w:rsidRDefault="0002290F" w:rsidP="001238AD">
            <w:pPr>
              <w:jc w:val="center"/>
              <w:rPr>
                <w:rFonts w:ascii="Arial" w:hAnsi="Arial" w:cs="Arial"/>
                <w:sz w:val="16"/>
                <w:szCs w:val="16"/>
              </w:rPr>
            </w:pPr>
            <w:r w:rsidRPr="00911559">
              <w:rPr>
                <w:rFonts w:ascii="Arial" w:hAnsi="Arial" w:cs="Arial"/>
                <w:sz w:val="16"/>
                <w:szCs w:val="16"/>
              </w:rPr>
              <w:t>«7.</w:t>
            </w:r>
          </w:p>
        </w:tc>
        <w:tc>
          <w:tcPr>
            <w:tcW w:w="3613" w:type="dxa"/>
          </w:tcPr>
          <w:p w:rsidR="0002290F" w:rsidRPr="00911559" w:rsidRDefault="0002290F" w:rsidP="001238AD">
            <w:pPr>
              <w:jc w:val="both"/>
              <w:rPr>
                <w:rFonts w:ascii="Arial" w:hAnsi="Arial" w:cs="Arial"/>
                <w:sz w:val="16"/>
                <w:szCs w:val="16"/>
              </w:rPr>
            </w:pPr>
            <w:r w:rsidRPr="00911559">
              <w:rPr>
                <w:rFonts w:ascii="Arial" w:hAnsi="Arial" w:cs="Arial"/>
                <w:sz w:val="16"/>
                <w:szCs w:val="16"/>
              </w:rPr>
              <w:t>Проведение расчетов с кредиторами первой и второй очер</w:t>
            </w:r>
            <w:r w:rsidRPr="00911559">
              <w:rPr>
                <w:rFonts w:ascii="Arial" w:hAnsi="Arial" w:cs="Arial"/>
                <w:sz w:val="16"/>
                <w:szCs w:val="16"/>
              </w:rPr>
              <w:t>е</w:t>
            </w:r>
            <w:r w:rsidRPr="00911559">
              <w:rPr>
                <w:rFonts w:ascii="Arial" w:hAnsi="Arial" w:cs="Arial"/>
                <w:sz w:val="16"/>
                <w:szCs w:val="16"/>
              </w:rPr>
              <w:t>ди</w:t>
            </w:r>
          </w:p>
        </w:tc>
        <w:tc>
          <w:tcPr>
            <w:tcW w:w="2410" w:type="dxa"/>
          </w:tcPr>
          <w:p w:rsidR="0002290F" w:rsidRPr="00911559" w:rsidRDefault="0002290F" w:rsidP="001238AD">
            <w:pPr>
              <w:jc w:val="both"/>
              <w:rPr>
                <w:rFonts w:ascii="Arial" w:hAnsi="Arial" w:cs="Arial"/>
                <w:sz w:val="16"/>
                <w:szCs w:val="16"/>
              </w:rPr>
            </w:pPr>
            <w:r w:rsidRPr="00911559">
              <w:rPr>
                <w:rFonts w:ascii="Arial" w:hAnsi="Arial" w:cs="Arial"/>
                <w:sz w:val="16"/>
                <w:szCs w:val="16"/>
              </w:rPr>
              <w:t>до 31 д</w:t>
            </w:r>
            <w:r w:rsidRPr="00911559">
              <w:rPr>
                <w:rFonts w:ascii="Arial" w:hAnsi="Arial" w:cs="Arial"/>
                <w:sz w:val="16"/>
                <w:szCs w:val="16"/>
              </w:rPr>
              <w:t>е</w:t>
            </w:r>
            <w:r w:rsidRPr="00911559">
              <w:rPr>
                <w:rFonts w:ascii="Arial" w:hAnsi="Arial" w:cs="Arial"/>
                <w:sz w:val="16"/>
                <w:szCs w:val="16"/>
              </w:rPr>
              <w:t>кабря 2021 года</w:t>
            </w:r>
          </w:p>
        </w:tc>
        <w:tc>
          <w:tcPr>
            <w:tcW w:w="2268" w:type="dxa"/>
          </w:tcPr>
          <w:p w:rsidR="0002290F" w:rsidRPr="00911559" w:rsidRDefault="0002290F" w:rsidP="001238AD">
            <w:pPr>
              <w:jc w:val="both"/>
              <w:rPr>
                <w:rFonts w:ascii="Arial" w:hAnsi="Arial" w:cs="Arial"/>
                <w:sz w:val="16"/>
                <w:szCs w:val="16"/>
              </w:rPr>
            </w:pPr>
            <w:r w:rsidRPr="00911559">
              <w:rPr>
                <w:rFonts w:ascii="Arial" w:hAnsi="Arial" w:cs="Arial"/>
                <w:sz w:val="16"/>
                <w:szCs w:val="16"/>
              </w:rPr>
              <w:t>ликвидационная коми</w:t>
            </w:r>
            <w:r w:rsidRPr="00911559">
              <w:rPr>
                <w:rFonts w:ascii="Arial" w:hAnsi="Arial" w:cs="Arial"/>
                <w:sz w:val="16"/>
                <w:szCs w:val="16"/>
              </w:rPr>
              <w:t>с</w:t>
            </w:r>
            <w:r w:rsidRPr="00911559">
              <w:rPr>
                <w:rFonts w:ascii="Arial" w:hAnsi="Arial" w:cs="Arial"/>
                <w:sz w:val="16"/>
                <w:szCs w:val="16"/>
              </w:rPr>
              <w:t>сия</w:t>
            </w:r>
          </w:p>
        </w:tc>
        <w:tc>
          <w:tcPr>
            <w:tcW w:w="2862" w:type="dxa"/>
          </w:tcPr>
          <w:p w:rsidR="0002290F" w:rsidRPr="00911559" w:rsidRDefault="0002290F" w:rsidP="001238AD">
            <w:pPr>
              <w:jc w:val="both"/>
              <w:rPr>
                <w:rFonts w:ascii="Arial" w:hAnsi="Arial" w:cs="Arial"/>
                <w:sz w:val="16"/>
                <w:szCs w:val="16"/>
              </w:rPr>
            </w:pPr>
            <w:r w:rsidRPr="00911559">
              <w:rPr>
                <w:rFonts w:ascii="Arial" w:hAnsi="Arial" w:cs="Arial"/>
                <w:sz w:val="16"/>
                <w:szCs w:val="16"/>
              </w:rPr>
              <w:t>статья 63, статья 64 Гражданского кодекса Российской Федер</w:t>
            </w:r>
            <w:r w:rsidRPr="00911559">
              <w:rPr>
                <w:rFonts w:ascii="Arial" w:hAnsi="Arial" w:cs="Arial"/>
                <w:sz w:val="16"/>
                <w:szCs w:val="16"/>
              </w:rPr>
              <w:t>а</w:t>
            </w:r>
            <w:r w:rsidRPr="00911559">
              <w:rPr>
                <w:rFonts w:ascii="Arial" w:hAnsi="Arial" w:cs="Arial"/>
                <w:sz w:val="16"/>
                <w:szCs w:val="16"/>
              </w:rPr>
              <w:t>ции</w:t>
            </w:r>
          </w:p>
        </w:tc>
      </w:tr>
      <w:tr w:rsidR="0002290F" w:rsidRPr="00911559" w:rsidTr="0002290F">
        <w:tc>
          <w:tcPr>
            <w:tcW w:w="439" w:type="dxa"/>
          </w:tcPr>
          <w:p w:rsidR="0002290F" w:rsidRPr="00911559" w:rsidRDefault="0002290F" w:rsidP="001238AD">
            <w:pPr>
              <w:jc w:val="center"/>
              <w:rPr>
                <w:rFonts w:ascii="Arial" w:hAnsi="Arial" w:cs="Arial"/>
                <w:sz w:val="16"/>
                <w:szCs w:val="16"/>
              </w:rPr>
            </w:pPr>
            <w:r w:rsidRPr="00911559">
              <w:rPr>
                <w:rFonts w:ascii="Arial" w:hAnsi="Arial" w:cs="Arial"/>
                <w:sz w:val="16"/>
                <w:szCs w:val="16"/>
              </w:rPr>
              <w:t>8.</w:t>
            </w:r>
          </w:p>
        </w:tc>
        <w:tc>
          <w:tcPr>
            <w:tcW w:w="3613" w:type="dxa"/>
          </w:tcPr>
          <w:p w:rsidR="0002290F" w:rsidRPr="00911559" w:rsidRDefault="0002290F" w:rsidP="001238AD">
            <w:pPr>
              <w:jc w:val="both"/>
              <w:rPr>
                <w:rFonts w:ascii="Arial" w:hAnsi="Arial" w:cs="Arial"/>
                <w:sz w:val="16"/>
                <w:szCs w:val="16"/>
              </w:rPr>
            </w:pPr>
            <w:r w:rsidRPr="00911559">
              <w:rPr>
                <w:rFonts w:ascii="Arial" w:hAnsi="Arial" w:cs="Arial"/>
                <w:sz w:val="16"/>
                <w:szCs w:val="16"/>
              </w:rPr>
              <w:t>Проведение расчетов с кредиторами трет</w:t>
            </w:r>
            <w:r w:rsidRPr="00911559">
              <w:rPr>
                <w:rFonts w:ascii="Arial" w:hAnsi="Arial" w:cs="Arial"/>
                <w:sz w:val="16"/>
                <w:szCs w:val="16"/>
              </w:rPr>
              <w:t>ь</w:t>
            </w:r>
            <w:r w:rsidRPr="00911559">
              <w:rPr>
                <w:rFonts w:ascii="Arial" w:hAnsi="Arial" w:cs="Arial"/>
                <w:sz w:val="16"/>
                <w:szCs w:val="16"/>
              </w:rPr>
              <w:t>ей и четвертой оч</w:t>
            </w:r>
            <w:r w:rsidRPr="00911559">
              <w:rPr>
                <w:rFonts w:ascii="Arial" w:hAnsi="Arial" w:cs="Arial"/>
                <w:sz w:val="16"/>
                <w:szCs w:val="16"/>
              </w:rPr>
              <w:t>е</w:t>
            </w:r>
            <w:r w:rsidRPr="00911559">
              <w:rPr>
                <w:rFonts w:ascii="Arial" w:hAnsi="Arial" w:cs="Arial"/>
                <w:sz w:val="16"/>
                <w:szCs w:val="16"/>
              </w:rPr>
              <w:t>реди</w:t>
            </w:r>
          </w:p>
        </w:tc>
        <w:tc>
          <w:tcPr>
            <w:tcW w:w="2410" w:type="dxa"/>
          </w:tcPr>
          <w:p w:rsidR="0002290F" w:rsidRPr="00911559" w:rsidRDefault="0002290F" w:rsidP="001238AD">
            <w:pPr>
              <w:jc w:val="both"/>
              <w:rPr>
                <w:rFonts w:ascii="Arial" w:hAnsi="Arial" w:cs="Arial"/>
                <w:sz w:val="16"/>
                <w:szCs w:val="16"/>
              </w:rPr>
            </w:pPr>
            <w:r w:rsidRPr="00911559">
              <w:rPr>
                <w:rFonts w:ascii="Arial" w:hAnsi="Arial" w:cs="Arial"/>
                <w:sz w:val="16"/>
                <w:szCs w:val="16"/>
              </w:rPr>
              <w:t>до 31 д</w:t>
            </w:r>
            <w:r w:rsidRPr="00911559">
              <w:rPr>
                <w:rFonts w:ascii="Arial" w:hAnsi="Arial" w:cs="Arial"/>
                <w:sz w:val="16"/>
                <w:szCs w:val="16"/>
              </w:rPr>
              <w:t>е</w:t>
            </w:r>
            <w:r w:rsidRPr="00911559">
              <w:rPr>
                <w:rFonts w:ascii="Arial" w:hAnsi="Arial" w:cs="Arial"/>
                <w:sz w:val="16"/>
                <w:szCs w:val="16"/>
              </w:rPr>
              <w:t>кабря 2021 года</w:t>
            </w:r>
          </w:p>
        </w:tc>
        <w:tc>
          <w:tcPr>
            <w:tcW w:w="2268" w:type="dxa"/>
          </w:tcPr>
          <w:p w:rsidR="0002290F" w:rsidRPr="00911559" w:rsidRDefault="0002290F" w:rsidP="001238AD">
            <w:pPr>
              <w:jc w:val="both"/>
              <w:rPr>
                <w:rFonts w:ascii="Arial" w:hAnsi="Arial" w:cs="Arial"/>
                <w:sz w:val="16"/>
                <w:szCs w:val="16"/>
              </w:rPr>
            </w:pPr>
            <w:r w:rsidRPr="00911559">
              <w:rPr>
                <w:rFonts w:ascii="Arial" w:hAnsi="Arial" w:cs="Arial"/>
                <w:sz w:val="16"/>
                <w:szCs w:val="16"/>
              </w:rPr>
              <w:t>ликвидационная коми</w:t>
            </w:r>
            <w:r w:rsidRPr="00911559">
              <w:rPr>
                <w:rFonts w:ascii="Arial" w:hAnsi="Arial" w:cs="Arial"/>
                <w:sz w:val="16"/>
                <w:szCs w:val="16"/>
              </w:rPr>
              <w:t>с</w:t>
            </w:r>
            <w:r w:rsidRPr="00911559">
              <w:rPr>
                <w:rFonts w:ascii="Arial" w:hAnsi="Arial" w:cs="Arial"/>
                <w:sz w:val="16"/>
                <w:szCs w:val="16"/>
              </w:rPr>
              <w:t>сия</w:t>
            </w:r>
          </w:p>
        </w:tc>
        <w:tc>
          <w:tcPr>
            <w:tcW w:w="2862" w:type="dxa"/>
          </w:tcPr>
          <w:p w:rsidR="0002290F" w:rsidRPr="00911559" w:rsidRDefault="0002290F" w:rsidP="001238AD">
            <w:pPr>
              <w:jc w:val="both"/>
              <w:rPr>
                <w:rFonts w:ascii="Arial" w:hAnsi="Arial" w:cs="Arial"/>
                <w:sz w:val="16"/>
                <w:szCs w:val="16"/>
              </w:rPr>
            </w:pPr>
            <w:r w:rsidRPr="00911559">
              <w:rPr>
                <w:rFonts w:ascii="Arial" w:hAnsi="Arial" w:cs="Arial"/>
                <w:sz w:val="16"/>
                <w:szCs w:val="16"/>
              </w:rPr>
              <w:t>статья 63, статья 64 Гражданского кодекса Российской Федер</w:t>
            </w:r>
            <w:r w:rsidRPr="00911559">
              <w:rPr>
                <w:rFonts w:ascii="Arial" w:hAnsi="Arial" w:cs="Arial"/>
                <w:sz w:val="16"/>
                <w:szCs w:val="16"/>
              </w:rPr>
              <w:t>а</w:t>
            </w:r>
            <w:r w:rsidRPr="00911559">
              <w:rPr>
                <w:rFonts w:ascii="Arial" w:hAnsi="Arial" w:cs="Arial"/>
                <w:sz w:val="16"/>
                <w:szCs w:val="16"/>
              </w:rPr>
              <w:t>ции</w:t>
            </w:r>
          </w:p>
        </w:tc>
      </w:tr>
    </w:tbl>
    <w:p w:rsidR="0002290F" w:rsidRPr="00911559" w:rsidRDefault="0002290F" w:rsidP="0002290F">
      <w:pPr>
        <w:ind w:firstLine="700"/>
        <w:jc w:val="right"/>
        <w:rPr>
          <w:rFonts w:ascii="Arial" w:hAnsi="Arial" w:cs="Arial"/>
          <w:sz w:val="16"/>
          <w:szCs w:val="16"/>
        </w:rPr>
      </w:pPr>
      <w:r w:rsidRPr="00911559">
        <w:rPr>
          <w:rFonts w:ascii="Arial" w:hAnsi="Arial" w:cs="Arial"/>
          <w:sz w:val="16"/>
          <w:szCs w:val="16"/>
        </w:rPr>
        <w:t>».</w:t>
      </w:r>
    </w:p>
    <w:p w:rsidR="0002290F" w:rsidRPr="00911559" w:rsidRDefault="0002290F" w:rsidP="0002290F">
      <w:pPr>
        <w:ind w:firstLine="284"/>
        <w:rPr>
          <w:rFonts w:ascii="Arial" w:hAnsi="Arial" w:cs="Arial"/>
          <w:sz w:val="16"/>
          <w:szCs w:val="16"/>
        </w:rPr>
      </w:pPr>
      <w:r w:rsidRPr="00911559">
        <w:rPr>
          <w:rFonts w:ascii="Arial" w:hAnsi="Arial" w:cs="Arial"/>
          <w:sz w:val="16"/>
          <w:szCs w:val="16"/>
        </w:rPr>
        <w:t>2. Признать утратившим силу постановление Администрации Валдайского муниципального района от 10.01.2020 №4 «О</w:t>
      </w:r>
      <w:r w:rsidRPr="00911559">
        <w:rPr>
          <w:rFonts w:ascii="Arial" w:hAnsi="Arial" w:cs="Arial"/>
          <w:b/>
          <w:sz w:val="16"/>
          <w:szCs w:val="16"/>
        </w:rPr>
        <w:t xml:space="preserve"> </w:t>
      </w:r>
      <w:r w:rsidRPr="00911559">
        <w:rPr>
          <w:rFonts w:ascii="Arial" w:hAnsi="Arial" w:cs="Arial"/>
          <w:sz w:val="16"/>
          <w:szCs w:val="16"/>
        </w:rPr>
        <w:t>внесении изменений в п</w:t>
      </w:r>
      <w:r w:rsidRPr="00911559">
        <w:rPr>
          <w:rFonts w:ascii="Arial" w:hAnsi="Arial" w:cs="Arial"/>
          <w:sz w:val="16"/>
          <w:szCs w:val="16"/>
        </w:rPr>
        <w:t>о</w:t>
      </w:r>
      <w:r w:rsidRPr="00911559">
        <w:rPr>
          <w:rFonts w:ascii="Arial" w:hAnsi="Arial" w:cs="Arial"/>
          <w:sz w:val="16"/>
          <w:szCs w:val="16"/>
        </w:rPr>
        <w:t>становление Администрации Валдайского м</w:t>
      </w:r>
      <w:r w:rsidRPr="00911559">
        <w:rPr>
          <w:rFonts w:ascii="Arial" w:hAnsi="Arial" w:cs="Arial"/>
          <w:sz w:val="16"/>
          <w:szCs w:val="16"/>
        </w:rPr>
        <w:t>у</w:t>
      </w:r>
      <w:r w:rsidRPr="00911559">
        <w:rPr>
          <w:rFonts w:ascii="Arial" w:hAnsi="Arial" w:cs="Arial"/>
          <w:sz w:val="16"/>
          <w:szCs w:val="16"/>
        </w:rPr>
        <w:t>ниципального района от 26.01.2015 №116».</w:t>
      </w:r>
    </w:p>
    <w:p w:rsidR="0002290F" w:rsidRPr="00911559" w:rsidRDefault="0002290F" w:rsidP="0002290F">
      <w:pPr>
        <w:ind w:firstLine="284"/>
        <w:rPr>
          <w:rFonts w:ascii="Arial" w:hAnsi="Arial" w:cs="Arial"/>
          <w:sz w:val="16"/>
          <w:szCs w:val="16"/>
        </w:rPr>
      </w:pPr>
      <w:r w:rsidRPr="00911559">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911559">
        <w:rPr>
          <w:rFonts w:ascii="Arial" w:hAnsi="Arial" w:cs="Arial"/>
          <w:sz w:val="16"/>
          <w:szCs w:val="16"/>
        </w:rPr>
        <w:t>и</w:t>
      </w:r>
      <w:r w:rsidRPr="00911559">
        <w:rPr>
          <w:rFonts w:ascii="Arial" w:hAnsi="Arial" w:cs="Arial"/>
          <w:sz w:val="16"/>
          <w:szCs w:val="16"/>
        </w:rPr>
        <w:t>пального района в сети «И</w:t>
      </w:r>
      <w:r w:rsidRPr="00911559">
        <w:rPr>
          <w:rFonts w:ascii="Arial" w:hAnsi="Arial" w:cs="Arial"/>
          <w:sz w:val="16"/>
          <w:szCs w:val="16"/>
        </w:rPr>
        <w:t>н</w:t>
      </w:r>
      <w:r w:rsidRPr="00911559">
        <w:rPr>
          <w:rFonts w:ascii="Arial" w:hAnsi="Arial" w:cs="Arial"/>
          <w:sz w:val="16"/>
          <w:szCs w:val="16"/>
        </w:rPr>
        <w:t>тернет».</w:t>
      </w:r>
    </w:p>
    <w:p w:rsidR="0002290F" w:rsidRDefault="0002290F" w:rsidP="0002290F">
      <w:pPr>
        <w:jc w:val="both"/>
        <w:rPr>
          <w:rFonts w:ascii="Arial" w:hAnsi="Arial" w:cs="Arial"/>
          <w:b/>
          <w:sz w:val="16"/>
          <w:szCs w:val="16"/>
        </w:rPr>
      </w:pPr>
      <w:r w:rsidRPr="00911559">
        <w:rPr>
          <w:rFonts w:ascii="Arial" w:hAnsi="Arial" w:cs="Arial"/>
          <w:b/>
          <w:sz w:val="16"/>
          <w:szCs w:val="16"/>
        </w:rPr>
        <w:t>Глава муниципального района</w:t>
      </w:r>
      <w:r w:rsidRPr="00911559">
        <w:rPr>
          <w:rFonts w:ascii="Arial" w:hAnsi="Arial" w:cs="Arial"/>
          <w:b/>
          <w:sz w:val="16"/>
          <w:szCs w:val="16"/>
        </w:rPr>
        <w:tab/>
      </w:r>
      <w:r w:rsidRPr="00911559">
        <w:rPr>
          <w:rFonts w:ascii="Arial" w:hAnsi="Arial" w:cs="Arial"/>
          <w:b/>
          <w:sz w:val="16"/>
          <w:szCs w:val="16"/>
        </w:rPr>
        <w:tab/>
        <w:t>Ю.В.Стадэ</w:t>
      </w:r>
    </w:p>
    <w:p w:rsidR="0002290F" w:rsidRDefault="0002290F" w:rsidP="0002290F">
      <w:pPr>
        <w:jc w:val="both"/>
        <w:rPr>
          <w:rFonts w:ascii="Arial" w:hAnsi="Arial" w:cs="Arial"/>
          <w:b/>
          <w:sz w:val="16"/>
          <w:szCs w:val="16"/>
        </w:rPr>
      </w:pPr>
    </w:p>
    <w:p w:rsidR="0002290F" w:rsidRPr="0002290F" w:rsidRDefault="0002290F" w:rsidP="0002290F">
      <w:pPr>
        <w:pStyle w:val="2"/>
        <w:rPr>
          <w:rFonts w:ascii="Arial" w:hAnsi="Arial" w:cs="Arial"/>
          <w:color w:val="000000"/>
          <w:sz w:val="16"/>
          <w:szCs w:val="16"/>
        </w:rPr>
      </w:pPr>
      <w:r w:rsidRPr="0002290F">
        <w:rPr>
          <w:rFonts w:ascii="Arial" w:hAnsi="Arial" w:cs="Arial"/>
          <w:color w:val="000000"/>
          <w:sz w:val="16"/>
          <w:szCs w:val="16"/>
        </w:rPr>
        <w:t>АДМИНИСТРАЦИЯ ВАЛДАЙСКОГО МУНИЦИПАЛЬНОГО РАЙОНА</w:t>
      </w:r>
    </w:p>
    <w:p w:rsidR="0002290F" w:rsidRPr="0002290F" w:rsidRDefault="0002290F" w:rsidP="0002290F">
      <w:pPr>
        <w:pStyle w:val="3"/>
        <w:rPr>
          <w:rFonts w:ascii="Arial" w:hAnsi="Arial" w:cs="Arial"/>
          <w:sz w:val="16"/>
          <w:szCs w:val="16"/>
        </w:rPr>
      </w:pPr>
      <w:r w:rsidRPr="0002290F">
        <w:rPr>
          <w:rFonts w:ascii="Arial" w:hAnsi="Arial" w:cs="Arial"/>
          <w:sz w:val="16"/>
          <w:szCs w:val="16"/>
        </w:rPr>
        <w:t>П О С Т А Н О В Л Е Н И Е</w:t>
      </w:r>
    </w:p>
    <w:p w:rsidR="0002290F" w:rsidRPr="0002290F" w:rsidRDefault="0002290F" w:rsidP="0002290F">
      <w:pPr>
        <w:jc w:val="center"/>
        <w:rPr>
          <w:rFonts w:ascii="Arial" w:hAnsi="Arial" w:cs="Arial"/>
          <w:color w:val="000000"/>
          <w:sz w:val="16"/>
          <w:szCs w:val="16"/>
        </w:rPr>
      </w:pPr>
      <w:r w:rsidRPr="0002290F">
        <w:rPr>
          <w:rFonts w:ascii="Arial" w:hAnsi="Arial" w:cs="Arial"/>
          <w:color w:val="000000"/>
          <w:sz w:val="16"/>
          <w:szCs w:val="16"/>
        </w:rPr>
        <w:t xml:space="preserve">25.01.2021 № 77 </w:t>
      </w:r>
    </w:p>
    <w:p w:rsidR="0002290F" w:rsidRDefault="0002290F" w:rsidP="0002290F">
      <w:pPr>
        <w:jc w:val="center"/>
        <w:rPr>
          <w:rFonts w:ascii="Arial" w:hAnsi="Arial" w:cs="Arial"/>
          <w:b/>
          <w:sz w:val="16"/>
          <w:szCs w:val="16"/>
        </w:rPr>
      </w:pPr>
      <w:r w:rsidRPr="0002290F">
        <w:rPr>
          <w:rFonts w:ascii="Arial" w:hAnsi="Arial" w:cs="Arial"/>
          <w:b/>
          <w:bCs/>
          <w:spacing w:val="-2"/>
          <w:sz w:val="16"/>
          <w:szCs w:val="16"/>
        </w:rPr>
        <w:t xml:space="preserve">О внесении изменений в муниципальную программу </w:t>
      </w:r>
      <w:r w:rsidRPr="0002290F">
        <w:rPr>
          <w:rFonts w:ascii="Arial" w:hAnsi="Arial" w:cs="Arial"/>
          <w:b/>
          <w:sz w:val="16"/>
          <w:szCs w:val="16"/>
        </w:rPr>
        <w:t xml:space="preserve">«Совершенствование и содержание дорожного хозяйства </w:t>
      </w:r>
    </w:p>
    <w:p w:rsidR="0002290F" w:rsidRPr="0002290F" w:rsidRDefault="0002290F" w:rsidP="0002290F">
      <w:pPr>
        <w:jc w:val="center"/>
        <w:rPr>
          <w:rFonts w:ascii="Arial" w:hAnsi="Arial" w:cs="Arial"/>
          <w:b/>
          <w:sz w:val="16"/>
          <w:szCs w:val="16"/>
        </w:rPr>
      </w:pPr>
      <w:r w:rsidRPr="0002290F">
        <w:rPr>
          <w:rFonts w:ascii="Arial" w:hAnsi="Arial" w:cs="Arial"/>
          <w:b/>
          <w:sz w:val="16"/>
          <w:szCs w:val="16"/>
        </w:rPr>
        <w:t>на территории Валдайского городского поселения на 2020-2023 годы»</w:t>
      </w:r>
    </w:p>
    <w:p w:rsidR="0002290F" w:rsidRPr="0002290F" w:rsidRDefault="0002290F" w:rsidP="0002290F">
      <w:pPr>
        <w:shd w:val="clear" w:color="auto" w:fill="FFFFFF"/>
        <w:ind w:left="14" w:right="19" w:firstLine="270"/>
        <w:jc w:val="both"/>
        <w:rPr>
          <w:rFonts w:ascii="Arial" w:hAnsi="Arial" w:cs="Arial"/>
          <w:b/>
          <w:bCs/>
          <w:sz w:val="16"/>
          <w:szCs w:val="16"/>
        </w:rPr>
      </w:pPr>
      <w:r w:rsidRPr="0002290F">
        <w:rPr>
          <w:rFonts w:ascii="Arial" w:hAnsi="Arial" w:cs="Arial"/>
          <w:sz w:val="16"/>
          <w:szCs w:val="16"/>
        </w:rPr>
        <w:t>В соответствии с постановлением Администрации Валдайского муниципального района от 16.01.2020 №48 «Об утверждении Порядка принятия решения о разработке муниципальных программ Валдайского муниципального района и Валдайского городского поселения, их формирования, реал</w:t>
      </w:r>
      <w:r w:rsidRPr="0002290F">
        <w:rPr>
          <w:rFonts w:ascii="Arial" w:hAnsi="Arial" w:cs="Arial"/>
          <w:sz w:val="16"/>
          <w:szCs w:val="16"/>
        </w:rPr>
        <w:t>и</w:t>
      </w:r>
      <w:r w:rsidRPr="0002290F">
        <w:rPr>
          <w:rFonts w:ascii="Arial" w:hAnsi="Arial" w:cs="Arial"/>
          <w:sz w:val="16"/>
          <w:szCs w:val="16"/>
        </w:rPr>
        <w:t xml:space="preserve">зации и проведения оценки эффективности» Администрация Валдайского муниципального района </w:t>
      </w:r>
      <w:r w:rsidRPr="0002290F">
        <w:rPr>
          <w:rFonts w:ascii="Arial" w:hAnsi="Arial" w:cs="Arial"/>
          <w:b/>
          <w:bCs/>
          <w:sz w:val="16"/>
          <w:szCs w:val="16"/>
        </w:rPr>
        <w:t>ПОСТАНО</w:t>
      </w:r>
      <w:r w:rsidRPr="0002290F">
        <w:rPr>
          <w:rFonts w:ascii="Arial" w:hAnsi="Arial" w:cs="Arial"/>
          <w:b/>
          <w:bCs/>
          <w:sz w:val="16"/>
          <w:szCs w:val="16"/>
        </w:rPr>
        <w:t>В</w:t>
      </w:r>
      <w:r w:rsidRPr="0002290F">
        <w:rPr>
          <w:rFonts w:ascii="Arial" w:hAnsi="Arial" w:cs="Arial"/>
          <w:b/>
          <w:bCs/>
          <w:sz w:val="16"/>
          <w:szCs w:val="16"/>
        </w:rPr>
        <w:t>ЛЯЕТ:</w:t>
      </w:r>
    </w:p>
    <w:p w:rsidR="0002290F" w:rsidRPr="0002290F" w:rsidRDefault="0002290F" w:rsidP="0002290F">
      <w:pPr>
        <w:ind w:left="14" w:right="19" w:firstLine="270"/>
        <w:jc w:val="both"/>
        <w:rPr>
          <w:rFonts w:ascii="Arial" w:hAnsi="Arial" w:cs="Arial"/>
          <w:sz w:val="16"/>
          <w:szCs w:val="16"/>
        </w:rPr>
      </w:pPr>
      <w:r w:rsidRPr="0002290F">
        <w:rPr>
          <w:rFonts w:ascii="Arial" w:hAnsi="Arial" w:cs="Arial"/>
          <w:spacing w:val="-2"/>
          <w:sz w:val="16"/>
          <w:szCs w:val="16"/>
        </w:rPr>
        <w:t>1.</w:t>
      </w:r>
      <w:r w:rsidRPr="0002290F">
        <w:rPr>
          <w:rFonts w:ascii="Arial" w:hAnsi="Arial" w:cs="Arial"/>
          <w:sz w:val="16"/>
          <w:szCs w:val="16"/>
        </w:rPr>
        <w:t xml:space="preserve"> Внести изменения в муниципальную программу</w:t>
      </w:r>
      <w:r w:rsidRPr="0002290F">
        <w:rPr>
          <w:rFonts w:ascii="Arial" w:hAnsi="Arial" w:cs="Arial"/>
          <w:bCs/>
          <w:spacing w:val="-2"/>
          <w:sz w:val="16"/>
          <w:szCs w:val="16"/>
        </w:rPr>
        <w:t xml:space="preserve"> «</w:t>
      </w:r>
      <w:r w:rsidRPr="0002290F">
        <w:rPr>
          <w:rFonts w:ascii="Arial" w:hAnsi="Arial" w:cs="Arial"/>
          <w:sz w:val="16"/>
          <w:szCs w:val="16"/>
        </w:rPr>
        <w:t>Совершенствование и содержание дорожного хозяйства на территории Валдайского городского поселения на 2020-2023 годы», утвержденную постановлением Администрации Валдайского мун</w:t>
      </w:r>
      <w:r w:rsidRPr="0002290F">
        <w:rPr>
          <w:rFonts w:ascii="Arial" w:hAnsi="Arial" w:cs="Arial"/>
          <w:sz w:val="16"/>
          <w:szCs w:val="16"/>
        </w:rPr>
        <w:t>и</w:t>
      </w:r>
      <w:r w:rsidRPr="0002290F">
        <w:rPr>
          <w:rFonts w:ascii="Arial" w:hAnsi="Arial" w:cs="Arial"/>
          <w:sz w:val="16"/>
          <w:szCs w:val="16"/>
        </w:rPr>
        <w:t>ципального района от 29.11.2019 № 2043:</w:t>
      </w:r>
    </w:p>
    <w:p w:rsidR="0002290F" w:rsidRPr="0002290F" w:rsidRDefault="0002290F" w:rsidP="0002290F">
      <w:pPr>
        <w:ind w:firstLine="270"/>
        <w:jc w:val="both"/>
        <w:rPr>
          <w:rFonts w:ascii="Arial" w:hAnsi="Arial" w:cs="Arial"/>
          <w:sz w:val="16"/>
          <w:szCs w:val="16"/>
        </w:rPr>
      </w:pPr>
      <w:r w:rsidRPr="0002290F">
        <w:rPr>
          <w:rFonts w:ascii="Arial" w:hAnsi="Arial" w:cs="Arial"/>
          <w:sz w:val="16"/>
          <w:szCs w:val="16"/>
        </w:rPr>
        <w:t>1.2. Изложить п.7 «Объемы и источники финансирования муниципальной программы с разбивкой по годам реализации» паспорта муниципальной программы в следующей редакции:</w:t>
      </w:r>
    </w:p>
    <w:tbl>
      <w:tblPr>
        <w:tblW w:w="1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128"/>
        <w:gridCol w:w="1166"/>
        <w:gridCol w:w="1955"/>
        <w:gridCol w:w="1700"/>
        <w:gridCol w:w="1841"/>
        <w:gridCol w:w="1683"/>
      </w:tblGrid>
      <w:tr w:rsidR="0002290F" w:rsidRPr="0002290F" w:rsidTr="0002290F">
        <w:trPr>
          <w:trHeight w:val="20"/>
        </w:trPr>
        <w:tc>
          <w:tcPr>
            <w:tcW w:w="1101" w:type="dxa"/>
            <w:vMerge w:val="restart"/>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b/>
                <w:sz w:val="12"/>
                <w:szCs w:val="12"/>
              </w:rPr>
            </w:pPr>
          </w:p>
          <w:p w:rsidR="0002290F" w:rsidRPr="0002290F" w:rsidRDefault="0002290F" w:rsidP="0002290F">
            <w:pPr>
              <w:jc w:val="center"/>
              <w:rPr>
                <w:rFonts w:ascii="Arial" w:hAnsi="Arial" w:cs="Arial"/>
                <w:b/>
                <w:sz w:val="12"/>
                <w:szCs w:val="12"/>
              </w:rPr>
            </w:pPr>
            <w:r w:rsidRPr="0002290F">
              <w:rPr>
                <w:rFonts w:ascii="Arial" w:hAnsi="Arial" w:cs="Arial"/>
                <w:b/>
                <w:sz w:val="12"/>
                <w:szCs w:val="12"/>
              </w:rPr>
              <w:t>Год</w:t>
            </w:r>
          </w:p>
          <w:p w:rsidR="0002290F" w:rsidRPr="0002290F" w:rsidRDefault="0002290F" w:rsidP="0002290F">
            <w:pPr>
              <w:overflowPunct w:val="0"/>
              <w:autoSpaceDE w:val="0"/>
              <w:autoSpaceDN w:val="0"/>
              <w:adjustRightInd w:val="0"/>
              <w:jc w:val="center"/>
              <w:rPr>
                <w:rFonts w:ascii="Arial" w:hAnsi="Arial" w:cs="Arial"/>
                <w:b/>
                <w:sz w:val="12"/>
                <w:szCs w:val="12"/>
              </w:rPr>
            </w:pPr>
          </w:p>
        </w:tc>
        <w:tc>
          <w:tcPr>
            <w:tcW w:w="10473" w:type="dxa"/>
            <w:gridSpan w:val="6"/>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Источник финансирования</w:t>
            </w:r>
          </w:p>
        </w:tc>
      </w:tr>
      <w:tr w:rsidR="0002290F" w:rsidRPr="0002290F" w:rsidTr="0002290F">
        <w:trPr>
          <w:trHeight w:val="20"/>
        </w:trPr>
        <w:tc>
          <w:tcPr>
            <w:tcW w:w="1101" w:type="dxa"/>
            <w:vMerge/>
            <w:tcBorders>
              <w:top w:val="single" w:sz="4" w:space="0" w:color="auto"/>
              <w:left w:val="single" w:sz="4" w:space="0" w:color="auto"/>
              <w:bottom w:val="single" w:sz="4" w:space="0" w:color="auto"/>
              <w:right w:val="single" w:sz="4" w:space="0" w:color="auto"/>
            </w:tcBorders>
            <w:vAlign w:val="center"/>
          </w:tcPr>
          <w:p w:rsidR="0002290F" w:rsidRPr="0002290F" w:rsidRDefault="0002290F" w:rsidP="0002290F">
            <w:pPr>
              <w:rPr>
                <w:rFonts w:ascii="Arial" w:hAnsi="Arial" w:cs="Arial"/>
                <w:b/>
                <w:sz w:val="12"/>
                <w:szCs w:val="12"/>
              </w:rPr>
            </w:pPr>
          </w:p>
        </w:tc>
        <w:tc>
          <w:tcPr>
            <w:tcW w:w="2128"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b/>
                <w:sz w:val="12"/>
                <w:szCs w:val="12"/>
              </w:rPr>
            </w:pPr>
            <w:r w:rsidRPr="0002290F">
              <w:rPr>
                <w:rFonts w:ascii="Arial" w:hAnsi="Arial" w:cs="Arial"/>
                <w:b/>
                <w:sz w:val="12"/>
                <w:szCs w:val="12"/>
              </w:rPr>
              <w:t>областной</w:t>
            </w:r>
            <w:r>
              <w:rPr>
                <w:rFonts w:ascii="Arial" w:hAnsi="Arial" w:cs="Arial"/>
                <w:b/>
                <w:sz w:val="12"/>
                <w:szCs w:val="12"/>
              </w:rPr>
              <w:t xml:space="preserve"> </w:t>
            </w:r>
            <w:r w:rsidRPr="0002290F">
              <w:rPr>
                <w:rFonts w:ascii="Arial" w:hAnsi="Arial" w:cs="Arial"/>
                <w:b/>
                <w:sz w:val="12"/>
                <w:szCs w:val="12"/>
              </w:rPr>
              <w:t>бюджет</w:t>
            </w:r>
          </w:p>
        </w:tc>
        <w:tc>
          <w:tcPr>
            <w:tcW w:w="1166"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федерал</w:t>
            </w:r>
            <w:r w:rsidRPr="0002290F">
              <w:rPr>
                <w:rFonts w:ascii="Arial" w:hAnsi="Arial" w:cs="Arial"/>
                <w:b/>
                <w:sz w:val="12"/>
                <w:szCs w:val="12"/>
              </w:rPr>
              <w:t>ь</w:t>
            </w:r>
            <w:r w:rsidRPr="0002290F">
              <w:rPr>
                <w:rFonts w:ascii="Arial" w:hAnsi="Arial" w:cs="Arial"/>
                <w:b/>
                <w:sz w:val="12"/>
                <w:szCs w:val="12"/>
              </w:rPr>
              <w:t>ный бю</w:t>
            </w:r>
            <w:r w:rsidRPr="0002290F">
              <w:rPr>
                <w:rFonts w:ascii="Arial" w:hAnsi="Arial" w:cs="Arial"/>
                <w:b/>
                <w:sz w:val="12"/>
                <w:szCs w:val="12"/>
              </w:rPr>
              <w:t>д</w:t>
            </w:r>
            <w:r w:rsidRPr="0002290F">
              <w:rPr>
                <w:rFonts w:ascii="Arial" w:hAnsi="Arial" w:cs="Arial"/>
                <w:b/>
                <w:sz w:val="12"/>
                <w:szCs w:val="12"/>
              </w:rPr>
              <w:t>жет</w:t>
            </w:r>
          </w:p>
        </w:tc>
        <w:tc>
          <w:tcPr>
            <w:tcW w:w="1955"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бюджет Валдайского мун</w:t>
            </w:r>
            <w:r w:rsidRPr="0002290F">
              <w:rPr>
                <w:rFonts w:ascii="Arial" w:hAnsi="Arial" w:cs="Arial"/>
                <w:b/>
                <w:sz w:val="12"/>
                <w:szCs w:val="12"/>
              </w:rPr>
              <w:t>и</w:t>
            </w:r>
            <w:r w:rsidRPr="0002290F">
              <w:rPr>
                <w:rFonts w:ascii="Arial" w:hAnsi="Arial" w:cs="Arial"/>
                <w:b/>
                <w:sz w:val="12"/>
                <w:szCs w:val="12"/>
              </w:rPr>
              <w:t>ципал</w:t>
            </w:r>
            <w:r w:rsidRPr="0002290F">
              <w:rPr>
                <w:rFonts w:ascii="Arial" w:hAnsi="Arial" w:cs="Arial"/>
                <w:b/>
                <w:sz w:val="12"/>
                <w:szCs w:val="12"/>
              </w:rPr>
              <w:t>ь</w:t>
            </w:r>
            <w:r w:rsidRPr="0002290F">
              <w:rPr>
                <w:rFonts w:ascii="Arial" w:hAnsi="Arial" w:cs="Arial"/>
                <w:b/>
                <w:sz w:val="12"/>
                <w:szCs w:val="12"/>
              </w:rPr>
              <w:t>ного района</w:t>
            </w:r>
          </w:p>
        </w:tc>
        <w:tc>
          <w:tcPr>
            <w:tcW w:w="1700"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бюджет Валда</w:t>
            </w:r>
            <w:r w:rsidRPr="0002290F">
              <w:rPr>
                <w:rFonts w:ascii="Arial" w:hAnsi="Arial" w:cs="Arial"/>
                <w:b/>
                <w:sz w:val="12"/>
                <w:szCs w:val="12"/>
              </w:rPr>
              <w:t>й</w:t>
            </w:r>
            <w:r w:rsidRPr="0002290F">
              <w:rPr>
                <w:rFonts w:ascii="Arial" w:hAnsi="Arial" w:cs="Arial"/>
                <w:b/>
                <w:sz w:val="12"/>
                <w:szCs w:val="12"/>
              </w:rPr>
              <w:t>ского городского пос</w:t>
            </w:r>
            <w:r w:rsidRPr="0002290F">
              <w:rPr>
                <w:rFonts w:ascii="Arial" w:hAnsi="Arial" w:cs="Arial"/>
                <w:b/>
                <w:sz w:val="12"/>
                <w:szCs w:val="12"/>
              </w:rPr>
              <w:t>е</w:t>
            </w:r>
            <w:r w:rsidRPr="0002290F">
              <w:rPr>
                <w:rFonts w:ascii="Arial" w:hAnsi="Arial" w:cs="Arial"/>
                <w:b/>
                <w:sz w:val="12"/>
                <w:szCs w:val="12"/>
              </w:rPr>
              <w:t>ления</w:t>
            </w:r>
          </w:p>
        </w:tc>
        <w:tc>
          <w:tcPr>
            <w:tcW w:w="1841"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внебюджетные средс</w:t>
            </w:r>
            <w:r w:rsidRPr="0002290F">
              <w:rPr>
                <w:rFonts w:ascii="Arial" w:hAnsi="Arial" w:cs="Arial"/>
                <w:b/>
                <w:sz w:val="12"/>
                <w:szCs w:val="12"/>
              </w:rPr>
              <w:t>т</w:t>
            </w:r>
            <w:r w:rsidRPr="0002290F">
              <w:rPr>
                <w:rFonts w:ascii="Arial" w:hAnsi="Arial" w:cs="Arial"/>
                <w:b/>
                <w:sz w:val="12"/>
                <w:szCs w:val="12"/>
              </w:rPr>
              <w:t>ва</w:t>
            </w:r>
          </w:p>
        </w:tc>
        <w:tc>
          <w:tcPr>
            <w:tcW w:w="1683"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всего</w:t>
            </w:r>
          </w:p>
        </w:tc>
      </w:tr>
      <w:tr w:rsidR="0002290F" w:rsidRPr="0002290F" w:rsidTr="0002290F">
        <w:trPr>
          <w:trHeight w:val="20"/>
        </w:trPr>
        <w:tc>
          <w:tcPr>
            <w:tcW w:w="1101"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2020</w:t>
            </w:r>
          </w:p>
        </w:tc>
        <w:tc>
          <w:tcPr>
            <w:tcW w:w="2128"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84413,500</w:t>
            </w:r>
          </w:p>
        </w:tc>
        <w:tc>
          <w:tcPr>
            <w:tcW w:w="1166"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1955"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1700"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34 026,49414</w:t>
            </w:r>
          </w:p>
        </w:tc>
        <w:tc>
          <w:tcPr>
            <w:tcW w:w="1841"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1683"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118439,99414</w:t>
            </w:r>
          </w:p>
        </w:tc>
      </w:tr>
      <w:tr w:rsidR="0002290F" w:rsidRPr="0002290F" w:rsidTr="0002290F">
        <w:trPr>
          <w:trHeight w:val="20"/>
        </w:trPr>
        <w:tc>
          <w:tcPr>
            <w:tcW w:w="1101"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2021</w:t>
            </w:r>
          </w:p>
        </w:tc>
        <w:tc>
          <w:tcPr>
            <w:tcW w:w="2128"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16 332,00</w:t>
            </w:r>
          </w:p>
        </w:tc>
        <w:tc>
          <w:tcPr>
            <w:tcW w:w="1166"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1955"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1700"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31 102,56177</w:t>
            </w:r>
          </w:p>
        </w:tc>
        <w:tc>
          <w:tcPr>
            <w:tcW w:w="1841"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1683"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47 434,56177</w:t>
            </w:r>
          </w:p>
        </w:tc>
      </w:tr>
      <w:tr w:rsidR="0002290F" w:rsidRPr="0002290F" w:rsidTr="0002290F">
        <w:trPr>
          <w:trHeight w:val="20"/>
        </w:trPr>
        <w:tc>
          <w:tcPr>
            <w:tcW w:w="1101"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2022</w:t>
            </w:r>
          </w:p>
        </w:tc>
        <w:tc>
          <w:tcPr>
            <w:tcW w:w="2128"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4 222,00</w:t>
            </w:r>
          </w:p>
        </w:tc>
        <w:tc>
          <w:tcPr>
            <w:tcW w:w="1166"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1955"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1700"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sz w:val="12"/>
                <w:szCs w:val="12"/>
              </w:rPr>
            </w:pPr>
            <w:r w:rsidRPr="0002290F">
              <w:rPr>
                <w:rFonts w:ascii="Arial" w:hAnsi="Arial" w:cs="Arial"/>
                <w:sz w:val="12"/>
                <w:szCs w:val="12"/>
              </w:rPr>
              <w:t>26 210,00</w:t>
            </w:r>
          </w:p>
        </w:tc>
        <w:tc>
          <w:tcPr>
            <w:tcW w:w="1841"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1683"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sz w:val="12"/>
                <w:szCs w:val="12"/>
              </w:rPr>
            </w:pPr>
            <w:r w:rsidRPr="0002290F">
              <w:rPr>
                <w:rFonts w:ascii="Arial" w:hAnsi="Arial" w:cs="Arial"/>
                <w:sz w:val="12"/>
                <w:szCs w:val="12"/>
              </w:rPr>
              <w:t>30 432,00</w:t>
            </w:r>
          </w:p>
        </w:tc>
      </w:tr>
      <w:tr w:rsidR="0002290F" w:rsidRPr="0002290F" w:rsidTr="0002290F">
        <w:trPr>
          <w:trHeight w:val="20"/>
        </w:trPr>
        <w:tc>
          <w:tcPr>
            <w:tcW w:w="1101"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lang w:val="en-US"/>
              </w:rPr>
            </w:pPr>
            <w:r w:rsidRPr="0002290F">
              <w:rPr>
                <w:rFonts w:ascii="Arial" w:hAnsi="Arial" w:cs="Arial"/>
                <w:sz w:val="12"/>
                <w:szCs w:val="12"/>
                <w:lang w:val="en-US"/>
              </w:rPr>
              <w:t>2023</w:t>
            </w:r>
          </w:p>
        </w:tc>
        <w:tc>
          <w:tcPr>
            <w:tcW w:w="2128"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4 222,00</w:t>
            </w:r>
          </w:p>
        </w:tc>
        <w:tc>
          <w:tcPr>
            <w:tcW w:w="1166"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1955"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1700"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sz w:val="12"/>
                <w:szCs w:val="12"/>
              </w:rPr>
            </w:pPr>
            <w:r w:rsidRPr="0002290F">
              <w:rPr>
                <w:rFonts w:ascii="Arial" w:hAnsi="Arial" w:cs="Arial"/>
                <w:sz w:val="12"/>
                <w:szCs w:val="12"/>
              </w:rPr>
              <w:t>26 210,00</w:t>
            </w:r>
          </w:p>
        </w:tc>
        <w:tc>
          <w:tcPr>
            <w:tcW w:w="1841"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p>
        </w:tc>
        <w:tc>
          <w:tcPr>
            <w:tcW w:w="1683"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sz w:val="12"/>
                <w:szCs w:val="12"/>
              </w:rPr>
            </w:pPr>
            <w:r w:rsidRPr="0002290F">
              <w:rPr>
                <w:rFonts w:ascii="Arial" w:hAnsi="Arial" w:cs="Arial"/>
                <w:sz w:val="12"/>
                <w:szCs w:val="12"/>
              </w:rPr>
              <w:t>30 432,00</w:t>
            </w:r>
          </w:p>
        </w:tc>
      </w:tr>
      <w:tr w:rsidR="0002290F" w:rsidRPr="0002290F" w:rsidTr="0002290F">
        <w:trPr>
          <w:trHeight w:val="20"/>
        </w:trPr>
        <w:tc>
          <w:tcPr>
            <w:tcW w:w="1101"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ВС</w:t>
            </w:r>
            <w:r w:rsidRPr="0002290F">
              <w:rPr>
                <w:rFonts w:ascii="Arial" w:hAnsi="Arial" w:cs="Arial"/>
                <w:b/>
                <w:sz w:val="12"/>
                <w:szCs w:val="12"/>
              </w:rPr>
              <w:t>Е</w:t>
            </w:r>
            <w:r w:rsidRPr="0002290F">
              <w:rPr>
                <w:rFonts w:ascii="Arial" w:hAnsi="Arial" w:cs="Arial"/>
                <w:b/>
                <w:sz w:val="12"/>
                <w:szCs w:val="12"/>
              </w:rPr>
              <w:t>ГО</w:t>
            </w:r>
          </w:p>
        </w:tc>
        <w:tc>
          <w:tcPr>
            <w:tcW w:w="2128"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109 189,5</w:t>
            </w:r>
          </w:p>
        </w:tc>
        <w:tc>
          <w:tcPr>
            <w:tcW w:w="1166"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w:t>
            </w:r>
          </w:p>
        </w:tc>
        <w:tc>
          <w:tcPr>
            <w:tcW w:w="1955"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w:t>
            </w:r>
          </w:p>
        </w:tc>
        <w:tc>
          <w:tcPr>
            <w:tcW w:w="1700"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117 549,05591</w:t>
            </w:r>
          </w:p>
        </w:tc>
        <w:tc>
          <w:tcPr>
            <w:tcW w:w="1841"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w:t>
            </w:r>
          </w:p>
        </w:tc>
        <w:tc>
          <w:tcPr>
            <w:tcW w:w="1683"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226 738,55591</w:t>
            </w:r>
          </w:p>
        </w:tc>
      </w:tr>
    </w:tbl>
    <w:p w:rsidR="0002290F" w:rsidRPr="0002290F" w:rsidRDefault="0002290F" w:rsidP="0002290F">
      <w:pPr>
        <w:ind w:firstLine="284"/>
        <w:jc w:val="both"/>
        <w:rPr>
          <w:rFonts w:ascii="Arial" w:hAnsi="Arial" w:cs="Arial"/>
          <w:sz w:val="16"/>
          <w:szCs w:val="16"/>
        </w:rPr>
      </w:pPr>
      <w:r w:rsidRPr="0002290F">
        <w:rPr>
          <w:rFonts w:ascii="Arial" w:hAnsi="Arial" w:cs="Arial"/>
          <w:sz w:val="16"/>
          <w:szCs w:val="16"/>
        </w:rPr>
        <w:t>1.3. Мероприятия подпрограммы «Строительство, ремонт и содержание автомобильных дорог общего пользования местного значения на террит</w:t>
      </w:r>
      <w:r w:rsidRPr="0002290F">
        <w:rPr>
          <w:rFonts w:ascii="Arial" w:hAnsi="Arial" w:cs="Arial"/>
          <w:sz w:val="16"/>
          <w:szCs w:val="16"/>
        </w:rPr>
        <w:t>о</w:t>
      </w:r>
      <w:r w:rsidRPr="0002290F">
        <w:rPr>
          <w:rFonts w:ascii="Arial" w:hAnsi="Arial" w:cs="Arial"/>
          <w:sz w:val="16"/>
          <w:szCs w:val="16"/>
        </w:rPr>
        <w:t xml:space="preserve">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2020-2023 годы» п. </w:t>
      </w:r>
      <w:r w:rsidRPr="0002290F">
        <w:rPr>
          <w:rFonts w:ascii="Arial" w:hAnsi="Arial" w:cs="Arial"/>
          <w:color w:val="000000"/>
          <w:sz w:val="16"/>
          <w:szCs w:val="16"/>
        </w:rPr>
        <w:t>4.</w:t>
      </w:r>
      <w:r w:rsidRPr="0002290F">
        <w:rPr>
          <w:rFonts w:ascii="Arial" w:hAnsi="Arial" w:cs="Arial"/>
          <w:b/>
          <w:color w:val="000000"/>
          <w:sz w:val="16"/>
          <w:szCs w:val="16"/>
        </w:rPr>
        <w:t xml:space="preserve"> «</w:t>
      </w:r>
      <w:r w:rsidRPr="0002290F">
        <w:rPr>
          <w:rFonts w:ascii="Arial" w:hAnsi="Arial" w:cs="Arial"/>
          <w:sz w:val="16"/>
          <w:szCs w:val="16"/>
        </w:rPr>
        <w:t>Объемы и исто</w:t>
      </w:r>
      <w:r w:rsidRPr="0002290F">
        <w:rPr>
          <w:rFonts w:ascii="Arial" w:hAnsi="Arial" w:cs="Arial"/>
          <w:sz w:val="16"/>
          <w:szCs w:val="16"/>
        </w:rPr>
        <w:t>ч</w:t>
      </w:r>
      <w:r w:rsidRPr="0002290F">
        <w:rPr>
          <w:rFonts w:ascii="Arial" w:hAnsi="Arial" w:cs="Arial"/>
          <w:sz w:val="16"/>
          <w:szCs w:val="16"/>
        </w:rPr>
        <w:t>ники финансирования подпрограммы с разбивкой по годам реализации» и</w:t>
      </w:r>
      <w:r w:rsidRPr="0002290F">
        <w:rPr>
          <w:rFonts w:ascii="Arial" w:hAnsi="Arial" w:cs="Arial"/>
          <w:sz w:val="16"/>
          <w:szCs w:val="16"/>
        </w:rPr>
        <w:t>з</w:t>
      </w:r>
      <w:r w:rsidRPr="0002290F">
        <w:rPr>
          <w:rFonts w:ascii="Arial" w:hAnsi="Arial" w:cs="Arial"/>
          <w:sz w:val="16"/>
          <w:szCs w:val="16"/>
        </w:rPr>
        <w:t>ложить в следующей редакции:</w:t>
      </w:r>
    </w:p>
    <w:tbl>
      <w:tblPr>
        <w:tblW w:w="11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4"/>
        <w:gridCol w:w="1108"/>
        <w:gridCol w:w="1845"/>
        <w:gridCol w:w="2270"/>
        <w:gridCol w:w="1701"/>
        <w:gridCol w:w="1982"/>
      </w:tblGrid>
      <w:tr w:rsidR="0002290F" w:rsidRPr="0002290F" w:rsidTr="0002290F">
        <w:trPr>
          <w:trHeight w:val="20"/>
        </w:trPr>
        <w:tc>
          <w:tcPr>
            <w:tcW w:w="1134" w:type="dxa"/>
            <w:vMerge w:val="restart"/>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b/>
                <w:sz w:val="12"/>
                <w:szCs w:val="12"/>
              </w:rPr>
            </w:pPr>
          </w:p>
          <w:p w:rsidR="0002290F" w:rsidRPr="0002290F" w:rsidRDefault="0002290F" w:rsidP="0002290F">
            <w:pPr>
              <w:jc w:val="center"/>
              <w:rPr>
                <w:rFonts w:ascii="Arial" w:hAnsi="Arial" w:cs="Arial"/>
                <w:b/>
                <w:sz w:val="12"/>
                <w:szCs w:val="12"/>
              </w:rPr>
            </w:pPr>
            <w:r w:rsidRPr="0002290F">
              <w:rPr>
                <w:rFonts w:ascii="Arial" w:hAnsi="Arial" w:cs="Arial"/>
                <w:b/>
                <w:sz w:val="12"/>
                <w:szCs w:val="12"/>
              </w:rPr>
              <w:t>Год</w:t>
            </w:r>
          </w:p>
          <w:p w:rsidR="0002290F" w:rsidRPr="0002290F" w:rsidRDefault="0002290F" w:rsidP="0002290F">
            <w:pPr>
              <w:overflowPunct w:val="0"/>
              <w:autoSpaceDE w:val="0"/>
              <w:autoSpaceDN w:val="0"/>
              <w:adjustRightInd w:val="0"/>
              <w:jc w:val="center"/>
              <w:rPr>
                <w:rFonts w:ascii="Arial" w:hAnsi="Arial" w:cs="Arial"/>
                <w:b/>
                <w:sz w:val="12"/>
                <w:szCs w:val="12"/>
              </w:rPr>
            </w:pPr>
          </w:p>
        </w:tc>
        <w:tc>
          <w:tcPr>
            <w:tcW w:w="10350" w:type="dxa"/>
            <w:gridSpan w:val="6"/>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Источник финансирования</w:t>
            </w:r>
          </w:p>
        </w:tc>
      </w:tr>
      <w:tr w:rsidR="0002290F" w:rsidRPr="0002290F" w:rsidTr="0002290F">
        <w:trPr>
          <w:trHeight w:val="20"/>
        </w:trPr>
        <w:tc>
          <w:tcPr>
            <w:tcW w:w="1134" w:type="dxa"/>
            <w:vMerge/>
            <w:tcBorders>
              <w:top w:val="single" w:sz="4" w:space="0" w:color="auto"/>
              <w:left w:val="single" w:sz="4" w:space="0" w:color="auto"/>
              <w:bottom w:val="single" w:sz="4" w:space="0" w:color="auto"/>
              <w:right w:val="single" w:sz="4" w:space="0" w:color="auto"/>
            </w:tcBorders>
            <w:vAlign w:val="center"/>
          </w:tcPr>
          <w:p w:rsidR="0002290F" w:rsidRPr="0002290F" w:rsidRDefault="0002290F" w:rsidP="0002290F">
            <w:pPr>
              <w:rPr>
                <w:rFonts w:ascii="Arial" w:hAnsi="Arial" w:cs="Arial"/>
                <w:b/>
                <w:sz w:val="12"/>
                <w:szCs w:val="12"/>
              </w:rPr>
            </w:pPr>
          </w:p>
        </w:tc>
        <w:tc>
          <w:tcPr>
            <w:tcW w:w="1444"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b/>
                <w:sz w:val="12"/>
                <w:szCs w:val="12"/>
              </w:rPr>
            </w:pPr>
            <w:r w:rsidRPr="0002290F">
              <w:rPr>
                <w:rFonts w:ascii="Arial" w:hAnsi="Arial" w:cs="Arial"/>
                <w:b/>
                <w:sz w:val="12"/>
                <w:szCs w:val="12"/>
              </w:rPr>
              <w:t>облас</w:t>
            </w:r>
            <w:r w:rsidRPr="0002290F">
              <w:rPr>
                <w:rFonts w:ascii="Arial" w:hAnsi="Arial" w:cs="Arial"/>
                <w:b/>
                <w:sz w:val="12"/>
                <w:szCs w:val="12"/>
              </w:rPr>
              <w:t>т</w:t>
            </w:r>
            <w:r w:rsidRPr="0002290F">
              <w:rPr>
                <w:rFonts w:ascii="Arial" w:hAnsi="Arial" w:cs="Arial"/>
                <w:b/>
                <w:sz w:val="12"/>
                <w:szCs w:val="12"/>
              </w:rPr>
              <w:t>ной</w:t>
            </w:r>
            <w:r>
              <w:rPr>
                <w:rFonts w:ascii="Arial" w:hAnsi="Arial" w:cs="Arial"/>
                <w:b/>
                <w:sz w:val="12"/>
                <w:szCs w:val="12"/>
              </w:rPr>
              <w:t xml:space="preserve"> </w:t>
            </w:r>
            <w:r w:rsidRPr="0002290F">
              <w:rPr>
                <w:rFonts w:ascii="Arial" w:hAnsi="Arial" w:cs="Arial"/>
                <w:b/>
                <w:sz w:val="12"/>
                <w:szCs w:val="12"/>
              </w:rPr>
              <w:t>бюджет</w:t>
            </w:r>
          </w:p>
        </w:tc>
        <w:tc>
          <w:tcPr>
            <w:tcW w:w="1108"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фед</w:t>
            </w:r>
            <w:r w:rsidRPr="0002290F">
              <w:rPr>
                <w:rFonts w:ascii="Arial" w:hAnsi="Arial" w:cs="Arial"/>
                <w:b/>
                <w:sz w:val="12"/>
                <w:szCs w:val="12"/>
              </w:rPr>
              <w:t>е</w:t>
            </w:r>
            <w:r w:rsidRPr="0002290F">
              <w:rPr>
                <w:rFonts w:ascii="Arial" w:hAnsi="Arial" w:cs="Arial"/>
                <w:b/>
                <w:sz w:val="12"/>
                <w:szCs w:val="12"/>
              </w:rPr>
              <w:t>ральный бю</w:t>
            </w:r>
            <w:r w:rsidRPr="0002290F">
              <w:rPr>
                <w:rFonts w:ascii="Arial" w:hAnsi="Arial" w:cs="Arial"/>
                <w:b/>
                <w:sz w:val="12"/>
                <w:szCs w:val="12"/>
              </w:rPr>
              <w:t>д</w:t>
            </w:r>
            <w:r w:rsidRPr="0002290F">
              <w:rPr>
                <w:rFonts w:ascii="Arial" w:hAnsi="Arial" w:cs="Arial"/>
                <w:b/>
                <w:sz w:val="12"/>
                <w:szCs w:val="12"/>
              </w:rPr>
              <w:t>жет</w:t>
            </w:r>
          </w:p>
        </w:tc>
        <w:tc>
          <w:tcPr>
            <w:tcW w:w="1845"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b/>
                <w:sz w:val="12"/>
                <w:szCs w:val="12"/>
              </w:rPr>
            </w:pPr>
            <w:r w:rsidRPr="0002290F">
              <w:rPr>
                <w:rFonts w:ascii="Arial" w:hAnsi="Arial" w:cs="Arial"/>
                <w:b/>
                <w:sz w:val="12"/>
                <w:szCs w:val="12"/>
              </w:rPr>
              <w:t>бюджет Валда</w:t>
            </w:r>
            <w:r w:rsidRPr="0002290F">
              <w:rPr>
                <w:rFonts w:ascii="Arial" w:hAnsi="Arial" w:cs="Arial"/>
                <w:b/>
                <w:sz w:val="12"/>
                <w:szCs w:val="12"/>
              </w:rPr>
              <w:t>й</w:t>
            </w:r>
            <w:r w:rsidRPr="0002290F">
              <w:rPr>
                <w:rFonts w:ascii="Arial" w:hAnsi="Arial" w:cs="Arial"/>
                <w:b/>
                <w:sz w:val="12"/>
                <w:szCs w:val="12"/>
              </w:rPr>
              <w:t>ского муниципального ра</w:t>
            </w:r>
            <w:r w:rsidRPr="0002290F">
              <w:rPr>
                <w:rFonts w:ascii="Arial" w:hAnsi="Arial" w:cs="Arial"/>
                <w:b/>
                <w:sz w:val="12"/>
                <w:szCs w:val="12"/>
              </w:rPr>
              <w:t>й</w:t>
            </w:r>
            <w:r w:rsidRPr="0002290F">
              <w:rPr>
                <w:rFonts w:ascii="Arial" w:hAnsi="Arial" w:cs="Arial"/>
                <w:b/>
                <w:sz w:val="12"/>
                <w:szCs w:val="12"/>
              </w:rPr>
              <w:t>она</w:t>
            </w:r>
          </w:p>
        </w:tc>
        <w:tc>
          <w:tcPr>
            <w:tcW w:w="2270"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бюджет Валда</w:t>
            </w:r>
            <w:r w:rsidRPr="0002290F">
              <w:rPr>
                <w:rFonts w:ascii="Arial" w:hAnsi="Arial" w:cs="Arial"/>
                <w:b/>
                <w:sz w:val="12"/>
                <w:szCs w:val="12"/>
              </w:rPr>
              <w:t>й</w:t>
            </w:r>
            <w:r w:rsidRPr="0002290F">
              <w:rPr>
                <w:rFonts w:ascii="Arial" w:hAnsi="Arial" w:cs="Arial"/>
                <w:b/>
                <w:sz w:val="12"/>
                <w:szCs w:val="12"/>
              </w:rPr>
              <w:t>ского городского пос</w:t>
            </w:r>
            <w:r w:rsidRPr="0002290F">
              <w:rPr>
                <w:rFonts w:ascii="Arial" w:hAnsi="Arial" w:cs="Arial"/>
                <w:b/>
                <w:sz w:val="12"/>
                <w:szCs w:val="12"/>
              </w:rPr>
              <w:t>е</w:t>
            </w:r>
            <w:r w:rsidRPr="0002290F">
              <w:rPr>
                <w:rFonts w:ascii="Arial" w:hAnsi="Arial" w:cs="Arial"/>
                <w:b/>
                <w:sz w:val="12"/>
                <w:szCs w:val="12"/>
              </w:rPr>
              <w:t>ления</w:t>
            </w:r>
          </w:p>
        </w:tc>
        <w:tc>
          <w:tcPr>
            <w:tcW w:w="1701"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внебюджетные средс</w:t>
            </w:r>
            <w:r w:rsidRPr="0002290F">
              <w:rPr>
                <w:rFonts w:ascii="Arial" w:hAnsi="Arial" w:cs="Arial"/>
                <w:b/>
                <w:sz w:val="12"/>
                <w:szCs w:val="12"/>
              </w:rPr>
              <w:t>т</w:t>
            </w:r>
            <w:r w:rsidRPr="0002290F">
              <w:rPr>
                <w:rFonts w:ascii="Arial" w:hAnsi="Arial" w:cs="Arial"/>
                <w:b/>
                <w:sz w:val="12"/>
                <w:szCs w:val="12"/>
              </w:rPr>
              <w:t>ва</w:t>
            </w:r>
          </w:p>
        </w:tc>
        <w:tc>
          <w:tcPr>
            <w:tcW w:w="1982"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всего</w:t>
            </w:r>
          </w:p>
        </w:tc>
      </w:tr>
      <w:tr w:rsidR="0002290F" w:rsidRPr="0002290F" w:rsidTr="0002290F">
        <w:trPr>
          <w:trHeight w:val="20"/>
        </w:trPr>
        <w:tc>
          <w:tcPr>
            <w:tcW w:w="1134"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2020</w:t>
            </w:r>
          </w:p>
        </w:tc>
        <w:tc>
          <w:tcPr>
            <w:tcW w:w="1444"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highlight w:val="yellow"/>
              </w:rPr>
            </w:pPr>
            <w:r w:rsidRPr="0002290F">
              <w:rPr>
                <w:rFonts w:ascii="Arial" w:hAnsi="Arial" w:cs="Arial"/>
                <w:sz w:val="12"/>
                <w:szCs w:val="12"/>
              </w:rPr>
              <w:t>84 413,500</w:t>
            </w:r>
          </w:p>
        </w:tc>
        <w:tc>
          <w:tcPr>
            <w:tcW w:w="1108"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 xml:space="preserve">- </w:t>
            </w:r>
          </w:p>
        </w:tc>
        <w:tc>
          <w:tcPr>
            <w:tcW w:w="1845"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 xml:space="preserve"> -</w:t>
            </w:r>
          </w:p>
        </w:tc>
        <w:tc>
          <w:tcPr>
            <w:tcW w:w="2270"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32261,72782</w:t>
            </w:r>
          </w:p>
        </w:tc>
        <w:tc>
          <w:tcPr>
            <w:tcW w:w="1701"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 xml:space="preserve">- </w:t>
            </w:r>
          </w:p>
        </w:tc>
        <w:tc>
          <w:tcPr>
            <w:tcW w:w="1982"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116 675,22782</w:t>
            </w:r>
          </w:p>
        </w:tc>
      </w:tr>
      <w:tr w:rsidR="0002290F" w:rsidRPr="0002290F" w:rsidTr="0002290F">
        <w:trPr>
          <w:trHeight w:val="20"/>
        </w:trPr>
        <w:tc>
          <w:tcPr>
            <w:tcW w:w="1134"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2021</w:t>
            </w:r>
          </w:p>
        </w:tc>
        <w:tc>
          <w:tcPr>
            <w:tcW w:w="1444"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highlight w:val="yellow"/>
              </w:rPr>
            </w:pPr>
            <w:r w:rsidRPr="0002290F">
              <w:rPr>
                <w:rFonts w:ascii="Arial" w:hAnsi="Arial" w:cs="Arial"/>
                <w:sz w:val="12"/>
                <w:szCs w:val="12"/>
              </w:rPr>
              <w:t>16 332,00</w:t>
            </w:r>
          </w:p>
        </w:tc>
        <w:tc>
          <w:tcPr>
            <w:tcW w:w="1108"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1845"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2270"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28 145,39473</w:t>
            </w:r>
          </w:p>
        </w:tc>
        <w:tc>
          <w:tcPr>
            <w:tcW w:w="1701"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1982"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44 477,39473</w:t>
            </w:r>
          </w:p>
        </w:tc>
      </w:tr>
      <w:tr w:rsidR="0002290F" w:rsidRPr="0002290F" w:rsidTr="0002290F">
        <w:trPr>
          <w:trHeight w:val="20"/>
        </w:trPr>
        <w:tc>
          <w:tcPr>
            <w:tcW w:w="1134"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2022</w:t>
            </w:r>
          </w:p>
        </w:tc>
        <w:tc>
          <w:tcPr>
            <w:tcW w:w="1444"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sz w:val="12"/>
                <w:szCs w:val="12"/>
              </w:rPr>
            </w:pPr>
            <w:r w:rsidRPr="0002290F">
              <w:rPr>
                <w:rFonts w:ascii="Arial" w:hAnsi="Arial" w:cs="Arial"/>
                <w:sz w:val="12"/>
                <w:szCs w:val="12"/>
              </w:rPr>
              <w:t>4 222,00</w:t>
            </w:r>
          </w:p>
        </w:tc>
        <w:tc>
          <w:tcPr>
            <w:tcW w:w="1108"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1845"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2270"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sz w:val="12"/>
                <w:szCs w:val="12"/>
              </w:rPr>
            </w:pPr>
            <w:r w:rsidRPr="0002290F">
              <w:rPr>
                <w:rFonts w:ascii="Arial" w:hAnsi="Arial" w:cs="Arial"/>
                <w:sz w:val="12"/>
                <w:szCs w:val="12"/>
              </w:rPr>
              <w:t>23 910,00</w:t>
            </w:r>
          </w:p>
        </w:tc>
        <w:tc>
          <w:tcPr>
            <w:tcW w:w="1701"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1982"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sz w:val="12"/>
                <w:szCs w:val="12"/>
              </w:rPr>
            </w:pPr>
            <w:r w:rsidRPr="0002290F">
              <w:rPr>
                <w:rFonts w:ascii="Arial" w:hAnsi="Arial" w:cs="Arial"/>
                <w:sz w:val="12"/>
                <w:szCs w:val="12"/>
              </w:rPr>
              <w:t>28 132,00</w:t>
            </w:r>
          </w:p>
        </w:tc>
      </w:tr>
      <w:tr w:rsidR="0002290F" w:rsidRPr="0002290F" w:rsidTr="0002290F">
        <w:trPr>
          <w:trHeight w:val="20"/>
        </w:trPr>
        <w:tc>
          <w:tcPr>
            <w:tcW w:w="1134"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2023</w:t>
            </w:r>
          </w:p>
        </w:tc>
        <w:tc>
          <w:tcPr>
            <w:tcW w:w="1444"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sz w:val="12"/>
                <w:szCs w:val="12"/>
              </w:rPr>
            </w:pPr>
            <w:r w:rsidRPr="0002290F">
              <w:rPr>
                <w:rFonts w:ascii="Arial" w:hAnsi="Arial" w:cs="Arial"/>
                <w:sz w:val="12"/>
                <w:szCs w:val="12"/>
              </w:rPr>
              <w:t>4 222,00</w:t>
            </w:r>
          </w:p>
        </w:tc>
        <w:tc>
          <w:tcPr>
            <w:tcW w:w="1108"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1845"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2270"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sz w:val="12"/>
                <w:szCs w:val="12"/>
              </w:rPr>
            </w:pPr>
            <w:r w:rsidRPr="0002290F">
              <w:rPr>
                <w:rFonts w:ascii="Arial" w:hAnsi="Arial" w:cs="Arial"/>
                <w:sz w:val="12"/>
                <w:szCs w:val="12"/>
              </w:rPr>
              <w:t>23 910,00</w:t>
            </w:r>
          </w:p>
        </w:tc>
        <w:tc>
          <w:tcPr>
            <w:tcW w:w="1701"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p>
        </w:tc>
        <w:tc>
          <w:tcPr>
            <w:tcW w:w="1982"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sz w:val="12"/>
                <w:szCs w:val="12"/>
              </w:rPr>
            </w:pPr>
            <w:r w:rsidRPr="0002290F">
              <w:rPr>
                <w:rFonts w:ascii="Arial" w:hAnsi="Arial" w:cs="Arial"/>
                <w:sz w:val="12"/>
                <w:szCs w:val="12"/>
              </w:rPr>
              <w:t>28 132,00</w:t>
            </w:r>
          </w:p>
        </w:tc>
      </w:tr>
      <w:tr w:rsidR="0002290F" w:rsidRPr="0002290F" w:rsidTr="0002290F">
        <w:trPr>
          <w:trHeight w:val="20"/>
        </w:trPr>
        <w:tc>
          <w:tcPr>
            <w:tcW w:w="1134"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ВСЕГО</w:t>
            </w:r>
          </w:p>
        </w:tc>
        <w:tc>
          <w:tcPr>
            <w:tcW w:w="1444"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109189,5</w:t>
            </w:r>
          </w:p>
        </w:tc>
        <w:tc>
          <w:tcPr>
            <w:tcW w:w="1108"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 xml:space="preserve">- </w:t>
            </w:r>
          </w:p>
        </w:tc>
        <w:tc>
          <w:tcPr>
            <w:tcW w:w="1845"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 xml:space="preserve"> -</w:t>
            </w:r>
          </w:p>
        </w:tc>
        <w:tc>
          <w:tcPr>
            <w:tcW w:w="2270"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108 227,12255</w:t>
            </w:r>
          </w:p>
        </w:tc>
        <w:tc>
          <w:tcPr>
            <w:tcW w:w="1701"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 xml:space="preserve"> -</w:t>
            </w:r>
          </w:p>
        </w:tc>
        <w:tc>
          <w:tcPr>
            <w:tcW w:w="1982"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217 416,62255</w:t>
            </w:r>
          </w:p>
        </w:tc>
      </w:tr>
    </w:tbl>
    <w:p w:rsidR="0002290F" w:rsidRPr="0002290F" w:rsidRDefault="0002290F" w:rsidP="0002290F">
      <w:pPr>
        <w:ind w:firstLine="284"/>
        <w:jc w:val="both"/>
        <w:rPr>
          <w:rFonts w:ascii="Arial" w:hAnsi="Arial" w:cs="Arial"/>
          <w:sz w:val="16"/>
          <w:szCs w:val="16"/>
        </w:rPr>
      </w:pPr>
      <w:r w:rsidRPr="0002290F">
        <w:rPr>
          <w:rFonts w:ascii="Arial" w:hAnsi="Arial" w:cs="Arial"/>
          <w:sz w:val="16"/>
          <w:szCs w:val="16"/>
        </w:rPr>
        <w:t>1.4 Мероприятия подпрограммы «Обеспечение безопасности дорожного движения на территории Валдайского городского поселения за счет средств бюджета Валдайского городского поселения» муниципальной программы «Совершенствование и содержание дорожного хозяйства на терр</w:t>
      </w:r>
      <w:r w:rsidRPr="0002290F">
        <w:rPr>
          <w:rFonts w:ascii="Arial" w:hAnsi="Arial" w:cs="Arial"/>
          <w:sz w:val="16"/>
          <w:szCs w:val="16"/>
        </w:rPr>
        <w:t>и</w:t>
      </w:r>
      <w:r w:rsidRPr="0002290F">
        <w:rPr>
          <w:rFonts w:ascii="Arial" w:hAnsi="Arial" w:cs="Arial"/>
          <w:sz w:val="16"/>
          <w:szCs w:val="16"/>
        </w:rPr>
        <w:t>тории Валдайского городского поселения на 2020-2023 годы» п.</w:t>
      </w:r>
      <w:r w:rsidRPr="0002290F">
        <w:rPr>
          <w:rFonts w:ascii="Arial" w:hAnsi="Arial" w:cs="Arial"/>
          <w:color w:val="000000"/>
          <w:sz w:val="16"/>
          <w:szCs w:val="16"/>
        </w:rPr>
        <w:t>4. «</w:t>
      </w:r>
      <w:r w:rsidRPr="0002290F">
        <w:rPr>
          <w:rFonts w:ascii="Arial" w:hAnsi="Arial" w:cs="Arial"/>
          <w:sz w:val="16"/>
          <w:szCs w:val="16"/>
        </w:rPr>
        <w:t>Объемы и источники финансирования подпрограммы с разбивкой по годам реал</w:t>
      </w:r>
      <w:r w:rsidRPr="0002290F">
        <w:rPr>
          <w:rFonts w:ascii="Arial" w:hAnsi="Arial" w:cs="Arial"/>
          <w:sz w:val="16"/>
          <w:szCs w:val="16"/>
        </w:rPr>
        <w:t>и</w:t>
      </w:r>
      <w:r w:rsidRPr="0002290F">
        <w:rPr>
          <w:rFonts w:ascii="Arial" w:hAnsi="Arial" w:cs="Arial"/>
          <w:sz w:val="16"/>
          <w:szCs w:val="16"/>
        </w:rPr>
        <w:t>зации» изложить в следующей р</w:t>
      </w:r>
      <w:r w:rsidRPr="0002290F">
        <w:rPr>
          <w:rFonts w:ascii="Arial" w:hAnsi="Arial" w:cs="Arial"/>
          <w:sz w:val="16"/>
          <w:szCs w:val="16"/>
        </w:rPr>
        <w:t>е</w:t>
      </w:r>
      <w:r w:rsidRPr="0002290F">
        <w:rPr>
          <w:rFonts w:ascii="Arial" w:hAnsi="Arial" w:cs="Arial"/>
          <w:sz w:val="16"/>
          <w:szCs w:val="16"/>
        </w:rPr>
        <w:t>дакции:</w:t>
      </w:r>
    </w:p>
    <w:tbl>
      <w:tblPr>
        <w:tblW w:w="117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43"/>
        <w:gridCol w:w="1620"/>
        <w:gridCol w:w="3202"/>
        <w:gridCol w:w="1559"/>
        <w:gridCol w:w="2064"/>
      </w:tblGrid>
      <w:tr w:rsidR="0002290F" w:rsidRPr="0002290F" w:rsidTr="0002290F">
        <w:trPr>
          <w:trHeight w:val="20"/>
        </w:trPr>
        <w:tc>
          <w:tcPr>
            <w:tcW w:w="1418" w:type="dxa"/>
            <w:vMerge w:val="restart"/>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b/>
                <w:sz w:val="12"/>
                <w:szCs w:val="12"/>
              </w:rPr>
            </w:pPr>
          </w:p>
          <w:p w:rsidR="0002290F" w:rsidRPr="0002290F" w:rsidRDefault="0002290F" w:rsidP="0002290F">
            <w:pPr>
              <w:jc w:val="center"/>
              <w:rPr>
                <w:rFonts w:ascii="Arial" w:hAnsi="Arial" w:cs="Arial"/>
                <w:b/>
                <w:sz w:val="12"/>
                <w:szCs w:val="12"/>
              </w:rPr>
            </w:pPr>
            <w:r w:rsidRPr="0002290F">
              <w:rPr>
                <w:rFonts w:ascii="Arial" w:hAnsi="Arial" w:cs="Arial"/>
                <w:b/>
                <w:sz w:val="12"/>
                <w:szCs w:val="12"/>
              </w:rPr>
              <w:t>Год</w:t>
            </w:r>
          </w:p>
          <w:p w:rsidR="0002290F" w:rsidRPr="0002290F" w:rsidRDefault="0002290F" w:rsidP="0002290F">
            <w:pPr>
              <w:overflowPunct w:val="0"/>
              <w:autoSpaceDE w:val="0"/>
              <w:autoSpaceDN w:val="0"/>
              <w:adjustRightInd w:val="0"/>
              <w:jc w:val="center"/>
              <w:rPr>
                <w:rFonts w:ascii="Arial" w:hAnsi="Arial" w:cs="Arial"/>
                <w:b/>
                <w:sz w:val="12"/>
                <w:szCs w:val="12"/>
              </w:rPr>
            </w:pPr>
          </w:p>
        </w:tc>
        <w:tc>
          <w:tcPr>
            <w:tcW w:w="10288" w:type="dxa"/>
            <w:gridSpan w:val="5"/>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Источник финансирования</w:t>
            </w:r>
          </w:p>
        </w:tc>
      </w:tr>
      <w:tr w:rsidR="0002290F" w:rsidRPr="0002290F" w:rsidTr="0002290F">
        <w:trPr>
          <w:trHeight w:val="20"/>
        </w:trPr>
        <w:tc>
          <w:tcPr>
            <w:tcW w:w="1418" w:type="dxa"/>
            <w:vMerge/>
            <w:tcBorders>
              <w:top w:val="single" w:sz="4" w:space="0" w:color="auto"/>
              <w:left w:val="single" w:sz="4" w:space="0" w:color="auto"/>
              <w:bottom w:val="single" w:sz="4" w:space="0" w:color="auto"/>
              <w:right w:val="single" w:sz="4" w:space="0" w:color="auto"/>
            </w:tcBorders>
            <w:vAlign w:val="center"/>
          </w:tcPr>
          <w:p w:rsidR="0002290F" w:rsidRPr="0002290F" w:rsidRDefault="0002290F" w:rsidP="0002290F">
            <w:pPr>
              <w:rPr>
                <w:rFonts w:ascii="Arial" w:hAnsi="Arial" w:cs="Arial"/>
                <w:b/>
                <w:sz w:val="12"/>
                <w:szCs w:val="12"/>
              </w:rPr>
            </w:pPr>
          </w:p>
        </w:tc>
        <w:tc>
          <w:tcPr>
            <w:tcW w:w="1843"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b/>
                <w:sz w:val="12"/>
                <w:szCs w:val="12"/>
              </w:rPr>
            </w:pPr>
            <w:r w:rsidRPr="0002290F">
              <w:rPr>
                <w:rFonts w:ascii="Arial" w:hAnsi="Arial" w:cs="Arial"/>
                <w:b/>
                <w:sz w:val="12"/>
                <w:szCs w:val="12"/>
              </w:rPr>
              <w:t>областной</w:t>
            </w:r>
            <w:r>
              <w:rPr>
                <w:rFonts w:ascii="Arial" w:hAnsi="Arial" w:cs="Arial"/>
                <w:b/>
                <w:sz w:val="12"/>
                <w:szCs w:val="12"/>
              </w:rPr>
              <w:t xml:space="preserve"> </w:t>
            </w:r>
            <w:r w:rsidRPr="0002290F">
              <w:rPr>
                <w:rFonts w:ascii="Arial" w:hAnsi="Arial" w:cs="Arial"/>
                <w:b/>
                <w:sz w:val="12"/>
                <w:szCs w:val="12"/>
              </w:rPr>
              <w:t>бюджет</w:t>
            </w:r>
          </w:p>
        </w:tc>
        <w:tc>
          <w:tcPr>
            <w:tcW w:w="1620"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федеральный бю</w:t>
            </w:r>
            <w:r w:rsidRPr="0002290F">
              <w:rPr>
                <w:rFonts w:ascii="Arial" w:hAnsi="Arial" w:cs="Arial"/>
                <w:b/>
                <w:sz w:val="12"/>
                <w:szCs w:val="12"/>
              </w:rPr>
              <w:t>д</w:t>
            </w:r>
            <w:r w:rsidRPr="0002290F">
              <w:rPr>
                <w:rFonts w:ascii="Arial" w:hAnsi="Arial" w:cs="Arial"/>
                <w:b/>
                <w:sz w:val="12"/>
                <w:szCs w:val="12"/>
              </w:rPr>
              <w:t>жет</w:t>
            </w:r>
          </w:p>
        </w:tc>
        <w:tc>
          <w:tcPr>
            <w:tcW w:w="3202"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бюджет Валдайского городского посел</w:t>
            </w:r>
            <w:r w:rsidRPr="0002290F">
              <w:rPr>
                <w:rFonts w:ascii="Arial" w:hAnsi="Arial" w:cs="Arial"/>
                <w:b/>
                <w:sz w:val="12"/>
                <w:szCs w:val="12"/>
              </w:rPr>
              <w:t>е</w:t>
            </w:r>
            <w:r w:rsidRPr="0002290F">
              <w:rPr>
                <w:rFonts w:ascii="Arial" w:hAnsi="Arial" w:cs="Arial"/>
                <w:b/>
                <w:sz w:val="12"/>
                <w:szCs w:val="12"/>
              </w:rPr>
              <w:t>ния</w:t>
            </w:r>
          </w:p>
        </w:tc>
        <w:tc>
          <w:tcPr>
            <w:tcW w:w="1559"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внебюджетные сре</w:t>
            </w:r>
            <w:r w:rsidRPr="0002290F">
              <w:rPr>
                <w:rFonts w:ascii="Arial" w:hAnsi="Arial" w:cs="Arial"/>
                <w:b/>
                <w:sz w:val="12"/>
                <w:szCs w:val="12"/>
              </w:rPr>
              <w:t>д</w:t>
            </w:r>
            <w:r w:rsidRPr="0002290F">
              <w:rPr>
                <w:rFonts w:ascii="Arial" w:hAnsi="Arial" w:cs="Arial"/>
                <w:b/>
                <w:sz w:val="12"/>
                <w:szCs w:val="12"/>
              </w:rPr>
              <w:t>ства</w:t>
            </w:r>
          </w:p>
        </w:tc>
        <w:tc>
          <w:tcPr>
            <w:tcW w:w="2064"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всего</w:t>
            </w:r>
          </w:p>
        </w:tc>
      </w:tr>
      <w:tr w:rsidR="0002290F" w:rsidRPr="0002290F" w:rsidTr="0002290F">
        <w:trPr>
          <w:trHeight w:val="20"/>
        </w:trPr>
        <w:tc>
          <w:tcPr>
            <w:tcW w:w="1418"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2020</w:t>
            </w:r>
          </w:p>
        </w:tc>
        <w:tc>
          <w:tcPr>
            <w:tcW w:w="1843"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1620"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1764,76632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1764,76632</w:t>
            </w:r>
          </w:p>
        </w:tc>
      </w:tr>
      <w:tr w:rsidR="0002290F" w:rsidRPr="0002290F" w:rsidTr="0002290F">
        <w:trPr>
          <w:trHeight w:val="20"/>
        </w:trPr>
        <w:tc>
          <w:tcPr>
            <w:tcW w:w="1418"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2021</w:t>
            </w:r>
          </w:p>
        </w:tc>
        <w:tc>
          <w:tcPr>
            <w:tcW w:w="1843"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sz w:val="12"/>
                <w:szCs w:val="12"/>
              </w:rPr>
            </w:pPr>
            <w:r w:rsidRPr="0002290F">
              <w:rPr>
                <w:rFonts w:ascii="Arial" w:hAnsi="Arial" w:cs="Arial"/>
                <w:sz w:val="12"/>
                <w:szCs w:val="12"/>
              </w:rPr>
              <w:t>-</w:t>
            </w:r>
          </w:p>
        </w:tc>
        <w:tc>
          <w:tcPr>
            <w:tcW w:w="1620"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sz w:val="12"/>
                <w:szCs w:val="12"/>
              </w:rPr>
            </w:pPr>
            <w:r w:rsidRPr="0002290F">
              <w:rPr>
                <w:rFonts w:ascii="Arial" w:hAnsi="Arial" w:cs="Arial"/>
                <w:sz w:val="12"/>
                <w:szCs w:val="12"/>
              </w:rPr>
              <w:t>-</w:t>
            </w: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02290F" w:rsidRPr="0002290F" w:rsidRDefault="0002290F" w:rsidP="0002290F">
            <w:pPr>
              <w:jc w:val="center"/>
              <w:rPr>
                <w:rFonts w:ascii="Arial" w:hAnsi="Arial" w:cs="Arial"/>
                <w:sz w:val="12"/>
                <w:szCs w:val="12"/>
              </w:rPr>
            </w:pPr>
            <w:r w:rsidRPr="0002290F">
              <w:rPr>
                <w:rFonts w:ascii="Arial" w:hAnsi="Arial" w:cs="Arial"/>
                <w:sz w:val="12"/>
                <w:szCs w:val="12"/>
              </w:rPr>
              <w:t>2957,16704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02290F" w:rsidRPr="0002290F" w:rsidRDefault="0002290F" w:rsidP="0002290F">
            <w:pPr>
              <w:jc w:val="center"/>
              <w:rPr>
                <w:rFonts w:ascii="Arial" w:hAnsi="Arial" w:cs="Arial"/>
                <w:sz w:val="12"/>
                <w:szCs w:val="12"/>
              </w:rPr>
            </w:pPr>
            <w:r w:rsidRPr="0002290F">
              <w:rPr>
                <w:rFonts w:ascii="Arial" w:hAnsi="Arial" w:cs="Arial"/>
                <w:sz w:val="12"/>
                <w:szCs w:val="12"/>
              </w:rPr>
              <w:t>2957,16704</w:t>
            </w:r>
          </w:p>
        </w:tc>
      </w:tr>
      <w:tr w:rsidR="0002290F" w:rsidRPr="0002290F" w:rsidTr="0002290F">
        <w:trPr>
          <w:trHeight w:val="20"/>
        </w:trPr>
        <w:tc>
          <w:tcPr>
            <w:tcW w:w="1418"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2022</w:t>
            </w:r>
          </w:p>
        </w:tc>
        <w:tc>
          <w:tcPr>
            <w:tcW w:w="1843"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sz w:val="12"/>
                <w:szCs w:val="12"/>
              </w:rPr>
            </w:pPr>
            <w:r w:rsidRPr="0002290F">
              <w:rPr>
                <w:rFonts w:ascii="Arial" w:hAnsi="Arial" w:cs="Arial"/>
                <w:sz w:val="12"/>
                <w:szCs w:val="12"/>
              </w:rPr>
              <w:t>-</w:t>
            </w:r>
          </w:p>
        </w:tc>
        <w:tc>
          <w:tcPr>
            <w:tcW w:w="1620"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sz w:val="12"/>
                <w:szCs w:val="12"/>
              </w:rPr>
            </w:pPr>
            <w:r w:rsidRPr="0002290F">
              <w:rPr>
                <w:rFonts w:ascii="Arial" w:hAnsi="Arial" w:cs="Arial"/>
                <w:sz w:val="12"/>
                <w:szCs w:val="12"/>
              </w:rPr>
              <w:t>-</w:t>
            </w: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02290F" w:rsidRPr="0002290F" w:rsidRDefault="0002290F" w:rsidP="0002290F">
            <w:pPr>
              <w:jc w:val="center"/>
              <w:rPr>
                <w:rFonts w:ascii="Arial" w:hAnsi="Arial" w:cs="Arial"/>
                <w:sz w:val="12"/>
                <w:szCs w:val="12"/>
              </w:rPr>
            </w:pPr>
            <w:r w:rsidRPr="0002290F">
              <w:rPr>
                <w:rFonts w:ascii="Arial" w:hAnsi="Arial" w:cs="Arial"/>
                <w:sz w:val="12"/>
                <w:szCs w:val="12"/>
              </w:rPr>
              <w:t>2 300,00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02290F" w:rsidRPr="0002290F" w:rsidRDefault="0002290F" w:rsidP="0002290F">
            <w:pPr>
              <w:jc w:val="center"/>
              <w:rPr>
                <w:rFonts w:ascii="Arial" w:hAnsi="Arial" w:cs="Arial"/>
                <w:sz w:val="12"/>
                <w:szCs w:val="12"/>
              </w:rPr>
            </w:pPr>
            <w:r w:rsidRPr="0002290F">
              <w:rPr>
                <w:rFonts w:ascii="Arial" w:hAnsi="Arial" w:cs="Arial"/>
                <w:sz w:val="12"/>
                <w:szCs w:val="12"/>
              </w:rPr>
              <w:t>2 300,00</w:t>
            </w:r>
          </w:p>
        </w:tc>
      </w:tr>
      <w:tr w:rsidR="0002290F" w:rsidRPr="0002290F" w:rsidTr="0002290F">
        <w:trPr>
          <w:trHeight w:val="20"/>
        </w:trPr>
        <w:tc>
          <w:tcPr>
            <w:tcW w:w="1418"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sz w:val="12"/>
                <w:szCs w:val="12"/>
              </w:rPr>
            </w:pPr>
            <w:r w:rsidRPr="0002290F">
              <w:rPr>
                <w:rFonts w:ascii="Arial" w:hAnsi="Arial" w:cs="Arial"/>
                <w:sz w:val="12"/>
                <w:szCs w:val="12"/>
              </w:rPr>
              <w:t>2023</w:t>
            </w:r>
          </w:p>
        </w:tc>
        <w:tc>
          <w:tcPr>
            <w:tcW w:w="1843"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sz w:val="12"/>
                <w:szCs w:val="12"/>
              </w:rPr>
            </w:pPr>
            <w:r w:rsidRPr="0002290F">
              <w:rPr>
                <w:rFonts w:ascii="Arial" w:hAnsi="Arial" w:cs="Arial"/>
                <w:sz w:val="12"/>
                <w:szCs w:val="12"/>
              </w:rPr>
              <w:t>-</w:t>
            </w:r>
          </w:p>
        </w:tc>
        <w:tc>
          <w:tcPr>
            <w:tcW w:w="1620"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sz w:val="12"/>
                <w:szCs w:val="12"/>
              </w:rPr>
            </w:pPr>
            <w:r w:rsidRPr="0002290F">
              <w:rPr>
                <w:rFonts w:ascii="Arial" w:hAnsi="Arial" w:cs="Arial"/>
                <w:sz w:val="12"/>
                <w:szCs w:val="12"/>
              </w:rPr>
              <w:t>-</w:t>
            </w: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02290F" w:rsidRPr="0002290F" w:rsidRDefault="0002290F" w:rsidP="0002290F">
            <w:pPr>
              <w:jc w:val="center"/>
              <w:rPr>
                <w:rFonts w:ascii="Arial" w:hAnsi="Arial" w:cs="Arial"/>
                <w:sz w:val="12"/>
                <w:szCs w:val="12"/>
              </w:rPr>
            </w:pPr>
            <w:r w:rsidRPr="0002290F">
              <w:rPr>
                <w:rFonts w:ascii="Arial" w:hAnsi="Arial" w:cs="Arial"/>
                <w:sz w:val="12"/>
                <w:szCs w:val="12"/>
              </w:rPr>
              <w:t>2 300,00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290F" w:rsidRPr="0002290F" w:rsidRDefault="0002290F" w:rsidP="0002290F">
            <w:pPr>
              <w:overflowPunct w:val="0"/>
              <w:autoSpaceDE w:val="0"/>
              <w:autoSpaceDN w:val="0"/>
              <w:adjustRightInd w:val="0"/>
              <w:jc w:val="center"/>
              <w:rPr>
                <w:rFonts w:ascii="Arial" w:hAnsi="Arial" w:cs="Arial"/>
                <w:sz w:val="12"/>
                <w:szCs w:val="12"/>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02290F" w:rsidRPr="0002290F" w:rsidRDefault="0002290F" w:rsidP="0002290F">
            <w:pPr>
              <w:jc w:val="center"/>
              <w:rPr>
                <w:rFonts w:ascii="Arial" w:hAnsi="Arial" w:cs="Arial"/>
                <w:sz w:val="12"/>
                <w:szCs w:val="12"/>
              </w:rPr>
            </w:pPr>
            <w:r w:rsidRPr="0002290F">
              <w:rPr>
                <w:rFonts w:ascii="Arial" w:hAnsi="Arial" w:cs="Arial"/>
                <w:sz w:val="12"/>
                <w:szCs w:val="12"/>
              </w:rPr>
              <w:t>2 300,00</w:t>
            </w:r>
          </w:p>
        </w:tc>
      </w:tr>
      <w:tr w:rsidR="0002290F" w:rsidRPr="0002290F" w:rsidTr="0002290F">
        <w:trPr>
          <w:trHeight w:val="20"/>
        </w:trPr>
        <w:tc>
          <w:tcPr>
            <w:tcW w:w="1418"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ВСЕГО</w:t>
            </w:r>
          </w:p>
        </w:tc>
        <w:tc>
          <w:tcPr>
            <w:tcW w:w="1843"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jc w:val="center"/>
              <w:rPr>
                <w:rFonts w:ascii="Arial" w:hAnsi="Arial" w:cs="Arial"/>
                <w:b/>
                <w:sz w:val="12"/>
                <w:szCs w:val="12"/>
              </w:rPr>
            </w:pPr>
            <w:r w:rsidRPr="0002290F">
              <w:rPr>
                <w:rFonts w:ascii="Arial" w:hAnsi="Arial" w:cs="Arial"/>
                <w:b/>
                <w:sz w:val="12"/>
                <w:szCs w:val="12"/>
              </w:rPr>
              <w:t>-</w:t>
            </w:r>
          </w:p>
        </w:tc>
        <w:tc>
          <w:tcPr>
            <w:tcW w:w="1620" w:type="dxa"/>
            <w:tcBorders>
              <w:top w:val="single" w:sz="4" w:space="0" w:color="auto"/>
              <w:left w:val="single" w:sz="4" w:space="0" w:color="auto"/>
              <w:bottom w:val="single" w:sz="4" w:space="0" w:color="auto"/>
              <w:right w:val="single" w:sz="4" w:space="0" w:color="auto"/>
            </w:tcBorders>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w:t>
            </w: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9 321,93336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02290F" w:rsidRPr="0002290F" w:rsidRDefault="0002290F" w:rsidP="0002290F">
            <w:pPr>
              <w:overflowPunct w:val="0"/>
              <w:autoSpaceDE w:val="0"/>
              <w:autoSpaceDN w:val="0"/>
              <w:adjustRightInd w:val="0"/>
              <w:jc w:val="center"/>
              <w:rPr>
                <w:rFonts w:ascii="Arial" w:hAnsi="Arial" w:cs="Arial"/>
                <w:b/>
                <w:sz w:val="12"/>
                <w:szCs w:val="12"/>
              </w:rPr>
            </w:pPr>
            <w:r w:rsidRPr="0002290F">
              <w:rPr>
                <w:rFonts w:ascii="Arial" w:hAnsi="Arial" w:cs="Arial"/>
                <w:b/>
                <w:sz w:val="12"/>
                <w:szCs w:val="12"/>
              </w:rPr>
              <w:t>9 321,93336</w:t>
            </w:r>
          </w:p>
        </w:tc>
      </w:tr>
    </w:tbl>
    <w:p w:rsidR="0002290F" w:rsidRPr="0002290F" w:rsidRDefault="0002290F" w:rsidP="0002290F">
      <w:pPr>
        <w:ind w:firstLine="284"/>
        <w:jc w:val="both"/>
        <w:rPr>
          <w:rFonts w:ascii="Arial" w:hAnsi="Arial" w:cs="Arial"/>
          <w:sz w:val="16"/>
          <w:szCs w:val="16"/>
        </w:rPr>
      </w:pPr>
      <w:r w:rsidRPr="0002290F">
        <w:rPr>
          <w:rFonts w:ascii="Arial" w:hAnsi="Arial" w:cs="Arial"/>
          <w:sz w:val="16"/>
          <w:szCs w:val="16"/>
        </w:rPr>
        <w:t xml:space="preserve">1.5. Изложить Перечень целевых показателей муниципальной программы «Совершенствование и содержание </w:t>
      </w:r>
      <w:r w:rsidRPr="0002290F">
        <w:rPr>
          <w:rFonts w:ascii="Arial" w:hAnsi="Arial" w:cs="Arial"/>
          <w:color w:val="000000"/>
          <w:sz w:val="16"/>
          <w:szCs w:val="16"/>
        </w:rPr>
        <w:t>«</w:t>
      </w:r>
      <w:r w:rsidRPr="0002290F">
        <w:rPr>
          <w:rFonts w:ascii="Arial" w:hAnsi="Arial" w:cs="Arial"/>
          <w:sz w:val="16"/>
          <w:szCs w:val="16"/>
        </w:rPr>
        <w:t>Совершенствование и содержание дорожного хозяйства на территории Валдайского городского поселения на 2020-2023 годы» в прил</w:t>
      </w:r>
      <w:r w:rsidRPr="0002290F">
        <w:rPr>
          <w:rFonts w:ascii="Arial" w:hAnsi="Arial" w:cs="Arial"/>
          <w:sz w:val="16"/>
          <w:szCs w:val="16"/>
        </w:rPr>
        <w:t>а</w:t>
      </w:r>
      <w:r w:rsidRPr="0002290F">
        <w:rPr>
          <w:rFonts w:ascii="Arial" w:hAnsi="Arial" w:cs="Arial"/>
          <w:sz w:val="16"/>
          <w:szCs w:val="16"/>
        </w:rPr>
        <w:t>гаемой редакции.</w:t>
      </w:r>
    </w:p>
    <w:p w:rsidR="0002290F" w:rsidRPr="0002290F" w:rsidRDefault="0002290F" w:rsidP="0002290F">
      <w:pPr>
        <w:pStyle w:val="1"/>
        <w:ind w:firstLine="284"/>
        <w:jc w:val="both"/>
        <w:rPr>
          <w:rFonts w:ascii="Arial" w:hAnsi="Arial" w:cs="Arial"/>
          <w:sz w:val="16"/>
          <w:szCs w:val="16"/>
        </w:rPr>
      </w:pPr>
      <w:r w:rsidRPr="0002290F">
        <w:rPr>
          <w:rFonts w:ascii="Arial" w:hAnsi="Arial" w:cs="Arial"/>
          <w:sz w:val="16"/>
          <w:szCs w:val="16"/>
        </w:rPr>
        <w:t>1.6. Изложить мероприятия муниципальной программы</w:t>
      </w:r>
      <w:r w:rsidRPr="0002290F">
        <w:rPr>
          <w:rFonts w:ascii="Arial" w:hAnsi="Arial" w:cs="Arial"/>
          <w:bCs/>
          <w:spacing w:val="-2"/>
          <w:sz w:val="16"/>
          <w:szCs w:val="16"/>
        </w:rPr>
        <w:t xml:space="preserve"> «</w:t>
      </w:r>
      <w:r w:rsidRPr="0002290F">
        <w:rPr>
          <w:rFonts w:ascii="Arial" w:hAnsi="Arial" w:cs="Arial"/>
          <w:sz w:val="16"/>
          <w:szCs w:val="16"/>
        </w:rPr>
        <w:t>Совершенствование и содержание дорожного хозяйства на территории Валдайского городского поселения на 2020-2023 годы» в прилагаемой р</w:t>
      </w:r>
      <w:r w:rsidRPr="0002290F">
        <w:rPr>
          <w:rFonts w:ascii="Arial" w:hAnsi="Arial" w:cs="Arial"/>
          <w:sz w:val="16"/>
          <w:szCs w:val="16"/>
        </w:rPr>
        <w:t>е</w:t>
      </w:r>
      <w:r w:rsidRPr="0002290F">
        <w:rPr>
          <w:rFonts w:ascii="Arial" w:hAnsi="Arial" w:cs="Arial"/>
          <w:sz w:val="16"/>
          <w:szCs w:val="16"/>
        </w:rPr>
        <w:t>дакции.</w:t>
      </w:r>
    </w:p>
    <w:p w:rsidR="0002290F" w:rsidRPr="0002290F" w:rsidRDefault="0002290F" w:rsidP="0002290F">
      <w:pPr>
        <w:ind w:left="14" w:right="19" w:firstLine="284"/>
        <w:jc w:val="both"/>
        <w:rPr>
          <w:rFonts w:ascii="Arial" w:hAnsi="Arial" w:cs="Arial"/>
          <w:sz w:val="16"/>
          <w:szCs w:val="16"/>
        </w:rPr>
      </w:pPr>
      <w:r w:rsidRPr="0002290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02290F">
        <w:rPr>
          <w:rFonts w:ascii="Arial" w:hAnsi="Arial" w:cs="Arial"/>
          <w:sz w:val="16"/>
          <w:szCs w:val="16"/>
        </w:rPr>
        <w:t>и</w:t>
      </w:r>
      <w:r w:rsidRPr="0002290F">
        <w:rPr>
          <w:rFonts w:ascii="Arial" w:hAnsi="Arial" w:cs="Arial"/>
          <w:sz w:val="16"/>
          <w:szCs w:val="16"/>
        </w:rPr>
        <w:t>пального района в сети «Инте</w:t>
      </w:r>
      <w:r w:rsidRPr="0002290F">
        <w:rPr>
          <w:rFonts w:ascii="Arial" w:hAnsi="Arial" w:cs="Arial"/>
          <w:sz w:val="16"/>
          <w:szCs w:val="16"/>
        </w:rPr>
        <w:t>р</w:t>
      </w:r>
      <w:r w:rsidRPr="0002290F">
        <w:rPr>
          <w:rFonts w:ascii="Arial" w:hAnsi="Arial" w:cs="Arial"/>
          <w:sz w:val="16"/>
          <w:szCs w:val="16"/>
        </w:rPr>
        <w:t>нет».</w:t>
      </w:r>
    </w:p>
    <w:p w:rsidR="0002290F" w:rsidRDefault="0002290F" w:rsidP="0002290F">
      <w:pPr>
        <w:jc w:val="both"/>
        <w:rPr>
          <w:rFonts w:ascii="Arial" w:hAnsi="Arial" w:cs="Arial"/>
          <w:b/>
          <w:sz w:val="16"/>
          <w:szCs w:val="16"/>
        </w:rPr>
      </w:pPr>
      <w:r w:rsidRPr="0002290F">
        <w:rPr>
          <w:rFonts w:ascii="Arial" w:hAnsi="Arial" w:cs="Arial"/>
          <w:b/>
          <w:sz w:val="16"/>
          <w:szCs w:val="16"/>
        </w:rPr>
        <w:t>Глава муниципального района</w:t>
      </w:r>
      <w:r w:rsidRPr="0002290F">
        <w:rPr>
          <w:rFonts w:ascii="Arial" w:hAnsi="Arial" w:cs="Arial"/>
          <w:b/>
          <w:sz w:val="16"/>
          <w:szCs w:val="16"/>
        </w:rPr>
        <w:tab/>
      </w:r>
      <w:r w:rsidRPr="0002290F">
        <w:rPr>
          <w:rFonts w:ascii="Arial" w:hAnsi="Arial" w:cs="Arial"/>
          <w:b/>
          <w:sz w:val="16"/>
          <w:szCs w:val="16"/>
        </w:rPr>
        <w:tab/>
        <w:t xml:space="preserve">      Ю.В.Стадэ</w:t>
      </w:r>
    </w:p>
    <w:p w:rsidR="00D5116D" w:rsidRPr="00376B79" w:rsidRDefault="00D5116D" w:rsidP="00D5116D">
      <w:pPr>
        <w:ind w:left="6237"/>
        <w:jc w:val="center"/>
        <w:rPr>
          <w:rFonts w:ascii="Arial" w:hAnsi="Arial" w:cs="Arial"/>
          <w:sz w:val="16"/>
          <w:szCs w:val="16"/>
        </w:rPr>
      </w:pPr>
      <w:r w:rsidRPr="00376B79">
        <w:rPr>
          <w:rFonts w:ascii="Arial" w:hAnsi="Arial" w:cs="Arial"/>
          <w:sz w:val="16"/>
          <w:szCs w:val="16"/>
        </w:rPr>
        <w:t>Приложение</w:t>
      </w:r>
    </w:p>
    <w:p w:rsidR="00D5116D" w:rsidRPr="00376B79" w:rsidRDefault="00D5116D" w:rsidP="00D5116D">
      <w:pPr>
        <w:ind w:left="6237"/>
        <w:jc w:val="center"/>
        <w:rPr>
          <w:rFonts w:ascii="Arial" w:hAnsi="Arial" w:cs="Arial"/>
          <w:sz w:val="16"/>
          <w:szCs w:val="16"/>
        </w:rPr>
      </w:pPr>
      <w:r w:rsidRPr="00376B79">
        <w:rPr>
          <w:rFonts w:ascii="Arial" w:hAnsi="Arial" w:cs="Arial"/>
          <w:sz w:val="16"/>
          <w:szCs w:val="16"/>
        </w:rPr>
        <w:t>к постановлению Администрации</w:t>
      </w:r>
    </w:p>
    <w:p w:rsidR="00D5116D" w:rsidRPr="00376B79" w:rsidRDefault="00D5116D" w:rsidP="00D5116D">
      <w:pPr>
        <w:ind w:left="6237"/>
        <w:jc w:val="center"/>
        <w:rPr>
          <w:rFonts w:ascii="Arial" w:hAnsi="Arial" w:cs="Arial"/>
          <w:sz w:val="16"/>
          <w:szCs w:val="16"/>
        </w:rPr>
      </w:pPr>
      <w:r w:rsidRPr="00376B79">
        <w:rPr>
          <w:rFonts w:ascii="Arial" w:hAnsi="Arial" w:cs="Arial"/>
          <w:sz w:val="16"/>
          <w:szCs w:val="16"/>
        </w:rPr>
        <w:t>Валдайского муниципального района</w:t>
      </w:r>
      <w:r>
        <w:rPr>
          <w:rFonts w:ascii="Arial" w:hAnsi="Arial" w:cs="Arial"/>
          <w:sz w:val="16"/>
          <w:szCs w:val="16"/>
        </w:rPr>
        <w:t xml:space="preserve"> </w:t>
      </w:r>
      <w:r w:rsidRPr="00376B79">
        <w:rPr>
          <w:rFonts w:ascii="Arial" w:hAnsi="Arial" w:cs="Arial"/>
          <w:sz w:val="16"/>
          <w:szCs w:val="16"/>
        </w:rPr>
        <w:t>от 25.01.2021 №77</w:t>
      </w:r>
    </w:p>
    <w:p w:rsidR="00D5116D" w:rsidRPr="00376B79" w:rsidRDefault="00D5116D" w:rsidP="00D5116D">
      <w:pPr>
        <w:jc w:val="right"/>
        <w:rPr>
          <w:rFonts w:ascii="Arial" w:hAnsi="Arial" w:cs="Arial"/>
          <w:sz w:val="16"/>
          <w:szCs w:val="16"/>
        </w:rPr>
      </w:pPr>
    </w:p>
    <w:p w:rsidR="00D5116D" w:rsidRDefault="00D5116D" w:rsidP="00D5116D">
      <w:pPr>
        <w:jc w:val="center"/>
        <w:rPr>
          <w:rFonts w:ascii="Arial" w:hAnsi="Arial" w:cs="Arial"/>
          <w:b/>
          <w:sz w:val="16"/>
          <w:szCs w:val="16"/>
        </w:rPr>
      </w:pPr>
    </w:p>
    <w:p w:rsidR="00D5116D" w:rsidRDefault="00D5116D" w:rsidP="00D5116D">
      <w:pPr>
        <w:jc w:val="center"/>
        <w:rPr>
          <w:rFonts w:ascii="Arial" w:hAnsi="Arial" w:cs="Arial"/>
          <w:b/>
          <w:sz w:val="16"/>
          <w:szCs w:val="16"/>
        </w:rPr>
      </w:pPr>
    </w:p>
    <w:p w:rsidR="00D5116D" w:rsidRDefault="00D5116D" w:rsidP="00D5116D">
      <w:pPr>
        <w:jc w:val="center"/>
        <w:rPr>
          <w:rFonts w:ascii="Arial" w:hAnsi="Arial" w:cs="Arial"/>
          <w:b/>
          <w:sz w:val="16"/>
          <w:szCs w:val="16"/>
        </w:rPr>
      </w:pPr>
    </w:p>
    <w:p w:rsidR="00D5116D" w:rsidRPr="00376B79" w:rsidRDefault="00D5116D" w:rsidP="00D5116D">
      <w:pPr>
        <w:jc w:val="center"/>
        <w:rPr>
          <w:rFonts w:ascii="Arial" w:hAnsi="Arial" w:cs="Arial"/>
          <w:b/>
          <w:sz w:val="16"/>
          <w:szCs w:val="16"/>
        </w:rPr>
      </w:pPr>
      <w:r w:rsidRPr="00376B79">
        <w:rPr>
          <w:rFonts w:ascii="Arial" w:hAnsi="Arial" w:cs="Arial"/>
          <w:b/>
          <w:sz w:val="16"/>
          <w:szCs w:val="16"/>
        </w:rPr>
        <w:t>ПЕРЕЧЕНЬ</w:t>
      </w:r>
    </w:p>
    <w:p w:rsidR="00D5116D" w:rsidRPr="00376B79" w:rsidRDefault="00D5116D" w:rsidP="00D5116D">
      <w:pPr>
        <w:jc w:val="center"/>
        <w:rPr>
          <w:rFonts w:ascii="Arial" w:hAnsi="Arial" w:cs="Arial"/>
          <w:b/>
          <w:sz w:val="16"/>
          <w:szCs w:val="16"/>
        </w:rPr>
      </w:pPr>
      <w:r w:rsidRPr="00376B79">
        <w:rPr>
          <w:rFonts w:ascii="Arial" w:hAnsi="Arial" w:cs="Arial"/>
          <w:b/>
          <w:sz w:val="16"/>
          <w:szCs w:val="16"/>
        </w:rPr>
        <w:t xml:space="preserve">целевых показателей муниципальной программы «Совершенствование и содержание </w:t>
      </w:r>
      <w:r w:rsidRPr="00376B79">
        <w:rPr>
          <w:rFonts w:ascii="Arial" w:hAnsi="Arial" w:cs="Arial"/>
          <w:b/>
          <w:color w:val="000000"/>
          <w:sz w:val="16"/>
          <w:szCs w:val="16"/>
        </w:rPr>
        <w:t>«</w:t>
      </w:r>
      <w:r w:rsidRPr="00376B79">
        <w:rPr>
          <w:rFonts w:ascii="Arial" w:hAnsi="Arial" w:cs="Arial"/>
          <w:b/>
          <w:sz w:val="16"/>
          <w:szCs w:val="16"/>
        </w:rPr>
        <w:t>Совершенствование и содержание дорожного хозя</w:t>
      </w:r>
      <w:r w:rsidRPr="00376B79">
        <w:rPr>
          <w:rFonts w:ascii="Arial" w:hAnsi="Arial" w:cs="Arial"/>
          <w:b/>
          <w:sz w:val="16"/>
          <w:szCs w:val="16"/>
        </w:rPr>
        <w:t>й</w:t>
      </w:r>
      <w:r w:rsidRPr="00376B79">
        <w:rPr>
          <w:rFonts w:ascii="Arial" w:hAnsi="Arial" w:cs="Arial"/>
          <w:b/>
          <w:sz w:val="16"/>
          <w:szCs w:val="16"/>
        </w:rPr>
        <w:t>ства на территории Валдайского городского пос</w:t>
      </w:r>
      <w:r w:rsidRPr="00376B79">
        <w:rPr>
          <w:rFonts w:ascii="Arial" w:hAnsi="Arial" w:cs="Arial"/>
          <w:b/>
          <w:sz w:val="16"/>
          <w:szCs w:val="16"/>
        </w:rPr>
        <w:t>е</w:t>
      </w:r>
      <w:r w:rsidRPr="00376B79">
        <w:rPr>
          <w:rFonts w:ascii="Arial" w:hAnsi="Arial" w:cs="Arial"/>
          <w:b/>
          <w:sz w:val="16"/>
          <w:szCs w:val="16"/>
        </w:rPr>
        <w:t>ления на 2020-2023 годы»</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89"/>
        <w:gridCol w:w="4473"/>
        <w:gridCol w:w="875"/>
        <w:gridCol w:w="1134"/>
        <w:gridCol w:w="142"/>
        <w:gridCol w:w="1276"/>
        <w:gridCol w:w="992"/>
        <w:gridCol w:w="142"/>
        <w:gridCol w:w="881"/>
        <w:gridCol w:w="111"/>
        <w:gridCol w:w="992"/>
      </w:tblGrid>
      <w:tr w:rsidR="00D5116D" w:rsidRPr="00D5116D" w:rsidTr="00996249">
        <w:trPr>
          <w:trHeight w:val="20"/>
          <w:jc w:val="center"/>
        </w:trPr>
        <w:tc>
          <w:tcPr>
            <w:tcW w:w="489" w:type="dxa"/>
            <w:vMerge w:val="restart"/>
            <w:tcBorders>
              <w:top w:val="single" w:sz="4" w:space="0" w:color="auto"/>
              <w:left w:val="single" w:sz="4" w:space="0" w:color="auto"/>
              <w:bottom w:val="single" w:sz="4" w:space="0" w:color="auto"/>
              <w:right w:val="single" w:sz="4" w:space="0" w:color="auto"/>
            </w:tcBorders>
            <w:vAlign w:val="center"/>
          </w:tcPr>
          <w:p w:rsidR="00D5116D" w:rsidRPr="00D5116D" w:rsidRDefault="00D5116D" w:rsidP="00D5116D">
            <w:pPr>
              <w:autoSpaceDE w:val="0"/>
              <w:autoSpaceDN w:val="0"/>
              <w:adjustRightInd w:val="0"/>
              <w:jc w:val="center"/>
              <w:rPr>
                <w:rFonts w:ascii="Arial" w:hAnsi="Arial" w:cs="Arial"/>
                <w:b/>
                <w:sz w:val="12"/>
                <w:szCs w:val="12"/>
              </w:rPr>
            </w:pPr>
            <w:r w:rsidRPr="00D5116D">
              <w:rPr>
                <w:rFonts w:ascii="Arial" w:hAnsi="Arial" w:cs="Arial"/>
                <w:b/>
                <w:sz w:val="12"/>
                <w:szCs w:val="12"/>
              </w:rPr>
              <w:t>№ п/п</w:t>
            </w:r>
          </w:p>
        </w:tc>
        <w:tc>
          <w:tcPr>
            <w:tcW w:w="4473" w:type="dxa"/>
            <w:vMerge w:val="restart"/>
            <w:tcBorders>
              <w:top w:val="single" w:sz="4" w:space="0" w:color="auto"/>
              <w:left w:val="single" w:sz="4" w:space="0" w:color="auto"/>
              <w:bottom w:val="single" w:sz="4" w:space="0" w:color="auto"/>
              <w:right w:val="single" w:sz="4" w:space="0" w:color="auto"/>
            </w:tcBorders>
            <w:vAlign w:val="center"/>
          </w:tcPr>
          <w:p w:rsidR="00D5116D" w:rsidRPr="00D5116D" w:rsidRDefault="00D5116D" w:rsidP="00D5116D">
            <w:pPr>
              <w:autoSpaceDE w:val="0"/>
              <w:autoSpaceDN w:val="0"/>
              <w:adjustRightInd w:val="0"/>
              <w:jc w:val="center"/>
              <w:rPr>
                <w:rFonts w:ascii="Arial" w:hAnsi="Arial" w:cs="Arial"/>
                <w:b/>
                <w:sz w:val="12"/>
                <w:szCs w:val="12"/>
              </w:rPr>
            </w:pPr>
            <w:r w:rsidRPr="00D5116D">
              <w:rPr>
                <w:rFonts w:ascii="Arial" w:hAnsi="Arial" w:cs="Arial"/>
                <w:b/>
                <w:sz w:val="12"/>
                <w:szCs w:val="12"/>
              </w:rPr>
              <w:t>Наименование целевого пок</w:t>
            </w:r>
            <w:r w:rsidRPr="00D5116D">
              <w:rPr>
                <w:rFonts w:ascii="Arial" w:hAnsi="Arial" w:cs="Arial"/>
                <w:b/>
                <w:sz w:val="12"/>
                <w:szCs w:val="12"/>
              </w:rPr>
              <w:t>а</w:t>
            </w:r>
            <w:r w:rsidRPr="00D5116D">
              <w:rPr>
                <w:rFonts w:ascii="Arial" w:hAnsi="Arial" w:cs="Arial"/>
                <w:b/>
                <w:sz w:val="12"/>
                <w:szCs w:val="12"/>
              </w:rPr>
              <w:t>зателя</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D5116D" w:rsidRPr="00D5116D" w:rsidRDefault="00D5116D" w:rsidP="00D5116D">
            <w:pPr>
              <w:autoSpaceDE w:val="0"/>
              <w:autoSpaceDN w:val="0"/>
              <w:adjustRightInd w:val="0"/>
              <w:jc w:val="center"/>
              <w:rPr>
                <w:rFonts w:ascii="Arial" w:hAnsi="Arial" w:cs="Arial"/>
                <w:b/>
                <w:sz w:val="12"/>
                <w:szCs w:val="12"/>
              </w:rPr>
            </w:pPr>
            <w:r w:rsidRPr="00D5116D">
              <w:rPr>
                <w:rFonts w:ascii="Arial" w:hAnsi="Arial" w:cs="Arial"/>
                <w:b/>
                <w:sz w:val="12"/>
                <w:szCs w:val="12"/>
              </w:rPr>
              <w:t>Ед</w:t>
            </w:r>
            <w:r w:rsidRPr="00D5116D">
              <w:rPr>
                <w:rFonts w:ascii="Arial" w:hAnsi="Arial" w:cs="Arial"/>
                <w:b/>
                <w:sz w:val="12"/>
                <w:szCs w:val="12"/>
              </w:rPr>
              <w:t>и</w:t>
            </w:r>
            <w:r w:rsidRPr="00D5116D">
              <w:rPr>
                <w:rFonts w:ascii="Arial" w:hAnsi="Arial" w:cs="Arial"/>
                <w:b/>
                <w:sz w:val="12"/>
                <w:szCs w:val="12"/>
              </w:rPr>
              <w:t>ница измер</w:t>
            </w:r>
            <w:r w:rsidRPr="00D5116D">
              <w:rPr>
                <w:rFonts w:ascii="Arial" w:hAnsi="Arial" w:cs="Arial"/>
                <w:b/>
                <w:sz w:val="12"/>
                <w:szCs w:val="12"/>
              </w:rPr>
              <w:t>е</w:t>
            </w:r>
            <w:r w:rsidRPr="00D5116D">
              <w:rPr>
                <w:rFonts w:ascii="Arial" w:hAnsi="Arial" w:cs="Arial"/>
                <w:b/>
                <w:sz w:val="12"/>
                <w:szCs w:val="12"/>
              </w:rPr>
              <w:t>ния</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D5116D" w:rsidRPr="00D5116D" w:rsidRDefault="00D5116D" w:rsidP="00D5116D">
            <w:pPr>
              <w:autoSpaceDE w:val="0"/>
              <w:autoSpaceDN w:val="0"/>
              <w:adjustRightInd w:val="0"/>
              <w:jc w:val="center"/>
              <w:rPr>
                <w:rFonts w:ascii="Arial" w:hAnsi="Arial" w:cs="Arial"/>
                <w:b/>
                <w:sz w:val="12"/>
                <w:szCs w:val="12"/>
              </w:rPr>
            </w:pPr>
            <w:r w:rsidRPr="00D5116D">
              <w:rPr>
                <w:rFonts w:ascii="Arial" w:hAnsi="Arial" w:cs="Arial"/>
                <w:b/>
                <w:sz w:val="12"/>
                <w:szCs w:val="12"/>
              </w:rPr>
              <w:t>Базовое зн</w:t>
            </w:r>
            <w:r w:rsidRPr="00D5116D">
              <w:rPr>
                <w:rFonts w:ascii="Arial" w:hAnsi="Arial" w:cs="Arial"/>
                <w:b/>
                <w:sz w:val="12"/>
                <w:szCs w:val="12"/>
              </w:rPr>
              <w:t>а</w:t>
            </w:r>
            <w:r w:rsidRPr="00D5116D">
              <w:rPr>
                <w:rFonts w:ascii="Arial" w:hAnsi="Arial" w:cs="Arial"/>
                <w:b/>
                <w:sz w:val="12"/>
                <w:szCs w:val="12"/>
              </w:rPr>
              <w:t>чение целевого показ</w:t>
            </w:r>
            <w:r w:rsidRPr="00D5116D">
              <w:rPr>
                <w:rFonts w:ascii="Arial" w:hAnsi="Arial" w:cs="Arial"/>
                <w:b/>
                <w:sz w:val="12"/>
                <w:szCs w:val="12"/>
              </w:rPr>
              <w:t>а</w:t>
            </w:r>
            <w:r w:rsidRPr="00D5116D">
              <w:rPr>
                <w:rFonts w:ascii="Arial" w:hAnsi="Arial" w:cs="Arial"/>
                <w:b/>
                <w:sz w:val="12"/>
                <w:szCs w:val="12"/>
              </w:rPr>
              <w:t>теля (2019 год)</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D5116D" w:rsidRPr="00D5116D" w:rsidRDefault="00D5116D" w:rsidP="00D5116D">
            <w:pPr>
              <w:autoSpaceDE w:val="0"/>
              <w:autoSpaceDN w:val="0"/>
              <w:adjustRightInd w:val="0"/>
              <w:jc w:val="center"/>
              <w:rPr>
                <w:rFonts w:ascii="Arial" w:hAnsi="Arial" w:cs="Arial"/>
                <w:b/>
                <w:sz w:val="12"/>
                <w:szCs w:val="12"/>
              </w:rPr>
            </w:pPr>
            <w:r w:rsidRPr="00D5116D">
              <w:rPr>
                <w:rFonts w:ascii="Arial" w:hAnsi="Arial" w:cs="Arial"/>
                <w:b/>
                <w:sz w:val="12"/>
                <w:szCs w:val="12"/>
              </w:rPr>
              <w:t>Значение целевого показателя по г</w:t>
            </w:r>
            <w:r w:rsidRPr="00D5116D">
              <w:rPr>
                <w:rFonts w:ascii="Arial" w:hAnsi="Arial" w:cs="Arial"/>
                <w:b/>
                <w:sz w:val="12"/>
                <w:szCs w:val="12"/>
              </w:rPr>
              <w:t>о</w:t>
            </w:r>
            <w:r w:rsidRPr="00D5116D">
              <w:rPr>
                <w:rFonts w:ascii="Arial" w:hAnsi="Arial" w:cs="Arial"/>
                <w:b/>
                <w:sz w:val="12"/>
                <w:szCs w:val="12"/>
              </w:rPr>
              <w:t>дам</w:t>
            </w:r>
          </w:p>
        </w:tc>
      </w:tr>
      <w:tr w:rsidR="00D5116D" w:rsidRPr="00D5116D" w:rsidTr="00996249">
        <w:trPr>
          <w:trHeight w:val="20"/>
          <w:jc w:val="center"/>
        </w:trPr>
        <w:tc>
          <w:tcPr>
            <w:tcW w:w="489" w:type="dxa"/>
            <w:vMerge/>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both"/>
              <w:rPr>
                <w:rFonts w:ascii="Arial" w:hAnsi="Arial" w:cs="Arial"/>
                <w:b/>
                <w:sz w:val="12"/>
                <w:szCs w:val="12"/>
              </w:rPr>
            </w:pPr>
          </w:p>
        </w:tc>
        <w:tc>
          <w:tcPr>
            <w:tcW w:w="4473" w:type="dxa"/>
            <w:vMerge/>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both"/>
              <w:rPr>
                <w:rFonts w:ascii="Arial" w:hAnsi="Arial" w:cs="Arial"/>
                <w:b/>
                <w:sz w:val="12"/>
                <w:szCs w:val="12"/>
              </w:rPr>
            </w:pPr>
          </w:p>
        </w:tc>
        <w:tc>
          <w:tcPr>
            <w:tcW w:w="875" w:type="dxa"/>
            <w:vMerge/>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both"/>
              <w:rPr>
                <w:rFonts w:ascii="Arial" w:hAnsi="Arial" w:cs="Arial"/>
                <w:b/>
                <w:sz w:val="12"/>
                <w:szCs w:val="12"/>
              </w:rPr>
            </w:pPr>
          </w:p>
        </w:tc>
        <w:tc>
          <w:tcPr>
            <w:tcW w:w="1276" w:type="dxa"/>
            <w:gridSpan w:val="2"/>
            <w:vMerge/>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both"/>
              <w:rPr>
                <w:rFonts w:ascii="Arial" w:hAnsi="Arial" w:cs="Arial"/>
                <w:b/>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D5116D" w:rsidRPr="00D5116D" w:rsidRDefault="00D5116D" w:rsidP="00D5116D">
            <w:pPr>
              <w:autoSpaceDE w:val="0"/>
              <w:autoSpaceDN w:val="0"/>
              <w:adjustRightInd w:val="0"/>
              <w:jc w:val="center"/>
              <w:rPr>
                <w:rFonts w:ascii="Arial" w:hAnsi="Arial" w:cs="Arial"/>
                <w:b/>
                <w:sz w:val="12"/>
                <w:szCs w:val="12"/>
              </w:rPr>
            </w:pPr>
            <w:r w:rsidRPr="00D5116D">
              <w:rPr>
                <w:rFonts w:ascii="Arial" w:hAnsi="Arial" w:cs="Arial"/>
                <w:b/>
                <w:sz w:val="12"/>
                <w:szCs w:val="12"/>
              </w:rPr>
              <w:t>2020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5116D" w:rsidRPr="00D5116D" w:rsidRDefault="00D5116D" w:rsidP="00D5116D">
            <w:pPr>
              <w:autoSpaceDE w:val="0"/>
              <w:autoSpaceDN w:val="0"/>
              <w:adjustRightInd w:val="0"/>
              <w:jc w:val="center"/>
              <w:rPr>
                <w:rFonts w:ascii="Arial" w:hAnsi="Arial" w:cs="Arial"/>
                <w:b/>
                <w:sz w:val="12"/>
                <w:szCs w:val="12"/>
              </w:rPr>
            </w:pPr>
            <w:r w:rsidRPr="00D5116D">
              <w:rPr>
                <w:rFonts w:ascii="Arial" w:hAnsi="Arial" w:cs="Arial"/>
                <w:b/>
                <w:sz w:val="12"/>
                <w:szCs w:val="12"/>
              </w:rPr>
              <w:t>2021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5116D" w:rsidRPr="00D5116D" w:rsidRDefault="00D5116D" w:rsidP="00D5116D">
            <w:pPr>
              <w:autoSpaceDE w:val="0"/>
              <w:autoSpaceDN w:val="0"/>
              <w:adjustRightInd w:val="0"/>
              <w:jc w:val="center"/>
              <w:rPr>
                <w:rFonts w:ascii="Arial" w:hAnsi="Arial" w:cs="Arial"/>
                <w:b/>
                <w:sz w:val="12"/>
                <w:szCs w:val="12"/>
              </w:rPr>
            </w:pPr>
            <w:r w:rsidRPr="00D5116D">
              <w:rPr>
                <w:rFonts w:ascii="Arial" w:hAnsi="Arial" w:cs="Arial"/>
                <w:b/>
                <w:sz w:val="12"/>
                <w:szCs w:val="12"/>
              </w:rPr>
              <w:t>2022</w:t>
            </w:r>
          </w:p>
        </w:tc>
        <w:tc>
          <w:tcPr>
            <w:tcW w:w="992" w:type="dxa"/>
            <w:tcBorders>
              <w:top w:val="single" w:sz="4" w:space="0" w:color="auto"/>
              <w:left w:val="single" w:sz="4" w:space="0" w:color="auto"/>
              <w:bottom w:val="single" w:sz="4" w:space="0" w:color="auto"/>
              <w:right w:val="single" w:sz="4" w:space="0" w:color="auto"/>
            </w:tcBorders>
            <w:vAlign w:val="center"/>
          </w:tcPr>
          <w:p w:rsidR="00D5116D" w:rsidRPr="00D5116D" w:rsidRDefault="00D5116D" w:rsidP="00D5116D">
            <w:pPr>
              <w:autoSpaceDE w:val="0"/>
              <w:autoSpaceDN w:val="0"/>
              <w:adjustRightInd w:val="0"/>
              <w:rPr>
                <w:rFonts w:ascii="Arial" w:hAnsi="Arial" w:cs="Arial"/>
                <w:b/>
                <w:sz w:val="12"/>
                <w:szCs w:val="12"/>
              </w:rPr>
            </w:pPr>
            <w:r w:rsidRPr="00D5116D">
              <w:rPr>
                <w:rFonts w:ascii="Arial" w:hAnsi="Arial" w:cs="Arial"/>
                <w:b/>
                <w:sz w:val="12"/>
                <w:szCs w:val="12"/>
              </w:rPr>
              <w:t>2023</w:t>
            </w:r>
          </w:p>
        </w:tc>
      </w:tr>
      <w:tr w:rsidR="00D5116D" w:rsidRPr="00D5116D" w:rsidTr="00996249">
        <w:trPr>
          <w:trHeight w:val="20"/>
          <w:jc w:val="center"/>
        </w:trPr>
        <w:tc>
          <w:tcPr>
            <w:tcW w:w="489"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p>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1.</w:t>
            </w:r>
          </w:p>
        </w:tc>
        <w:tc>
          <w:tcPr>
            <w:tcW w:w="11018" w:type="dxa"/>
            <w:gridSpan w:val="10"/>
            <w:tcBorders>
              <w:top w:val="single" w:sz="4" w:space="0" w:color="auto"/>
              <w:left w:val="single" w:sz="4" w:space="0" w:color="auto"/>
              <w:bottom w:val="single" w:sz="4" w:space="0" w:color="auto"/>
              <w:right w:val="single" w:sz="4" w:space="0" w:color="auto"/>
            </w:tcBorders>
          </w:tcPr>
          <w:p w:rsidR="00D5116D" w:rsidRPr="00D5116D" w:rsidRDefault="00D5116D" w:rsidP="00D5116D">
            <w:pPr>
              <w:ind w:right="114"/>
              <w:jc w:val="both"/>
              <w:rPr>
                <w:rFonts w:ascii="Arial" w:hAnsi="Arial" w:cs="Arial"/>
                <w:sz w:val="12"/>
                <w:szCs w:val="12"/>
              </w:rPr>
            </w:pPr>
            <w:r w:rsidRPr="00D5116D">
              <w:rPr>
                <w:rFonts w:ascii="Arial" w:hAnsi="Arial" w:cs="Arial"/>
                <w:sz w:val="12"/>
                <w:szCs w:val="12"/>
              </w:rPr>
              <w:t xml:space="preserve">Подпрограмма </w:t>
            </w:r>
            <w:r w:rsidRPr="00D5116D">
              <w:rPr>
                <w:rFonts w:ascii="Arial" w:hAnsi="Arial" w:cs="Arial"/>
                <w:color w:val="000000"/>
                <w:sz w:val="12"/>
                <w:szCs w:val="12"/>
              </w:rPr>
              <w:t>«Строительство,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w:t>
            </w:r>
            <w:r w:rsidRPr="00D5116D">
              <w:rPr>
                <w:rFonts w:ascii="Arial" w:hAnsi="Arial" w:cs="Arial"/>
                <w:color w:val="000000"/>
                <w:sz w:val="12"/>
                <w:szCs w:val="12"/>
              </w:rPr>
              <w:t>а</w:t>
            </w:r>
            <w:r w:rsidRPr="00D5116D">
              <w:rPr>
                <w:rFonts w:ascii="Arial" w:hAnsi="Arial" w:cs="Arial"/>
                <w:color w:val="000000"/>
                <w:sz w:val="12"/>
                <w:szCs w:val="12"/>
              </w:rPr>
              <w:t>стного бюджета и бюджета Валдайского городского посел</w:t>
            </w:r>
            <w:r w:rsidRPr="00D5116D">
              <w:rPr>
                <w:rFonts w:ascii="Arial" w:hAnsi="Arial" w:cs="Arial"/>
                <w:color w:val="000000"/>
                <w:sz w:val="12"/>
                <w:szCs w:val="12"/>
              </w:rPr>
              <w:t>е</w:t>
            </w:r>
            <w:r w:rsidRPr="00D5116D">
              <w:rPr>
                <w:rFonts w:ascii="Arial" w:hAnsi="Arial" w:cs="Arial"/>
                <w:color w:val="000000"/>
                <w:sz w:val="12"/>
                <w:szCs w:val="12"/>
              </w:rPr>
              <w:t>ния»</w:t>
            </w:r>
          </w:p>
        </w:tc>
      </w:tr>
      <w:tr w:rsidR="00D5116D" w:rsidRPr="00D5116D" w:rsidTr="00996249">
        <w:trPr>
          <w:trHeight w:val="20"/>
          <w:jc w:val="center"/>
        </w:trPr>
        <w:tc>
          <w:tcPr>
            <w:tcW w:w="489"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1.1.</w:t>
            </w:r>
          </w:p>
        </w:tc>
        <w:tc>
          <w:tcPr>
            <w:tcW w:w="4473"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both"/>
              <w:rPr>
                <w:rFonts w:ascii="Arial" w:hAnsi="Arial" w:cs="Arial"/>
                <w:sz w:val="12"/>
                <w:szCs w:val="12"/>
              </w:rPr>
            </w:pPr>
            <w:r w:rsidRPr="00D5116D">
              <w:rPr>
                <w:rFonts w:ascii="Arial" w:hAnsi="Arial" w:cs="Arial"/>
                <w:sz w:val="12"/>
                <w:szCs w:val="12"/>
              </w:rPr>
              <w:t>Доля автомобильных дорог, тротуаров, автобусных остановок в зимний и летний периоды на территории Валдайского городского поселения в норм</w:t>
            </w:r>
            <w:r w:rsidRPr="00D5116D">
              <w:rPr>
                <w:rFonts w:ascii="Arial" w:hAnsi="Arial" w:cs="Arial"/>
                <w:sz w:val="12"/>
                <w:szCs w:val="12"/>
              </w:rPr>
              <w:t>а</w:t>
            </w:r>
            <w:r w:rsidRPr="00D5116D">
              <w:rPr>
                <w:rFonts w:ascii="Arial" w:hAnsi="Arial" w:cs="Arial"/>
                <w:sz w:val="12"/>
                <w:szCs w:val="12"/>
              </w:rPr>
              <w:t>тивном состо</w:t>
            </w:r>
            <w:r w:rsidRPr="00D5116D">
              <w:rPr>
                <w:rFonts w:ascii="Arial" w:hAnsi="Arial" w:cs="Arial"/>
                <w:sz w:val="12"/>
                <w:szCs w:val="12"/>
              </w:rPr>
              <w:t>я</w:t>
            </w:r>
            <w:r w:rsidRPr="00D5116D">
              <w:rPr>
                <w:rFonts w:ascii="Arial" w:hAnsi="Arial" w:cs="Arial"/>
                <w:sz w:val="12"/>
                <w:szCs w:val="12"/>
              </w:rPr>
              <w:t>нии, подлежащих уборке</w:t>
            </w:r>
          </w:p>
        </w:tc>
        <w:tc>
          <w:tcPr>
            <w:tcW w:w="875"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100 %</w:t>
            </w:r>
          </w:p>
        </w:tc>
        <w:tc>
          <w:tcPr>
            <w:tcW w:w="1418"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100</w:t>
            </w:r>
          </w:p>
        </w:tc>
        <w:tc>
          <w:tcPr>
            <w:tcW w:w="1134"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100</w:t>
            </w:r>
          </w:p>
        </w:tc>
        <w:tc>
          <w:tcPr>
            <w:tcW w:w="881"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100</w:t>
            </w:r>
          </w:p>
        </w:tc>
        <w:tc>
          <w:tcPr>
            <w:tcW w:w="110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100</w:t>
            </w:r>
          </w:p>
        </w:tc>
      </w:tr>
      <w:tr w:rsidR="00D5116D" w:rsidRPr="00D5116D" w:rsidTr="00996249">
        <w:trPr>
          <w:trHeight w:val="20"/>
          <w:jc w:val="center"/>
        </w:trPr>
        <w:tc>
          <w:tcPr>
            <w:tcW w:w="489"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1.2.</w:t>
            </w:r>
          </w:p>
        </w:tc>
        <w:tc>
          <w:tcPr>
            <w:tcW w:w="4473"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both"/>
              <w:rPr>
                <w:rFonts w:ascii="Arial" w:hAnsi="Arial" w:cs="Arial"/>
                <w:sz w:val="12"/>
                <w:szCs w:val="12"/>
              </w:rPr>
            </w:pPr>
            <w:r w:rsidRPr="00D5116D">
              <w:rPr>
                <w:rFonts w:ascii="Arial" w:hAnsi="Arial" w:cs="Arial"/>
                <w:sz w:val="12"/>
                <w:szCs w:val="12"/>
              </w:rPr>
              <w:t>Площадь отремонтированных автомобильных дорог, пешехо</w:t>
            </w:r>
            <w:r w:rsidRPr="00D5116D">
              <w:rPr>
                <w:rFonts w:ascii="Arial" w:hAnsi="Arial" w:cs="Arial"/>
                <w:sz w:val="12"/>
                <w:szCs w:val="12"/>
              </w:rPr>
              <w:t>д</w:t>
            </w:r>
            <w:r w:rsidRPr="00D5116D">
              <w:rPr>
                <w:rFonts w:ascii="Arial" w:hAnsi="Arial" w:cs="Arial"/>
                <w:sz w:val="12"/>
                <w:szCs w:val="12"/>
              </w:rPr>
              <w:t>ных дорожек и тротуаров общего пользования местного значения, а также площадь ямо</w:t>
            </w:r>
            <w:r w:rsidRPr="00D5116D">
              <w:rPr>
                <w:rFonts w:ascii="Arial" w:hAnsi="Arial" w:cs="Arial"/>
                <w:sz w:val="12"/>
                <w:szCs w:val="12"/>
              </w:rPr>
              <w:t>ч</w:t>
            </w:r>
            <w:r w:rsidRPr="00D5116D">
              <w:rPr>
                <w:rFonts w:ascii="Arial" w:hAnsi="Arial" w:cs="Arial"/>
                <w:sz w:val="12"/>
                <w:szCs w:val="12"/>
              </w:rPr>
              <w:t>ного р</w:t>
            </w:r>
            <w:r w:rsidRPr="00D5116D">
              <w:rPr>
                <w:rFonts w:ascii="Arial" w:hAnsi="Arial" w:cs="Arial"/>
                <w:sz w:val="12"/>
                <w:szCs w:val="12"/>
              </w:rPr>
              <w:t>е</w:t>
            </w:r>
            <w:r w:rsidRPr="00D5116D">
              <w:rPr>
                <w:rFonts w:ascii="Arial" w:hAnsi="Arial" w:cs="Arial"/>
                <w:sz w:val="12"/>
                <w:szCs w:val="12"/>
              </w:rPr>
              <w:t>монта</w:t>
            </w:r>
          </w:p>
        </w:tc>
        <w:tc>
          <w:tcPr>
            <w:tcW w:w="875"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кв.м</w:t>
            </w:r>
          </w:p>
        </w:tc>
        <w:tc>
          <w:tcPr>
            <w:tcW w:w="1134"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41 065,52</w:t>
            </w:r>
          </w:p>
        </w:tc>
        <w:tc>
          <w:tcPr>
            <w:tcW w:w="1418"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37 234,15</w:t>
            </w:r>
          </w:p>
          <w:p w:rsidR="00D5116D" w:rsidRPr="00D5116D" w:rsidRDefault="00D5116D" w:rsidP="00D5116D">
            <w:pPr>
              <w:jc w:val="center"/>
              <w:rPr>
                <w:rFonts w:ascii="Arial" w:hAnsi="Arial" w:cs="Arial"/>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20546,7</w:t>
            </w:r>
          </w:p>
        </w:tc>
        <w:tc>
          <w:tcPr>
            <w:tcW w:w="881"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9 701</w:t>
            </w:r>
          </w:p>
        </w:tc>
        <w:tc>
          <w:tcPr>
            <w:tcW w:w="110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9701</w:t>
            </w:r>
          </w:p>
        </w:tc>
      </w:tr>
      <w:tr w:rsidR="00D5116D" w:rsidRPr="00D5116D" w:rsidTr="00996249">
        <w:trPr>
          <w:trHeight w:val="20"/>
          <w:jc w:val="center"/>
        </w:trPr>
        <w:tc>
          <w:tcPr>
            <w:tcW w:w="489"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1.3.</w:t>
            </w:r>
          </w:p>
        </w:tc>
        <w:tc>
          <w:tcPr>
            <w:tcW w:w="4473"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both"/>
              <w:rPr>
                <w:rFonts w:ascii="Arial" w:hAnsi="Arial" w:cs="Arial"/>
                <w:sz w:val="12"/>
                <w:szCs w:val="12"/>
              </w:rPr>
            </w:pPr>
            <w:r w:rsidRPr="00D5116D">
              <w:rPr>
                <w:rFonts w:ascii="Arial" w:hAnsi="Arial" w:cs="Arial"/>
                <w:sz w:val="12"/>
                <w:szCs w:val="12"/>
              </w:rPr>
              <w:t>Количество автомобильных дорог общего пользования местн</w:t>
            </w:r>
            <w:r w:rsidRPr="00D5116D">
              <w:rPr>
                <w:rFonts w:ascii="Arial" w:hAnsi="Arial" w:cs="Arial"/>
                <w:sz w:val="12"/>
                <w:szCs w:val="12"/>
              </w:rPr>
              <w:t>о</w:t>
            </w:r>
            <w:r w:rsidRPr="00D5116D">
              <w:rPr>
                <w:rFonts w:ascii="Arial" w:hAnsi="Arial" w:cs="Arial"/>
                <w:sz w:val="12"/>
                <w:szCs w:val="12"/>
              </w:rPr>
              <w:t>го значения, на которые разработана проектно-сметная документ</w:t>
            </w:r>
            <w:r w:rsidRPr="00D5116D">
              <w:rPr>
                <w:rFonts w:ascii="Arial" w:hAnsi="Arial" w:cs="Arial"/>
                <w:sz w:val="12"/>
                <w:szCs w:val="12"/>
              </w:rPr>
              <w:t>а</w:t>
            </w:r>
            <w:r w:rsidRPr="00D5116D">
              <w:rPr>
                <w:rFonts w:ascii="Arial" w:hAnsi="Arial" w:cs="Arial"/>
                <w:sz w:val="12"/>
                <w:szCs w:val="12"/>
              </w:rPr>
              <w:t>ция на капитальный ремонт и (или) реконструкцию автомобил</w:t>
            </w:r>
            <w:r w:rsidRPr="00D5116D">
              <w:rPr>
                <w:rFonts w:ascii="Arial" w:hAnsi="Arial" w:cs="Arial"/>
                <w:sz w:val="12"/>
                <w:szCs w:val="12"/>
              </w:rPr>
              <w:t>ь</w:t>
            </w:r>
            <w:r w:rsidRPr="00D5116D">
              <w:rPr>
                <w:rFonts w:ascii="Arial" w:hAnsi="Arial" w:cs="Arial"/>
                <w:sz w:val="12"/>
                <w:szCs w:val="12"/>
              </w:rPr>
              <w:t>ных дорог общего пользования местного зн</w:t>
            </w:r>
            <w:r w:rsidRPr="00D5116D">
              <w:rPr>
                <w:rFonts w:ascii="Arial" w:hAnsi="Arial" w:cs="Arial"/>
                <w:sz w:val="12"/>
                <w:szCs w:val="12"/>
              </w:rPr>
              <w:t>а</w:t>
            </w:r>
            <w:r w:rsidRPr="00D5116D">
              <w:rPr>
                <w:rFonts w:ascii="Arial" w:hAnsi="Arial" w:cs="Arial"/>
                <w:sz w:val="12"/>
                <w:szCs w:val="12"/>
              </w:rPr>
              <w:t>чения</w:t>
            </w:r>
          </w:p>
        </w:tc>
        <w:tc>
          <w:tcPr>
            <w:tcW w:w="875"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шт.</w:t>
            </w:r>
          </w:p>
        </w:tc>
        <w:tc>
          <w:tcPr>
            <w:tcW w:w="1134"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w:t>
            </w:r>
          </w:p>
        </w:tc>
        <w:tc>
          <w:tcPr>
            <w:tcW w:w="1418"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w:t>
            </w:r>
          </w:p>
        </w:tc>
        <w:tc>
          <w:tcPr>
            <w:tcW w:w="1134"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2</w:t>
            </w:r>
          </w:p>
        </w:tc>
        <w:tc>
          <w:tcPr>
            <w:tcW w:w="881"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w:t>
            </w:r>
          </w:p>
        </w:tc>
        <w:tc>
          <w:tcPr>
            <w:tcW w:w="110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w:t>
            </w:r>
          </w:p>
        </w:tc>
      </w:tr>
      <w:tr w:rsidR="00D5116D" w:rsidRPr="00D5116D" w:rsidTr="00996249">
        <w:trPr>
          <w:trHeight w:val="20"/>
          <w:jc w:val="center"/>
        </w:trPr>
        <w:tc>
          <w:tcPr>
            <w:tcW w:w="489"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1.4.</w:t>
            </w:r>
          </w:p>
        </w:tc>
        <w:tc>
          <w:tcPr>
            <w:tcW w:w="4473"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both"/>
              <w:rPr>
                <w:rFonts w:ascii="Arial" w:hAnsi="Arial" w:cs="Arial"/>
                <w:sz w:val="12"/>
                <w:szCs w:val="12"/>
              </w:rPr>
            </w:pPr>
            <w:r w:rsidRPr="00D5116D">
              <w:rPr>
                <w:rFonts w:ascii="Arial" w:hAnsi="Arial" w:cs="Arial"/>
                <w:sz w:val="12"/>
                <w:szCs w:val="12"/>
              </w:rPr>
              <w:t>Количество паспортизированных автом</w:t>
            </w:r>
            <w:r w:rsidRPr="00D5116D">
              <w:rPr>
                <w:rFonts w:ascii="Arial" w:hAnsi="Arial" w:cs="Arial"/>
                <w:sz w:val="12"/>
                <w:szCs w:val="12"/>
              </w:rPr>
              <w:t>о</w:t>
            </w:r>
            <w:r w:rsidRPr="00D5116D">
              <w:rPr>
                <w:rFonts w:ascii="Arial" w:hAnsi="Arial" w:cs="Arial"/>
                <w:sz w:val="12"/>
                <w:szCs w:val="12"/>
              </w:rPr>
              <w:t>бильных дорог общего пользования местн</w:t>
            </w:r>
            <w:r w:rsidRPr="00D5116D">
              <w:rPr>
                <w:rFonts w:ascii="Arial" w:hAnsi="Arial" w:cs="Arial"/>
                <w:sz w:val="12"/>
                <w:szCs w:val="12"/>
              </w:rPr>
              <w:t>о</w:t>
            </w:r>
            <w:r w:rsidRPr="00D5116D">
              <w:rPr>
                <w:rFonts w:ascii="Arial" w:hAnsi="Arial" w:cs="Arial"/>
                <w:sz w:val="12"/>
                <w:szCs w:val="12"/>
              </w:rPr>
              <w:t>го значения</w:t>
            </w:r>
          </w:p>
        </w:tc>
        <w:tc>
          <w:tcPr>
            <w:tcW w:w="875"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шт.</w:t>
            </w:r>
          </w:p>
        </w:tc>
        <w:tc>
          <w:tcPr>
            <w:tcW w:w="1134"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w:t>
            </w:r>
          </w:p>
        </w:tc>
        <w:tc>
          <w:tcPr>
            <w:tcW w:w="1418"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w:t>
            </w:r>
          </w:p>
        </w:tc>
        <w:tc>
          <w:tcPr>
            <w:tcW w:w="1134"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9</w:t>
            </w:r>
          </w:p>
        </w:tc>
        <w:tc>
          <w:tcPr>
            <w:tcW w:w="881"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w:t>
            </w:r>
          </w:p>
        </w:tc>
        <w:tc>
          <w:tcPr>
            <w:tcW w:w="110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w:t>
            </w:r>
          </w:p>
        </w:tc>
      </w:tr>
      <w:tr w:rsidR="00D5116D" w:rsidRPr="00D5116D" w:rsidTr="00996249">
        <w:trPr>
          <w:trHeight w:val="20"/>
          <w:jc w:val="center"/>
        </w:trPr>
        <w:tc>
          <w:tcPr>
            <w:tcW w:w="489"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1.5.</w:t>
            </w:r>
          </w:p>
        </w:tc>
        <w:tc>
          <w:tcPr>
            <w:tcW w:w="4473"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both"/>
              <w:rPr>
                <w:rFonts w:ascii="Arial" w:hAnsi="Arial" w:cs="Arial"/>
                <w:sz w:val="12"/>
                <w:szCs w:val="12"/>
              </w:rPr>
            </w:pPr>
            <w:r w:rsidRPr="00D5116D">
              <w:rPr>
                <w:rFonts w:ascii="Arial" w:hAnsi="Arial" w:cs="Arial"/>
                <w:sz w:val="12"/>
                <w:szCs w:val="12"/>
              </w:rPr>
              <w:t>Количество и площадь отремонтированных подъездов к дворовым террит</w:t>
            </w:r>
            <w:r w:rsidRPr="00D5116D">
              <w:rPr>
                <w:rFonts w:ascii="Arial" w:hAnsi="Arial" w:cs="Arial"/>
                <w:sz w:val="12"/>
                <w:szCs w:val="12"/>
              </w:rPr>
              <w:t>о</w:t>
            </w:r>
            <w:r w:rsidRPr="00D5116D">
              <w:rPr>
                <w:rFonts w:ascii="Arial" w:hAnsi="Arial" w:cs="Arial"/>
                <w:sz w:val="12"/>
                <w:szCs w:val="12"/>
              </w:rPr>
              <w:t>риям многокварти</w:t>
            </w:r>
            <w:r w:rsidRPr="00D5116D">
              <w:rPr>
                <w:rFonts w:ascii="Arial" w:hAnsi="Arial" w:cs="Arial"/>
                <w:sz w:val="12"/>
                <w:szCs w:val="12"/>
              </w:rPr>
              <w:t>р</w:t>
            </w:r>
            <w:r w:rsidRPr="00D5116D">
              <w:rPr>
                <w:rFonts w:ascii="Arial" w:hAnsi="Arial" w:cs="Arial"/>
                <w:sz w:val="12"/>
                <w:szCs w:val="12"/>
              </w:rPr>
              <w:t>ных домов</w:t>
            </w:r>
          </w:p>
        </w:tc>
        <w:tc>
          <w:tcPr>
            <w:tcW w:w="875"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шт./кв.м</w:t>
            </w:r>
          </w:p>
        </w:tc>
        <w:tc>
          <w:tcPr>
            <w:tcW w:w="1134"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0</w:t>
            </w:r>
          </w:p>
        </w:tc>
        <w:tc>
          <w:tcPr>
            <w:tcW w:w="1418"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3/1208</w:t>
            </w:r>
          </w:p>
          <w:p w:rsidR="00D5116D" w:rsidRPr="00D5116D" w:rsidRDefault="00D5116D" w:rsidP="00D5116D">
            <w:pPr>
              <w:jc w:val="center"/>
              <w:rPr>
                <w:rFonts w:ascii="Arial" w:hAnsi="Arial" w:cs="Arial"/>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3/750</w:t>
            </w:r>
          </w:p>
          <w:p w:rsidR="00D5116D" w:rsidRPr="00D5116D" w:rsidRDefault="00D5116D" w:rsidP="00D5116D">
            <w:pPr>
              <w:jc w:val="center"/>
              <w:rPr>
                <w:rFonts w:ascii="Arial" w:hAnsi="Arial" w:cs="Arial"/>
                <w:sz w:val="12"/>
                <w:szCs w:val="12"/>
              </w:rPr>
            </w:pPr>
          </w:p>
        </w:tc>
        <w:tc>
          <w:tcPr>
            <w:tcW w:w="881"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1/1000</w:t>
            </w:r>
          </w:p>
        </w:tc>
        <w:tc>
          <w:tcPr>
            <w:tcW w:w="110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1/1000</w:t>
            </w:r>
          </w:p>
        </w:tc>
      </w:tr>
      <w:tr w:rsidR="00D5116D" w:rsidRPr="00D5116D" w:rsidTr="00996249">
        <w:trPr>
          <w:trHeight w:val="20"/>
          <w:jc w:val="center"/>
        </w:trPr>
        <w:tc>
          <w:tcPr>
            <w:tcW w:w="489"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1.6.</w:t>
            </w:r>
          </w:p>
        </w:tc>
        <w:tc>
          <w:tcPr>
            <w:tcW w:w="4473"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both"/>
              <w:rPr>
                <w:rFonts w:ascii="Arial" w:hAnsi="Arial" w:cs="Arial"/>
                <w:sz w:val="12"/>
                <w:szCs w:val="12"/>
              </w:rPr>
            </w:pPr>
            <w:r w:rsidRPr="00D5116D">
              <w:rPr>
                <w:rFonts w:ascii="Arial" w:hAnsi="Arial" w:cs="Arial"/>
                <w:sz w:val="12"/>
                <w:szCs w:val="12"/>
              </w:rPr>
              <w:t>Количество построенных автомобильных дорог общего пользования местн</w:t>
            </w:r>
            <w:r w:rsidRPr="00D5116D">
              <w:rPr>
                <w:rFonts w:ascii="Arial" w:hAnsi="Arial" w:cs="Arial"/>
                <w:sz w:val="12"/>
                <w:szCs w:val="12"/>
              </w:rPr>
              <w:t>о</w:t>
            </w:r>
            <w:r w:rsidRPr="00D5116D">
              <w:rPr>
                <w:rFonts w:ascii="Arial" w:hAnsi="Arial" w:cs="Arial"/>
                <w:sz w:val="12"/>
                <w:szCs w:val="12"/>
              </w:rPr>
              <w:t>го знач</w:t>
            </w:r>
            <w:r w:rsidRPr="00D5116D">
              <w:rPr>
                <w:rFonts w:ascii="Arial" w:hAnsi="Arial" w:cs="Arial"/>
                <w:sz w:val="12"/>
                <w:szCs w:val="12"/>
              </w:rPr>
              <w:t>е</w:t>
            </w:r>
            <w:r w:rsidRPr="00D5116D">
              <w:rPr>
                <w:rFonts w:ascii="Arial" w:hAnsi="Arial" w:cs="Arial"/>
                <w:sz w:val="12"/>
                <w:szCs w:val="12"/>
              </w:rPr>
              <w:t>ния</w:t>
            </w:r>
          </w:p>
        </w:tc>
        <w:tc>
          <w:tcPr>
            <w:tcW w:w="875"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шт.</w:t>
            </w:r>
          </w:p>
        </w:tc>
        <w:tc>
          <w:tcPr>
            <w:tcW w:w="1134"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w:t>
            </w:r>
          </w:p>
        </w:tc>
        <w:tc>
          <w:tcPr>
            <w:tcW w:w="1418"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0</w:t>
            </w:r>
          </w:p>
        </w:tc>
        <w:tc>
          <w:tcPr>
            <w:tcW w:w="1134"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w:t>
            </w:r>
          </w:p>
        </w:tc>
        <w:tc>
          <w:tcPr>
            <w:tcW w:w="881"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w:t>
            </w:r>
          </w:p>
        </w:tc>
        <w:tc>
          <w:tcPr>
            <w:tcW w:w="110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w:t>
            </w:r>
          </w:p>
        </w:tc>
      </w:tr>
      <w:tr w:rsidR="00D5116D" w:rsidRPr="00D5116D" w:rsidTr="00996249">
        <w:trPr>
          <w:trHeight w:val="20"/>
          <w:jc w:val="center"/>
        </w:trPr>
        <w:tc>
          <w:tcPr>
            <w:tcW w:w="489"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1.7.</w:t>
            </w:r>
          </w:p>
        </w:tc>
        <w:tc>
          <w:tcPr>
            <w:tcW w:w="4473"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both"/>
              <w:rPr>
                <w:rFonts w:ascii="Arial" w:hAnsi="Arial" w:cs="Arial"/>
                <w:sz w:val="12"/>
                <w:szCs w:val="12"/>
              </w:rPr>
            </w:pPr>
            <w:r w:rsidRPr="00D5116D">
              <w:rPr>
                <w:rFonts w:ascii="Arial" w:hAnsi="Arial" w:cs="Arial"/>
                <w:sz w:val="12"/>
                <w:szCs w:val="12"/>
              </w:rPr>
              <w:t>Количество и площадь отремонтированных автомобильных д</w:t>
            </w:r>
            <w:r w:rsidRPr="00D5116D">
              <w:rPr>
                <w:rFonts w:ascii="Arial" w:hAnsi="Arial" w:cs="Arial"/>
                <w:sz w:val="12"/>
                <w:szCs w:val="12"/>
              </w:rPr>
              <w:t>о</w:t>
            </w:r>
            <w:r w:rsidRPr="00D5116D">
              <w:rPr>
                <w:rFonts w:ascii="Arial" w:hAnsi="Arial" w:cs="Arial"/>
                <w:sz w:val="12"/>
                <w:szCs w:val="12"/>
              </w:rPr>
              <w:t>рог</w:t>
            </w:r>
          </w:p>
        </w:tc>
        <w:tc>
          <w:tcPr>
            <w:tcW w:w="875"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шт./кв.м.</w:t>
            </w:r>
          </w:p>
        </w:tc>
        <w:tc>
          <w:tcPr>
            <w:tcW w:w="1134"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1/1000</w:t>
            </w:r>
          </w:p>
        </w:tc>
        <w:tc>
          <w:tcPr>
            <w:tcW w:w="1418"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12/31444,15</w:t>
            </w:r>
          </w:p>
        </w:tc>
        <w:tc>
          <w:tcPr>
            <w:tcW w:w="1134"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7/20546,7</w:t>
            </w:r>
          </w:p>
        </w:tc>
        <w:tc>
          <w:tcPr>
            <w:tcW w:w="881"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1/1000</w:t>
            </w:r>
          </w:p>
        </w:tc>
        <w:tc>
          <w:tcPr>
            <w:tcW w:w="110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1/1000</w:t>
            </w:r>
          </w:p>
        </w:tc>
      </w:tr>
      <w:tr w:rsidR="00D5116D" w:rsidRPr="00D5116D" w:rsidTr="00996249">
        <w:trPr>
          <w:trHeight w:val="20"/>
          <w:jc w:val="center"/>
        </w:trPr>
        <w:tc>
          <w:tcPr>
            <w:tcW w:w="489"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1.8.</w:t>
            </w:r>
          </w:p>
        </w:tc>
        <w:tc>
          <w:tcPr>
            <w:tcW w:w="4473"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both"/>
              <w:rPr>
                <w:rFonts w:ascii="Arial" w:hAnsi="Arial" w:cs="Arial"/>
                <w:sz w:val="12"/>
                <w:szCs w:val="12"/>
              </w:rPr>
            </w:pPr>
            <w:r w:rsidRPr="00D5116D">
              <w:rPr>
                <w:rFonts w:ascii="Arial" w:hAnsi="Arial" w:cs="Arial"/>
                <w:sz w:val="12"/>
                <w:szCs w:val="12"/>
              </w:rPr>
              <w:t>Количество и площадь отремонтированных тротуаров, пешехо</w:t>
            </w:r>
            <w:r w:rsidRPr="00D5116D">
              <w:rPr>
                <w:rFonts w:ascii="Arial" w:hAnsi="Arial" w:cs="Arial"/>
                <w:sz w:val="12"/>
                <w:szCs w:val="12"/>
              </w:rPr>
              <w:t>д</w:t>
            </w:r>
            <w:r w:rsidRPr="00D5116D">
              <w:rPr>
                <w:rFonts w:ascii="Arial" w:hAnsi="Arial" w:cs="Arial"/>
                <w:sz w:val="12"/>
                <w:szCs w:val="12"/>
              </w:rPr>
              <w:t>ных дорожек</w:t>
            </w:r>
          </w:p>
        </w:tc>
        <w:tc>
          <w:tcPr>
            <w:tcW w:w="875"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шт./кв.м</w:t>
            </w:r>
          </w:p>
        </w:tc>
        <w:tc>
          <w:tcPr>
            <w:tcW w:w="1134"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1/1000</w:t>
            </w:r>
          </w:p>
        </w:tc>
        <w:tc>
          <w:tcPr>
            <w:tcW w:w="1418"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0</w:t>
            </w:r>
          </w:p>
        </w:tc>
        <w:tc>
          <w:tcPr>
            <w:tcW w:w="1134"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2/2 563,6</w:t>
            </w:r>
          </w:p>
        </w:tc>
        <w:tc>
          <w:tcPr>
            <w:tcW w:w="881"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1/1000</w:t>
            </w:r>
          </w:p>
        </w:tc>
        <w:tc>
          <w:tcPr>
            <w:tcW w:w="110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1/1000</w:t>
            </w:r>
          </w:p>
        </w:tc>
      </w:tr>
      <w:tr w:rsidR="00D5116D" w:rsidRPr="00D5116D" w:rsidTr="00996249">
        <w:trPr>
          <w:trHeight w:val="20"/>
          <w:jc w:val="center"/>
        </w:trPr>
        <w:tc>
          <w:tcPr>
            <w:tcW w:w="489"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2.</w:t>
            </w:r>
          </w:p>
        </w:tc>
        <w:tc>
          <w:tcPr>
            <w:tcW w:w="11018" w:type="dxa"/>
            <w:gridSpan w:val="10"/>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both"/>
              <w:rPr>
                <w:rFonts w:ascii="Arial" w:hAnsi="Arial" w:cs="Arial"/>
                <w:sz w:val="12"/>
                <w:szCs w:val="12"/>
              </w:rPr>
            </w:pPr>
            <w:r w:rsidRPr="00D5116D">
              <w:rPr>
                <w:rFonts w:ascii="Arial" w:hAnsi="Arial" w:cs="Arial"/>
                <w:sz w:val="12"/>
                <w:szCs w:val="12"/>
              </w:rPr>
              <w:t xml:space="preserve">Подпрограмма </w:t>
            </w:r>
            <w:r w:rsidRPr="00D5116D">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бюджета Валдайского городского пос</w:t>
            </w:r>
            <w:r w:rsidRPr="00D5116D">
              <w:rPr>
                <w:rFonts w:ascii="Arial" w:hAnsi="Arial" w:cs="Arial"/>
                <w:color w:val="000000"/>
                <w:sz w:val="12"/>
                <w:szCs w:val="12"/>
              </w:rPr>
              <w:t>е</w:t>
            </w:r>
            <w:r w:rsidRPr="00D5116D">
              <w:rPr>
                <w:rFonts w:ascii="Arial" w:hAnsi="Arial" w:cs="Arial"/>
                <w:color w:val="000000"/>
                <w:sz w:val="12"/>
                <w:szCs w:val="12"/>
              </w:rPr>
              <w:t>ления»</w:t>
            </w:r>
          </w:p>
        </w:tc>
      </w:tr>
      <w:tr w:rsidR="00D5116D" w:rsidRPr="00D5116D" w:rsidTr="00996249">
        <w:trPr>
          <w:trHeight w:val="20"/>
          <w:jc w:val="center"/>
        </w:trPr>
        <w:tc>
          <w:tcPr>
            <w:tcW w:w="489"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2.1.</w:t>
            </w:r>
          </w:p>
        </w:tc>
        <w:tc>
          <w:tcPr>
            <w:tcW w:w="4473"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both"/>
              <w:rPr>
                <w:rFonts w:ascii="Arial" w:hAnsi="Arial" w:cs="Arial"/>
                <w:sz w:val="12"/>
                <w:szCs w:val="12"/>
              </w:rPr>
            </w:pPr>
            <w:r w:rsidRPr="00D5116D">
              <w:rPr>
                <w:rFonts w:ascii="Arial" w:hAnsi="Arial" w:cs="Arial"/>
                <w:sz w:val="12"/>
                <w:szCs w:val="12"/>
              </w:rPr>
              <w:t>Доля обслуживаемых светофорных объе</w:t>
            </w:r>
            <w:r w:rsidRPr="00D5116D">
              <w:rPr>
                <w:rFonts w:ascii="Arial" w:hAnsi="Arial" w:cs="Arial"/>
                <w:sz w:val="12"/>
                <w:szCs w:val="12"/>
              </w:rPr>
              <w:t>к</w:t>
            </w:r>
            <w:r w:rsidRPr="00D5116D">
              <w:rPr>
                <w:rFonts w:ascii="Arial" w:hAnsi="Arial" w:cs="Arial"/>
                <w:sz w:val="12"/>
                <w:szCs w:val="12"/>
              </w:rPr>
              <w:t>тов</w:t>
            </w:r>
          </w:p>
        </w:tc>
        <w:tc>
          <w:tcPr>
            <w:tcW w:w="875"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100 %</w:t>
            </w:r>
          </w:p>
        </w:tc>
        <w:tc>
          <w:tcPr>
            <w:tcW w:w="1418"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100</w:t>
            </w:r>
          </w:p>
        </w:tc>
        <w:tc>
          <w:tcPr>
            <w:tcW w:w="102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100</w:t>
            </w:r>
          </w:p>
        </w:tc>
        <w:tc>
          <w:tcPr>
            <w:tcW w:w="110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100</w:t>
            </w:r>
          </w:p>
        </w:tc>
      </w:tr>
      <w:tr w:rsidR="00D5116D" w:rsidRPr="00D5116D" w:rsidTr="00996249">
        <w:trPr>
          <w:trHeight w:val="20"/>
          <w:jc w:val="center"/>
        </w:trPr>
        <w:tc>
          <w:tcPr>
            <w:tcW w:w="489"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2.2.</w:t>
            </w:r>
          </w:p>
        </w:tc>
        <w:tc>
          <w:tcPr>
            <w:tcW w:w="4473"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Количество автомобильных д</w:t>
            </w:r>
            <w:r w:rsidRPr="00D5116D">
              <w:rPr>
                <w:rFonts w:ascii="Arial" w:hAnsi="Arial" w:cs="Arial"/>
                <w:sz w:val="12"/>
                <w:szCs w:val="12"/>
              </w:rPr>
              <w:t>о</w:t>
            </w:r>
            <w:r w:rsidRPr="00D5116D">
              <w:rPr>
                <w:rFonts w:ascii="Arial" w:hAnsi="Arial" w:cs="Arial"/>
                <w:sz w:val="12"/>
                <w:szCs w:val="12"/>
              </w:rPr>
              <w:t>рог общего пользования местного значения Валдайского городского поселения, на которые разработаны схемы дисл</w:t>
            </w:r>
            <w:r w:rsidRPr="00D5116D">
              <w:rPr>
                <w:rFonts w:ascii="Arial" w:hAnsi="Arial" w:cs="Arial"/>
                <w:sz w:val="12"/>
                <w:szCs w:val="12"/>
              </w:rPr>
              <w:t>о</w:t>
            </w:r>
            <w:r w:rsidRPr="00D5116D">
              <w:rPr>
                <w:rFonts w:ascii="Arial" w:hAnsi="Arial" w:cs="Arial"/>
                <w:sz w:val="12"/>
                <w:szCs w:val="12"/>
              </w:rPr>
              <w:t>кации дорожных знаков и ра</w:t>
            </w:r>
            <w:r w:rsidRPr="00D5116D">
              <w:rPr>
                <w:rFonts w:ascii="Arial" w:hAnsi="Arial" w:cs="Arial"/>
                <w:sz w:val="12"/>
                <w:szCs w:val="12"/>
              </w:rPr>
              <w:t>з</w:t>
            </w:r>
            <w:r w:rsidRPr="00D5116D">
              <w:rPr>
                <w:rFonts w:ascii="Arial" w:hAnsi="Arial" w:cs="Arial"/>
                <w:sz w:val="12"/>
                <w:szCs w:val="12"/>
              </w:rPr>
              <w:t>метки</w:t>
            </w:r>
          </w:p>
        </w:tc>
        <w:tc>
          <w:tcPr>
            <w:tcW w:w="875"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шт.</w:t>
            </w:r>
          </w:p>
        </w:tc>
        <w:tc>
          <w:tcPr>
            <w:tcW w:w="1134"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w:t>
            </w:r>
          </w:p>
        </w:tc>
        <w:tc>
          <w:tcPr>
            <w:tcW w:w="1418"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0</w:t>
            </w:r>
          </w:p>
        </w:tc>
        <w:tc>
          <w:tcPr>
            <w:tcW w:w="992"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1</w:t>
            </w:r>
          </w:p>
        </w:tc>
        <w:tc>
          <w:tcPr>
            <w:tcW w:w="102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1</w:t>
            </w:r>
          </w:p>
        </w:tc>
        <w:tc>
          <w:tcPr>
            <w:tcW w:w="110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1</w:t>
            </w:r>
          </w:p>
        </w:tc>
      </w:tr>
      <w:tr w:rsidR="00D5116D" w:rsidRPr="00D5116D" w:rsidTr="00996249">
        <w:trPr>
          <w:trHeight w:val="20"/>
          <w:jc w:val="center"/>
        </w:trPr>
        <w:tc>
          <w:tcPr>
            <w:tcW w:w="489"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2.3.</w:t>
            </w:r>
          </w:p>
        </w:tc>
        <w:tc>
          <w:tcPr>
            <w:tcW w:w="4473"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Количество обустроенных автобусных посадочных площ</w:t>
            </w:r>
            <w:r w:rsidRPr="00D5116D">
              <w:rPr>
                <w:rFonts w:ascii="Arial" w:hAnsi="Arial" w:cs="Arial"/>
                <w:sz w:val="12"/>
                <w:szCs w:val="12"/>
              </w:rPr>
              <w:t>а</w:t>
            </w:r>
            <w:r w:rsidRPr="00D5116D">
              <w:rPr>
                <w:rFonts w:ascii="Arial" w:hAnsi="Arial" w:cs="Arial"/>
                <w:sz w:val="12"/>
                <w:szCs w:val="12"/>
              </w:rPr>
              <w:t>док</w:t>
            </w:r>
          </w:p>
        </w:tc>
        <w:tc>
          <w:tcPr>
            <w:tcW w:w="875"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шт.</w:t>
            </w:r>
          </w:p>
        </w:tc>
        <w:tc>
          <w:tcPr>
            <w:tcW w:w="1134"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5</w:t>
            </w:r>
          </w:p>
        </w:tc>
        <w:tc>
          <w:tcPr>
            <w:tcW w:w="1418"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0</w:t>
            </w:r>
          </w:p>
        </w:tc>
        <w:tc>
          <w:tcPr>
            <w:tcW w:w="992"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w:t>
            </w:r>
          </w:p>
        </w:tc>
        <w:tc>
          <w:tcPr>
            <w:tcW w:w="102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w:t>
            </w:r>
          </w:p>
        </w:tc>
        <w:tc>
          <w:tcPr>
            <w:tcW w:w="110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w:t>
            </w:r>
          </w:p>
        </w:tc>
      </w:tr>
      <w:tr w:rsidR="00D5116D" w:rsidRPr="00D5116D" w:rsidTr="00996249">
        <w:trPr>
          <w:trHeight w:val="20"/>
          <w:jc w:val="center"/>
        </w:trPr>
        <w:tc>
          <w:tcPr>
            <w:tcW w:w="489"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2.4.</w:t>
            </w:r>
          </w:p>
        </w:tc>
        <w:tc>
          <w:tcPr>
            <w:tcW w:w="4473"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Количество приобретенных технических средств организации доро</w:t>
            </w:r>
            <w:r w:rsidRPr="00D5116D">
              <w:rPr>
                <w:rFonts w:ascii="Arial" w:hAnsi="Arial" w:cs="Arial"/>
                <w:sz w:val="12"/>
                <w:szCs w:val="12"/>
              </w:rPr>
              <w:t>ж</w:t>
            </w:r>
            <w:r w:rsidRPr="00D5116D">
              <w:rPr>
                <w:rFonts w:ascii="Arial" w:hAnsi="Arial" w:cs="Arial"/>
                <w:sz w:val="12"/>
                <w:szCs w:val="12"/>
              </w:rPr>
              <w:t>ного движения</w:t>
            </w:r>
          </w:p>
        </w:tc>
        <w:tc>
          <w:tcPr>
            <w:tcW w:w="875"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шт.</w:t>
            </w:r>
          </w:p>
        </w:tc>
        <w:tc>
          <w:tcPr>
            <w:tcW w:w="1134"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142</w:t>
            </w:r>
          </w:p>
        </w:tc>
        <w:tc>
          <w:tcPr>
            <w:tcW w:w="1418"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121</w:t>
            </w:r>
          </w:p>
        </w:tc>
        <w:tc>
          <w:tcPr>
            <w:tcW w:w="992"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121</w:t>
            </w:r>
          </w:p>
        </w:tc>
        <w:tc>
          <w:tcPr>
            <w:tcW w:w="102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121</w:t>
            </w:r>
          </w:p>
        </w:tc>
        <w:tc>
          <w:tcPr>
            <w:tcW w:w="110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121</w:t>
            </w:r>
          </w:p>
        </w:tc>
      </w:tr>
      <w:tr w:rsidR="00D5116D" w:rsidRPr="00D5116D" w:rsidTr="00996249">
        <w:trPr>
          <w:trHeight w:val="20"/>
          <w:jc w:val="center"/>
        </w:trPr>
        <w:tc>
          <w:tcPr>
            <w:tcW w:w="489"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2.5.</w:t>
            </w:r>
          </w:p>
        </w:tc>
        <w:tc>
          <w:tcPr>
            <w:tcW w:w="4473"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Количество установленных технических средств организации доро</w:t>
            </w:r>
            <w:r w:rsidRPr="00D5116D">
              <w:rPr>
                <w:rFonts w:ascii="Arial" w:hAnsi="Arial" w:cs="Arial"/>
                <w:sz w:val="12"/>
                <w:szCs w:val="12"/>
              </w:rPr>
              <w:t>ж</w:t>
            </w:r>
            <w:r w:rsidRPr="00D5116D">
              <w:rPr>
                <w:rFonts w:ascii="Arial" w:hAnsi="Arial" w:cs="Arial"/>
                <w:sz w:val="12"/>
                <w:szCs w:val="12"/>
              </w:rPr>
              <w:t>ного движения</w:t>
            </w:r>
          </w:p>
        </w:tc>
        <w:tc>
          <w:tcPr>
            <w:tcW w:w="875"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шт.</w:t>
            </w:r>
          </w:p>
        </w:tc>
        <w:tc>
          <w:tcPr>
            <w:tcW w:w="1134"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125</w:t>
            </w:r>
          </w:p>
        </w:tc>
        <w:tc>
          <w:tcPr>
            <w:tcW w:w="1418"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27</w:t>
            </w:r>
          </w:p>
        </w:tc>
        <w:tc>
          <w:tcPr>
            <w:tcW w:w="992"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121</w:t>
            </w:r>
          </w:p>
        </w:tc>
        <w:tc>
          <w:tcPr>
            <w:tcW w:w="102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121</w:t>
            </w:r>
          </w:p>
        </w:tc>
        <w:tc>
          <w:tcPr>
            <w:tcW w:w="110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jc w:val="center"/>
              <w:rPr>
                <w:rFonts w:ascii="Arial" w:hAnsi="Arial" w:cs="Arial"/>
                <w:sz w:val="12"/>
                <w:szCs w:val="12"/>
              </w:rPr>
            </w:pPr>
            <w:r w:rsidRPr="00D5116D">
              <w:rPr>
                <w:rFonts w:ascii="Arial" w:hAnsi="Arial" w:cs="Arial"/>
                <w:sz w:val="12"/>
                <w:szCs w:val="12"/>
              </w:rPr>
              <w:t>121</w:t>
            </w:r>
          </w:p>
        </w:tc>
      </w:tr>
      <w:tr w:rsidR="00D5116D" w:rsidRPr="00D5116D" w:rsidTr="00996249">
        <w:trPr>
          <w:trHeight w:val="20"/>
          <w:jc w:val="center"/>
        </w:trPr>
        <w:tc>
          <w:tcPr>
            <w:tcW w:w="489"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2.6.</w:t>
            </w:r>
          </w:p>
        </w:tc>
        <w:tc>
          <w:tcPr>
            <w:tcW w:w="4473"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Площадь нанесенной дорожной разметки, кв.м</w:t>
            </w:r>
          </w:p>
        </w:tc>
        <w:tc>
          <w:tcPr>
            <w:tcW w:w="875"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кв.м</w:t>
            </w:r>
          </w:p>
        </w:tc>
        <w:tc>
          <w:tcPr>
            <w:tcW w:w="1134"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6325</w:t>
            </w:r>
          </w:p>
        </w:tc>
        <w:tc>
          <w:tcPr>
            <w:tcW w:w="1418"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4312,5</w:t>
            </w:r>
          </w:p>
        </w:tc>
        <w:tc>
          <w:tcPr>
            <w:tcW w:w="992"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4312,5</w:t>
            </w:r>
          </w:p>
        </w:tc>
        <w:tc>
          <w:tcPr>
            <w:tcW w:w="102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4312,5</w:t>
            </w:r>
          </w:p>
        </w:tc>
        <w:tc>
          <w:tcPr>
            <w:tcW w:w="110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4312,5</w:t>
            </w:r>
          </w:p>
        </w:tc>
      </w:tr>
      <w:tr w:rsidR="00D5116D" w:rsidRPr="00D5116D" w:rsidTr="00996249">
        <w:trPr>
          <w:trHeight w:val="20"/>
          <w:jc w:val="center"/>
        </w:trPr>
        <w:tc>
          <w:tcPr>
            <w:tcW w:w="489"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2.7</w:t>
            </w:r>
          </w:p>
        </w:tc>
        <w:tc>
          <w:tcPr>
            <w:tcW w:w="4473"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pStyle w:val="aff1"/>
              <w:ind w:left="0"/>
              <w:jc w:val="both"/>
              <w:rPr>
                <w:rFonts w:ascii="Arial" w:hAnsi="Arial" w:cs="Arial"/>
                <w:sz w:val="12"/>
                <w:szCs w:val="12"/>
              </w:rPr>
            </w:pPr>
            <w:r w:rsidRPr="00D5116D">
              <w:rPr>
                <w:rFonts w:ascii="Arial" w:hAnsi="Arial" w:cs="Arial"/>
                <w:sz w:val="12"/>
                <w:szCs w:val="12"/>
              </w:rPr>
              <w:t>Количество приобретенных ограничивающих пешеходных ограждений перильного типа на наземных пешеходных переходах со светофорным регулир</w:t>
            </w:r>
            <w:r w:rsidRPr="00D5116D">
              <w:rPr>
                <w:rFonts w:ascii="Arial" w:hAnsi="Arial" w:cs="Arial"/>
                <w:sz w:val="12"/>
                <w:szCs w:val="12"/>
              </w:rPr>
              <w:t>о</w:t>
            </w:r>
            <w:r w:rsidRPr="00D5116D">
              <w:rPr>
                <w:rFonts w:ascii="Arial" w:hAnsi="Arial" w:cs="Arial"/>
                <w:sz w:val="12"/>
                <w:szCs w:val="12"/>
              </w:rPr>
              <w:t>ванием.</w:t>
            </w:r>
          </w:p>
          <w:p w:rsidR="00D5116D" w:rsidRPr="00D5116D" w:rsidRDefault="00D5116D" w:rsidP="00D5116D">
            <w:pPr>
              <w:autoSpaceDE w:val="0"/>
              <w:autoSpaceDN w:val="0"/>
              <w:adjustRightInd w:val="0"/>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м.п.</w:t>
            </w:r>
          </w:p>
        </w:tc>
        <w:tc>
          <w:tcPr>
            <w:tcW w:w="1134"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0</w:t>
            </w:r>
          </w:p>
        </w:tc>
        <w:tc>
          <w:tcPr>
            <w:tcW w:w="1418"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0</w:t>
            </w:r>
          </w:p>
        </w:tc>
        <w:tc>
          <w:tcPr>
            <w:tcW w:w="992"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214</w:t>
            </w:r>
          </w:p>
        </w:tc>
        <w:tc>
          <w:tcPr>
            <w:tcW w:w="102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0</w:t>
            </w:r>
          </w:p>
        </w:tc>
        <w:tc>
          <w:tcPr>
            <w:tcW w:w="110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0</w:t>
            </w:r>
          </w:p>
        </w:tc>
      </w:tr>
      <w:tr w:rsidR="00D5116D" w:rsidRPr="00D5116D" w:rsidTr="00996249">
        <w:trPr>
          <w:trHeight w:val="20"/>
          <w:jc w:val="center"/>
        </w:trPr>
        <w:tc>
          <w:tcPr>
            <w:tcW w:w="489"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2.8.</w:t>
            </w:r>
          </w:p>
        </w:tc>
        <w:tc>
          <w:tcPr>
            <w:tcW w:w="4473"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pStyle w:val="aff1"/>
              <w:ind w:left="0"/>
              <w:jc w:val="both"/>
              <w:rPr>
                <w:rFonts w:ascii="Arial" w:hAnsi="Arial" w:cs="Arial"/>
                <w:sz w:val="12"/>
                <w:szCs w:val="12"/>
              </w:rPr>
            </w:pPr>
            <w:r w:rsidRPr="00D5116D">
              <w:rPr>
                <w:rFonts w:ascii="Arial" w:hAnsi="Arial" w:cs="Arial"/>
                <w:sz w:val="12"/>
                <w:szCs w:val="12"/>
              </w:rPr>
              <w:t>Количество установленных ограничивающих пешеходных ограждений перильного типа на наземных пешеходных переходах со светофорным регулир</w:t>
            </w:r>
            <w:r w:rsidRPr="00D5116D">
              <w:rPr>
                <w:rFonts w:ascii="Arial" w:hAnsi="Arial" w:cs="Arial"/>
                <w:sz w:val="12"/>
                <w:szCs w:val="12"/>
              </w:rPr>
              <w:t>о</w:t>
            </w:r>
            <w:r w:rsidRPr="00D5116D">
              <w:rPr>
                <w:rFonts w:ascii="Arial" w:hAnsi="Arial" w:cs="Arial"/>
                <w:sz w:val="12"/>
                <w:szCs w:val="12"/>
              </w:rPr>
              <w:t>ванием</w:t>
            </w:r>
          </w:p>
          <w:p w:rsidR="00D5116D" w:rsidRPr="00D5116D" w:rsidRDefault="00D5116D" w:rsidP="00D5116D">
            <w:pPr>
              <w:autoSpaceDE w:val="0"/>
              <w:autoSpaceDN w:val="0"/>
              <w:adjustRightInd w:val="0"/>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м.п.</w:t>
            </w:r>
          </w:p>
        </w:tc>
        <w:tc>
          <w:tcPr>
            <w:tcW w:w="1134"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0</w:t>
            </w:r>
          </w:p>
        </w:tc>
        <w:tc>
          <w:tcPr>
            <w:tcW w:w="1418"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0</w:t>
            </w:r>
          </w:p>
        </w:tc>
        <w:tc>
          <w:tcPr>
            <w:tcW w:w="992"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214</w:t>
            </w:r>
          </w:p>
        </w:tc>
        <w:tc>
          <w:tcPr>
            <w:tcW w:w="102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0</w:t>
            </w:r>
          </w:p>
        </w:tc>
        <w:tc>
          <w:tcPr>
            <w:tcW w:w="110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0</w:t>
            </w:r>
          </w:p>
        </w:tc>
      </w:tr>
      <w:tr w:rsidR="00D5116D" w:rsidRPr="00D5116D" w:rsidTr="00996249">
        <w:trPr>
          <w:trHeight w:val="20"/>
          <w:jc w:val="center"/>
        </w:trPr>
        <w:tc>
          <w:tcPr>
            <w:tcW w:w="489"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rPr>
                <w:rFonts w:ascii="Arial" w:hAnsi="Arial" w:cs="Arial"/>
                <w:sz w:val="12"/>
                <w:szCs w:val="12"/>
              </w:rPr>
            </w:pPr>
            <w:r w:rsidRPr="00D5116D">
              <w:rPr>
                <w:rFonts w:ascii="Arial" w:hAnsi="Arial" w:cs="Arial"/>
                <w:sz w:val="12"/>
                <w:szCs w:val="12"/>
              </w:rPr>
              <w:t>2.9.</w:t>
            </w:r>
          </w:p>
        </w:tc>
        <w:tc>
          <w:tcPr>
            <w:tcW w:w="4473"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pStyle w:val="aff1"/>
              <w:ind w:left="0"/>
              <w:jc w:val="both"/>
              <w:rPr>
                <w:rFonts w:ascii="Arial" w:hAnsi="Arial" w:cs="Arial"/>
                <w:sz w:val="12"/>
                <w:szCs w:val="12"/>
              </w:rPr>
            </w:pPr>
            <w:r w:rsidRPr="00D5116D">
              <w:rPr>
                <w:rFonts w:ascii="Arial" w:hAnsi="Arial" w:cs="Arial"/>
                <w:sz w:val="12"/>
                <w:szCs w:val="12"/>
              </w:rPr>
              <w:t>Актуализация схем организации дорожного дв</w:t>
            </w:r>
            <w:r w:rsidRPr="00D5116D">
              <w:rPr>
                <w:rFonts w:ascii="Arial" w:hAnsi="Arial" w:cs="Arial"/>
                <w:sz w:val="12"/>
                <w:szCs w:val="12"/>
              </w:rPr>
              <w:t>и</w:t>
            </w:r>
            <w:r w:rsidRPr="00D5116D">
              <w:rPr>
                <w:rFonts w:ascii="Arial" w:hAnsi="Arial" w:cs="Arial"/>
                <w:sz w:val="12"/>
                <w:szCs w:val="12"/>
              </w:rPr>
              <w:t>жения</w:t>
            </w:r>
          </w:p>
        </w:tc>
        <w:tc>
          <w:tcPr>
            <w:tcW w:w="875"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шт.</w:t>
            </w:r>
          </w:p>
        </w:tc>
        <w:tc>
          <w:tcPr>
            <w:tcW w:w="1134"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0</w:t>
            </w:r>
          </w:p>
        </w:tc>
        <w:tc>
          <w:tcPr>
            <w:tcW w:w="1418"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0</w:t>
            </w:r>
          </w:p>
        </w:tc>
        <w:tc>
          <w:tcPr>
            <w:tcW w:w="992" w:type="dxa"/>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1</w:t>
            </w:r>
          </w:p>
        </w:tc>
        <w:tc>
          <w:tcPr>
            <w:tcW w:w="102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0</w:t>
            </w:r>
          </w:p>
        </w:tc>
        <w:tc>
          <w:tcPr>
            <w:tcW w:w="1103" w:type="dxa"/>
            <w:gridSpan w:val="2"/>
            <w:tcBorders>
              <w:top w:val="single" w:sz="4" w:space="0" w:color="auto"/>
              <w:left w:val="single" w:sz="4" w:space="0" w:color="auto"/>
              <w:bottom w:val="single" w:sz="4" w:space="0" w:color="auto"/>
              <w:right w:val="single" w:sz="4" w:space="0" w:color="auto"/>
            </w:tcBorders>
          </w:tcPr>
          <w:p w:rsidR="00D5116D" w:rsidRPr="00D5116D" w:rsidRDefault="00D5116D" w:rsidP="00D5116D">
            <w:pPr>
              <w:autoSpaceDE w:val="0"/>
              <w:autoSpaceDN w:val="0"/>
              <w:adjustRightInd w:val="0"/>
              <w:jc w:val="center"/>
              <w:rPr>
                <w:rFonts w:ascii="Arial" w:hAnsi="Arial" w:cs="Arial"/>
                <w:sz w:val="12"/>
                <w:szCs w:val="12"/>
              </w:rPr>
            </w:pPr>
            <w:r w:rsidRPr="00D5116D">
              <w:rPr>
                <w:rFonts w:ascii="Arial" w:hAnsi="Arial" w:cs="Arial"/>
                <w:sz w:val="12"/>
                <w:szCs w:val="12"/>
              </w:rPr>
              <w:t>0</w:t>
            </w:r>
          </w:p>
        </w:tc>
      </w:tr>
    </w:tbl>
    <w:p w:rsidR="00D5116D" w:rsidRPr="0002290F" w:rsidRDefault="00D5116D" w:rsidP="0002290F">
      <w:pPr>
        <w:jc w:val="both"/>
        <w:rPr>
          <w:rFonts w:ascii="Arial" w:hAnsi="Arial" w:cs="Arial"/>
          <w:sz w:val="16"/>
          <w:szCs w:val="16"/>
        </w:rPr>
      </w:pPr>
    </w:p>
    <w:p w:rsidR="00D5116D" w:rsidRPr="00D5116D" w:rsidRDefault="00D5116D" w:rsidP="00D5116D">
      <w:pPr>
        <w:ind w:firstLine="2"/>
        <w:jc w:val="center"/>
        <w:rPr>
          <w:rFonts w:ascii="Arial" w:hAnsi="Arial" w:cs="Arial"/>
          <w:b/>
          <w:sz w:val="16"/>
          <w:szCs w:val="16"/>
        </w:rPr>
      </w:pPr>
      <w:r w:rsidRPr="00D5116D">
        <w:rPr>
          <w:rFonts w:ascii="Arial" w:hAnsi="Arial" w:cs="Arial"/>
          <w:b/>
          <w:sz w:val="16"/>
          <w:szCs w:val="16"/>
        </w:rPr>
        <w:t>Мероприятия муниципальной пр</w:t>
      </w:r>
      <w:r w:rsidRPr="00D5116D">
        <w:rPr>
          <w:rFonts w:ascii="Arial" w:hAnsi="Arial" w:cs="Arial"/>
          <w:b/>
          <w:sz w:val="16"/>
          <w:szCs w:val="16"/>
        </w:rPr>
        <w:t>о</w:t>
      </w:r>
      <w:r w:rsidRPr="00D5116D">
        <w:rPr>
          <w:rFonts w:ascii="Arial" w:hAnsi="Arial" w:cs="Arial"/>
          <w:b/>
          <w:sz w:val="16"/>
          <w:szCs w:val="16"/>
        </w:rPr>
        <w:t>граммы</w:t>
      </w:r>
    </w:p>
    <w:p w:rsidR="00D5116D" w:rsidRPr="00D5116D" w:rsidRDefault="00D5116D" w:rsidP="00D5116D">
      <w:pPr>
        <w:ind w:firstLine="2"/>
        <w:jc w:val="center"/>
        <w:rPr>
          <w:rFonts w:ascii="Arial" w:hAnsi="Arial" w:cs="Arial"/>
          <w:b/>
          <w:sz w:val="16"/>
          <w:szCs w:val="16"/>
        </w:rPr>
      </w:pPr>
      <w:r w:rsidRPr="00D5116D">
        <w:rPr>
          <w:rFonts w:ascii="Arial" w:hAnsi="Arial" w:cs="Arial"/>
          <w:b/>
          <w:sz w:val="16"/>
          <w:szCs w:val="16"/>
        </w:rPr>
        <w:t>«Совершенствование и содержание дорожного хозяйства на территории</w:t>
      </w:r>
      <w:r>
        <w:rPr>
          <w:rFonts w:ascii="Arial" w:hAnsi="Arial" w:cs="Arial"/>
          <w:b/>
          <w:sz w:val="16"/>
          <w:szCs w:val="16"/>
        </w:rPr>
        <w:t xml:space="preserve"> </w:t>
      </w:r>
      <w:r w:rsidRPr="00D5116D">
        <w:rPr>
          <w:rFonts w:ascii="Arial" w:hAnsi="Arial" w:cs="Arial"/>
          <w:b/>
          <w:sz w:val="16"/>
          <w:szCs w:val="16"/>
        </w:rPr>
        <w:t>Валдайского городского поселения на 2020-2023 годы»</w:t>
      </w: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418"/>
        <w:gridCol w:w="884"/>
        <w:gridCol w:w="674"/>
        <w:gridCol w:w="1418"/>
        <w:gridCol w:w="1134"/>
        <w:gridCol w:w="1134"/>
        <w:gridCol w:w="992"/>
        <w:gridCol w:w="851"/>
      </w:tblGrid>
      <w:tr w:rsidR="00D5116D" w:rsidRPr="00D5116D" w:rsidTr="00D5116D">
        <w:trPr>
          <w:trHeight w:val="20"/>
        </w:trPr>
        <w:tc>
          <w:tcPr>
            <w:tcW w:w="567" w:type="dxa"/>
            <w:vMerge w:val="restart"/>
          </w:tcPr>
          <w:p w:rsidR="00D5116D" w:rsidRPr="00D5116D" w:rsidRDefault="00D5116D" w:rsidP="00D5116D">
            <w:pPr>
              <w:ind w:left="142" w:hanging="142"/>
              <w:jc w:val="center"/>
              <w:rPr>
                <w:rFonts w:ascii="Arial" w:hAnsi="Arial" w:cs="Arial"/>
                <w:b/>
                <w:sz w:val="12"/>
                <w:szCs w:val="12"/>
              </w:rPr>
            </w:pPr>
            <w:r w:rsidRPr="00D5116D">
              <w:rPr>
                <w:rFonts w:ascii="Arial" w:hAnsi="Arial" w:cs="Arial"/>
                <w:b/>
                <w:sz w:val="12"/>
                <w:szCs w:val="12"/>
              </w:rPr>
              <w:t xml:space="preserve">№ </w:t>
            </w:r>
            <w:r w:rsidRPr="00D5116D">
              <w:rPr>
                <w:rFonts w:ascii="Arial" w:hAnsi="Arial" w:cs="Arial"/>
                <w:b/>
                <w:sz w:val="12"/>
                <w:szCs w:val="12"/>
              </w:rPr>
              <w:br/>
              <w:t>п/п</w:t>
            </w:r>
          </w:p>
          <w:p w:rsidR="00D5116D" w:rsidRPr="00D5116D" w:rsidRDefault="00D5116D" w:rsidP="00D5116D">
            <w:pPr>
              <w:jc w:val="center"/>
              <w:rPr>
                <w:rFonts w:ascii="Arial" w:hAnsi="Arial" w:cs="Arial"/>
                <w:b/>
                <w:sz w:val="12"/>
                <w:szCs w:val="12"/>
              </w:rPr>
            </w:pPr>
          </w:p>
        </w:tc>
        <w:tc>
          <w:tcPr>
            <w:tcW w:w="2410" w:type="dxa"/>
            <w:vMerge w:val="restart"/>
          </w:tcPr>
          <w:p w:rsidR="00D5116D" w:rsidRPr="00D5116D" w:rsidRDefault="00D5116D" w:rsidP="00D5116D">
            <w:pPr>
              <w:jc w:val="center"/>
              <w:rPr>
                <w:rFonts w:ascii="Arial" w:hAnsi="Arial" w:cs="Arial"/>
                <w:b/>
                <w:sz w:val="12"/>
                <w:szCs w:val="12"/>
              </w:rPr>
            </w:pPr>
            <w:r w:rsidRPr="00D5116D">
              <w:rPr>
                <w:rFonts w:ascii="Arial" w:hAnsi="Arial" w:cs="Arial"/>
                <w:b/>
                <w:sz w:val="12"/>
                <w:szCs w:val="12"/>
              </w:rPr>
              <w:t>Наименование м</w:t>
            </w:r>
            <w:r w:rsidRPr="00D5116D">
              <w:rPr>
                <w:rFonts w:ascii="Arial" w:hAnsi="Arial" w:cs="Arial"/>
                <w:b/>
                <w:sz w:val="12"/>
                <w:szCs w:val="12"/>
              </w:rPr>
              <w:t>е</w:t>
            </w:r>
            <w:r w:rsidRPr="00D5116D">
              <w:rPr>
                <w:rFonts w:ascii="Arial" w:hAnsi="Arial" w:cs="Arial"/>
                <w:b/>
                <w:sz w:val="12"/>
                <w:szCs w:val="12"/>
              </w:rPr>
              <w:t>роприятия</w:t>
            </w:r>
          </w:p>
        </w:tc>
        <w:tc>
          <w:tcPr>
            <w:tcW w:w="1418" w:type="dxa"/>
            <w:vMerge w:val="restart"/>
          </w:tcPr>
          <w:p w:rsidR="00D5116D" w:rsidRPr="00D5116D" w:rsidRDefault="00D5116D" w:rsidP="00D5116D">
            <w:pPr>
              <w:jc w:val="center"/>
              <w:rPr>
                <w:rFonts w:ascii="Arial" w:hAnsi="Arial" w:cs="Arial"/>
                <w:b/>
                <w:sz w:val="12"/>
                <w:szCs w:val="12"/>
              </w:rPr>
            </w:pPr>
            <w:r w:rsidRPr="00D5116D">
              <w:rPr>
                <w:rFonts w:ascii="Arial" w:hAnsi="Arial" w:cs="Arial"/>
                <w:b/>
                <w:sz w:val="12"/>
                <w:szCs w:val="12"/>
              </w:rPr>
              <w:t>Исполнитель м</w:t>
            </w:r>
            <w:r w:rsidRPr="00D5116D">
              <w:rPr>
                <w:rFonts w:ascii="Arial" w:hAnsi="Arial" w:cs="Arial"/>
                <w:b/>
                <w:sz w:val="12"/>
                <w:szCs w:val="12"/>
              </w:rPr>
              <w:t>е</w:t>
            </w:r>
            <w:r w:rsidRPr="00D5116D">
              <w:rPr>
                <w:rFonts w:ascii="Arial" w:hAnsi="Arial" w:cs="Arial"/>
                <w:b/>
                <w:sz w:val="12"/>
                <w:szCs w:val="12"/>
              </w:rPr>
              <w:t>роприятия</w:t>
            </w:r>
          </w:p>
        </w:tc>
        <w:tc>
          <w:tcPr>
            <w:tcW w:w="884" w:type="dxa"/>
            <w:vMerge w:val="restart"/>
          </w:tcPr>
          <w:p w:rsidR="00D5116D" w:rsidRPr="00D5116D" w:rsidRDefault="00D5116D" w:rsidP="00D5116D">
            <w:pPr>
              <w:jc w:val="center"/>
              <w:rPr>
                <w:rFonts w:ascii="Arial" w:hAnsi="Arial" w:cs="Arial"/>
                <w:b/>
                <w:sz w:val="12"/>
                <w:szCs w:val="12"/>
              </w:rPr>
            </w:pPr>
            <w:r w:rsidRPr="00D5116D">
              <w:rPr>
                <w:rFonts w:ascii="Arial" w:hAnsi="Arial" w:cs="Arial"/>
                <w:b/>
                <w:sz w:val="12"/>
                <w:szCs w:val="12"/>
              </w:rPr>
              <w:t>Срок реализ</w:t>
            </w:r>
            <w:r w:rsidRPr="00D5116D">
              <w:rPr>
                <w:rFonts w:ascii="Arial" w:hAnsi="Arial" w:cs="Arial"/>
                <w:b/>
                <w:sz w:val="12"/>
                <w:szCs w:val="12"/>
              </w:rPr>
              <w:t>а</w:t>
            </w:r>
            <w:r w:rsidRPr="00D5116D">
              <w:rPr>
                <w:rFonts w:ascii="Arial" w:hAnsi="Arial" w:cs="Arial"/>
                <w:b/>
                <w:sz w:val="12"/>
                <w:szCs w:val="12"/>
              </w:rPr>
              <w:t>ции</w:t>
            </w:r>
          </w:p>
        </w:tc>
        <w:tc>
          <w:tcPr>
            <w:tcW w:w="674" w:type="dxa"/>
            <w:vMerge w:val="restart"/>
          </w:tcPr>
          <w:p w:rsidR="00D5116D" w:rsidRPr="00D5116D" w:rsidRDefault="00D5116D" w:rsidP="00D5116D">
            <w:pPr>
              <w:jc w:val="center"/>
              <w:rPr>
                <w:rFonts w:ascii="Arial" w:hAnsi="Arial" w:cs="Arial"/>
                <w:b/>
                <w:sz w:val="12"/>
                <w:szCs w:val="12"/>
              </w:rPr>
            </w:pPr>
            <w:r w:rsidRPr="00D5116D">
              <w:rPr>
                <w:rFonts w:ascii="Arial" w:hAnsi="Arial" w:cs="Arial"/>
                <w:b/>
                <w:sz w:val="12"/>
                <w:szCs w:val="12"/>
              </w:rPr>
              <w:t>Цел</w:t>
            </w:r>
            <w:r w:rsidRPr="00D5116D">
              <w:rPr>
                <w:rFonts w:ascii="Arial" w:hAnsi="Arial" w:cs="Arial"/>
                <w:b/>
                <w:sz w:val="12"/>
                <w:szCs w:val="12"/>
              </w:rPr>
              <w:t>е</w:t>
            </w:r>
            <w:r w:rsidRPr="00D5116D">
              <w:rPr>
                <w:rFonts w:ascii="Arial" w:hAnsi="Arial" w:cs="Arial"/>
                <w:b/>
                <w:sz w:val="12"/>
                <w:szCs w:val="12"/>
              </w:rPr>
              <w:t>вой показ</w:t>
            </w:r>
            <w:r w:rsidRPr="00D5116D">
              <w:rPr>
                <w:rFonts w:ascii="Arial" w:hAnsi="Arial" w:cs="Arial"/>
                <w:b/>
                <w:sz w:val="12"/>
                <w:szCs w:val="12"/>
              </w:rPr>
              <w:t>а</w:t>
            </w:r>
            <w:r w:rsidRPr="00D5116D">
              <w:rPr>
                <w:rFonts w:ascii="Arial" w:hAnsi="Arial" w:cs="Arial"/>
                <w:b/>
                <w:sz w:val="12"/>
                <w:szCs w:val="12"/>
              </w:rPr>
              <w:t>тель</w:t>
            </w:r>
          </w:p>
        </w:tc>
        <w:tc>
          <w:tcPr>
            <w:tcW w:w="1418" w:type="dxa"/>
            <w:vMerge w:val="restart"/>
          </w:tcPr>
          <w:p w:rsidR="00D5116D" w:rsidRPr="00D5116D" w:rsidRDefault="00D5116D" w:rsidP="00D5116D">
            <w:pPr>
              <w:jc w:val="center"/>
              <w:rPr>
                <w:rFonts w:ascii="Arial" w:hAnsi="Arial" w:cs="Arial"/>
                <w:b/>
                <w:sz w:val="12"/>
                <w:szCs w:val="12"/>
              </w:rPr>
            </w:pPr>
            <w:r w:rsidRPr="00D5116D">
              <w:rPr>
                <w:rFonts w:ascii="Arial" w:hAnsi="Arial" w:cs="Arial"/>
                <w:b/>
                <w:sz w:val="12"/>
                <w:szCs w:val="12"/>
              </w:rPr>
              <w:t>Источник финанс</w:t>
            </w:r>
            <w:r w:rsidRPr="00D5116D">
              <w:rPr>
                <w:rFonts w:ascii="Arial" w:hAnsi="Arial" w:cs="Arial"/>
                <w:b/>
                <w:sz w:val="12"/>
                <w:szCs w:val="12"/>
              </w:rPr>
              <w:t>и</w:t>
            </w:r>
            <w:r w:rsidRPr="00D5116D">
              <w:rPr>
                <w:rFonts w:ascii="Arial" w:hAnsi="Arial" w:cs="Arial"/>
                <w:b/>
                <w:sz w:val="12"/>
                <w:szCs w:val="12"/>
              </w:rPr>
              <w:t>ров</w:t>
            </w:r>
            <w:r w:rsidRPr="00D5116D">
              <w:rPr>
                <w:rFonts w:ascii="Arial" w:hAnsi="Arial" w:cs="Arial"/>
                <w:b/>
                <w:sz w:val="12"/>
                <w:szCs w:val="12"/>
              </w:rPr>
              <w:t>а</w:t>
            </w:r>
            <w:r w:rsidRPr="00D5116D">
              <w:rPr>
                <w:rFonts w:ascii="Arial" w:hAnsi="Arial" w:cs="Arial"/>
                <w:b/>
                <w:sz w:val="12"/>
                <w:szCs w:val="12"/>
              </w:rPr>
              <w:t>ния</w:t>
            </w:r>
          </w:p>
        </w:tc>
        <w:tc>
          <w:tcPr>
            <w:tcW w:w="4111" w:type="dxa"/>
            <w:gridSpan w:val="4"/>
          </w:tcPr>
          <w:p w:rsidR="00D5116D" w:rsidRPr="00D5116D" w:rsidRDefault="00D5116D" w:rsidP="00D5116D">
            <w:pPr>
              <w:jc w:val="center"/>
              <w:rPr>
                <w:rFonts w:ascii="Arial" w:hAnsi="Arial" w:cs="Arial"/>
                <w:b/>
                <w:sz w:val="12"/>
                <w:szCs w:val="12"/>
              </w:rPr>
            </w:pPr>
            <w:r w:rsidRPr="00D5116D">
              <w:rPr>
                <w:rFonts w:ascii="Arial" w:hAnsi="Arial" w:cs="Arial"/>
                <w:b/>
                <w:sz w:val="12"/>
                <w:szCs w:val="12"/>
              </w:rPr>
              <w:t>Объем финансирования по годам, тыс.руб.</w:t>
            </w:r>
          </w:p>
        </w:tc>
      </w:tr>
      <w:tr w:rsidR="00D5116D" w:rsidRPr="00D5116D" w:rsidTr="00D5116D">
        <w:trPr>
          <w:trHeight w:val="20"/>
        </w:trPr>
        <w:tc>
          <w:tcPr>
            <w:tcW w:w="567" w:type="dxa"/>
            <w:vMerge/>
          </w:tcPr>
          <w:p w:rsidR="00D5116D" w:rsidRPr="00D5116D" w:rsidRDefault="00D5116D" w:rsidP="00D5116D">
            <w:pPr>
              <w:jc w:val="center"/>
              <w:rPr>
                <w:rFonts w:ascii="Arial" w:hAnsi="Arial" w:cs="Arial"/>
                <w:b/>
                <w:sz w:val="12"/>
                <w:szCs w:val="12"/>
              </w:rPr>
            </w:pPr>
          </w:p>
        </w:tc>
        <w:tc>
          <w:tcPr>
            <w:tcW w:w="2410" w:type="dxa"/>
            <w:vMerge/>
          </w:tcPr>
          <w:p w:rsidR="00D5116D" w:rsidRPr="00D5116D" w:rsidRDefault="00D5116D" w:rsidP="00D5116D">
            <w:pPr>
              <w:jc w:val="center"/>
              <w:rPr>
                <w:rFonts w:ascii="Arial" w:hAnsi="Arial" w:cs="Arial"/>
                <w:b/>
                <w:sz w:val="12"/>
                <w:szCs w:val="12"/>
              </w:rPr>
            </w:pPr>
          </w:p>
        </w:tc>
        <w:tc>
          <w:tcPr>
            <w:tcW w:w="1418" w:type="dxa"/>
            <w:vMerge/>
          </w:tcPr>
          <w:p w:rsidR="00D5116D" w:rsidRPr="00D5116D" w:rsidRDefault="00D5116D" w:rsidP="00D5116D">
            <w:pPr>
              <w:jc w:val="center"/>
              <w:rPr>
                <w:rFonts w:ascii="Arial" w:hAnsi="Arial" w:cs="Arial"/>
                <w:b/>
                <w:sz w:val="12"/>
                <w:szCs w:val="12"/>
              </w:rPr>
            </w:pPr>
          </w:p>
        </w:tc>
        <w:tc>
          <w:tcPr>
            <w:tcW w:w="884" w:type="dxa"/>
            <w:vMerge/>
          </w:tcPr>
          <w:p w:rsidR="00D5116D" w:rsidRPr="00D5116D" w:rsidRDefault="00D5116D" w:rsidP="00D5116D">
            <w:pPr>
              <w:jc w:val="center"/>
              <w:rPr>
                <w:rFonts w:ascii="Arial" w:hAnsi="Arial" w:cs="Arial"/>
                <w:b/>
                <w:sz w:val="12"/>
                <w:szCs w:val="12"/>
              </w:rPr>
            </w:pPr>
          </w:p>
        </w:tc>
        <w:tc>
          <w:tcPr>
            <w:tcW w:w="674" w:type="dxa"/>
            <w:vMerge/>
          </w:tcPr>
          <w:p w:rsidR="00D5116D" w:rsidRPr="00D5116D" w:rsidRDefault="00D5116D" w:rsidP="00D5116D">
            <w:pPr>
              <w:jc w:val="center"/>
              <w:rPr>
                <w:rFonts w:ascii="Arial" w:hAnsi="Arial" w:cs="Arial"/>
                <w:b/>
                <w:sz w:val="12"/>
                <w:szCs w:val="12"/>
              </w:rPr>
            </w:pPr>
          </w:p>
        </w:tc>
        <w:tc>
          <w:tcPr>
            <w:tcW w:w="1418" w:type="dxa"/>
            <w:vMerge/>
          </w:tcPr>
          <w:p w:rsidR="00D5116D" w:rsidRPr="00D5116D" w:rsidRDefault="00D5116D" w:rsidP="00D5116D">
            <w:pPr>
              <w:jc w:val="center"/>
              <w:rPr>
                <w:rFonts w:ascii="Arial" w:hAnsi="Arial" w:cs="Arial"/>
                <w:b/>
                <w:sz w:val="12"/>
                <w:szCs w:val="12"/>
              </w:rPr>
            </w:pPr>
          </w:p>
        </w:tc>
        <w:tc>
          <w:tcPr>
            <w:tcW w:w="1134" w:type="dxa"/>
          </w:tcPr>
          <w:p w:rsidR="00D5116D" w:rsidRPr="00D5116D" w:rsidRDefault="00D5116D" w:rsidP="00D5116D">
            <w:pPr>
              <w:jc w:val="center"/>
              <w:rPr>
                <w:rFonts w:ascii="Arial" w:hAnsi="Arial" w:cs="Arial"/>
                <w:b/>
                <w:sz w:val="12"/>
                <w:szCs w:val="12"/>
              </w:rPr>
            </w:pPr>
            <w:r w:rsidRPr="00D5116D">
              <w:rPr>
                <w:rFonts w:ascii="Arial" w:hAnsi="Arial" w:cs="Arial"/>
                <w:b/>
                <w:sz w:val="12"/>
                <w:szCs w:val="12"/>
              </w:rPr>
              <w:t>2020</w:t>
            </w:r>
          </w:p>
        </w:tc>
        <w:tc>
          <w:tcPr>
            <w:tcW w:w="1134" w:type="dxa"/>
          </w:tcPr>
          <w:p w:rsidR="00D5116D" w:rsidRPr="00D5116D" w:rsidRDefault="00D5116D" w:rsidP="00D5116D">
            <w:pPr>
              <w:jc w:val="center"/>
              <w:rPr>
                <w:rFonts w:ascii="Arial" w:hAnsi="Arial" w:cs="Arial"/>
                <w:b/>
                <w:sz w:val="12"/>
                <w:szCs w:val="12"/>
              </w:rPr>
            </w:pPr>
            <w:r w:rsidRPr="00D5116D">
              <w:rPr>
                <w:rFonts w:ascii="Arial" w:hAnsi="Arial" w:cs="Arial"/>
                <w:b/>
                <w:sz w:val="12"/>
                <w:szCs w:val="12"/>
              </w:rPr>
              <w:t>2021</w:t>
            </w:r>
          </w:p>
        </w:tc>
        <w:tc>
          <w:tcPr>
            <w:tcW w:w="992" w:type="dxa"/>
          </w:tcPr>
          <w:p w:rsidR="00D5116D" w:rsidRPr="00D5116D" w:rsidRDefault="00D5116D" w:rsidP="00D5116D">
            <w:pPr>
              <w:jc w:val="center"/>
              <w:rPr>
                <w:rFonts w:ascii="Arial" w:hAnsi="Arial" w:cs="Arial"/>
                <w:b/>
                <w:sz w:val="12"/>
                <w:szCs w:val="12"/>
              </w:rPr>
            </w:pPr>
            <w:r w:rsidRPr="00D5116D">
              <w:rPr>
                <w:rFonts w:ascii="Arial" w:hAnsi="Arial" w:cs="Arial"/>
                <w:b/>
                <w:sz w:val="12"/>
                <w:szCs w:val="12"/>
              </w:rPr>
              <w:t>2022</w:t>
            </w:r>
          </w:p>
        </w:tc>
        <w:tc>
          <w:tcPr>
            <w:tcW w:w="851" w:type="dxa"/>
          </w:tcPr>
          <w:p w:rsidR="00D5116D" w:rsidRPr="00D5116D" w:rsidRDefault="00D5116D" w:rsidP="00D5116D">
            <w:pPr>
              <w:jc w:val="center"/>
              <w:rPr>
                <w:rFonts w:ascii="Arial" w:hAnsi="Arial" w:cs="Arial"/>
                <w:b/>
                <w:sz w:val="12"/>
                <w:szCs w:val="12"/>
              </w:rPr>
            </w:pPr>
            <w:r w:rsidRPr="00D5116D">
              <w:rPr>
                <w:rFonts w:ascii="Arial" w:hAnsi="Arial" w:cs="Arial"/>
                <w:b/>
                <w:sz w:val="12"/>
                <w:szCs w:val="12"/>
              </w:rPr>
              <w:t>2023</w:t>
            </w:r>
          </w:p>
        </w:tc>
      </w:tr>
      <w:tr w:rsidR="00D5116D" w:rsidRPr="00D5116D" w:rsidTr="00D5116D">
        <w:trPr>
          <w:trHeight w:val="20"/>
        </w:trPr>
        <w:tc>
          <w:tcPr>
            <w:tcW w:w="567" w:type="dxa"/>
          </w:tcPr>
          <w:p w:rsidR="00D5116D" w:rsidRPr="00D5116D" w:rsidRDefault="00D5116D" w:rsidP="00D5116D">
            <w:pPr>
              <w:jc w:val="center"/>
              <w:rPr>
                <w:rFonts w:ascii="Arial" w:hAnsi="Arial" w:cs="Arial"/>
                <w:sz w:val="12"/>
                <w:szCs w:val="12"/>
              </w:rPr>
            </w:pPr>
            <w:r w:rsidRPr="00D5116D">
              <w:rPr>
                <w:rFonts w:ascii="Arial" w:hAnsi="Arial" w:cs="Arial"/>
                <w:sz w:val="12"/>
                <w:szCs w:val="12"/>
              </w:rPr>
              <w:t>1.</w:t>
            </w:r>
          </w:p>
        </w:tc>
        <w:tc>
          <w:tcPr>
            <w:tcW w:w="10915" w:type="dxa"/>
            <w:gridSpan w:val="9"/>
          </w:tcPr>
          <w:p w:rsidR="00D5116D" w:rsidRPr="00D5116D" w:rsidRDefault="00D5116D" w:rsidP="00D5116D">
            <w:pPr>
              <w:jc w:val="both"/>
              <w:rPr>
                <w:rFonts w:ascii="Arial" w:hAnsi="Arial" w:cs="Arial"/>
                <w:b/>
                <w:sz w:val="12"/>
                <w:szCs w:val="12"/>
              </w:rPr>
            </w:pPr>
            <w:r w:rsidRPr="00D5116D">
              <w:rPr>
                <w:rFonts w:ascii="Arial" w:hAnsi="Arial" w:cs="Arial"/>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w:t>
            </w:r>
            <w:r w:rsidRPr="00D5116D">
              <w:rPr>
                <w:rFonts w:ascii="Arial" w:hAnsi="Arial" w:cs="Arial"/>
                <w:b/>
                <w:sz w:val="12"/>
                <w:szCs w:val="12"/>
              </w:rPr>
              <w:t xml:space="preserve"> </w:t>
            </w:r>
            <w:r w:rsidRPr="00D5116D">
              <w:rPr>
                <w:rFonts w:ascii="Arial" w:hAnsi="Arial" w:cs="Arial"/>
                <w:sz w:val="12"/>
                <w:szCs w:val="12"/>
              </w:rPr>
              <w:t>городского п</w:t>
            </w:r>
            <w:r w:rsidRPr="00D5116D">
              <w:rPr>
                <w:rFonts w:ascii="Arial" w:hAnsi="Arial" w:cs="Arial"/>
                <w:sz w:val="12"/>
                <w:szCs w:val="12"/>
              </w:rPr>
              <w:t>о</w:t>
            </w:r>
            <w:r w:rsidRPr="00D5116D">
              <w:rPr>
                <w:rFonts w:ascii="Arial" w:hAnsi="Arial" w:cs="Arial"/>
                <w:sz w:val="12"/>
                <w:szCs w:val="12"/>
              </w:rPr>
              <w:t>селения»</w:t>
            </w:r>
          </w:p>
        </w:tc>
      </w:tr>
      <w:tr w:rsidR="00D5116D" w:rsidRPr="00D5116D" w:rsidTr="00D5116D">
        <w:trPr>
          <w:trHeight w:val="20"/>
        </w:trPr>
        <w:tc>
          <w:tcPr>
            <w:tcW w:w="567" w:type="dxa"/>
          </w:tcPr>
          <w:p w:rsidR="00D5116D" w:rsidRPr="00D5116D" w:rsidRDefault="00D5116D" w:rsidP="00D5116D">
            <w:pPr>
              <w:jc w:val="center"/>
              <w:rPr>
                <w:rFonts w:ascii="Arial" w:hAnsi="Arial" w:cs="Arial"/>
                <w:sz w:val="12"/>
                <w:szCs w:val="12"/>
              </w:rPr>
            </w:pPr>
            <w:r w:rsidRPr="00D5116D">
              <w:rPr>
                <w:rFonts w:ascii="Arial" w:hAnsi="Arial" w:cs="Arial"/>
                <w:sz w:val="12"/>
                <w:szCs w:val="12"/>
              </w:rPr>
              <w:t>1.1.</w:t>
            </w:r>
          </w:p>
        </w:tc>
        <w:tc>
          <w:tcPr>
            <w:tcW w:w="10915" w:type="dxa"/>
            <w:gridSpan w:val="9"/>
          </w:tcPr>
          <w:p w:rsidR="00D5116D" w:rsidRPr="00D5116D" w:rsidRDefault="00D5116D" w:rsidP="00D5116D">
            <w:pPr>
              <w:jc w:val="both"/>
              <w:rPr>
                <w:rFonts w:ascii="Arial" w:hAnsi="Arial" w:cs="Arial"/>
                <w:b/>
                <w:sz w:val="12"/>
                <w:szCs w:val="12"/>
              </w:rPr>
            </w:pPr>
            <w:r w:rsidRPr="00D5116D">
              <w:rPr>
                <w:rFonts w:ascii="Arial" w:hAnsi="Arial" w:cs="Arial"/>
                <w:sz w:val="12"/>
                <w:szCs w:val="12"/>
              </w:rPr>
              <w:t>Задача 1. Обеспечение мероприятий по строительству,  ремонту и содержанию автомобильных дорог общего пользования местного значения на территории Валдайского</w:t>
            </w:r>
            <w:r w:rsidRPr="00D5116D">
              <w:rPr>
                <w:rFonts w:ascii="Arial" w:hAnsi="Arial" w:cs="Arial"/>
                <w:b/>
                <w:sz w:val="12"/>
                <w:szCs w:val="12"/>
              </w:rPr>
              <w:t xml:space="preserve"> </w:t>
            </w:r>
            <w:r w:rsidRPr="00D5116D">
              <w:rPr>
                <w:rFonts w:ascii="Arial" w:hAnsi="Arial" w:cs="Arial"/>
                <w:sz w:val="12"/>
                <w:szCs w:val="12"/>
              </w:rPr>
              <w:t>городского пос</w:t>
            </w:r>
            <w:r w:rsidRPr="00D5116D">
              <w:rPr>
                <w:rFonts w:ascii="Arial" w:hAnsi="Arial" w:cs="Arial"/>
                <w:sz w:val="12"/>
                <w:szCs w:val="12"/>
              </w:rPr>
              <w:t>е</w:t>
            </w:r>
            <w:r w:rsidRPr="00D5116D">
              <w:rPr>
                <w:rFonts w:ascii="Arial" w:hAnsi="Arial" w:cs="Arial"/>
                <w:sz w:val="12"/>
                <w:szCs w:val="12"/>
              </w:rPr>
              <w:t>ления за счет средств областного бюджета и бюджета Валдайского городск</w:t>
            </w:r>
            <w:r w:rsidRPr="00D5116D">
              <w:rPr>
                <w:rFonts w:ascii="Arial" w:hAnsi="Arial" w:cs="Arial"/>
                <w:sz w:val="12"/>
                <w:szCs w:val="12"/>
              </w:rPr>
              <w:t>о</w:t>
            </w:r>
            <w:r w:rsidRPr="00D5116D">
              <w:rPr>
                <w:rFonts w:ascii="Arial" w:hAnsi="Arial" w:cs="Arial"/>
                <w:sz w:val="12"/>
                <w:szCs w:val="12"/>
              </w:rPr>
              <w:t>го поселения</w:t>
            </w:r>
          </w:p>
        </w:tc>
      </w:tr>
      <w:tr w:rsidR="00D5116D" w:rsidRPr="00D5116D" w:rsidTr="00D5116D">
        <w:trPr>
          <w:trHeight w:val="20"/>
        </w:trPr>
        <w:tc>
          <w:tcPr>
            <w:tcW w:w="567" w:type="dxa"/>
            <w:vMerge w:val="restart"/>
          </w:tcPr>
          <w:p w:rsidR="00D5116D" w:rsidRPr="00D5116D" w:rsidRDefault="00D5116D" w:rsidP="00D5116D">
            <w:pPr>
              <w:jc w:val="center"/>
              <w:rPr>
                <w:rFonts w:ascii="Arial" w:hAnsi="Arial" w:cs="Arial"/>
                <w:sz w:val="12"/>
                <w:szCs w:val="12"/>
              </w:rPr>
            </w:pPr>
            <w:r w:rsidRPr="00D5116D">
              <w:rPr>
                <w:rFonts w:ascii="Arial" w:hAnsi="Arial" w:cs="Arial"/>
                <w:sz w:val="12"/>
                <w:szCs w:val="12"/>
              </w:rPr>
              <w:t>1.1.1.</w:t>
            </w:r>
          </w:p>
        </w:tc>
        <w:tc>
          <w:tcPr>
            <w:tcW w:w="2410" w:type="dxa"/>
            <w:vMerge w:val="restart"/>
          </w:tcPr>
          <w:p w:rsidR="00D5116D" w:rsidRPr="00D5116D" w:rsidRDefault="00D5116D" w:rsidP="00D5116D">
            <w:pPr>
              <w:autoSpaceDN w:val="0"/>
              <w:jc w:val="both"/>
              <w:rPr>
                <w:rFonts w:ascii="Arial" w:hAnsi="Arial" w:cs="Arial"/>
                <w:sz w:val="12"/>
                <w:szCs w:val="12"/>
              </w:rPr>
            </w:pPr>
            <w:r w:rsidRPr="00D5116D">
              <w:rPr>
                <w:rFonts w:ascii="Arial" w:hAnsi="Arial" w:cs="Arial"/>
                <w:sz w:val="12"/>
                <w:szCs w:val="12"/>
              </w:rPr>
              <w:t>Содержание автомобильных дорог, троту</w:t>
            </w:r>
            <w:r w:rsidRPr="00D5116D">
              <w:rPr>
                <w:rFonts w:ascii="Arial" w:hAnsi="Arial" w:cs="Arial"/>
                <w:sz w:val="12"/>
                <w:szCs w:val="12"/>
              </w:rPr>
              <w:t>а</w:t>
            </w:r>
            <w:r w:rsidRPr="00D5116D">
              <w:rPr>
                <w:rFonts w:ascii="Arial" w:hAnsi="Arial" w:cs="Arial"/>
                <w:sz w:val="12"/>
                <w:szCs w:val="12"/>
              </w:rPr>
              <w:t>ров, автобусных остановок в зимний и летний периоды на террит</w:t>
            </w:r>
            <w:r w:rsidRPr="00D5116D">
              <w:rPr>
                <w:rFonts w:ascii="Arial" w:hAnsi="Arial" w:cs="Arial"/>
                <w:sz w:val="12"/>
                <w:szCs w:val="12"/>
              </w:rPr>
              <w:t>о</w:t>
            </w:r>
            <w:r w:rsidRPr="00D5116D">
              <w:rPr>
                <w:rFonts w:ascii="Arial" w:hAnsi="Arial" w:cs="Arial"/>
                <w:sz w:val="12"/>
                <w:szCs w:val="12"/>
              </w:rPr>
              <w:t>рии Валдайского городского посел</w:t>
            </w:r>
            <w:r w:rsidRPr="00D5116D">
              <w:rPr>
                <w:rFonts w:ascii="Arial" w:hAnsi="Arial" w:cs="Arial"/>
                <w:sz w:val="12"/>
                <w:szCs w:val="12"/>
              </w:rPr>
              <w:t>е</w:t>
            </w:r>
            <w:r w:rsidRPr="00D5116D">
              <w:rPr>
                <w:rFonts w:ascii="Arial" w:hAnsi="Arial" w:cs="Arial"/>
                <w:sz w:val="12"/>
                <w:szCs w:val="12"/>
              </w:rPr>
              <w:t>ния в нормативном состо</w:t>
            </w:r>
            <w:r w:rsidRPr="00D5116D">
              <w:rPr>
                <w:rFonts w:ascii="Arial" w:hAnsi="Arial" w:cs="Arial"/>
                <w:sz w:val="12"/>
                <w:szCs w:val="12"/>
              </w:rPr>
              <w:t>я</w:t>
            </w:r>
            <w:r w:rsidRPr="00D5116D">
              <w:rPr>
                <w:rFonts w:ascii="Arial" w:hAnsi="Arial" w:cs="Arial"/>
                <w:sz w:val="12"/>
                <w:szCs w:val="12"/>
              </w:rPr>
              <w:t>нии</w:t>
            </w:r>
          </w:p>
        </w:tc>
        <w:tc>
          <w:tcPr>
            <w:tcW w:w="1418" w:type="dxa"/>
            <w:vMerge w:val="restart"/>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комитет ж</w:t>
            </w:r>
            <w:r w:rsidRPr="00D5116D">
              <w:rPr>
                <w:rFonts w:ascii="Arial" w:hAnsi="Arial" w:cs="Arial"/>
                <w:sz w:val="12"/>
                <w:szCs w:val="12"/>
              </w:rPr>
              <w:t>и</w:t>
            </w:r>
            <w:r w:rsidRPr="00D5116D">
              <w:rPr>
                <w:rFonts w:ascii="Arial" w:hAnsi="Arial" w:cs="Arial"/>
                <w:sz w:val="12"/>
                <w:szCs w:val="12"/>
              </w:rPr>
              <w:t>лищно-коммунального и доро</w:t>
            </w:r>
            <w:r w:rsidRPr="00D5116D">
              <w:rPr>
                <w:rFonts w:ascii="Arial" w:hAnsi="Arial" w:cs="Arial"/>
                <w:sz w:val="12"/>
                <w:szCs w:val="12"/>
              </w:rPr>
              <w:t>ж</w:t>
            </w:r>
            <w:r w:rsidRPr="00D5116D">
              <w:rPr>
                <w:rFonts w:ascii="Arial" w:hAnsi="Arial" w:cs="Arial"/>
                <w:sz w:val="12"/>
                <w:szCs w:val="12"/>
              </w:rPr>
              <w:t>ного хозяйства Админ</w:t>
            </w:r>
            <w:r w:rsidRPr="00D5116D">
              <w:rPr>
                <w:rFonts w:ascii="Arial" w:hAnsi="Arial" w:cs="Arial"/>
                <w:sz w:val="12"/>
                <w:szCs w:val="12"/>
              </w:rPr>
              <w:t>и</w:t>
            </w:r>
            <w:r w:rsidRPr="00D5116D">
              <w:rPr>
                <w:rFonts w:ascii="Arial" w:hAnsi="Arial" w:cs="Arial"/>
                <w:sz w:val="12"/>
                <w:szCs w:val="12"/>
              </w:rPr>
              <w:t>страции муниципал</w:t>
            </w:r>
            <w:r w:rsidRPr="00D5116D">
              <w:rPr>
                <w:rFonts w:ascii="Arial" w:hAnsi="Arial" w:cs="Arial"/>
                <w:sz w:val="12"/>
                <w:szCs w:val="12"/>
              </w:rPr>
              <w:t>ь</w:t>
            </w:r>
            <w:r w:rsidRPr="00D5116D">
              <w:rPr>
                <w:rFonts w:ascii="Arial" w:hAnsi="Arial" w:cs="Arial"/>
                <w:sz w:val="12"/>
                <w:szCs w:val="12"/>
              </w:rPr>
              <w:t>ного района</w:t>
            </w:r>
          </w:p>
        </w:tc>
        <w:tc>
          <w:tcPr>
            <w:tcW w:w="884" w:type="dxa"/>
            <w:vMerge w:val="restart"/>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2020-</w:t>
            </w:r>
            <w:r w:rsidRPr="00D5116D">
              <w:rPr>
                <w:rFonts w:ascii="Arial" w:hAnsi="Arial" w:cs="Arial"/>
                <w:sz w:val="12"/>
                <w:szCs w:val="12"/>
              </w:rPr>
              <w:br/>
              <w:t xml:space="preserve">2023 </w:t>
            </w:r>
            <w:r w:rsidRPr="00D5116D">
              <w:rPr>
                <w:rFonts w:ascii="Arial" w:hAnsi="Arial" w:cs="Arial"/>
                <w:sz w:val="12"/>
                <w:szCs w:val="12"/>
              </w:rPr>
              <w:br/>
              <w:t>годы</w:t>
            </w:r>
          </w:p>
        </w:tc>
        <w:tc>
          <w:tcPr>
            <w:tcW w:w="674" w:type="dxa"/>
            <w:vMerge w:val="restart"/>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1.1.1</w:t>
            </w:r>
          </w:p>
        </w:tc>
        <w:tc>
          <w:tcPr>
            <w:tcW w:w="1418"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бюджет Валдайск</w:t>
            </w:r>
            <w:r w:rsidRPr="00D5116D">
              <w:rPr>
                <w:rFonts w:ascii="Arial" w:hAnsi="Arial" w:cs="Arial"/>
                <w:sz w:val="12"/>
                <w:szCs w:val="12"/>
              </w:rPr>
              <w:t>о</w:t>
            </w:r>
            <w:r w:rsidRPr="00D5116D">
              <w:rPr>
                <w:rFonts w:ascii="Arial" w:hAnsi="Arial" w:cs="Arial"/>
                <w:sz w:val="12"/>
                <w:szCs w:val="12"/>
              </w:rPr>
              <w:t>го городского посел</w:t>
            </w:r>
            <w:r w:rsidRPr="00D5116D">
              <w:rPr>
                <w:rFonts w:ascii="Arial" w:hAnsi="Arial" w:cs="Arial"/>
                <w:sz w:val="12"/>
                <w:szCs w:val="12"/>
              </w:rPr>
              <w:t>е</w:t>
            </w:r>
            <w:r w:rsidRPr="00D5116D">
              <w:rPr>
                <w:rFonts w:ascii="Arial" w:hAnsi="Arial" w:cs="Arial"/>
                <w:sz w:val="12"/>
                <w:szCs w:val="12"/>
              </w:rPr>
              <w:t>ния</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16 500,00</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16 500,00</w:t>
            </w: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16 500,00</w:t>
            </w: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16 500,00</w:t>
            </w:r>
          </w:p>
        </w:tc>
      </w:tr>
      <w:tr w:rsidR="00D5116D" w:rsidRPr="00D5116D" w:rsidTr="00D5116D">
        <w:trPr>
          <w:trHeight w:val="20"/>
        </w:trPr>
        <w:tc>
          <w:tcPr>
            <w:tcW w:w="567" w:type="dxa"/>
            <w:vMerge/>
          </w:tcPr>
          <w:p w:rsidR="00D5116D" w:rsidRPr="00D5116D" w:rsidRDefault="00D5116D" w:rsidP="00D5116D">
            <w:pPr>
              <w:jc w:val="center"/>
              <w:rPr>
                <w:rFonts w:ascii="Arial" w:hAnsi="Arial" w:cs="Arial"/>
                <w:b/>
                <w:sz w:val="12"/>
                <w:szCs w:val="12"/>
              </w:rPr>
            </w:pPr>
          </w:p>
        </w:tc>
        <w:tc>
          <w:tcPr>
            <w:tcW w:w="2410" w:type="dxa"/>
            <w:vMerge/>
          </w:tcPr>
          <w:p w:rsidR="00D5116D" w:rsidRPr="00D5116D" w:rsidRDefault="00D5116D" w:rsidP="00D5116D">
            <w:pPr>
              <w:jc w:val="both"/>
              <w:rPr>
                <w:rFonts w:ascii="Arial" w:hAnsi="Arial" w:cs="Arial"/>
                <w:b/>
                <w:sz w:val="12"/>
                <w:szCs w:val="12"/>
              </w:rPr>
            </w:pPr>
          </w:p>
        </w:tc>
        <w:tc>
          <w:tcPr>
            <w:tcW w:w="1418" w:type="dxa"/>
            <w:vMerge/>
          </w:tcPr>
          <w:p w:rsidR="00D5116D" w:rsidRPr="00D5116D" w:rsidRDefault="00D5116D" w:rsidP="00D5116D">
            <w:pPr>
              <w:jc w:val="center"/>
              <w:rPr>
                <w:rFonts w:ascii="Arial" w:hAnsi="Arial" w:cs="Arial"/>
                <w:b/>
                <w:sz w:val="12"/>
                <w:szCs w:val="12"/>
              </w:rPr>
            </w:pPr>
          </w:p>
        </w:tc>
        <w:tc>
          <w:tcPr>
            <w:tcW w:w="884" w:type="dxa"/>
            <w:vMerge/>
          </w:tcPr>
          <w:p w:rsidR="00D5116D" w:rsidRPr="00D5116D" w:rsidRDefault="00D5116D" w:rsidP="00D5116D">
            <w:pPr>
              <w:jc w:val="center"/>
              <w:rPr>
                <w:rFonts w:ascii="Arial" w:hAnsi="Arial" w:cs="Arial"/>
                <w:b/>
                <w:sz w:val="12"/>
                <w:szCs w:val="12"/>
              </w:rPr>
            </w:pPr>
          </w:p>
        </w:tc>
        <w:tc>
          <w:tcPr>
            <w:tcW w:w="674" w:type="dxa"/>
            <w:vMerge/>
          </w:tcPr>
          <w:p w:rsidR="00D5116D" w:rsidRPr="00D5116D" w:rsidRDefault="00D5116D" w:rsidP="00D5116D">
            <w:pPr>
              <w:jc w:val="center"/>
              <w:rPr>
                <w:rFonts w:ascii="Arial" w:hAnsi="Arial" w:cs="Arial"/>
                <w:b/>
                <w:sz w:val="12"/>
                <w:szCs w:val="12"/>
              </w:rPr>
            </w:pP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областной бюджет</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r>
      <w:tr w:rsidR="00D5116D" w:rsidRPr="00D5116D" w:rsidTr="00D5116D">
        <w:trPr>
          <w:trHeight w:val="20"/>
        </w:trPr>
        <w:tc>
          <w:tcPr>
            <w:tcW w:w="567" w:type="dxa"/>
            <w:vMerge/>
          </w:tcPr>
          <w:p w:rsidR="00D5116D" w:rsidRPr="00D5116D" w:rsidRDefault="00D5116D" w:rsidP="00D5116D">
            <w:pPr>
              <w:jc w:val="center"/>
              <w:rPr>
                <w:rFonts w:ascii="Arial" w:hAnsi="Arial" w:cs="Arial"/>
                <w:b/>
                <w:sz w:val="12"/>
                <w:szCs w:val="12"/>
              </w:rPr>
            </w:pPr>
          </w:p>
        </w:tc>
        <w:tc>
          <w:tcPr>
            <w:tcW w:w="2410" w:type="dxa"/>
            <w:vMerge/>
          </w:tcPr>
          <w:p w:rsidR="00D5116D" w:rsidRPr="00D5116D" w:rsidRDefault="00D5116D" w:rsidP="00D5116D">
            <w:pPr>
              <w:jc w:val="both"/>
              <w:rPr>
                <w:rFonts w:ascii="Arial" w:hAnsi="Arial" w:cs="Arial"/>
                <w:b/>
                <w:sz w:val="12"/>
                <w:szCs w:val="12"/>
              </w:rPr>
            </w:pPr>
          </w:p>
        </w:tc>
        <w:tc>
          <w:tcPr>
            <w:tcW w:w="1418" w:type="dxa"/>
            <w:vMerge/>
          </w:tcPr>
          <w:p w:rsidR="00D5116D" w:rsidRPr="00D5116D" w:rsidRDefault="00D5116D" w:rsidP="00D5116D">
            <w:pPr>
              <w:jc w:val="center"/>
              <w:rPr>
                <w:rFonts w:ascii="Arial" w:hAnsi="Arial" w:cs="Arial"/>
                <w:b/>
                <w:sz w:val="12"/>
                <w:szCs w:val="12"/>
              </w:rPr>
            </w:pPr>
          </w:p>
        </w:tc>
        <w:tc>
          <w:tcPr>
            <w:tcW w:w="884" w:type="dxa"/>
            <w:vMerge/>
          </w:tcPr>
          <w:p w:rsidR="00D5116D" w:rsidRPr="00D5116D" w:rsidRDefault="00D5116D" w:rsidP="00D5116D">
            <w:pPr>
              <w:jc w:val="center"/>
              <w:rPr>
                <w:rFonts w:ascii="Arial" w:hAnsi="Arial" w:cs="Arial"/>
                <w:b/>
                <w:sz w:val="12"/>
                <w:szCs w:val="12"/>
              </w:rPr>
            </w:pPr>
          </w:p>
        </w:tc>
        <w:tc>
          <w:tcPr>
            <w:tcW w:w="674" w:type="dxa"/>
            <w:vMerge/>
          </w:tcPr>
          <w:p w:rsidR="00D5116D" w:rsidRPr="00D5116D" w:rsidRDefault="00D5116D" w:rsidP="00D5116D">
            <w:pPr>
              <w:jc w:val="center"/>
              <w:rPr>
                <w:rFonts w:ascii="Arial" w:hAnsi="Arial" w:cs="Arial"/>
                <w:b/>
                <w:sz w:val="12"/>
                <w:szCs w:val="12"/>
              </w:rPr>
            </w:pP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Итого</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16 500,00</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 xml:space="preserve">16 500,00 </w:t>
            </w: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16 500,00</w:t>
            </w: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16 500,00</w:t>
            </w:r>
          </w:p>
        </w:tc>
      </w:tr>
      <w:tr w:rsidR="00D5116D" w:rsidRPr="00D5116D" w:rsidTr="00D5116D">
        <w:trPr>
          <w:trHeight w:val="20"/>
        </w:trPr>
        <w:tc>
          <w:tcPr>
            <w:tcW w:w="567" w:type="dxa"/>
            <w:vMerge w:val="restart"/>
          </w:tcPr>
          <w:p w:rsidR="00D5116D" w:rsidRPr="00D5116D" w:rsidRDefault="00D5116D" w:rsidP="00D5116D">
            <w:pPr>
              <w:overflowPunct w:val="0"/>
              <w:autoSpaceDE w:val="0"/>
              <w:autoSpaceDN w:val="0"/>
              <w:adjustRightInd w:val="0"/>
              <w:ind w:left="-8"/>
              <w:jc w:val="center"/>
              <w:rPr>
                <w:rFonts w:ascii="Arial" w:hAnsi="Arial" w:cs="Arial"/>
                <w:sz w:val="12"/>
                <w:szCs w:val="12"/>
              </w:rPr>
            </w:pPr>
            <w:r w:rsidRPr="00D5116D">
              <w:rPr>
                <w:rFonts w:ascii="Arial" w:hAnsi="Arial" w:cs="Arial"/>
                <w:sz w:val="12"/>
                <w:szCs w:val="12"/>
              </w:rPr>
              <w:t>1.1.2.</w:t>
            </w:r>
          </w:p>
        </w:tc>
        <w:tc>
          <w:tcPr>
            <w:tcW w:w="2410" w:type="dxa"/>
            <w:vMerge w:val="restart"/>
          </w:tcPr>
          <w:p w:rsidR="00D5116D" w:rsidRPr="00D5116D" w:rsidRDefault="00D5116D" w:rsidP="00D5116D">
            <w:pPr>
              <w:autoSpaceDN w:val="0"/>
              <w:jc w:val="both"/>
              <w:rPr>
                <w:rFonts w:ascii="Arial" w:hAnsi="Arial" w:cs="Arial"/>
                <w:sz w:val="12"/>
                <w:szCs w:val="12"/>
              </w:rPr>
            </w:pPr>
            <w:r w:rsidRPr="00D5116D">
              <w:rPr>
                <w:rFonts w:ascii="Arial" w:hAnsi="Arial" w:cs="Arial"/>
                <w:sz w:val="12"/>
                <w:szCs w:val="12"/>
              </w:rPr>
              <w:t>Ремонт автомобильных дорог и тр</w:t>
            </w:r>
            <w:r w:rsidRPr="00D5116D">
              <w:rPr>
                <w:rFonts w:ascii="Arial" w:hAnsi="Arial" w:cs="Arial"/>
                <w:sz w:val="12"/>
                <w:szCs w:val="12"/>
              </w:rPr>
              <w:t>о</w:t>
            </w:r>
            <w:r w:rsidRPr="00D5116D">
              <w:rPr>
                <w:rFonts w:ascii="Arial" w:hAnsi="Arial" w:cs="Arial"/>
                <w:sz w:val="12"/>
                <w:szCs w:val="12"/>
              </w:rPr>
              <w:t>туаров общего пользования местного значения; ямочный (карточный) р</w:t>
            </w:r>
            <w:r w:rsidRPr="00D5116D">
              <w:rPr>
                <w:rFonts w:ascii="Arial" w:hAnsi="Arial" w:cs="Arial"/>
                <w:sz w:val="12"/>
                <w:szCs w:val="12"/>
              </w:rPr>
              <w:t>е</w:t>
            </w:r>
            <w:r w:rsidRPr="00D5116D">
              <w:rPr>
                <w:rFonts w:ascii="Arial" w:hAnsi="Arial" w:cs="Arial"/>
                <w:sz w:val="12"/>
                <w:szCs w:val="12"/>
              </w:rPr>
              <w:t>монт, р</w:t>
            </w:r>
            <w:r w:rsidRPr="00D5116D">
              <w:rPr>
                <w:rFonts w:ascii="Arial" w:hAnsi="Arial" w:cs="Arial"/>
                <w:sz w:val="12"/>
                <w:szCs w:val="12"/>
              </w:rPr>
              <w:t>е</w:t>
            </w:r>
            <w:r w:rsidRPr="00D5116D">
              <w:rPr>
                <w:rFonts w:ascii="Arial" w:hAnsi="Arial" w:cs="Arial"/>
                <w:sz w:val="12"/>
                <w:szCs w:val="12"/>
              </w:rPr>
              <w:t>монт подъездов к дворовым террит</w:t>
            </w:r>
            <w:r w:rsidRPr="00D5116D">
              <w:rPr>
                <w:rFonts w:ascii="Arial" w:hAnsi="Arial" w:cs="Arial"/>
                <w:sz w:val="12"/>
                <w:szCs w:val="12"/>
              </w:rPr>
              <w:t>о</w:t>
            </w:r>
            <w:r w:rsidRPr="00D5116D">
              <w:rPr>
                <w:rFonts w:ascii="Arial" w:hAnsi="Arial" w:cs="Arial"/>
                <w:sz w:val="12"/>
                <w:szCs w:val="12"/>
              </w:rPr>
              <w:t xml:space="preserve">риям </w:t>
            </w:r>
          </w:p>
        </w:tc>
        <w:tc>
          <w:tcPr>
            <w:tcW w:w="1418" w:type="dxa"/>
            <w:vMerge w:val="restart"/>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комитет ж</w:t>
            </w:r>
            <w:r w:rsidRPr="00D5116D">
              <w:rPr>
                <w:rFonts w:ascii="Arial" w:hAnsi="Arial" w:cs="Arial"/>
                <w:sz w:val="12"/>
                <w:szCs w:val="12"/>
              </w:rPr>
              <w:t>и</w:t>
            </w:r>
            <w:r w:rsidRPr="00D5116D">
              <w:rPr>
                <w:rFonts w:ascii="Arial" w:hAnsi="Arial" w:cs="Arial"/>
                <w:sz w:val="12"/>
                <w:szCs w:val="12"/>
              </w:rPr>
              <w:t>лищно-коммунального и доро</w:t>
            </w:r>
            <w:r w:rsidRPr="00D5116D">
              <w:rPr>
                <w:rFonts w:ascii="Arial" w:hAnsi="Arial" w:cs="Arial"/>
                <w:sz w:val="12"/>
                <w:szCs w:val="12"/>
              </w:rPr>
              <w:t>ж</w:t>
            </w:r>
            <w:r w:rsidRPr="00D5116D">
              <w:rPr>
                <w:rFonts w:ascii="Arial" w:hAnsi="Arial" w:cs="Arial"/>
                <w:sz w:val="12"/>
                <w:szCs w:val="12"/>
              </w:rPr>
              <w:t>ного хозяйства Админ</w:t>
            </w:r>
            <w:r w:rsidRPr="00D5116D">
              <w:rPr>
                <w:rFonts w:ascii="Arial" w:hAnsi="Arial" w:cs="Arial"/>
                <w:sz w:val="12"/>
                <w:szCs w:val="12"/>
              </w:rPr>
              <w:t>и</w:t>
            </w:r>
            <w:r w:rsidRPr="00D5116D">
              <w:rPr>
                <w:rFonts w:ascii="Arial" w:hAnsi="Arial" w:cs="Arial"/>
                <w:sz w:val="12"/>
                <w:szCs w:val="12"/>
              </w:rPr>
              <w:t>страции муниципал</w:t>
            </w:r>
            <w:r w:rsidRPr="00D5116D">
              <w:rPr>
                <w:rFonts w:ascii="Arial" w:hAnsi="Arial" w:cs="Arial"/>
                <w:sz w:val="12"/>
                <w:szCs w:val="12"/>
              </w:rPr>
              <w:t>ь</w:t>
            </w:r>
            <w:r w:rsidRPr="00D5116D">
              <w:rPr>
                <w:rFonts w:ascii="Arial" w:hAnsi="Arial" w:cs="Arial"/>
                <w:sz w:val="12"/>
                <w:szCs w:val="12"/>
              </w:rPr>
              <w:t>ного района</w:t>
            </w:r>
          </w:p>
        </w:tc>
        <w:tc>
          <w:tcPr>
            <w:tcW w:w="884" w:type="dxa"/>
            <w:vMerge w:val="restart"/>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2020-</w:t>
            </w:r>
            <w:r w:rsidRPr="00D5116D">
              <w:rPr>
                <w:rFonts w:ascii="Arial" w:hAnsi="Arial" w:cs="Arial"/>
                <w:sz w:val="12"/>
                <w:szCs w:val="12"/>
              </w:rPr>
              <w:br/>
              <w:t xml:space="preserve">2023 </w:t>
            </w:r>
            <w:r w:rsidRPr="00D5116D">
              <w:rPr>
                <w:rFonts w:ascii="Arial" w:hAnsi="Arial" w:cs="Arial"/>
                <w:sz w:val="12"/>
                <w:szCs w:val="12"/>
              </w:rPr>
              <w:br/>
              <w:t>годы</w:t>
            </w:r>
          </w:p>
        </w:tc>
        <w:tc>
          <w:tcPr>
            <w:tcW w:w="674" w:type="dxa"/>
            <w:vMerge w:val="restart"/>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 xml:space="preserve">1.1.2, </w:t>
            </w:r>
            <w:r w:rsidRPr="00D5116D">
              <w:rPr>
                <w:rFonts w:ascii="Arial" w:hAnsi="Arial" w:cs="Arial"/>
                <w:sz w:val="12"/>
                <w:szCs w:val="12"/>
              </w:rPr>
              <w:br/>
              <w:t xml:space="preserve">1.1.5, </w:t>
            </w:r>
            <w:r w:rsidRPr="00D5116D">
              <w:rPr>
                <w:rFonts w:ascii="Arial" w:hAnsi="Arial" w:cs="Arial"/>
                <w:sz w:val="12"/>
                <w:szCs w:val="12"/>
              </w:rPr>
              <w:br/>
              <w:t xml:space="preserve">1.1.7, </w:t>
            </w:r>
            <w:r w:rsidRPr="00D5116D">
              <w:rPr>
                <w:rFonts w:ascii="Arial" w:hAnsi="Arial" w:cs="Arial"/>
                <w:sz w:val="12"/>
                <w:szCs w:val="12"/>
              </w:rPr>
              <w:br/>
              <w:t>1.1.8</w:t>
            </w:r>
          </w:p>
        </w:tc>
        <w:tc>
          <w:tcPr>
            <w:tcW w:w="1418"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бюджет Валдайск</w:t>
            </w:r>
            <w:r w:rsidRPr="00D5116D">
              <w:rPr>
                <w:rFonts w:ascii="Arial" w:hAnsi="Arial" w:cs="Arial"/>
                <w:sz w:val="12"/>
                <w:szCs w:val="12"/>
              </w:rPr>
              <w:t>о</w:t>
            </w:r>
            <w:r w:rsidRPr="00D5116D">
              <w:rPr>
                <w:rFonts w:ascii="Arial" w:hAnsi="Arial" w:cs="Arial"/>
                <w:sz w:val="12"/>
                <w:szCs w:val="12"/>
              </w:rPr>
              <w:t>го городского посел</w:t>
            </w:r>
            <w:r w:rsidRPr="00D5116D">
              <w:rPr>
                <w:rFonts w:ascii="Arial" w:hAnsi="Arial" w:cs="Arial"/>
                <w:sz w:val="12"/>
                <w:szCs w:val="12"/>
              </w:rPr>
              <w:t>е</w:t>
            </w:r>
            <w:r w:rsidRPr="00D5116D">
              <w:rPr>
                <w:rFonts w:ascii="Arial" w:hAnsi="Arial" w:cs="Arial"/>
                <w:sz w:val="12"/>
                <w:szCs w:val="12"/>
              </w:rPr>
              <w:t xml:space="preserve">ния </w:t>
            </w:r>
          </w:p>
        </w:tc>
        <w:tc>
          <w:tcPr>
            <w:tcW w:w="1134"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10206,16059</w:t>
            </w:r>
          </w:p>
        </w:tc>
        <w:tc>
          <w:tcPr>
            <w:tcW w:w="1134"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6 432,66037</w:t>
            </w:r>
          </w:p>
        </w:tc>
        <w:tc>
          <w:tcPr>
            <w:tcW w:w="992"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2 500,00</w:t>
            </w:r>
          </w:p>
        </w:tc>
        <w:tc>
          <w:tcPr>
            <w:tcW w:w="851"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2 500,00</w:t>
            </w:r>
          </w:p>
        </w:tc>
      </w:tr>
      <w:tr w:rsidR="00D5116D" w:rsidRPr="00D5116D" w:rsidTr="00D5116D">
        <w:trPr>
          <w:trHeight w:val="20"/>
        </w:trPr>
        <w:tc>
          <w:tcPr>
            <w:tcW w:w="567" w:type="dxa"/>
            <w:vMerge/>
          </w:tcPr>
          <w:p w:rsidR="00D5116D" w:rsidRPr="00D5116D" w:rsidRDefault="00D5116D" w:rsidP="00D5116D">
            <w:pPr>
              <w:jc w:val="center"/>
              <w:rPr>
                <w:rFonts w:ascii="Arial" w:hAnsi="Arial" w:cs="Arial"/>
                <w:sz w:val="12"/>
                <w:szCs w:val="12"/>
              </w:rPr>
            </w:pPr>
          </w:p>
        </w:tc>
        <w:tc>
          <w:tcPr>
            <w:tcW w:w="2410" w:type="dxa"/>
            <w:vMerge/>
          </w:tcPr>
          <w:p w:rsidR="00D5116D" w:rsidRPr="00D5116D" w:rsidRDefault="00D5116D" w:rsidP="00D5116D">
            <w:pPr>
              <w:jc w:val="center"/>
              <w:rPr>
                <w:rFonts w:ascii="Arial" w:hAnsi="Arial" w:cs="Arial"/>
                <w:sz w:val="12"/>
                <w:szCs w:val="12"/>
              </w:rPr>
            </w:pPr>
          </w:p>
        </w:tc>
        <w:tc>
          <w:tcPr>
            <w:tcW w:w="1418" w:type="dxa"/>
            <w:vMerge/>
          </w:tcPr>
          <w:p w:rsidR="00D5116D" w:rsidRPr="00D5116D" w:rsidRDefault="00D5116D" w:rsidP="00D5116D">
            <w:pPr>
              <w:jc w:val="center"/>
              <w:rPr>
                <w:rFonts w:ascii="Arial" w:hAnsi="Arial" w:cs="Arial"/>
                <w:sz w:val="12"/>
                <w:szCs w:val="12"/>
              </w:rPr>
            </w:pPr>
          </w:p>
        </w:tc>
        <w:tc>
          <w:tcPr>
            <w:tcW w:w="884" w:type="dxa"/>
            <w:vMerge/>
          </w:tcPr>
          <w:p w:rsidR="00D5116D" w:rsidRPr="00D5116D" w:rsidRDefault="00D5116D" w:rsidP="00D5116D">
            <w:pPr>
              <w:jc w:val="center"/>
              <w:rPr>
                <w:rFonts w:ascii="Arial" w:hAnsi="Arial" w:cs="Arial"/>
                <w:sz w:val="12"/>
                <w:szCs w:val="12"/>
              </w:rPr>
            </w:pPr>
          </w:p>
        </w:tc>
        <w:tc>
          <w:tcPr>
            <w:tcW w:w="674" w:type="dxa"/>
            <w:vMerge/>
          </w:tcPr>
          <w:p w:rsidR="00D5116D" w:rsidRPr="00D5116D" w:rsidRDefault="00D5116D" w:rsidP="00D5116D">
            <w:pPr>
              <w:jc w:val="center"/>
              <w:rPr>
                <w:rFonts w:ascii="Arial" w:hAnsi="Arial" w:cs="Arial"/>
                <w:sz w:val="12"/>
                <w:szCs w:val="12"/>
              </w:rPr>
            </w:pP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областной бюджет</w:t>
            </w:r>
          </w:p>
        </w:tc>
        <w:tc>
          <w:tcPr>
            <w:tcW w:w="1134"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17 132,39</w:t>
            </w:r>
          </w:p>
        </w:tc>
        <w:tc>
          <w:tcPr>
            <w:tcW w:w="1134"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lang w:val="en-US"/>
              </w:rPr>
              <w:t>1</w:t>
            </w:r>
            <w:r w:rsidRPr="00D5116D">
              <w:rPr>
                <w:rFonts w:ascii="Arial" w:hAnsi="Arial" w:cs="Arial"/>
                <w:sz w:val="12"/>
                <w:szCs w:val="12"/>
              </w:rPr>
              <w:t>6 332,00</w:t>
            </w:r>
          </w:p>
        </w:tc>
        <w:tc>
          <w:tcPr>
            <w:tcW w:w="992"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4 222,00</w:t>
            </w:r>
          </w:p>
        </w:tc>
        <w:tc>
          <w:tcPr>
            <w:tcW w:w="851"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4 222,00</w:t>
            </w:r>
          </w:p>
        </w:tc>
      </w:tr>
      <w:tr w:rsidR="00D5116D" w:rsidRPr="00D5116D" w:rsidTr="00D5116D">
        <w:trPr>
          <w:trHeight w:val="20"/>
        </w:trPr>
        <w:tc>
          <w:tcPr>
            <w:tcW w:w="567" w:type="dxa"/>
            <w:vMerge/>
          </w:tcPr>
          <w:p w:rsidR="00D5116D" w:rsidRPr="00D5116D" w:rsidRDefault="00D5116D" w:rsidP="00D5116D">
            <w:pPr>
              <w:jc w:val="center"/>
              <w:rPr>
                <w:rFonts w:ascii="Arial" w:hAnsi="Arial" w:cs="Arial"/>
                <w:sz w:val="12"/>
                <w:szCs w:val="12"/>
              </w:rPr>
            </w:pPr>
          </w:p>
        </w:tc>
        <w:tc>
          <w:tcPr>
            <w:tcW w:w="2410" w:type="dxa"/>
            <w:vMerge/>
          </w:tcPr>
          <w:p w:rsidR="00D5116D" w:rsidRPr="00D5116D" w:rsidRDefault="00D5116D" w:rsidP="00D5116D">
            <w:pPr>
              <w:jc w:val="center"/>
              <w:rPr>
                <w:rFonts w:ascii="Arial" w:hAnsi="Arial" w:cs="Arial"/>
                <w:sz w:val="12"/>
                <w:szCs w:val="12"/>
              </w:rPr>
            </w:pPr>
          </w:p>
        </w:tc>
        <w:tc>
          <w:tcPr>
            <w:tcW w:w="1418" w:type="dxa"/>
            <w:vMerge/>
          </w:tcPr>
          <w:p w:rsidR="00D5116D" w:rsidRPr="00D5116D" w:rsidRDefault="00D5116D" w:rsidP="00D5116D">
            <w:pPr>
              <w:jc w:val="center"/>
              <w:rPr>
                <w:rFonts w:ascii="Arial" w:hAnsi="Arial" w:cs="Arial"/>
                <w:sz w:val="12"/>
                <w:szCs w:val="12"/>
              </w:rPr>
            </w:pPr>
          </w:p>
        </w:tc>
        <w:tc>
          <w:tcPr>
            <w:tcW w:w="884" w:type="dxa"/>
            <w:vMerge/>
          </w:tcPr>
          <w:p w:rsidR="00D5116D" w:rsidRPr="00D5116D" w:rsidRDefault="00D5116D" w:rsidP="00D5116D">
            <w:pPr>
              <w:jc w:val="center"/>
              <w:rPr>
                <w:rFonts w:ascii="Arial" w:hAnsi="Arial" w:cs="Arial"/>
                <w:sz w:val="12"/>
                <w:szCs w:val="12"/>
              </w:rPr>
            </w:pPr>
          </w:p>
        </w:tc>
        <w:tc>
          <w:tcPr>
            <w:tcW w:w="674" w:type="dxa"/>
            <w:vMerge/>
          </w:tcPr>
          <w:p w:rsidR="00D5116D" w:rsidRPr="00D5116D" w:rsidRDefault="00D5116D" w:rsidP="00D5116D">
            <w:pPr>
              <w:jc w:val="center"/>
              <w:rPr>
                <w:rFonts w:ascii="Arial" w:hAnsi="Arial" w:cs="Arial"/>
                <w:sz w:val="12"/>
                <w:szCs w:val="12"/>
              </w:rPr>
            </w:pP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Итого</w:t>
            </w:r>
          </w:p>
        </w:tc>
        <w:tc>
          <w:tcPr>
            <w:tcW w:w="1134"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27 338,55059</w:t>
            </w:r>
          </w:p>
        </w:tc>
        <w:tc>
          <w:tcPr>
            <w:tcW w:w="1134"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22 764,66037</w:t>
            </w:r>
          </w:p>
        </w:tc>
        <w:tc>
          <w:tcPr>
            <w:tcW w:w="992"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6 722,00</w:t>
            </w:r>
          </w:p>
        </w:tc>
        <w:tc>
          <w:tcPr>
            <w:tcW w:w="851"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6 722,00</w:t>
            </w:r>
          </w:p>
        </w:tc>
      </w:tr>
      <w:tr w:rsidR="00D5116D" w:rsidRPr="00D5116D" w:rsidTr="00D5116D">
        <w:trPr>
          <w:trHeight w:val="20"/>
        </w:trPr>
        <w:tc>
          <w:tcPr>
            <w:tcW w:w="567" w:type="dxa"/>
            <w:vMerge w:val="restart"/>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1.1.3.</w:t>
            </w:r>
          </w:p>
        </w:tc>
        <w:tc>
          <w:tcPr>
            <w:tcW w:w="2410" w:type="dxa"/>
            <w:vMerge w:val="restart"/>
          </w:tcPr>
          <w:p w:rsidR="00D5116D" w:rsidRPr="00D5116D" w:rsidRDefault="00D5116D" w:rsidP="00D5116D">
            <w:pPr>
              <w:jc w:val="both"/>
              <w:rPr>
                <w:rFonts w:ascii="Arial" w:hAnsi="Arial" w:cs="Arial"/>
                <w:sz w:val="12"/>
                <w:szCs w:val="12"/>
              </w:rPr>
            </w:pPr>
            <w:r w:rsidRPr="00D5116D">
              <w:rPr>
                <w:rFonts w:ascii="Arial" w:hAnsi="Arial" w:cs="Arial"/>
                <w:sz w:val="12"/>
                <w:szCs w:val="12"/>
              </w:rPr>
              <w:t>Паспортизация авт</w:t>
            </w:r>
            <w:r w:rsidRPr="00D5116D">
              <w:rPr>
                <w:rFonts w:ascii="Arial" w:hAnsi="Arial" w:cs="Arial"/>
                <w:sz w:val="12"/>
                <w:szCs w:val="12"/>
              </w:rPr>
              <w:t>о</w:t>
            </w:r>
            <w:r w:rsidRPr="00D5116D">
              <w:rPr>
                <w:rFonts w:ascii="Arial" w:hAnsi="Arial" w:cs="Arial"/>
                <w:sz w:val="12"/>
                <w:szCs w:val="12"/>
              </w:rPr>
              <w:t>мобильных дорог общего пользования местного знач</w:t>
            </w:r>
            <w:r w:rsidRPr="00D5116D">
              <w:rPr>
                <w:rFonts w:ascii="Arial" w:hAnsi="Arial" w:cs="Arial"/>
                <w:sz w:val="12"/>
                <w:szCs w:val="12"/>
              </w:rPr>
              <w:t>е</w:t>
            </w:r>
            <w:r w:rsidRPr="00D5116D">
              <w:rPr>
                <w:rFonts w:ascii="Arial" w:hAnsi="Arial" w:cs="Arial"/>
                <w:sz w:val="12"/>
                <w:szCs w:val="12"/>
              </w:rPr>
              <w:t>ния</w:t>
            </w:r>
          </w:p>
        </w:tc>
        <w:tc>
          <w:tcPr>
            <w:tcW w:w="1418" w:type="dxa"/>
            <w:vMerge w:val="restart"/>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комитет ж</w:t>
            </w:r>
            <w:r w:rsidRPr="00D5116D">
              <w:rPr>
                <w:rFonts w:ascii="Arial" w:hAnsi="Arial" w:cs="Arial"/>
                <w:sz w:val="12"/>
                <w:szCs w:val="12"/>
              </w:rPr>
              <w:t>и</w:t>
            </w:r>
            <w:r w:rsidRPr="00D5116D">
              <w:rPr>
                <w:rFonts w:ascii="Arial" w:hAnsi="Arial" w:cs="Arial"/>
                <w:sz w:val="12"/>
                <w:szCs w:val="12"/>
              </w:rPr>
              <w:t>лищно-коммунального и доро</w:t>
            </w:r>
            <w:r w:rsidRPr="00D5116D">
              <w:rPr>
                <w:rFonts w:ascii="Arial" w:hAnsi="Arial" w:cs="Arial"/>
                <w:sz w:val="12"/>
                <w:szCs w:val="12"/>
              </w:rPr>
              <w:t>ж</w:t>
            </w:r>
            <w:r w:rsidRPr="00D5116D">
              <w:rPr>
                <w:rFonts w:ascii="Arial" w:hAnsi="Arial" w:cs="Arial"/>
                <w:sz w:val="12"/>
                <w:szCs w:val="12"/>
              </w:rPr>
              <w:t>ного хозяйства Админ</w:t>
            </w:r>
            <w:r w:rsidRPr="00D5116D">
              <w:rPr>
                <w:rFonts w:ascii="Arial" w:hAnsi="Arial" w:cs="Arial"/>
                <w:sz w:val="12"/>
                <w:szCs w:val="12"/>
              </w:rPr>
              <w:t>и</w:t>
            </w:r>
            <w:r w:rsidRPr="00D5116D">
              <w:rPr>
                <w:rFonts w:ascii="Arial" w:hAnsi="Arial" w:cs="Arial"/>
                <w:sz w:val="12"/>
                <w:szCs w:val="12"/>
              </w:rPr>
              <w:t>страции муниципал</w:t>
            </w:r>
            <w:r w:rsidRPr="00D5116D">
              <w:rPr>
                <w:rFonts w:ascii="Arial" w:hAnsi="Arial" w:cs="Arial"/>
                <w:sz w:val="12"/>
                <w:szCs w:val="12"/>
              </w:rPr>
              <w:t>ь</w:t>
            </w:r>
            <w:r w:rsidRPr="00D5116D">
              <w:rPr>
                <w:rFonts w:ascii="Arial" w:hAnsi="Arial" w:cs="Arial"/>
                <w:sz w:val="12"/>
                <w:szCs w:val="12"/>
              </w:rPr>
              <w:t>ного района</w:t>
            </w:r>
          </w:p>
        </w:tc>
        <w:tc>
          <w:tcPr>
            <w:tcW w:w="884" w:type="dxa"/>
            <w:vMerge w:val="restart"/>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2020-</w:t>
            </w:r>
            <w:r w:rsidRPr="00D5116D">
              <w:rPr>
                <w:rFonts w:ascii="Arial" w:hAnsi="Arial" w:cs="Arial"/>
                <w:sz w:val="12"/>
                <w:szCs w:val="12"/>
              </w:rPr>
              <w:br/>
              <w:t xml:space="preserve">2023 </w:t>
            </w:r>
            <w:r w:rsidRPr="00D5116D">
              <w:rPr>
                <w:rFonts w:ascii="Arial" w:hAnsi="Arial" w:cs="Arial"/>
                <w:sz w:val="12"/>
                <w:szCs w:val="12"/>
              </w:rPr>
              <w:br/>
              <w:t>годы</w:t>
            </w:r>
          </w:p>
        </w:tc>
        <w:tc>
          <w:tcPr>
            <w:tcW w:w="674" w:type="dxa"/>
            <w:vMerge w:val="restart"/>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1.1.4</w:t>
            </w:r>
          </w:p>
        </w:tc>
        <w:tc>
          <w:tcPr>
            <w:tcW w:w="1418"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бюджет Валдайского городского посел</w:t>
            </w:r>
            <w:r w:rsidRPr="00D5116D">
              <w:rPr>
                <w:rFonts w:ascii="Arial" w:hAnsi="Arial" w:cs="Arial"/>
                <w:sz w:val="12"/>
                <w:szCs w:val="12"/>
              </w:rPr>
              <w:t>е</w:t>
            </w:r>
            <w:r w:rsidRPr="00D5116D">
              <w:rPr>
                <w:rFonts w:ascii="Arial" w:hAnsi="Arial" w:cs="Arial"/>
                <w:sz w:val="12"/>
                <w:szCs w:val="12"/>
              </w:rPr>
              <w:t xml:space="preserve">ния </w:t>
            </w:r>
          </w:p>
        </w:tc>
        <w:tc>
          <w:tcPr>
            <w:tcW w:w="1134"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20,00</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198,00,00</w:t>
            </w: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100,00</w:t>
            </w: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100,00</w:t>
            </w:r>
          </w:p>
        </w:tc>
      </w:tr>
      <w:tr w:rsidR="00D5116D" w:rsidRPr="00D5116D" w:rsidTr="00D5116D">
        <w:trPr>
          <w:trHeight w:val="20"/>
        </w:trPr>
        <w:tc>
          <w:tcPr>
            <w:tcW w:w="567" w:type="dxa"/>
            <w:vMerge/>
          </w:tcPr>
          <w:p w:rsidR="00D5116D" w:rsidRPr="00D5116D" w:rsidRDefault="00D5116D" w:rsidP="00D5116D">
            <w:pPr>
              <w:jc w:val="center"/>
              <w:rPr>
                <w:rFonts w:ascii="Arial" w:hAnsi="Arial" w:cs="Arial"/>
                <w:b/>
                <w:sz w:val="12"/>
                <w:szCs w:val="12"/>
              </w:rPr>
            </w:pPr>
          </w:p>
        </w:tc>
        <w:tc>
          <w:tcPr>
            <w:tcW w:w="2410" w:type="dxa"/>
            <w:vMerge/>
          </w:tcPr>
          <w:p w:rsidR="00D5116D" w:rsidRPr="00D5116D" w:rsidRDefault="00D5116D" w:rsidP="00D5116D">
            <w:pPr>
              <w:jc w:val="center"/>
              <w:rPr>
                <w:rFonts w:ascii="Arial" w:hAnsi="Arial" w:cs="Arial"/>
                <w:b/>
                <w:sz w:val="12"/>
                <w:szCs w:val="12"/>
              </w:rPr>
            </w:pPr>
          </w:p>
        </w:tc>
        <w:tc>
          <w:tcPr>
            <w:tcW w:w="1418" w:type="dxa"/>
            <w:vMerge/>
          </w:tcPr>
          <w:p w:rsidR="00D5116D" w:rsidRPr="00D5116D" w:rsidRDefault="00D5116D" w:rsidP="00D5116D">
            <w:pPr>
              <w:jc w:val="center"/>
              <w:rPr>
                <w:rFonts w:ascii="Arial" w:hAnsi="Arial" w:cs="Arial"/>
                <w:b/>
                <w:sz w:val="12"/>
                <w:szCs w:val="12"/>
              </w:rPr>
            </w:pPr>
          </w:p>
        </w:tc>
        <w:tc>
          <w:tcPr>
            <w:tcW w:w="884" w:type="dxa"/>
            <w:vMerge/>
          </w:tcPr>
          <w:p w:rsidR="00D5116D" w:rsidRPr="00D5116D" w:rsidRDefault="00D5116D" w:rsidP="00D5116D">
            <w:pPr>
              <w:jc w:val="center"/>
              <w:rPr>
                <w:rFonts w:ascii="Arial" w:hAnsi="Arial" w:cs="Arial"/>
                <w:b/>
                <w:sz w:val="12"/>
                <w:szCs w:val="12"/>
              </w:rPr>
            </w:pPr>
          </w:p>
        </w:tc>
        <w:tc>
          <w:tcPr>
            <w:tcW w:w="674" w:type="dxa"/>
            <w:vMerge/>
          </w:tcPr>
          <w:p w:rsidR="00D5116D" w:rsidRPr="00D5116D" w:rsidRDefault="00D5116D" w:rsidP="00D5116D">
            <w:pPr>
              <w:jc w:val="center"/>
              <w:rPr>
                <w:rFonts w:ascii="Arial" w:hAnsi="Arial" w:cs="Arial"/>
                <w:b/>
                <w:sz w:val="12"/>
                <w:szCs w:val="12"/>
              </w:rPr>
            </w:pP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областной бюджет</w:t>
            </w:r>
          </w:p>
        </w:tc>
        <w:tc>
          <w:tcPr>
            <w:tcW w:w="1134"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0,00</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100,00</w:t>
            </w:r>
          </w:p>
        </w:tc>
      </w:tr>
      <w:tr w:rsidR="00D5116D" w:rsidRPr="00D5116D" w:rsidTr="00D5116D">
        <w:trPr>
          <w:trHeight w:val="20"/>
        </w:trPr>
        <w:tc>
          <w:tcPr>
            <w:tcW w:w="567" w:type="dxa"/>
            <w:vMerge/>
          </w:tcPr>
          <w:p w:rsidR="00D5116D" w:rsidRPr="00D5116D" w:rsidRDefault="00D5116D" w:rsidP="00D5116D">
            <w:pPr>
              <w:jc w:val="center"/>
              <w:rPr>
                <w:rFonts w:ascii="Arial" w:hAnsi="Arial" w:cs="Arial"/>
                <w:b/>
                <w:sz w:val="12"/>
                <w:szCs w:val="12"/>
              </w:rPr>
            </w:pPr>
          </w:p>
        </w:tc>
        <w:tc>
          <w:tcPr>
            <w:tcW w:w="2410" w:type="dxa"/>
            <w:vMerge/>
          </w:tcPr>
          <w:p w:rsidR="00D5116D" w:rsidRPr="00D5116D" w:rsidRDefault="00D5116D" w:rsidP="00D5116D">
            <w:pPr>
              <w:jc w:val="center"/>
              <w:rPr>
                <w:rFonts w:ascii="Arial" w:hAnsi="Arial" w:cs="Arial"/>
                <w:b/>
                <w:sz w:val="12"/>
                <w:szCs w:val="12"/>
              </w:rPr>
            </w:pPr>
          </w:p>
        </w:tc>
        <w:tc>
          <w:tcPr>
            <w:tcW w:w="1418" w:type="dxa"/>
            <w:vMerge/>
          </w:tcPr>
          <w:p w:rsidR="00D5116D" w:rsidRPr="00D5116D" w:rsidRDefault="00D5116D" w:rsidP="00D5116D">
            <w:pPr>
              <w:jc w:val="center"/>
              <w:rPr>
                <w:rFonts w:ascii="Arial" w:hAnsi="Arial" w:cs="Arial"/>
                <w:b/>
                <w:sz w:val="12"/>
                <w:szCs w:val="12"/>
              </w:rPr>
            </w:pPr>
          </w:p>
        </w:tc>
        <w:tc>
          <w:tcPr>
            <w:tcW w:w="884" w:type="dxa"/>
            <w:vMerge/>
          </w:tcPr>
          <w:p w:rsidR="00D5116D" w:rsidRPr="00D5116D" w:rsidRDefault="00D5116D" w:rsidP="00D5116D">
            <w:pPr>
              <w:jc w:val="center"/>
              <w:rPr>
                <w:rFonts w:ascii="Arial" w:hAnsi="Arial" w:cs="Arial"/>
                <w:b/>
                <w:sz w:val="12"/>
                <w:szCs w:val="12"/>
              </w:rPr>
            </w:pPr>
          </w:p>
        </w:tc>
        <w:tc>
          <w:tcPr>
            <w:tcW w:w="674" w:type="dxa"/>
            <w:vMerge/>
          </w:tcPr>
          <w:p w:rsidR="00D5116D" w:rsidRPr="00D5116D" w:rsidRDefault="00D5116D" w:rsidP="00D5116D">
            <w:pPr>
              <w:jc w:val="center"/>
              <w:rPr>
                <w:rFonts w:ascii="Arial" w:hAnsi="Arial" w:cs="Arial"/>
                <w:b/>
                <w:sz w:val="12"/>
                <w:szCs w:val="12"/>
              </w:rPr>
            </w:pP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Итого</w:t>
            </w:r>
          </w:p>
        </w:tc>
        <w:tc>
          <w:tcPr>
            <w:tcW w:w="1134"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20,00</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198,00</w:t>
            </w: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100,00</w:t>
            </w: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100,00</w:t>
            </w:r>
          </w:p>
        </w:tc>
      </w:tr>
      <w:tr w:rsidR="00D5116D" w:rsidRPr="00D5116D" w:rsidTr="00D5116D">
        <w:trPr>
          <w:trHeight w:val="20"/>
        </w:trPr>
        <w:tc>
          <w:tcPr>
            <w:tcW w:w="567" w:type="dxa"/>
            <w:vMerge w:val="restart"/>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1.1.4.</w:t>
            </w:r>
          </w:p>
        </w:tc>
        <w:tc>
          <w:tcPr>
            <w:tcW w:w="2410" w:type="dxa"/>
            <w:vMerge w:val="restart"/>
          </w:tcPr>
          <w:p w:rsidR="00D5116D" w:rsidRPr="00D5116D" w:rsidRDefault="00D5116D" w:rsidP="00D5116D">
            <w:pPr>
              <w:autoSpaceDN w:val="0"/>
              <w:jc w:val="both"/>
              <w:rPr>
                <w:rFonts w:ascii="Arial" w:hAnsi="Arial" w:cs="Arial"/>
                <w:sz w:val="12"/>
                <w:szCs w:val="12"/>
              </w:rPr>
            </w:pPr>
            <w:r w:rsidRPr="00D5116D">
              <w:rPr>
                <w:rFonts w:ascii="Arial" w:hAnsi="Arial" w:cs="Arial"/>
                <w:sz w:val="12"/>
                <w:szCs w:val="12"/>
              </w:rPr>
              <w:t>Разработка и проверка ПСД на стро</w:t>
            </w:r>
            <w:r w:rsidRPr="00D5116D">
              <w:rPr>
                <w:rFonts w:ascii="Arial" w:hAnsi="Arial" w:cs="Arial"/>
                <w:sz w:val="12"/>
                <w:szCs w:val="12"/>
              </w:rPr>
              <w:t>и</w:t>
            </w:r>
            <w:r w:rsidRPr="00D5116D">
              <w:rPr>
                <w:rFonts w:ascii="Arial" w:hAnsi="Arial" w:cs="Arial"/>
                <w:sz w:val="12"/>
                <w:szCs w:val="12"/>
              </w:rPr>
              <w:t>тельство (реконструкцию) автом</w:t>
            </w:r>
            <w:r w:rsidRPr="00D5116D">
              <w:rPr>
                <w:rFonts w:ascii="Arial" w:hAnsi="Arial" w:cs="Arial"/>
                <w:sz w:val="12"/>
                <w:szCs w:val="12"/>
              </w:rPr>
              <w:t>о</w:t>
            </w:r>
            <w:r w:rsidRPr="00D5116D">
              <w:rPr>
                <w:rFonts w:ascii="Arial" w:hAnsi="Arial" w:cs="Arial"/>
                <w:sz w:val="12"/>
                <w:szCs w:val="12"/>
              </w:rPr>
              <w:t>бильных дорог общего пользования местного значения, экспертиза прое</w:t>
            </w:r>
            <w:r w:rsidRPr="00D5116D">
              <w:rPr>
                <w:rFonts w:ascii="Arial" w:hAnsi="Arial" w:cs="Arial"/>
                <w:sz w:val="12"/>
                <w:szCs w:val="12"/>
              </w:rPr>
              <w:t>к</w:t>
            </w:r>
            <w:r w:rsidRPr="00D5116D">
              <w:rPr>
                <w:rFonts w:ascii="Arial" w:hAnsi="Arial" w:cs="Arial"/>
                <w:sz w:val="12"/>
                <w:szCs w:val="12"/>
              </w:rPr>
              <w:t>тов</w:t>
            </w:r>
          </w:p>
        </w:tc>
        <w:tc>
          <w:tcPr>
            <w:tcW w:w="1418" w:type="dxa"/>
            <w:vMerge w:val="restart"/>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комитет ж</w:t>
            </w:r>
            <w:r w:rsidRPr="00D5116D">
              <w:rPr>
                <w:rFonts w:ascii="Arial" w:hAnsi="Arial" w:cs="Arial"/>
                <w:sz w:val="12"/>
                <w:szCs w:val="12"/>
              </w:rPr>
              <w:t>и</w:t>
            </w:r>
            <w:r w:rsidRPr="00D5116D">
              <w:rPr>
                <w:rFonts w:ascii="Arial" w:hAnsi="Arial" w:cs="Arial"/>
                <w:sz w:val="12"/>
                <w:szCs w:val="12"/>
              </w:rPr>
              <w:t>лищно-коммунального и доро</w:t>
            </w:r>
            <w:r w:rsidRPr="00D5116D">
              <w:rPr>
                <w:rFonts w:ascii="Arial" w:hAnsi="Arial" w:cs="Arial"/>
                <w:sz w:val="12"/>
                <w:szCs w:val="12"/>
              </w:rPr>
              <w:t>ж</w:t>
            </w:r>
            <w:r w:rsidRPr="00D5116D">
              <w:rPr>
                <w:rFonts w:ascii="Arial" w:hAnsi="Arial" w:cs="Arial"/>
                <w:sz w:val="12"/>
                <w:szCs w:val="12"/>
              </w:rPr>
              <w:t>ного хозяйства Админ</w:t>
            </w:r>
            <w:r w:rsidRPr="00D5116D">
              <w:rPr>
                <w:rFonts w:ascii="Arial" w:hAnsi="Arial" w:cs="Arial"/>
                <w:sz w:val="12"/>
                <w:szCs w:val="12"/>
              </w:rPr>
              <w:t>и</w:t>
            </w:r>
            <w:r w:rsidRPr="00D5116D">
              <w:rPr>
                <w:rFonts w:ascii="Arial" w:hAnsi="Arial" w:cs="Arial"/>
                <w:sz w:val="12"/>
                <w:szCs w:val="12"/>
              </w:rPr>
              <w:t>страции муниципал</w:t>
            </w:r>
            <w:r w:rsidRPr="00D5116D">
              <w:rPr>
                <w:rFonts w:ascii="Arial" w:hAnsi="Arial" w:cs="Arial"/>
                <w:sz w:val="12"/>
                <w:szCs w:val="12"/>
              </w:rPr>
              <w:t>ь</w:t>
            </w:r>
            <w:r w:rsidRPr="00D5116D">
              <w:rPr>
                <w:rFonts w:ascii="Arial" w:hAnsi="Arial" w:cs="Arial"/>
                <w:sz w:val="12"/>
                <w:szCs w:val="12"/>
              </w:rPr>
              <w:t>ного района</w:t>
            </w:r>
          </w:p>
        </w:tc>
        <w:tc>
          <w:tcPr>
            <w:tcW w:w="884" w:type="dxa"/>
            <w:vMerge w:val="restart"/>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 xml:space="preserve">2020 - </w:t>
            </w:r>
            <w:r w:rsidRPr="00D5116D">
              <w:rPr>
                <w:rFonts w:ascii="Arial" w:hAnsi="Arial" w:cs="Arial"/>
                <w:sz w:val="12"/>
                <w:szCs w:val="12"/>
              </w:rPr>
              <w:br/>
              <w:t xml:space="preserve">2023 </w:t>
            </w:r>
            <w:r w:rsidRPr="00D5116D">
              <w:rPr>
                <w:rFonts w:ascii="Arial" w:hAnsi="Arial" w:cs="Arial"/>
                <w:sz w:val="12"/>
                <w:szCs w:val="12"/>
              </w:rPr>
              <w:br/>
              <w:t>годы</w:t>
            </w:r>
          </w:p>
        </w:tc>
        <w:tc>
          <w:tcPr>
            <w:tcW w:w="674" w:type="dxa"/>
            <w:vMerge w:val="restart"/>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1.1.3</w:t>
            </w:r>
          </w:p>
        </w:tc>
        <w:tc>
          <w:tcPr>
            <w:tcW w:w="1418"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бюджет Валдайского городского посел</w:t>
            </w:r>
            <w:r w:rsidRPr="00D5116D">
              <w:rPr>
                <w:rFonts w:ascii="Arial" w:hAnsi="Arial" w:cs="Arial"/>
                <w:sz w:val="12"/>
                <w:szCs w:val="12"/>
              </w:rPr>
              <w:t>е</w:t>
            </w:r>
            <w:r w:rsidRPr="00D5116D">
              <w:rPr>
                <w:rFonts w:ascii="Arial" w:hAnsi="Arial" w:cs="Arial"/>
                <w:sz w:val="12"/>
                <w:szCs w:val="12"/>
              </w:rPr>
              <w:t>ния</w:t>
            </w:r>
          </w:p>
        </w:tc>
        <w:tc>
          <w:tcPr>
            <w:tcW w:w="1134"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960,00</w:t>
            </w:r>
          </w:p>
        </w:tc>
        <w:tc>
          <w:tcPr>
            <w:tcW w:w="1134"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917,39135</w:t>
            </w:r>
          </w:p>
        </w:tc>
        <w:tc>
          <w:tcPr>
            <w:tcW w:w="992"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1000,00</w:t>
            </w:r>
          </w:p>
        </w:tc>
        <w:tc>
          <w:tcPr>
            <w:tcW w:w="851"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1000,00</w:t>
            </w:r>
          </w:p>
        </w:tc>
      </w:tr>
      <w:tr w:rsidR="00D5116D" w:rsidRPr="00D5116D" w:rsidTr="00D5116D">
        <w:trPr>
          <w:trHeight w:val="20"/>
        </w:trPr>
        <w:tc>
          <w:tcPr>
            <w:tcW w:w="567" w:type="dxa"/>
            <w:vMerge/>
          </w:tcPr>
          <w:p w:rsidR="00D5116D" w:rsidRPr="00D5116D" w:rsidRDefault="00D5116D" w:rsidP="00D5116D">
            <w:pPr>
              <w:jc w:val="center"/>
              <w:rPr>
                <w:rFonts w:ascii="Arial" w:hAnsi="Arial" w:cs="Arial"/>
                <w:b/>
                <w:sz w:val="12"/>
                <w:szCs w:val="12"/>
              </w:rPr>
            </w:pPr>
          </w:p>
        </w:tc>
        <w:tc>
          <w:tcPr>
            <w:tcW w:w="2410" w:type="dxa"/>
            <w:vMerge/>
          </w:tcPr>
          <w:p w:rsidR="00D5116D" w:rsidRPr="00D5116D" w:rsidRDefault="00D5116D" w:rsidP="00D5116D">
            <w:pPr>
              <w:jc w:val="center"/>
              <w:rPr>
                <w:rFonts w:ascii="Arial" w:hAnsi="Arial" w:cs="Arial"/>
                <w:b/>
                <w:sz w:val="12"/>
                <w:szCs w:val="12"/>
              </w:rPr>
            </w:pPr>
          </w:p>
        </w:tc>
        <w:tc>
          <w:tcPr>
            <w:tcW w:w="1418" w:type="dxa"/>
            <w:vMerge/>
          </w:tcPr>
          <w:p w:rsidR="00D5116D" w:rsidRPr="00D5116D" w:rsidRDefault="00D5116D" w:rsidP="00D5116D">
            <w:pPr>
              <w:jc w:val="center"/>
              <w:rPr>
                <w:rFonts w:ascii="Arial" w:hAnsi="Arial" w:cs="Arial"/>
                <w:b/>
                <w:sz w:val="12"/>
                <w:szCs w:val="12"/>
              </w:rPr>
            </w:pPr>
          </w:p>
        </w:tc>
        <w:tc>
          <w:tcPr>
            <w:tcW w:w="884" w:type="dxa"/>
            <w:vMerge/>
          </w:tcPr>
          <w:p w:rsidR="00D5116D" w:rsidRPr="00D5116D" w:rsidRDefault="00D5116D" w:rsidP="00D5116D">
            <w:pPr>
              <w:jc w:val="center"/>
              <w:rPr>
                <w:rFonts w:ascii="Arial" w:hAnsi="Arial" w:cs="Arial"/>
                <w:b/>
                <w:sz w:val="12"/>
                <w:szCs w:val="12"/>
              </w:rPr>
            </w:pPr>
          </w:p>
        </w:tc>
        <w:tc>
          <w:tcPr>
            <w:tcW w:w="674" w:type="dxa"/>
            <w:vMerge/>
          </w:tcPr>
          <w:p w:rsidR="00D5116D" w:rsidRPr="00D5116D" w:rsidRDefault="00D5116D" w:rsidP="00D5116D">
            <w:pPr>
              <w:jc w:val="center"/>
              <w:rPr>
                <w:rFonts w:ascii="Arial" w:hAnsi="Arial" w:cs="Arial"/>
                <w:b/>
                <w:sz w:val="12"/>
                <w:szCs w:val="12"/>
              </w:rPr>
            </w:pP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областной бюджет</w:t>
            </w:r>
          </w:p>
        </w:tc>
        <w:tc>
          <w:tcPr>
            <w:tcW w:w="1134"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0,00</w:t>
            </w:r>
          </w:p>
        </w:tc>
        <w:tc>
          <w:tcPr>
            <w:tcW w:w="1134"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0,00</w:t>
            </w:r>
          </w:p>
        </w:tc>
        <w:tc>
          <w:tcPr>
            <w:tcW w:w="992"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0,00</w:t>
            </w:r>
          </w:p>
        </w:tc>
        <w:tc>
          <w:tcPr>
            <w:tcW w:w="851"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0,00</w:t>
            </w:r>
          </w:p>
        </w:tc>
      </w:tr>
      <w:tr w:rsidR="00D5116D" w:rsidRPr="00D5116D" w:rsidTr="00D5116D">
        <w:trPr>
          <w:trHeight w:val="20"/>
        </w:trPr>
        <w:tc>
          <w:tcPr>
            <w:tcW w:w="567" w:type="dxa"/>
            <w:vMerge/>
          </w:tcPr>
          <w:p w:rsidR="00D5116D" w:rsidRPr="00D5116D" w:rsidRDefault="00D5116D" w:rsidP="00D5116D">
            <w:pPr>
              <w:jc w:val="center"/>
              <w:rPr>
                <w:rFonts w:ascii="Arial" w:hAnsi="Arial" w:cs="Arial"/>
                <w:b/>
                <w:sz w:val="12"/>
                <w:szCs w:val="12"/>
              </w:rPr>
            </w:pPr>
          </w:p>
        </w:tc>
        <w:tc>
          <w:tcPr>
            <w:tcW w:w="2410" w:type="dxa"/>
            <w:vMerge/>
          </w:tcPr>
          <w:p w:rsidR="00D5116D" w:rsidRPr="00D5116D" w:rsidRDefault="00D5116D" w:rsidP="00D5116D">
            <w:pPr>
              <w:jc w:val="center"/>
              <w:rPr>
                <w:rFonts w:ascii="Arial" w:hAnsi="Arial" w:cs="Arial"/>
                <w:b/>
                <w:sz w:val="12"/>
                <w:szCs w:val="12"/>
              </w:rPr>
            </w:pPr>
          </w:p>
        </w:tc>
        <w:tc>
          <w:tcPr>
            <w:tcW w:w="1418" w:type="dxa"/>
            <w:vMerge/>
          </w:tcPr>
          <w:p w:rsidR="00D5116D" w:rsidRPr="00D5116D" w:rsidRDefault="00D5116D" w:rsidP="00D5116D">
            <w:pPr>
              <w:jc w:val="center"/>
              <w:rPr>
                <w:rFonts w:ascii="Arial" w:hAnsi="Arial" w:cs="Arial"/>
                <w:b/>
                <w:sz w:val="12"/>
                <w:szCs w:val="12"/>
              </w:rPr>
            </w:pPr>
          </w:p>
        </w:tc>
        <w:tc>
          <w:tcPr>
            <w:tcW w:w="884" w:type="dxa"/>
            <w:vMerge/>
          </w:tcPr>
          <w:p w:rsidR="00D5116D" w:rsidRPr="00D5116D" w:rsidRDefault="00D5116D" w:rsidP="00D5116D">
            <w:pPr>
              <w:jc w:val="center"/>
              <w:rPr>
                <w:rFonts w:ascii="Arial" w:hAnsi="Arial" w:cs="Arial"/>
                <w:b/>
                <w:sz w:val="12"/>
                <w:szCs w:val="12"/>
              </w:rPr>
            </w:pPr>
          </w:p>
        </w:tc>
        <w:tc>
          <w:tcPr>
            <w:tcW w:w="674" w:type="dxa"/>
            <w:vMerge/>
          </w:tcPr>
          <w:p w:rsidR="00D5116D" w:rsidRPr="00D5116D" w:rsidRDefault="00D5116D" w:rsidP="00D5116D">
            <w:pPr>
              <w:jc w:val="center"/>
              <w:rPr>
                <w:rFonts w:ascii="Arial" w:hAnsi="Arial" w:cs="Arial"/>
                <w:b/>
                <w:sz w:val="12"/>
                <w:szCs w:val="12"/>
              </w:rPr>
            </w:pP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Итого</w:t>
            </w:r>
          </w:p>
        </w:tc>
        <w:tc>
          <w:tcPr>
            <w:tcW w:w="1134"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960,00</w:t>
            </w:r>
          </w:p>
        </w:tc>
        <w:tc>
          <w:tcPr>
            <w:tcW w:w="1134"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917,39135</w:t>
            </w:r>
          </w:p>
        </w:tc>
        <w:tc>
          <w:tcPr>
            <w:tcW w:w="992"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1000,00</w:t>
            </w:r>
          </w:p>
        </w:tc>
        <w:tc>
          <w:tcPr>
            <w:tcW w:w="851"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1000,00</w:t>
            </w:r>
          </w:p>
        </w:tc>
      </w:tr>
      <w:tr w:rsidR="00D5116D" w:rsidRPr="00D5116D" w:rsidTr="00D5116D">
        <w:trPr>
          <w:trHeight w:val="20"/>
        </w:trPr>
        <w:tc>
          <w:tcPr>
            <w:tcW w:w="567" w:type="dxa"/>
            <w:vMerge w:val="restart"/>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1.1.5.</w:t>
            </w:r>
          </w:p>
        </w:tc>
        <w:tc>
          <w:tcPr>
            <w:tcW w:w="2410" w:type="dxa"/>
            <w:vMerge w:val="restart"/>
          </w:tcPr>
          <w:p w:rsidR="00D5116D" w:rsidRPr="00D5116D" w:rsidRDefault="00D5116D" w:rsidP="00D5116D">
            <w:pPr>
              <w:autoSpaceDN w:val="0"/>
              <w:jc w:val="both"/>
              <w:rPr>
                <w:rFonts w:ascii="Arial" w:hAnsi="Arial" w:cs="Arial"/>
                <w:sz w:val="12"/>
                <w:szCs w:val="12"/>
              </w:rPr>
            </w:pPr>
            <w:r w:rsidRPr="00D5116D">
              <w:rPr>
                <w:rFonts w:ascii="Arial" w:hAnsi="Arial" w:cs="Arial"/>
                <w:sz w:val="12"/>
                <w:szCs w:val="12"/>
              </w:rPr>
              <w:t>Строительство (реконструкция) авт</w:t>
            </w:r>
            <w:r w:rsidRPr="00D5116D">
              <w:rPr>
                <w:rFonts w:ascii="Arial" w:hAnsi="Arial" w:cs="Arial"/>
                <w:sz w:val="12"/>
                <w:szCs w:val="12"/>
              </w:rPr>
              <w:t>о</w:t>
            </w:r>
            <w:r w:rsidRPr="00D5116D">
              <w:rPr>
                <w:rFonts w:ascii="Arial" w:hAnsi="Arial" w:cs="Arial"/>
                <w:sz w:val="12"/>
                <w:szCs w:val="12"/>
              </w:rPr>
              <w:t>мобильных дорог общего пользования местного зн</w:t>
            </w:r>
            <w:r w:rsidRPr="00D5116D">
              <w:rPr>
                <w:rFonts w:ascii="Arial" w:hAnsi="Arial" w:cs="Arial"/>
                <w:sz w:val="12"/>
                <w:szCs w:val="12"/>
              </w:rPr>
              <w:t>а</w:t>
            </w:r>
            <w:r w:rsidRPr="00D5116D">
              <w:rPr>
                <w:rFonts w:ascii="Arial" w:hAnsi="Arial" w:cs="Arial"/>
                <w:sz w:val="12"/>
                <w:szCs w:val="12"/>
              </w:rPr>
              <w:t>чения</w:t>
            </w:r>
          </w:p>
        </w:tc>
        <w:tc>
          <w:tcPr>
            <w:tcW w:w="1418" w:type="dxa"/>
            <w:vMerge w:val="restart"/>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комитет ж</w:t>
            </w:r>
            <w:r w:rsidRPr="00D5116D">
              <w:rPr>
                <w:rFonts w:ascii="Arial" w:hAnsi="Arial" w:cs="Arial"/>
                <w:sz w:val="12"/>
                <w:szCs w:val="12"/>
              </w:rPr>
              <w:t>и</w:t>
            </w:r>
            <w:r w:rsidRPr="00D5116D">
              <w:rPr>
                <w:rFonts w:ascii="Arial" w:hAnsi="Arial" w:cs="Arial"/>
                <w:sz w:val="12"/>
                <w:szCs w:val="12"/>
              </w:rPr>
              <w:t>лищно-коммунального и доро</w:t>
            </w:r>
            <w:r w:rsidRPr="00D5116D">
              <w:rPr>
                <w:rFonts w:ascii="Arial" w:hAnsi="Arial" w:cs="Arial"/>
                <w:sz w:val="12"/>
                <w:szCs w:val="12"/>
              </w:rPr>
              <w:t>ж</w:t>
            </w:r>
            <w:r w:rsidRPr="00D5116D">
              <w:rPr>
                <w:rFonts w:ascii="Arial" w:hAnsi="Arial" w:cs="Arial"/>
                <w:sz w:val="12"/>
                <w:szCs w:val="12"/>
              </w:rPr>
              <w:t>ного хозяйства Админ</w:t>
            </w:r>
            <w:r w:rsidRPr="00D5116D">
              <w:rPr>
                <w:rFonts w:ascii="Arial" w:hAnsi="Arial" w:cs="Arial"/>
                <w:sz w:val="12"/>
                <w:szCs w:val="12"/>
              </w:rPr>
              <w:t>и</w:t>
            </w:r>
            <w:r w:rsidRPr="00D5116D">
              <w:rPr>
                <w:rFonts w:ascii="Arial" w:hAnsi="Arial" w:cs="Arial"/>
                <w:sz w:val="12"/>
                <w:szCs w:val="12"/>
              </w:rPr>
              <w:t>страции муниципал</w:t>
            </w:r>
            <w:r w:rsidRPr="00D5116D">
              <w:rPr>
                <w:rFonts w:ascii="Arial" w:hAnsi="Arial" w:cs="Arial"/>
                <w:sz w:val="12"/>
                <w:szCs w:val="12"/>
              </w:rPr>
              <w:t>ь</w:t>
            </w:r>
            <w:r w:rsidRPr="00D5116D">
              <w:rPr>
                <w:rFonts w:ascii="Arial" w:hAnsi="Arial" w:cs="Arial"/>
                <w:sz w:val="12"/>
                <w:szCs w:val="12"/>
              </w:rPr>
              <w:t>ного района</w:t>
            </w:r>
          </w:p>
        </w:tc>
        <w:tc>
          <w:tcPr>
            <w:tcW w:w="884" w:type="dxa"/>
            <w:vMerge w:val="restart"/>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2020-</w:t>
            </w:r>
            <w:r w:rsidRPr="00D5116D">
              <w:rPr>
                <w:rFonts w:ascii="Arial" w:hAnsi="Arial" w:cs="Arial"/>
                <w:sz w:val="12"/>
                <w:szCs w:val="12"/>
              </w:rPr>
              <w:br/>
              <w:t xml:space="preserve">2023 </w:t>
            </w:r>
            <w:r w:rsidRPr="00D5116D">
              <w:rPr>
                <w:rFonts w:ascii="Arial" w:hAnsi="Arial" w:cs="Arial"/>
                <w:sz w:val="12"/>
                <w:szCs w:val="12"/>
              </w:rPr>
              <w:br/>
              <w:t>годы</w:t>
            </w:r>
          </w:p>
        </w:tc>
        <w:tc>
          <w:tcPr>
            <w:tcW w:w="674" w:type="dxa"/>
            <w:vMerge w:val="restart"/>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1.1.6</w:t>
            </w:r>
          </w:p>
        </w:tc>
        <w:tc>
          <w:tcPr>
            <w:tcW w:w="1418"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бюджет Валдайского городского посел</w:t>
            </w:r>
            <w:r w:rsidRPr="00D5116D">
              <w:rPr>
                <w:rFonts w:ascii="Arial" w:hAnsi="Arial" w:cs="Arial"/>
                <w:sz w:val="12"/>
                <w:szCs w:val="12"/>
              </w:rPr>
              <w:t>е</w:t>
            </w:r>
            <w:r w:rsidRPr="00D5116D">
              <w:rPr>
                <w:rFonts w:ascii="Arial" w:hAnsi="Arial" w:cs="Arial"/>
                <w:sz w:val="12"/>
                <w:szCs w:val="12"/>
              </w:rPr>
              <w:t>ния</w:t>
            </w:r>
          </w:p>
        </w:tc>
        <w:tc>
          <w:tcPr>
            <w:tcW w:w="1134"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4 575,56723</w:t>
            </w:r>
          </w:p>
        </w:tc>
        <w:tc>
          <w:tcPr>
            <w:tcW w:w="1134"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color w:val="000000"/>
                <w:sz w:val="12"/>
                <w:szCs w:val="12"/>
                <w:shd w:val="clear" w:color="auto" w:fill="FFFFFF"/>
              </w:rPr>
              <w:t>4 097,34301</w:t>
            </w:r>
          </w:p>
        </w:tc>
        <w:tc>
          <w:tcPr>
            <w:tcW w:w="992"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3 810,00</w:t>
            </w:r>
          </w:p>
        </w:tc>
        <w:tc>
          <w:tcPr>
            <w:tcW w:w="851"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3 810,00</w:t>
            </w:r>
          </w:p>
        </w:tc>
      </w:tr>
      <w:tr w:rsidR="00D5116D" w:rsidRPr="00D5116D" w:rsidTr="00D5116D">
        <w:trPr>
          <w:trHeight w:val="20"/>
        </w:trPr>
        <w:tc>
          <w:tcPr>
            <w:tcW w:w="567" w:type="dxa"/>
            <w:vMerge/>
          </w:tcPr>
          <w:p w:rsidR="00D5116D" w:rsidRPr="00D5116D" w:rsidRDefault="00D5116D" w:rsidP="00D5116D">
            <w:pPr>
              <w:jc w:val="center"/>
              <w:rPr>
                <w:rFonts w:ascii="Arial" w:hAnsi="Arial" w:cs="Arial"/>
                <w:b/>
                <w:sz w:val="12"/>
                <w:szCs w:val="12"/>
              </w:rPr>
            </w:pPr>
          </w:p>
        </w:tc>
        <w:tc>
          <w:tcPr>
            <w:tcW w:w="2410" w:type="dxa"/>
            <w:vMerge/>
          </w:tcPr>
          <w:p w:rsidR="00D5116D" w:rsidRPr="00D5116D" w:rsidRDefault="00D5116D" w:rsidP="00D5116D">
            <w:pPr>
              <w:jc w:val="center"/>
              <w:rPr>
                <w:rFonts w:ascii="Arial" w:hAnsi="Arial" w:cs="Arial"/>
                <w:b/>
                <w:sz w:val="12"/>
                <w:szCs w:val="12"/>
              </w:rPr>
            </w:pPr>
          </w:p>
        </w:tc>
        <w:tc>
          <w:tcPr>
            <w:tcW w:w="1418" w:type="dxa"/>
            <w:vMerge/>
          </w:tcPr>
          <w:p w:rsidR="00D5116D" w:rsidRPr="00D5116D" w:rsidRDefault="00D5116D" w:rsidP="00D5116D">
            <w:pPr>
              <w:jc w:val="center"/>
              <w:rPr>
                <w:rFonts w:ascii="Arial" w:hAnsi="Arial" w:cs="Arial"/>
                <w:b/>
                <w:sz w:val="12"/>
                <w:szCs w:val="12"/>
              </w:rPr>
            </w:pPr>
          </w:p>
        </w:tc>
        <w:tc>
          <w:tcPr>
            <w:tcW w:w="884" w:type="dxa"/>
            <w:vMerge/>
          </w:tcPr>
          <w:p w:rsidR="00D5116D" w:rsidRPr="00D5116D" w:rsidRDefault="00D5116D" w:rsidP="00D5116D">
            <w:pPr>
              <w:jc w:val="center"/>
              <w:rPr>
                <w:rFonts w:ascii="Arial" w:hAnsi="Arial" w:cs="Arial"/>
                <w:b/>
                <w:sz w:val="12"/>
                <w:szCs w:val="12"/>
              </w:rPr>
            </w:pPr>
          </w:p>
        </w:tc>
        <w:tc>
          <w:tcPr>
            <w:tcW w:w="674" w:type="dxa"/>
            <w:vMerge/>
          </w:tcPr>
          <w:p w:rsidR="00D5116D" w:rsidRPr="00D5116D" w:rsidRDefault="00D5116D" w:rsidP="00D5116D">
            <w:pPr>
              <w:jc w:val="center"/>
              <w:rPr>
                <w:rFonts w:ascii="Arial" w:hAnsi="Arial" w:cs="Arial"/>
                <w:b/>
                <w:sz w:val="12"/>
                <w:szCs w:val="12"/>
              </w:rPr>
            </w:pP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областной бюджет</w:t>
            </w:r>
          </w:p>
        </w:tc>
        <w:tc>
          <w:tcPr>
            <w:tcW w:w="1134"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67 281,110</w:t>
            </w:r>
          </w:p>
        </w:tc>
        <w:tc>
          <w:tcPr>
            <w:tcW w:w="1134"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bCs/>
                <w:color w:val="000000"/>
                <w:sz w:val="12"/>
                <w:szCs w:val="12"/>
              </w:rPr>
              <w:t>0,00</w:t>
            </w:r>
          </w:p>
        </w:tc>
        <w:tc>
          <w:tcPr>
            <w:tcW w:w="992"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0,00</w:t>
            </w:r>
          </w:p>
        </w:tc>
        <w:tc>
          <w:tcPr>
            <w:tcW w:w="851"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0,00</w:t>
            </w:r>
          </w:p>
        </w:tc>
      </w:tr>
      <w:tr w:rsidR="00D5116D" w:rsidRPr="00D5116D" w:rsidTr="00D5116D">
        <w:trPr>
          <w:trHeight w:val="20"/>
        </w:trPr>
        <w:tc>
          <w:tcPr>
            <w:tcW w:w="567" w:type="dxa"/>
            <w:vMerge/>
          </w:tcPr>
          <w:p w:rsidR="00D5116D" w:rsidRPr="00D5116D" w:rsidRDefault="00D5116D" w:rsidP="00D5116D">
            <w:pPr>
              <w:jc w:val="center"/>
              <w:rPr>
                <w:rFonts w:ascii="Arial" w:hAnsi="Arial" w:cs="Arial"/>
                <w:b/>
                <w:sz w:val="12"/>
                <w:szCs w:val="12"/>
              </w:rPr>
            </w:pPr>
          </w:p>
        </w:tc>
        <w:tc>
          <w:tcPr>
            <w:tcW w:w="2410" w:type="dxa"/>
            <w:vMerge/>
          </w:tcPr>
          <w:p w:rsidR="00D5116D" w:rsidRPr="00D5116D" w:rsidRDefault="00D5116D" w:rsidP="00D5116D">
            <w:pPr>
              <w:jc w:val="center"/>
              <w:rPr>
                <w:rFonts w:ascii="Arial" w:hAnsi="Arial" w:cs="Arial"/>
                <w:b/>
                <w:sz w:val="12"/>
                <w:szCs w:val="12"/>
              </w:rPr>
            </w:pPr>
          </w:p>
        </w:tc>
        <w:tc>
          <w:tcPr>
            <w:tcW w:w="1418" w:type="dxa"/>
            <w:vMerge/>
          </w:tcPr>
          <w:p w:rsidR="00D5116D" w:rsidRPr="00D5116D" w:rsidRDefault="00D5116D" w:rsidP="00D5116D">
            <w:pPr>
              <w:jc w:val="center"/>
              <w:rPr>
                <w:rFonts w:ascii="Arial" w:hAnsi="Arial" w:cs="Arial"/>
                <w:b/>
                <w:sz w:val="12"/>
                <w:szCs w:val="12"/>
              </w:rPr>
            </w:pPr>
          </w:p>
        </w:tc>
        <w:tc>
          <w:tcPr>
            <w:tcW w:w="884" w:type="dxa"/>
            <w:vMerge/>
          </w:tcPr>
          <w:p w:rsidR="00D5116D" w:rsidRPr="00D5116D" w:rsidRDefault="00D5116D" w:rsidP="00D5116D">
            <w:pPr>
              <w:jc w:val="center"/>
              <w:rPr>
                <w:rFonts w:ascii="Arial" w:hAnsi="Arial" w:cs="Arial"/>
                <w:b/>
                <w:sz w:val="12"/>
                <w:szCs w:val="12"/>
              </w:rPr>
            </w:pPr>
          </w:p>
        </w:tc>
        <w:tc>
          <w:tcPr>
            <w:tcW w:w="674" w:type="dxa"/>
            <w:vMerge/>
          </w:tcPr>
          <w:p w:rsidR="00D5116D" w:rsidRPr="00D5116D" w:rsidRDefault="00D5116D" w:rsidP="00D5116D">
            <w:pPr>
              <w:jc w:val="center"/>
              <w:rPr>
                <w:rFonts w:ascii="Arial" w:hAnsi="Arial" w:cs="Arial"/>
                <w:b/>
                <w:sz w:val="12"/>
                <w:szCs w:val="12"/>
              </w:rPr>
            </w:pP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Итого</w:t>
            </w:r>
          </w:p>
        </w:tc>
        <w:tc>
          <w:tcPr>
            <w:tcW w:w="1134"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71 856,67723</w:t>
            </w:r>
          </w:p>
        </w:tc>
        <w:tc>
          <w:tcPr>
            <w:tcW w:w="1134"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color w:val="000000"/>
                <w:sz w:val="12"/>
                <w:szCs w:val="12"/>
                <w:shd w:val="clear" w:color="auto" w:fill="FFFFFF"/>
              </w:rPr>
              <w:t>4 097,34301</w:t>
            </w:r>
          </w:p>
        </w:tc>
        <w:tc>
          <w:tcPr>
            <w:tcW w:w="992"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3 810,00</w:t>
            </w:r>
          </w:p>
        </w:tc>
        <w:tc>
          <w:tcPr>
            <w:tcW w:w="851" w:type="dxa"/>
            <w:vAlign w:val="center"/>
          </w:tcPr>
          <w:p w:rsidR="00D5116D" w:rsidRPr="00D5116D" w:rsidRDefault="00D5116D" w:rsidP="00D5116D">
            <w:pPr>
              <w:overflowPunct w:val="0"/>
              <w:autoSpaceDE w:val="0"/>
              <w:autoSpaceDN w:val="0"/>
              <w:adjustRightInd w:val="0"/>
              <w:jc w:val="center"/>
              <w:rPr>
                <w:rFonts w:ascii="Arial" w:hAnsi="Arial" w:cs="Arial"/>
                <w:sz w:val="12"/>
                <w:szCs w:val="12"/>
              </w:rPr>
            </w:pPr>
            <w:r w:rsidRPr="00D5116D">
              <w:rPr>
                <w:rFonts w:ascii="Arial" w:hAnsi="Arial" w:cs="Arial"/>
                <w:sz w:val="12"/>
                <w:szCs w:val="12"/>
              </w:rPr>
              <w:t>3 810,00</w:t>
            </w:r>
          </w:p>
        </w:tc>
      </w:tr>
      <w:tr w:rsidR="00D5116D" w:rsidRPr="00D5116D" w:rsidTr="00D5116D">
        <w:trPr>
          <w:trHeight w:val="20"/>
        </w:trPr>
        <w:tc>
          <w:tcPr>
            <w:tcW w:w="7371" w:type="dxa"/>
            <w:gridSpan w:val="6"/>
          </w:tcPr>
          <w:p w:rsidR="00D5116D" w:rsidRPr="00D5116D" w:rsidRDefault="00D5116D" w:rsidP="00D5116D">
            <w:pPr>
              <w:autoSpaceDN w:val="0"/>
              <w:rPr>
                <w:rFonts w:ascii="Arial" w:hAnsi="Arial" w:cs="Arial"/>
                <w:sz w:val="12"/>
                <w:szCs w:val="12"/>
              </w:rPr>
            </w:pPr>
            <w:r w:rsidRPr="00D5116D">
              <w:rPr>
                <w:rFonts w:ascii="Arial" w:hAnsi="Arial" w:cs="Arial"/>
                <w:sz w:val="12"/>
                <w:szCs w:val="12"/>
              </w:rPr>
              <w:t>ИТОГО:</w:t>
            </w:r>
          </w:p>
        </w:tc>
        <w:tc>
          <w:tcPr>
            <w:tcW w:w="1134" w:type="dxa"/>
          </w:tcPr>
          <w:p w:rsidR="00D5116D" w:rsidRPr="00D5116D" w:rsidRDefault="00D5116D" w:rsidP="00D5116D">
            <w:pPr>
              <w:jc w:val="center"/>
              <w:rPr>
                <w:rFonts w:ascii="Arial" w:hAnsi="Arial" w:cs="Arial"/>
                <w:sz w:val="12"/>
                <w:szCs w:val="12"/>
              </w:rPr>
            </w:pPr>
            <w:r w:rsidRPr="00D5116D">
              <w:rPr>
                <w:rFonts w:ascii="Arial" w:hAnsi="Arial" w:cs="Arial"/>
                <w:sz w:val="12"/>
                <w:szCs w:val="12"/>
              </w:rPr>
              <w:t>116675,22782</w:t>
            </w:r>
          </w:p>
        </w:tc>
        <w:tc>
          <w:tcPr>
            <w:tcW w:w="1134" w:type="dxa"/>
          </w:tcPr>
          <w:p w:rsidR="00D5116D" w:rsidRPr="00D5116D" w:rsidRDefault="00D5116D" w:rsidP="00D5116D">
            <w:pPr>
              <w:jc w:val="center"/>
              <w:rPr>
                <w:rFonts w:ascii="Arial" w:hAnsi="Arial" w:cs="Arial"/>
                <w:sz w:val="12"/>
                <w:szCs w:val="12"/>
              </w:rPr>
            </w:pPr>
            <w:r w:rsidRPr="00D5116D">
              <w:rPr>
                <w:rFonts w:ascii="Arial" w:hAnsi="Arial" w:cs="Arial"/>
                <w:sz w:val="12"/>
                <w:szCs w:val="12"/>
              </w:rPr>
              <w:t>44 477,39473</w:t>
            </w:r>
          </w:p>
        </w:tc>
        <w:tc>
          <w:tcPr>
            <w:tcW w:w="992" w:type="dxa"/>
          </w:tcPr>
          <w:p w:rsidR="00D5116D" w:rsidRPr="00D5116D" w:rsidRDefault="00D5116D" w:rsidP="00D5116D">
            <w:pPr>
              <w:jc w:val="center"/>
              <w:rPr>
                <w:rFonts w:ascii="Arial" w:hAnsi="Arial" w:cs="Arial"/>
                <w:sz w:val="12"/>
                <w:szCs w:val="12"/>
              </w:rPr>
            </w:pPr>
            <w:r w:rsidRPr="00D5116D">
              <w:rPr>
                <w:rFonts w:ascii="Arial" w:hAnsi="Arial" w:cs="Arial"/>
                <w:sz w:val="12"/>
                <w:szCs w:val="12"/>
              </w:rPr>
              <w:t>28 132,00</w:t>
            </w:r>
          </w:p>
        </w:tc>
        <w:tc>
          <w:tcPr>
            <w:tcW w:w="851" w:type="dxa"/>
          </w:tcPr>
          <w:p w:rsidR="00D5116D" w:rsidRPr="00D5116D" w:rsidRDefault="00D5116D" w:rsidP="00D5116D">
            <w:pPr>
              <w:jc w:val="center"/>
              <w:rPr>
                <w:rFonts w:ascii="Arial" w:hAnsi="Arial" w:cs="Arial"/>
                <w:sz w:val="12"/>
                <w:szCs w:val="12"/>
              </w:rPr>
            </w:pPr>
            <w:r w:rsidRPr="00D5116D">
              <w:rPr>
                <w:rFonts w:ascii="Arial" w:hAnsi="Arial" w:cs="Arial"/>
                <w:sz w:val="12"/>
                <w:szCs w:val="12"/>
              </w:rPr>
              <w:t>28 132,00</w:t>
            </w:r>
          </w:p>
        </w:tc>
      </w:tr>
      <w:tr w:rsidR="00D5116D" w:rsidRPr="00D5116D" w:rsidTr="00D5116D">
        <w:trPr>
          <w:trHeight w:val="20"/>
        </w:trPr>
        <w:tc>
          <w:tcPr>
            <w:tcW w:w="567" w:type="dxa"/>
          </w:tcPr>
          <w:p w:rsidR="00D5116D" w:rsidRPr="00D5116D" w:rsidRDefault="00D5116D" w:rsidP="00D5116D">
            <w:pPr>
              <w:jc w:val="center"/>
              <w:rPr>
                <w:rFonts w:ascii="Arial" w:hAnsi="Arial" w:cs="Arial"/>
                <w:sz w:val="12"/>
                <w:szCs w:val="12"/>
              </w:rPr>
            </w:pPr>
            <w:r w:rsidRPr="00D5116D">
              <w:rPr>
                <w:rFonts w:ascii="Arial" w:hAnsi="Arial" w:cs="Arial"/>
                <w:sz w:val="12"/>
                <w:szCs w:val="12"/>
              </w:rPr>
              <w:t xml:space="preserve">2. </w:t>
            </w:r>
          </w:p>
        </w:tc>
        <w:tc>
          <w:tcPr>
            <w:tcW w:w="10915" w:type="dxa"/>
            <w:gridSpan w:val="9"/>
          </w:tcPr>
          <w:p w:rsidR="00D5116D" w:rsidRPr="00D5116D" w:rsidRDefault="00D5116D" w:rsidP="00D5116D">
            <w:pPr>
              <w:rPr>
                <w:rFonts w:ascii="Arial" w:hAnsi="Arial" w:cs="Arial"/>
                <w:sz w:val="12"/>
                <w:szCs w:val="12"/>
              </w:rPr>
            </w:pPr>
            <w:r w:rsidRPr="00D5116D">
              <w:rPr>
                <w:rFonts w:ascii="Arial" w:hAnsi="Arial" w:cs="Arial"/>
                <w:sz w:val="12"/>
                <w:szCs w:val="12"/>
              </w:rPr>
              <w:t>Подпрограмма «Обеспечение безопасности дорожного движения на территории Валдайского городского поселения за счет средств бюджета Валдайского г</w:t>
            </w:r>
            <w:r w:rsidRPr="00D5116D">
              <w:rPr>
                <w:rFonts w:ascii="Arial" w:hAnsi="Arial" w:cs="Arial"/>
                <w:sz w:val="12"/>
                <w:szCs w:val="12"/>
              </w:rPr>
              <w:t>о</w:t>
            </w:r>
            <w:r w:rsidRPr="00D5116D">
              <w:rPr>
                <w:rFonts w:ascii="Arial" w:hAnsi="Arial" w:cs="Arial"/>
                <w:sz w:val="12"/>
                <w:szCs w:val="12"/>
              </w:rPr>
              <w:t>родского поселения»</w:t>
            </w:r>
          </w:p>
        </w:tc>
      </w:tr>
      <w:tr w:rsidR="00D5116D" w:rsidRPr="00D5116D" w:rsidTr="00D5116D">
        <w:trPr>
          <w:trHeight w:val="20"/>
        </w:trPr>
        <w:tc>
          <w:tcPr>
            <w:tcW w:w="567" w:type="dxa"/>
          </w:tcPr>
          <w:p w:rsidR="00D5116D" w:rsidRPr="00D5116D" w:rsidRDefault="00D5116D" w:rsidP="00D5116D">
            <w:pPr>
              <w:jc w:val="center"/>
              <w:rPr>
                <w:rFonts w:ascii="Arial" w:hAnsi="Arial" w:cs="Arial"/>
                <w:sz w:val="12"/>
                <w:szCs w:val="12"/>
              </w:rPr>
            </w:pPr>
            <w:r w:rsidRPr="00D5116D">
              <w:rPr>
                <w:rFonts w:ascii="Arial" w:hAnsi="Arial" w:cs="Arial"/>
                <w:sz w:val="12"/>
                <w:szCs w:val="12"/>
              </w:rPr>
              <w:t>2.1.</w:t>
            </w:r>
          </w:p>
        </w:tc>
        <w:tc>
          <w:tcPr>
            <w:tcW w:w="10915" w:type="dxa"/>
            <w:gridSpan w:val="9"/>
          </w:tcPr>
          <w:p w:rsidR="00D5116D" w:rsidRPr="00D5116D" w:rsidRDefault="00D5116D" w:rsidP="00D5116D">
            <w:pPr>
              <w:rPr>
                <w:rFonts w:ascii="Arial" w:hAnsi="Arial" w:cs="Arial"/>
                <w:sz w:val="12"/>
                <w:szCs w:val="12"/>
              </w:rPr>
            </w:pPr>
            <w:r w:rsidRPr="00D5116D">
              <w:rPr>
                <w:rFonts w:ascii="Arial" w:hAnsi="Arial" w:cs="Arial"/>
                <w:sz w:val="12"/>
                <w:szCs w:val="12"/>
              </w:rPr>
              <w:t>Задача 2. Обеспечение мероприятий по безопасности дорожного движения на территории Валдайского городского  поселения за счет средств бюджета Ва</w:t>
            </w:r>
            <w:r w:rsidRPr="00D5116D">
              <w:rPr>
                <w:rFonts w:ascii="Arial" w:hAnsi="Arial" w:cs="Arial"/>
                <w:sz w:val="12"/>
                <w:szCs w:val="12"/>
              </w:rPr>
              <w:t>л</w:t>
            </w:r>
            <w:r w:rsidRPr="00D5116D">
              <w:rPr>
                <w:rFonts w:ascii="Arial" w:hAnsi="Arial" w:cs="Arial"/>
                <w:sz w:val="12"/>
                <w:szCs w:val="12"/>
              </w:rPr>
              <w:t>дайского городского поселения</w:t>
            </w:r>
          </w:p>
        </w:tc>
      </w:tr>
      <w:tr w:rsidR="00D5116D" w:rsidRPr="00D5116D" w:rsidTr="00D5116D">
        <w:trPr>
          <w:trHeight w:val="20"/>
        </w:trPr>
        <w:tc>
          <w:tcPr>
            <w:tcW w:w="567" w:type="dxa"/>
            <w:vMerge w:val="restart"/>
          </w:tcPr>
          <w:p w:rsidR="00D5116D" w:rsidRPr="00D5116D" w:rsidRDefault="00D5116D" w:rsidP="00D5116D">
            <w:pPr>
              <w:jc w:val="center"/>
              <w:rPr>
                <w:rFonts w:ascii="Arial" w:hAnsi="Arial" w:cs="Arial"/>
                <w:sz w:val="12"/>
                <w:szCs w:val="12"/>
              </w:rPr>
            </w:pPr>
            <w:r w:rsidRPr="00D5116D">
              <w:rPr>
                <w:rFonts w:ascii="Arial" w:hAnsi="Arial" w:cs="Arial"/>
                <w:sz w:val="12"/>
                <w:szCs w:val="12"/>
              </w:rPr>
              <w:t>2.1.1.</w:t>
            </w:r>
          </w:p>
        </w:tc>
        <w:tc>
          <w:tcPr>
            <w:tcW w:w="2410" w:type="dxa"/>
            <w:vMerge w:val="restart"/>
          </w:tcPr>
          <w:p w:rsidR="00D5116D" w:rsidRPr="00D5116D" w:rsidRDefault="00D5116D" w:rsidP="00D5116D">
            <w:pPr>
              <w:jc w:val="both"/>
              <w:rPr>
                <w:rFonts w:ascii="Arial" w:hAnsi="Arial" w:cs="Arial"/>
                <w:sz w:val="12"/>
                <w:szCs w:val="12"/>
              </w:rPr>
            </w:pPr>
            <w:r w:rsidRPr="00D5116D">
              <w:rPr>
                <w:rFonts w:ascii="Arial" w:hAnsi="Arial" w:cs="Arial"/>
                <w:sz w:val="12"/>
                <w:szCs w:val="12"/>
              </w:rPr>
              <w:t>Обслуживание и содержание свет</w:t>
            </w:r>
            <w:r w:rsidRPr="00D5116D">
              <w:rPr>
                <w:rFonts w:ascii="Arial" w:hAnsi="Arial" w:cs="Arial"/>
                <w:sz w:val="12"/>
                <w:szCs w:val="12"/>
              </w:rPr>
              <w:t>о</w:t>
            </w:r>
            <w:r w:rsidRPr="00D5116D">
              <w:rPr>
                <w:rFonts w:ascii="Arial" w:hAnsi="Arial" w:cs="Arial"/>
                <w:sz w:val="12"/>
                <w:szCs w:val="12"/>
              </w:rPr>
              <w:t>форных об</w:t>
            </w:r>
            <w:r w:rsidRPr="00D5116D">
              <w:rPr>
                <w:rFonts w:ascii="Arial" w:hAnsi="Arial" w:cs="Arial"/>
                <w:sz w:val="12"/>
                <w:szCs w:val="12"/>
              </w:rPr>
              <w:t>ъ</w:t>
            </w:r>
            <w:r w:rsidRPr="00D5116D">
              <w:rPr>
                <w:rFonts w:ascii="Arial" w:hAnsi="Arial" w:cs="Arial"/>
                <w:sz w:val="12"/>
                <w:szCs w:val="12"/>
              </w:rPr>
              <w:t>ектов</w:t>
            </w:r>
          </w:p>
        </w:tc>
        <w:tc>
          <w:tcPr>
            <w:tcW w:w="1418" w:type="dxa"/>
            <w:vMerge w:val="restart"/>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комитет ж</w:t>
            </w:r>
            <w:r w:rsidRPr="00D5116D">
              <w:rPr>
                <w:rFonts w:ascii="Arial" w:hAnsi="Arial" w:cs="Arial"/>
                <w:sz w:val="12"/>
                <w:szCs w:val="12"/>
              </w:rPr>
              <w:t>и</w:t>
            </w:r>
            <w:r w:rsidRPr="00D5116D">
              <w:rPr>
                <w:rFonts w:ascii="Arial" w:hAnsi="Arial" w:cs="Arial"/>
                <w:sz w:val="12"/>
                <w:szCs w:val="12"/>
              </w:rPr>
              <w:t>лищно-коммунального и дорожного х</w:t>
            </w:r>
            <w:r w:rsidRPr="00D5116D">
              <w:rPr>
                <w:rFonts w:ascii="Arial" w:hAnsi="Arial" w:cs="Arial"/>
                <w:sz w:val="12"/>
                <w:szCs w:val="12"/>
              </w:rPr>
              <w:t>о</w:t>
            </w:r>
            <w:r w:rsidRPr="00D5116D">
              <w:rPr>
                <w:rFonts w:ascii="Arial" w:hAnsi="Arial" w:cs="Arial"/>
                <w:sz w:val="12"/>
                <w:szCs w:val="12"/>
              </w:rPr>
              <w:t>зяйства Администр</w:t>
            </w:r>
            <w:r w:rsidRPr="00D5116D">
              <w:rPr>
                <w:rFonts w:ascii="Arial" w:hAnsi="Arial" w:cs="Arial"/>
                <w:sz w:val="12"/>
                <w:szCs w:val="12"/>
              </w:rPr>
              <w:t>а</w:t>
            </w:r>
            <w:r w:rsidRPr="00D5116D">
              <w:rPr>
                <w:rFonts w:ascii="Arial" w:hAnsi="Arial" w:cs="Arial"/>
                <w:sz w:val="12"/>
                <w:szCs w:val="12"/>
              </w:rPr>
              <w:t>ции муниципал</w:t>
            </w:r>
            <w:r w:rsidRPr="00D5116D">
              <w:rPr>
                <w:rFonts w:ascii="Arial" w:hAnsi="Arial" w:cs="Arial"/>
                <w:sz w:val="12"/>
                <w:szCs w:val="12"/>
              </w:rPr>
              <w:t>ь</w:t>
            </w:r>
            <w:r w:rsidRPr="00D5116D">
              <w:rPr>
                <w:rFonts w:ascii="Arial" w:hAnsi="Arial" w:cs="Arial"/>
                <w:sz w:val="12"/>
                <w:szCs w:val="12"/>
              </w:rPr>
              <w:t>ного района</w:t>
            </w:r>
          </w:p>
        </w:tc>
        <w:tc>
          <w:tcPr>
            <w:tcW w:w="884" w:type="dxa"/>
            <w:vMerge w:val="restart"/>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2020-</w:t>
            </w:r>
            <w:r w:rsidRPr="00D5116D">
              <w:rPr>
                <w:rFonts w:ascii="Arial" w:hAnsi="Arial" w:cs="Arial"/>
                <w:sz w:val="12"/>
                <w:szCs w:val="12"/>
              </w:rPr>
              <w:br/>
              <w:t>2023</w:t>
            </w:r>
            <w:r w:rsidRPr="00D5116D">
              <w:rPr>
                <w:rFonts w:ascii="Arial" w:hAnsi="Arial" w:cs="Arial"/>
                <w:sz w:val="12"/>
                <w:szCs w:val="12"/>
              </w:rPr>
              <w:br/>
              <w:t xml:space="preserve"> годы</w:t>
            </w:r>
          </w:p>
        </w:tc>
        <w:tc>
          <w:tcPr>
            <w:tcW w:w="674" w:type="dxa"/>
            <w:vMerge w:val="restart"/>
          </w:tcPr>
          <w:p w:rsidR="00D5116D" w:rsidRPr="00D5116D" w:rsidRDefault="00D5116D" w:rsidP="00D5116D">
            <w:pPr>
              <w:jc w:val="center"/>
              <w:rPr>
                <w:rFonts w:ascii="Arial" w:hAnsi="Arial" w:cs="Arial"/>
                <w:sz w:val="12"/>
                <w:szCs w:val="12"/>
              </w:rPr>
            </w:pPr>
            <w:r w:rsidRPr="00D5116D">
              <w:rPr>
                <w:rFonts w:ascii="Arial" w:hAnsi="Arial" w:cs="Arial"/>
                <w:sz w:val="12"/>
                <w:szCs w:val="12"/>
              </w:rPr>
              <w:t>1.2.1</w:t>
            </w:r>
          </w:p>
        </w:tc>
        <w:tc>
          <w:tcPr>
            <w:tcW w:w="1418"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бюджет Валдайского городского посел</w:t>
            </w:r>
            <w:r w:rsidRPr="00D5116D">
              <w:rPr>
                <w:rFonts w:ascii="Arial" w:hAnsi="Arial" w:cs="Arial"/>
                <w:sz w:val="12"/>
                <w:szCs w:val="12"/>
              </w:rPr>
              <w:t>е</w:t>
            </w:r>
            <w:r w:rsidRPr="00D5116D">
              <w:rPr>
                <w:rFonts w:ascii="Arial" w:hAnsi="Arial" w:cs="Arial"/>
                <w:sz w:val="12"/>
                <w:szCs w:val="12"/>
              </w:rPr>
              <w:t>ния</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120,00</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120,00</w:t>
            </w: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200,00</w:t>
            </w: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200,00</w:t>
            </w:r>
          </w:p>
        </w:tc>
      </w:tr>
      <w:tr w:rsidR="00D5116D" w:rsidRPr="00D5116D" w:rsidTr="00D5116D">
        <w:trPr>
          <w:trHeight w:val="20"/>
        </w:trPr>
        <w:tc>
          <w:tcPr>
            <w:tcW w:w="567" w:type="dxa"/>
            <w:vMerge/>
          </w:tcPr>
          <w:p w:rsidR="00D5116D" w:rsidRPr="00D5116D" w:rsidRDefault="00D5116D" w:rsidP="00D5116D">
            <w:pPr>
              <w:jc w:val="center"/>
              <w:rPr>
                <w:rFonts w:ascii="Arial" w:hAnsi="Arial" w:cs="Arial"/>
                <w:sz w:val="12"/>
                <w:szCs w:val="12"/>
              </w:rPr>
            </w:pPr>
          </w:p>
        </w:tc>
        <w:tc>
          <w:tcPr>
            <w:tcW w:w="2410" w:type="dxa"/>
            <w:vMerge/>
          </w:tcPr>
          <w:p w:rsidR="00D5116D" w:rsidRPr="00D5116D" w:rsidRDefault="00D5116D" w:rsidP="00D5116D">
            <w:pPr>
              <w:jc w:val="center"/>
              <w:rPr>
                <w:rFonts w:ascii="Arial" w:hAnsi="Arial" w:cs="Arial"/>
                <w:sz w:val="12"/>
                <w:szCs w:val="12"/>
              </w:rPr>
            </w:pPr>
          </w:p>
        </w:tc>
        <w:tc>
          <w:tcPr>
            <w:tcW w:w="1418" w:type="dxa"/>
            <w:vMerge/>
          </w:tcPr>
          <w:p w:rsidR="00D5116D" w:rsidRPr="00D5116D" w:rsidRDefault="00D5116D" w:rsidP="00D5116D">
            <w:pPr>
              <w:jc w:val="center"/>
              <w:rPr>
                <w:rFonts w:ascii="Arial" w:hAnsi="Arial" w:cs="Arial"/>
                <w:sz w:val="12"/>
                <w:szCs w:val="12"/>
              </w:rPr>
            </w:pPr>
          </w:p>
        </w:tc>
        <w:tc>
          <w:tcPr>
            <w:tcW w:w="884" w:type="dxa"/>
            <w:vMerge/>
          </w:tcPr>
          <w:p w:rsidR="00D5116D" w:rsidRPr="00D5116D" w:rsidRDefault="00D5116D" w:rsidP="00D5116D">
            <w:pPr>
              <w:jc w:val="center"/>
              <w:rPr>
                <w:rFonts w:ascii="Arial" w:hAnsi="Arial" w:cs="Arial"/>
                <w:sz w:val="12"/>
                <w:szCs w:val="12"/>
              </w:rPr>
            </w:pPr>
          </w:p>
        </w:tc>
        <w:tc>
          <w:tcPr>
            <w:tcW w:w="674" w:type="dxa"/>
            <w:vMerge/>
          </w:tcPr>
          <w:p w:rsidR="00D5116D" w:rsidRPr="00D5116D" w:rsidRDefault="00D5116D" w:rsidP="00D5116D">
            <w:pPr>
              <w:jc w:val="center"/>
              <w:rPr>
                <w:rFonts w:ascii="Arial" w:hAnsi="Arial" w:cs="Arial"/>
                <w:sz w:val="12"/>
                <w:szCs w:val="12"/>
              </w:rPr>
            </w:pP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областной бюджет</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r>
      <w:tr w:rsidR="00D5116D" w:rsidRPr="00D5116D" w:rsidTr="00D5116D">
        <w:trPr>
          <w:trHeight w:val="20"/>
        </w:trPr>
        <w:tc>
          <w:tcPr>
            <w:tcW w:w="567" w:type="dxa"/>
            <w:vMerge/>
          </w:tcPr>
          <w:p w:rsidR="00D5116D" w:rsidRPr="00D5116D" w:rsidRDefault="00D5116D" w:rsidP="00D5116D">
            <w:pPr>
              <w:jc w:val="center"/>
              <w:rPr>
                <w:rFonts w:ascii="Arial" w:hAnsi="Arial" w:cs="Arial"/>
                <w:sz w:val="12"/>
                <w:szCs w:val="12"/>
              </w:rPr>
            </w:pPr>
          </w:p>
        </w:tc>
        <w:tc>
          <w:tcPr>
            <w:tcW w:w="2410" w:type="dxa"/>
            <w:vMerge/>
          </w:tcPr>
          <w:p w:rsidR="00D5116D" w:rsidRPr="00D5116D" w:rsidRDefault="00D5116D" w:rsidP="00D5116D">
            <w:pPr>
              <w:jc w:val="center"/>
              <w:rPr>
                <w:rFonts w:ascii="Arial" w:hAnsi="Arial" w:cs="Arial"/>
                <w:sz w:val="12"/>
                <w:szCs w:val="12"/>
              </w:rPr>
            </w:pPr>
          </w:p>
        </w:tc>
        <w:tc>
          <w:tcPr>
            <w:tcW w:w="1418" w:type="dxa"/>
            <w:vMerge/>
          </w:tcPr>
          <w:p w:rsidR="00D5116D" w:rsidRPr="00D5116D" w:rsidRDefault="00D5116D" w:rsidP="00D5116D">
            <w:pPr>
              <w:jc w:val="center"/>
              <w:rPr>
                <w:rFonts w:ascii="Arial" w:hAnsi="Arial" w:cs="Arial"/>
                <w:sz w:val="12"/>
                <w:szCs w:val="12"/>
              </w:rPr>
            </w:pPr>
          </w:p>
        </w:tc>
        <w:tc>
          <w:tcPr>
            <w:tcW w:w="884" w:type="dxa"/>
            <w:vMerge/>
          </w:tcPr>
          <w:p w:rsidR="00D5116D" w:rsidRPr="00D5116D" w:rsidRDefault="00D5116D" w:rsidP="00D5116D">
            <w:pPr>
              <w:jc w:val="center"/>
              <w:rPr>
                <w:rFonts w:ascii="Arial" w:hAnsi="Arial" w:cs="Arial"/>
                <w:sz w:val="12"/>
                <w:szCs w:val="12"/>
              </w:rPr>
            </w:pPr>
          </w:p>
        </w:tc>
        <w:tc>
          <w:tcPr>
            <w:tcW w:w="674" w:type="dxa"/>
            <w:vMerge/>
          </w:tcPr>
          <w:p w:rsidR="00D5116D" w:rsidRPr="00D5116D" w:rsidRDefault="00D5116D" w:rsidP="00D5116D">
            <w:pPr>
              <w:jc w:val="center"/>
              <w:rPr>
                <w:rFonts w:ascii="Arial" w:hAnsi="Arial" w:cs="Arial"/>
                <w:sz w:val="12"/>
                <w:szCs w:val="12"/>
              </w:rPr>
            </w:pP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Итого</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120,00</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120,00</w:t>
            </w: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200,00</w:t>
            </w: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200,00</w:t>
            </w:r>
          </w:p>
        </w:tc>
      </w:tr>
      <w:tr w:rsidR="00D5116D" w:rsidRPr="00D5116D" w:rsidTr="00D5116D">
        <w:trPr>
          <w:trHeight w:val="20"/>
        </w:trPr>
        <w:tc>
          <w:tcPr>
            <w:tcW w:w="567" w:type="dxa"/>
            <w:vMerge w:val="restart"/>
          </w:tcPr>
          <w:p w:rsidR="00D5116D" w:rsidRPr="00D5116D" w:rsidRDefault="00D5116D" w:rsidP="00D5116D">
            <w:pPr>
              <w:jc w:val="center"/>
              <w:rPr>
                <w:rFonts w:ascii="Arial" w:hAnsi="Arial" w:cs="Arial"/>
                <w:sz w:val="12"/>
                <w:szCs w:val="12"/>
              </w:rPr>
            </w:pPr>
            <w:r w:rsidRPr="00D5116D">
              <w:rPr>
                <w:rFonts w:ascii="Arial" w:hAnsi="Arial" w:cs="Arial"/>
                <w:sz w:val="12"/>
                <w:szCs w:val="12"/>
              </w:rPr>
              <w:t>2.1.2.</w:t>
            </w:r>
          </w:p>
        </w:tc>
        <w:tc>
          <w:tcPr>
            <w:tcW w:w="2410" w:type="dxa"/>
            <w:vMerge w:val="restart"/>
          </w:tcPr>
          <w:p w:rsidR="00D5116D" w:rsidRPr="00D5116D" w:rsidRDefault="00D5116D" w:rsidP="00D5116D">
            <w:pPr>
              <w:jc w:val="both"/>
              <w:rPr>
                <w:rFonts w:ascii="Arial" w:hAnsi="Arial" w:cs="Arial"/>
                <w:sz w:val="12"/>
                <w:szCs w:val="12"/>
              </w:rPr>
            </w:pPr>
            <w:r w:rsidRPr="00D5116D">
              <w:rPr>
                <w:rFonts w:ascii="Arial" w:hAnsi="Arial" w:cs="Arial"/>
                <w:sz w:val="12"/>
                <w:szCs w:val="12"/>
              </w:rPr>
              <w:t>Обустройство автобусных посадочных пл</w:t>
            </w:r>
            <w:r w:rsidRPr="00D5116D">
              <w:rPr>
                <w:rFonts w:ascii="Arial" w:hAnsi="Arial" w:cs="Arial"/>
                <w:sz w:val="12"/>
                <w:szCs w:val="12"/>
              </w:rPr>
              <w:t>о</w:t>
            </w:r>
            <w:r w:rsidRPr="00D5116D">
              <w:rPr>
                <w:rFonts w:ascii="Arial" w:hAnsi="Arial" w:cs="Arial"/>
                <w:sz w:val="12"/>
                <w:szCs w:val="12"/>
              </w:rPr>
              <w:t>щадок</w:t>
            </w:r>
          </w:p>
        </w:tc>
        <w:tc>
          <w:tcPr>
            <w:tcW w:w="1418" w:type="dxa"/>
            <w:vMerge w:val="restart"/>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комитет ж</w:t>
            </w:r>
            <w:r w:rsidRPr="00D5116D">
              <w:rPr>
                <w:rFonts w:ascii="Arial" w:hAnsi="Arial" w:cs="Arial"/>
                <w:sz w:val="12"/>
                <w:szCs w:val="12"/>
              </w:rPr>
              <w:t>и</w:t>
            </w:r>
            <w:r w:rsidRPr="00D5116D">
              <w:rPr>
                <w:rFonts w:ascii="Arial" w:hAnsi="Arial" w:cs="Arial"/>
                <w:sz w:val="12"/>
                <w:szCs w:val="12"/>
              </w:rPr>
              <w:t>лищно-коммунального и дорожного х</w:t>
            </w:r>
            <w:r w:rsidRPr="00D5116D">
              <w:rPr>
                <w:rFonts w:ascii="Arial" w:hAnsi="Arial" w:cs="Arial"/>
                <w:sz w:val="12"/>
                <w:szCs w:val="12"/>
              </w:rPr>
              <w:t>о</w:t>
            </w:r>
            <w:r w:rsidRPr="00D5116D">
              <w:rPr>
                <w:rFonts w:ascii="Arial" w:hAnsi="Arial" w:cs="Arial"/>
                <w:sz w:val="12"/>
                <w:szCs w:val="12"/>
              </w:rPr>
              <w:t>зяйства Администр</w:t>
            </w:r>
            <w:r w:rsidRPr="00D5116D">
              <w:rPr>
                <w:rFonts w:ascii="Arial" w:hAnsi="Arial" w:cs="Arial"/>
                <w:sz w:val="12"/>
                <w:szCs w:val="12"/>
              </w:rPr>
              <w:t>а</w:t>
            </w:r>
            <w:r w:rsidRPr="00D5116D">
              <w:rPr>
                <w:rFonts w:ascii="Arial" w:hAnsi="Arial" w:cs="Arial"/>
                <w:sz w:val="12"/>
                <w:szCs w:val="12"/>
              </w:rPr>
              <w:t>ции муниципал</w:t>
            </w:r>
            <w:r w:rsidRPr="00D5116D">
              <w:rPr>
                <w:rFonts w:ascii="Arial" w:hAnsi="Arial" w:cs="Arial"/>
                <w:sz w:val="12"/>
                <w:szCs w:val="12"/>
              </w:rPr>
              <w:t>ь</w:t>
            </w:r>
            <w:r w:rsidRPr="00D5116D">
              <w:rPr>
                <w:rFonts w:ascii="Arial" w:hAnsi="Arial" w:cs="Arial"/>
                <w:sz w:val="12"/>
                <w:szCs w:val="12"/>
              </w:rPr>
              <w:t>ного района</w:t>
            </w:r>
          </w:p>
        </w:tc>
        <w:tc>
          <w:tcPr>
            <w:tcW w:w="884" w:type="dxa"/>
            <w:vMerge w:val="restart"/>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2020-</w:t>
            </w:r>
            <w:r w:rsidRPr="00D5116D">
              <w:rPr>
                <w:rFonts w:ascii="Arial" w:hAnsi="Arial" w:cs="Arial"/>
                <w:sz w:val="12"/>
                <w:szCs w:val="12"/>
              </w:rPr>
              <w:br/>
              <w:t>2023</w:t>
            </w:r>
            <w:r w:rsidRPr="00D5116D">
              <w:rPr>
                <w:rFonts w:ascii="Arial" w:hAnsi="Arial" w:cs="Arial"/>
                <w:sz w:val="12"/>
                <w:szCs w:val="12"/>
              </w:rPr>
              <w:br/>
              <w:t>годы</w:t>
            </w:r>
          </w:p>
        </w:tc>
        <w:tc>
          <w:tcPr>
            <w:tcW w:w="674" w:type="dxa"/>
            <w:vMerge w:val="restart"/>
          </w:tcPr>
          <w:p w:rsidR="00D5116D" w:rsidRPr="00D5116D" w:rsidRDefault="00D5116D" w:rsidP="00D5116D">
            <w:pPr>
              <w:jc w:val="center"/>
              <w:rPr>
                <w:rFonts w:ascii="Arial" w:hAnsi="Arial" w:cs="Arial"/>
                <w:sz w:val="12"/>
                <w:szCs w:val="12"/>
              </w:rPr>
            </w:pPr>
            <w:r w:rsidRPr="00D5116D">
              <w:rPr>
                <w:rFonts w:ascii="Arial" w:hAnsi="Arial" w:cs="Arial"/>
                <w:sz w:val="12"/>
                <w:szCs w:val="12"/>
              </w:rPr>
              <w:t>1.2.3</w:t>
            </w:r>
          </w:p>
        </w:tc>
        <w:tc>
          <w:tcPr>
            <w:tcW w:w="1418"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бюджет Валдайского городского посел</w:t>
            </w:r>
            <w:r w:rsidRPr="00D5116D">
              <w:rPr>
                <w:rFonts w:ascii="Arial" w:hAnsi="Arial" w:cs="Arial"/>
                <w:sz w:val="12"/>
                <w:szCs w:val="12"/>
              </w:rPr>
              <w:t>е</w:t>
            </w:r>
            <w:r w:rsidRPr="00D5116D">
              <w:rPr>
                <w:rFonts w:ascii="Arial" w:hAnsi="Arial" w:cs="Arial"/>
                <w:sz w:val="12"/>
                <w:szCs w:val="12"/>
              </w:rPr>
              <w:t>ния</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102,510</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150,00</w:t>
            </w: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150,00</w:t>
            </w:r>
          </w:p>
        </w:tc>
      </w:tr>
      <w:tr w:rsidR="00D5116D" w:rsidRPr="00D5116D" w:rsidTr="00D5116D">
        <w:trPr>
          <w:trHeight w:val="20"/>
        </w:trPr>
        <w:tc>
          <w:tcPr>
            <w:tcW w:w="567" w:type="dxa"/>
            <w:vMerge/>
          </w:tcPr>
          <w:p w:rsidR="00D5116D" w:rsidRPr="00D5116D" w:rsidRDefault="00D5116D" w:rsidP="00D5116D">
            <w:pPr>
              <w:jc w:val="center"/>
              <w:rPr>
                <w:rFonts w:ascii="Arial" w:hAnsi="Arial" w:cs="Arial"/>
                <w:sz w:val="12"/>
                <w:szCs w:val="12"/>
              </w:rPr>
            </w:pPr>
          </w:p>
        </w:tc>
        <w:tc>
          <w:tcPr>
            <w:tcW w:w="2410" w:type="dxa"/>
            <w:vMerge/>
          </w:tcPr>
          <w:p w:rsidR="00D5116D" w:rsidRPr="00D5116D" w:rsidRDefault="00D5116D" w:rsidP="00D5116D">
            <w:pPr>
              <w:jc w:val="both"/>
              <w:rPr>
                <w:rFonts w:ascii="Arial" w:hAnsi="Arial" w:cs="Arial"/>
                <w:sz w:val="12"/>
                <w:szCs w:val="12"/>
              </w:rPr>
            </w:pPr>
          </w:p>
        </w:tc>
        <w:tc>
          <w:tcPr>
            <w:tcW w:w="1418" w:type="dxa"/>
            <w:vMerge/>
          </w:tcPr>
          <w:p w:rsidR="00D5116D" w:rsidRPr="00D5116D" w:rsidRDefault="00D5116D" w:rsidP="00D5116D">
            <w:pPr>
              <w:jc w:val="center"/>
              <w:rPr>
                <w:rFonts w:ascii="Arial" w:hAnsi="Arial" w:cs="Arial"/>
                <w:sz w:val="12"/>
                <w:szCs w:val="12"/>
              </w:rPr>
            </w:pPr>
          </w:p>
        </w:tc>
        <w:tc>
          <w:tcPr>
            <w:tcW w:w="884" w:type="dxa"/>
            <w:vMerge/>
          </w:tcPr>
          <w:p w:rsidR="00D5116D" w:rsidRPr="00D5116D" w:rsidRDefault="00D5116D" w:rsidP="00D5116D">
            <w:pPr>
              <w:jc w:val="center"/>
              <w:rPr>
                <w:rFonts w:ascii="Arial" w:hAnsi="Arial" w:cs="Arial"/>
                <w:sz w:val="12"/>
                <w:szCs w:val="12"/>
              </w:rPr>
            </w:pPr>
          </w:p>
        </w:tc>
        <w:tc>
          <w:tcPr>
            <w:tcW w:w="674" w:type="dxa"/>
            <w:vMerge/>
          </w:tcPr>
          <w:p w:rsidR="00D5116D" w:rsidRPr="00D5116D" w:rsidRDefault="00D5116D" w:rsidP="00D5116D">
            <w:pPr>
              <w:jc w:val="center"/>
              <w:rPr>
                <w:rFonts w:ascii="Arial" w:hAnsi="Arial" w:cs="Arial"/>
                <w:sz w:val="12"/>
                <w:szCs w:val="12"/>
              </w:rPr>
            </w:pP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областной бюджет</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r>
      <w:tr w:rsidR="00D5116D" w:rsidRPr="00D5116D" w:rsidTr="00D5116D">
        <w:trPr>
          <w:trHeight w:val="20"/>
        </w:trPr>
        <w:tc>
          <w:tcPr>
            <w:tcW w:w="567" w:type="dxa"/>
            <w:vMerge/>
          </w:tcPr>
          <w:p w:rsidR="00D5116D" w:rsidRPr="00D5116D" w:rsidRDefault="00D5116D" w:rsidP="00D5116D">
            <w:pPr>
              <w:jc w:val="center"/>
              <w:rPr>
                <w:rFonts w:ascii="Arial" w:hAnsi="Arial" w:cs="Arial"/>
                <w:sz w:val="12"/>
                <w:szCs w:val="12"/>
              </w:rPr>
            </w:pPr>
          </w:p>
        </w:tc>
        <w:tc>
          <w:tcPr>
            <w:tcW w:w="2410" w:type="dxa"/>
            <w:vMerge/>
          </w:tcPr>
          <w:p w:rsidR="00D5116D" w:rsidRPr="00D5116D" w:rsidRDefault="00D5116D" w:rsidP="00D5116D">
            <w:pPr>
              <w:jc w:val="both"/>
              <w:rPr>
                <w:rFonts w:ascii="Arial" w:hAnsi="Arial" w:cs="Arial"/>
                <w:sz w:val="12"/>
                <w:szCs w:val="12"/>
              </w:rPr>
            </w:pPr>
          </w:p>
        </w:tc>
        <w:tc>
          <w:tcPr>
            <w:tcW w:w="1418" w:type="dxa"/>
            <w:vMerge/>
          </w:tcPr>
          <w:p w:rsidR="00D5116D" w:rsidRPr="00D5116D" w:rsidRDefault="00D5116D" w:rsidP="00D5116D">
            <w:pPr>
              <w:jc w:val="center"/>
              <w:rPr>
                <w:rFonts w:ascii="Arial" w:hAnsi="Arial" w:cs="Arial"/>
                <w:sz w:val="12"/>
                <w:szCs w:val="12"/>
              </w:rPr>
            </w:pPr>
          </w:p>
        </w:tc>
        <w:tc>
          <w:tcPr>
            <w:tcW w:w="884" w:type="dxa"/>
            <w:vMerge/>
          </w:tcPr>
          <w:p w:rsidR="00D5116D" w:rsidRPr="00D5116D" w:rsidRDefault="00D5116D" w:rsidP="00D5116D">
            <w:pPr>
              <w:jc w:val="center"/>
              <w:rPr>
                <w:rFonts w:ascii="Arial" w:hAnsi="Arial" w:cs="Arial"/>
                <w:sz w:val="12"/>
                <w:szCs w:val="12"/>
              </w:rPr>
            </w:pPr>
          </w:p>
        </w:tc>
        <w:tc>
          <w:tcPr>
            <w:tcW w:w="674" w:type="dxa"/>
            <w:vMerge/>
          </w:tcPr>
          <w:p w:rsidR="00D5116D" w:rsidRPr="00D5116D" w:rsidRDefault="00D5116D" w:rsidP="00D5116D">
            <w:pPr>
              <w:jc w:val="center"/>
              <w:rPr>
                <w:rFonts w:ascii="Arial" w:hAnsi="Arial" w:cs="Arial"/>
                <w:sz w:val="12"/>
                <w:szCs w:val="12"/>
              </w:rPr>
            </w:pP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Итого</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102,510</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150,00</w:t>
            </w: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15,00</w:t>
            </w:r>
          </w:p>
        </w:tc>
      </w:tr>
      <w:tr w:rsidR="00D5116D" w:rsidRPr="00D5116D" w:rsidTr="00D5116D">
        <w:trPr>
          <w:trHeight w:val="20"/>
        </w:trPr>
        <w:tc>
          <w:tcPr>
            <w:tcW w:w="567" w:type="dxa"/>
            <w:vMerge w:val="restart"/>
          </w:tcPr>
          <w:p w:rsidR="00D5116D" w:rsidRPr="00D5116D" w:rsidRDefault="00D5116D" w:rsidP="00D5116D">
            <w:pPr>
              <w:jc w:val="center"/>
              <w:rPr>
                <w:rFonts w:ascii="Arial" w:hAnsi="Arial" w:cs="Arial"/>
                <w:sz w:val="12"/>
                <w:szCs w:val="12"/>
              </w:rPr>
            </w:pPr>
            <w:r w:rsidRPr="00D5116D">
              <w:rPr>
                <w:rFonts w:ascii="Arial" w:hAnsi="Arial" w:cs="Arial"/>
                <w:sz w:val="12"/>
                <w:szCs w:val="12"/>
              </w:rPr>
              <w:t>2.1.3.</w:t>
            </w:r>
          </w:p>
        </w:tc>
        <w:tc>
          <w:tcPr>
            <w:tcW w:w="2410" w:type="dxa"/>
            <w:vMerge w:val="restart"/>
          </w:tcPr>
          <w:p w:rsidR="00D5116D" w:rsidRPr="00D5116D" w:rsidRDefault="00D5116D" w:rsidP="00D5116D">
            <w:pPr>
              <w:jc w:val="both"/>
              <w:rPr>
                <w:rFonts w:ascii="Arial" w:hAnsi="Arial" w:cs="Arial"/>
                <w:sz w:val="12"/>
                <w:szCs w:val="12"/>
              </w:rPr>
            </w:pPr>
            <w:r w:rsidRPr="00D5116D">
              <w:rPr>
                <w:rFonts w:ascii="Arial" w:hAnsi="Arial" w:cs="Arial"/>
                <w:sz w:val="12"/>
                <w:szCs w:val="12"/>
              </w:rPr>
              <w:t>Приобретение и установка    технич</w:t>
            </w:r>
            <w:r w:rsidRPr="00D5116D">
              <w:rPr>
                <w:rFonts w:ascii="Arial" w:hAnsi="Arial" w:cs="Arial"/>
                <w:sz w:val="12"/>
                <w:szCs w:val="12"/>
              </w:rPr>
              <w:t>е</w:t>
            </w:r>
            <w:r w:rsidRPr="00D5116D">
              <w:rPr>
                <w:rFonts w:ascii="Arial" w:hAnsi="Arial" w:cs="Arial"/>
                <w:sz w:val="12"/>
                <w:szCs w:val="12"/>
              </w:rPr>
              <w:t>ских средств организации дорожного дв</w:t>
            </w:r>
            <w:r w:rsidRPr="00D5116D">
              <w:rPr>
                <w:rFonts w:ascii="Arial" w:hAnsi="Arial" w:cs="Arial"/>
                <w:sz w:val="12"/>
                <w:szCs w:val="12"/>
              </w:rPr>
              <w:t>и</w:t>
            </w:r>
            <w:r w:rsidRPr="00D5116D">
              <w:rPr>
                <w:rFonts w:ascii="Arial" w:hAnsi="Arial" w:cs="Arial"/>
                <w:sz w:val="12"/>
                <w:szCs w:val="12"/>
              </w:rPr>
              <w:t>жения</w:t>
            </w:r>
          </w:p>
        </w:tc>
        <w:tc>
          <w:tcPr>
            <w:tcW w:w="1418" w:type="dxa"/>
            <w:vMerge w:val="restart"/>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комитет ж</w:t>
            </w:r>
            <w:r w:rsidRPr="00D5116D">
              <w:rPr>
                <w:rFonts w:ascii="Arial" w:hAnsi="Arial" w:cs="Arial"/>
                <w:sz w:val="12"/>
                <w:szCs w:val="12"/>
              </w:rPr>
              <w:t>и</w:t>
            </w:r>
            <w:r w:rsidRPr="00D5116D">
              <w:rPr>
                <w:rFonts w:ascii="Arial" w:hAnsi="Arial" w:cs="Arial"/>
                <w:sz w:val="12"/>
                <w:szCs w:val="12"/>
              </w:rPr>
              <w:t>лищно-коммунального и дорожного х</w:t>
            </w:r>
            <w:r w:rsidRPr="00D5116D">
              <w:rPr>
                <w:rFonts w:ascii="Arial" w:hAnsi="Arial" w:cs="Arial"/>
                <w:sz w:val="12"/>
                <w:szCs w:val="12"/>
              </w:rPr>
              <w:t>о</w:t>
            </w:r>
            <w:r w:rsidRPr="00D5116D">
              <w:rPr>
                <w:rFonts w:ascii="Arial" w:hAnsi="Arial" w:cs="Arial"/>
                <w:sz w:val="12"/>
                <w:szCs w:val="12"/>
              </w:rPr>
              <w:t>зяйства Администр</w:t>
            </w:r>
            <w:r w:rsidRPr="00D5116D">
              <w:rPr>
                <w:rFonts w:ascii="Arial" w:hAnsi="Arial" w:cs="Arial"/>
                <w:sz w:val="12"/>
                <w:szCs w:val="12"/>
              </w:rPr>
              <w:t>а</w:t>
            </w:r>
            <w:r w:rsidRPr="00D5116D">
              <w:rPr>
                <w:rFonts w:ascii="Arial" w:hAnsi="Arial" w:cs="Arial"/>
                <w:sz w:val="12"/>
                <w:szCs w:val="12"/>
              </w:rPr>
              <w:t>ции муниципал</w:t>
            </w:r>
            <w:r w:rsidRPr="00D5116D">
              <w:rPr>
                <w:rFonts w:ascii="Arial" w:hAnsi="Arial" w:cs="Arial"/>
                <w:sz w:val="12"/>
                <w:szCs w:val="12"/>
              </w:rPr>
              <w:t>ь</w:t>
            </w:r>
            <w:r w:rsidRPr="00D5116D">
              <w:rPr>
                <w:rFonts w:ascii="Arial" w:hAnsi="Arial" w:cs="Arial"/>
                <w:sz w:val="12"/>
                <w:szCs w:val="12"/>
              </w:rPr>
              <w:t>ного района</w:t>
            </w:r>
          </w:p>
        </w:tc>
        <w:tc>
          <w:tcPr>
            <w:tcW w:w="884" w:type="dxa"/>
            <w:vMerge w:val="restart"/>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2020-</w:t>
            </w:r>
            <w:r w:rsidRPr="00D5116D">
              <w:rPr>
                <w:rFonts w:ascii="Arial" w:hAnsi="Arial" w:cs="Arial"/>
                <w:sz w:val="12"/>
                <w:szCs w:val="12"/>
              </w:rPr>
              <w:br/>
              <w:t xml:space="preserve">2023 </w:t>
            </w:r>
            <w:r w:rsidRPr="00D5116D">
              <w:rPr>
                <w:rFonts w:ascii="Arial" w:hAnsi="Arial" w:cs="Arial"/>
                <w:sz w:val="12"/>
                <w:szCs w:val="12"/>
              </w:rPr>
              <w:br/>
              <w:t>годы</w:t>
            </w:r>
          </w:p>
        </w:tc>
        <w:tc>
          <w:tcPr>
            <w:tcW w:w="674" w:type="dxa"/>
            <w:vMerge w:val="restart"/>
          </w:tcPr>
          <w:p w:rsidR="00D5116D" w:rsidRPr="00D5116D" w:rsidRDefault="00D5116D" w:rsidP="00D5116D">
            <w:pPr>
              <w:jc w:val="center"/>
              <w:rPr>
                <w:rFonts w:ascii="Arial" w:hAnsi="Arial" w:cs="Arial"/>
                <w:sz w:val="12"/>
                <w:szCs w:val="12"/>
              </w:rPr>
            </w:pPr>
            <w:r w:rsidRPr="00D5116D">
              <w:rPr>
                <w:rFonts w:ascii="Arial" w:hAnsi="Arial" w:cs="Arial"/>
                <w:sz w:val="12"/>
                <w:szCs w:val="12"/>
              </w:rPr>
              <w:t>1.2.4,</w:t>
            </w:r>
          </w:p>
          <w:p w:rsidR="00D5116D" w:rsidRPr="00D5116D" w:rsidRDefault="00D5116D" w:rsidP="00D5116D">
            <w:pPr>
              <w:jc w:val="center"/>
              <w:rPr>
                <w:rFonts w:ascii="Arial" w:hAnsi="Arial" w:cs="Arial"/>
                <w:sz w:val="12"/>
                <w:szCs w:val="12"/>
              </w:rPr>
            </w:pPr>
            <w:r w:rsidRPr="00D5116D">
              <w:rPr>
                <w:rFonts w:ascii="Arial" w:hAnsi="Arial" w:cs="Arial"/>
                <w:sz w:val="12"/>
                <w:szCs w:val="12"/>
              </w:rPr>
              <w:t>1.2.5</w:t>
            </w:r>
          </w:p>
        </w:tc>
        <w:tc>
          <w:tcPr>
            <w:tcW w:w="1418"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бюджет</w:t>
            </w:r>
            <w:r w:rsidRPr="00D5116D">
              <w:rPr>
                <w:rFonts w:ascii="Arial" w:hAnsi="Arial" w:cs="Arial"/>
                <w:sz w:val="12"/>
                <w:szCs w:val="12"/>
              </w:rPr>
              <w:br/>
              <w:t>Валдайского горо</w:t>
            </w:r>
            <w:r w:rsidRPr="00D5116D">
              <w:rPr>
                <w:rFonts w:ascii="Arial" w:hAnsi="Arial" w:cs="Arial"/>
                <w:sz w:val="12"/>
                <w:szCs w:val="12"/>
              </w:rPr>
              <w:t>д</w:t>
            </w:r>
            <w:r w:rsidRPr="00D5116D">
              <w:rPr>
                <w:rFonts w:ascii="Arial" w:hAnsi="Arial" w:cs="Arial"/>
                <w:sz w:val="12"/>
                <w:szCs w:val="12"/>
              </w:rPr>
              <w:t>ского</w:t>
            </w:r>
            <w:r w:rsidRPr="00D5116D">
              <w:rPr>
                <w:rFonts w:ascii="Arial" w:hAnsi="Arial" w:cs="Arial"/>
                <w:sz w:val="12"/>
                <w:szCs w:val="12"/>
              </w:rPr>
              <w:br/>
              <w:t>посел</w:t>
            </w:r>
            <w:r w:rsidRPr="00D5116D">
              <w:rPr>
                <w:rFonts w:ascii="Arial" w:hAnsi="Arial" w:cs="Arial"/>
                <w:sz w:val="12"/>
                <w:szCs w:val="12"/>
              </w:rPr>
              <w:t>е</w:t>
            </w:r>
            <w:r w:rsidRPr="00D5116D">
              <w:rPr>
                <w:rFonts w:ascii="Arial" w:hAnsi="Arial" w:cs="Arial"/>
                <w:sz w:val="12"/>
                <w:szCs w:val="12"/>
              </w:rPr>
              <w:t>ния</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568,82732</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254,16704</w:t>
            </w: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150,00</w:t>
            </w: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150,00</w:t>
            </w:r>
          </w:p>
        </w:tc>
      </w:tr>
      <w:tr w:rsidR="00D5116D" w:rsidRPr="00D5116D" w:rsidTr="00D5116D">
        <w:trPr>
          <w:trHeight w:val="20"/>
        </w:trPr>
        <w:tc>
          <w:tcPr>
            <w:tcW w:w="567" w:type="dxa"/>
            <w:vMerge/>
          </w:tcPr>
          <w:p w:rsidR="00D5116D" w:rsidRPr="00D5116D" w:rsidRDefault="00D5116D" w:rsidP="00D5116D">
            <w:pPr>
              <w:jc w:val="center"/>
              <w:rPr>
                <w:rFonts w:ascii="Arial" w:hAnsi="Arial" w:cs="Arial"/>
                <w:sz w:val="12"/>
                <w:szCs w:val="12"/>
              </w:rPr>
            </w:pPr>
          </w:p>
        </w:tc>
        <w:tc>
          <w:tcPr>
            <w:tcW w:w="2410" w:type="dxa"/>
            <w:vMerge/>
          </w:tcPr>
          <w:p w:rsidR="00D5116D" w:rsidRPr="00D5116D" w:rsidRDefault="00D5116D" w:rsidP="00D5116D">
            <w:pPr>
              <w:jc w:val="both"/>
              <w:rPr>
                <w:rFonts w:ascii="Arial" w:hAnsi="Arial" w:cs="Arial"/>
                <w:sz w:val="12"/>
                <w:szCs w:val="12"/>
              </w:rPr>
            </w:pPr>
          </w:p>
        </w:tc>
        <w:tc>
          <w:tcPr>
            <w:tcW w:w="1418" w:type="dxa"/>
            <w:vMerge/>
          </w:tcPr>
          <w:p w:rsidR="00D5116D" w:rsidRPr="00D5116D" w:rsidRDefault="00D5116D" w:rsidP="00D5116D">
            <w:pPr>
              <w:jc w:val="center"/>
              <w:rPr>
                <w:rFonts w:ascii="Arial" w:hAnsi="Arial" w:cs="Arial"/>
                <w:sz w:val="12"/>
                <w:szCs w:val="12"/>
              </w:rPr>
            </w:pPr>
          </w:p>
        </w:tc>
        <w:tc>
          <w:tcPr>
            <w:tcW w:w="884" w:type="dxa"/>
            <w:vMerge/>
          </w:tcPr>
          <w:p w:rsidR="00D5116D" w:rsidRPr="00D5116D" w:rsidRDefault="00D5116D" w:rsidP="00D5116D">
            <w:pPr>
              <w:jc w:val="center"/>
              <w:rPr>
                <w:rFonts w:ascii="Arial" w:hAnsi="Arial" w:cs="Arial"/>
                <w:sz w:val="12"/>
                <w:szCs w:val="12"/>
              </w:rPr>
            </w:pPr>
          </w:p>
        </w:tc>
        <w:tc>
          <w:tcPr>
            <w:tcW w:w="674" w:type="dxa"/>
            <w:vMerge/>
          </w:tcPr>
          <w:p w:rsidR="00D5116D" w:rsidRPr="00D5116D" w:rsidRDefault="00D5116D" w:rsidP="00D5116D">
            <w:pPr>
              <w:jc w:val="center"/>
              <w:rPr>
                <w:rFonts w:ascii="Arial" w:hAnsi="Arial" w:cs="Arial"/>
                <w:sz w:val="12"/>
                <w:szCs w:val="12"/>
              </w:rPr>
            </w:pP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областной бюджет</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r>
      <w:tr w:rsidR="00D5116D" w:rsidRPr="00D5116D" w:rsidTr="00D5116D">
        <w:trPr>
          <w:trHeight w:val="20"/>
        </w:trPr>
        <w:tc>
          <w:tcPr>
            <w:tcW w:w="567" w:type="dxa"/>
            <w:vMerge/>
          </w:tcPr>
          <w:p w:rsidR="00D5116D" w:rsidRPr="00D5116D" w:rsidRDefault="00D5116D" w:rsidP="00D5116D">
            <w:pPr>
              <w:jc w:val="center"/>
              <w:rPr>
                <w:rFonts w:ascii="Arial" w:hAnsi="Arial" w:cs="Arial"/>
                <w:sz w:val="12"/>
                <w:szCs w:val="12"/>
              </w:rPr>
            </w:pPr>
          </w:p>
        </w:tc>
        <w:tc>
          <w:tcPr>
            <w:tcW w:w="2410" w:type="dxa"/>
            <w:vMerge/>
          </w:tcPr>
          <w:p w:rsidR="00D5116D" w:rsidRPr="00D5116D" w:rsidRDefault="00D5116D" w:rsidP="00D5116D">
            <w:pPr>
              <w:jc w:val="both"/>
              <w:rPr>
                <w:rFonts w:ascii="Arial" w:hAnsi="Arial" w:cs="Arial"/>
                <w:sz w:val="12"/>
                <w:szCs w:val="12"/>
              </w:rPr>
            </w:pPr>
          </w:p>
        </w:tc>
        <w:tc>
          <w:tcPr>
            <w:tcW w:w="1418" w:type="dxa"/>
            <w:vMerge/>
          </w:tcPr>
          <w:p w:rsidR="00D5116D" w:rsidRPr="00D5116D" w:rsidRDefault="00D5116D" w:rsidP="00D5116D">
            <w:pPr>
              <w:jc w:val="center"/>
              <w:rPr>
                <w:rFonts w:ascii="Arial" w:hAnsi="Arial" w:cs="Arial"/>
                <w:sz w:val="12"/>
                <w:szCs w:val="12"/>
              </w:rPr>
            </w:pPr>
          </w:p>
        </w:tc>
        <w:tc>
          <w:tcPr>
            <w:tcW w:w="884" w:type="dxa"/>
            <w:vMerge/>
          </w:tcPr>
          <w:p w:rsidR="00D5116D" w:rsidRPr="00D5116D" w:rsidRDefault="00D5116D" w:rsidP="00D5116D">
            <w:pPr>
              <w:jc w:val="center"/>
              <w:rPr>
                <w:rFonts w:ascii="Arial" w:hAnsi="Arial" w:cs="Arial"/>
                <w:sz w:val="12"/>
                <w:szCs w:val="12"/>
              </w:rPr>
            </w:pPr>
          </w:p>
        </w:tc>
        <w:tc>
          <w:tcPr>
            <w:tcW w:w="674" w:type="dxa"/>
            <w:vMerge/>
          </w:tcPr>
          <w:p w:rsidR="00D5116D" w:rsidRPr="00D5116D" w:rsidRDefault="00D5116D" w:rsidP="00D5116D">
            <w:pPr>
              <w:jc w:val="center"/>
              <w:rPr>
                <w:rFonts w:ascii="Arial" w:hAnsi="Arial" w:cs="Arial"/>
                <w:sz w:val="12"/>
                <w:szCs w:val="12"/>
              </w:rPr>
            </w:pP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Итого</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568,82732</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254,16704</w:t>
            </w: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150,00</w:t>
            </w: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150,00</w:t>
            </w:r>
          </w:p>
        </w:tc>
      </w:tr>
      <w:tr w:rsidR="00D5116D" w:rsidRPr="00D5116D" w:rsidTr="00D5116D">
        <w:trPr>
          <w:trHeight w:val="20"/>
        </w:trPr>
        <w:tc>
          <w:tcPr>
            <w:tcW w:w="567" w:type="dxa"/>
            <w:vMerge w:val="restart"/>
          </w:tcPr>
          <w:p w:rsidR="00D5116D" w:rsidRPr="00D5116D" w:rsidRDefault="00D5116D" w:rsidP="00D5116D">
            <w:pPr>
              <w:jc w:val="center"/>
              <w:rPr>
                <w:rFonts w:ascii="Arial" w:hAnsi="Arial" w:cs="Arial"/>
                <w:sz w:val="12"/>
                <w:szCs w:val="12"/>
              </w:rPr>
            </w:pPr>
            <w:r w:rsidRPr="00D5116D">
              <w:rPr>
                <w:rFonts w:ascii="Arial" w:hAnsi="Arial" w:cs="Arial"/>
                <w:sz w:val="12"/>
                <w:szCs w:val="12"/>
              </w:rPr>
              <w:t>2.1.4.</w:t>
            </w:r>
          </w:p>
        </w:tc>
        <w:tc>
          <w:tcPr>
            <w:tcW w:w="2410" w:type="dxa"/>
            <w:vMerge w:val="restart"/>
          </w:tcPr>
          <w:p w:rsidR="00D5116D" w:rsidRPr="00D5116D" w:rsidRDefault="00D5116D" w:rsidP="00D5116D">
            <w:pPr>
              <w:jc w:val="both"/>
              <w:rPr>
                <w:rFonts w:ascii="Arial" w:hAnsi="Arial" w:cs="Arial"/>
                <w:sz w:val="12"/>
                <w:szCs w:val="12"/>
              </w:rPr>
            </w:pPr>
            <w:r w:rsidRPr="00D5116D">
              <w:rPr>
                <w:rFonts w:ascii="Arial" w:hAnsi="Arial" w:cs="Arial"/>
                <w:sz w:val="12"/>
                <w:szCs w:val="12"/>
              </w:rPr>
              <w:t>Нанесение дорожной разметки</w:t>
            </w:r>
          </w:p>
        </w:tc>
        <w:tc>
          <w:tcPr>
            <w:tcW w:w="1418" w:type="dxa"/>
            <w:vMerge w:val="restart"/>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комитет ж</w:t>
            </w:r>
            <w:r w:rsidRPr="00D5116D">
              <w:rPr>
                <w:rFonts w:ascii="Arial" w:hAnsi="Arial" w:cs="Arial"/>
                <w:sz w:val="12"/>
                <w:szCs w:val="12"/>
              </w:rPr>
              <w:t>и</w:t>
            </w:r>
            <w:r w:rsidRPr="00D5116D">
              <w:rPr>
                <w:rFonts w:ascii="Arial" w:hAnsi="Arial" w:cs="Arial"/>
                <w:sz w:val="12"/>
                <w:szCs w:val="12"/>
              </w:rPr>
              <w:t>лищно-коммунального и дорожного х</w:t>
            </w:r>
            <w:r w:rsidRPr="00D5116D">
              <w:rPr>
                <w:rFonts w:ascii="Arial" w:hAnsi="Arial" w:cs="Arial"/>
                <w:sz w:val="12"/>
                <w:szCs w:val="12"/>
              </w:rPr>
              <w:t>о</w:t>
            </w:r>
            <w:r w:rsidRPr="00D5116D">
              <w:rPr>
                <w:rFonts w:ascii="Arial" w:hAnsi="Arial" w:cs="Arial"/>
                <w:sz w:val="12"/>
                <w:szCs w:val="12"/>
              </w:rPr>
              <w:t>зяйства Администр</w:t>
            </w:r>
            <w:r w:rsidRPr="00D5116D">
              <w:rPr>
                <w:rFonts w:ascii="Arial" w:hAnsi="Arial" w:cs="Arial"/>
                <w:sz w:val="12"/>
                <w:szCs w:val="12"/>
              </w:rPr>
              <w:t>а</w:t>
            </w:r>
            <w:r w:rsidRPr="00D5116D">
              <w:rPr>
                <w:rFonts w:ascii="Arial" w:hAnsi="Arial" w:cs="Arial"/>
                <w:sz w:val="12"/>
                <w:szCs w:val="12"/>
              </w:rPr>
              <w:t>ции муниципал</w:t>
            </w:r>
            <w:r w:rsidRPr="00D5116D">
              <w:rPr>
                <w:rFonts w:ascii="Arial" w:hAnsi="Arial" w:cs="Arial"/>
                <w:sz w:val="12"/>
                <w:szCs w:val="12"/>
              </w:rPr>
              <w:t>ь</w:t>
            </w:r>
            <w:r w:rsidRPr="00D5116D">
              <w:rPr>
                <w:rFonts w:ascii="Arial" w:hAnsi="Arial" w:cs="Arial"/>
                <w:sz w:val="12"/>
                <w:szCs w:val="12"/>
              </w:rPr>
              <w:t>ного района</w:t>
            </w:r>
          </w:p>
        </w:tc>
        <w:tc>
          <w:tcPr>
            <w:tcW w:w="884" w:type="dxa"/>
            <w:vMerge w:val="restart"/>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2020-</w:t>
            </w:r>
            <w:r w:rsidRPr="00D5116D">
              <w:rPr>
                <w:rFonts w:ascii="Arial" w:hAnsi="Arial" w:cs="Arial"/>
                <w:sz w:val="12"/>
                <w:szCs w:val="12"/>
              </w:rPr>
              <w:br/>
              <w:t>2023</w:t>
            </w:r>
            <w:r w:rsidRPr="00D5116D">
              <w:rPr>
                <w:rFonts w:ascii="Arial" w:hAnsi="Arial" w:cs="Arial"/>
                <w:sz w:val="12"/>
                <w:szCs w:val="12"/>
              </w:rPr>
              <w:br/>
              <w:t>годы</w:t>
            </w:r>
          </w:p>
        </w:tc>
        <w:tc>
          <w:tcPr>
            <w:tcW w:w="674" w:type="dxa"/>
            <w:vMerge w:val="restart"/>
          </w:tcPr>
          <w:p w:rsidR="00D5116D" w:rsidRPr="00D5116D" w:rsidRDefault="00D5116D" w:rsidP="00D5116D">
            <w:pPr>
              <w:jc w:val="center"/>
              <w:rPr>
                <w:rFonts w:ascii="Arial" w:hAnsi="Arial" w:cs="Arial"/>
                <w:sz w:val="12"/>
                <w:szCs w:val="12"/>
              </w:rPr>
            </w:pPr>
            <w:r w:rsidRPr="00D5116D">
              <w:rPr>
                <w:rFonts w:ascii="Arial" w:hAnsi="Arial" w:cs="Arial"/>
                <w:sz w:val="12"/>
                <w:szCs w:val="12"/>
              </w:rPr>
              <w:t>1.2.6</w:t>
            </w:r>
          </w:p>
        </w:tc>
        <w:tc>
          <w:tcPr>
            <w:tcW w:w="1418"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бюджет Валдайского городского посел</w:t>
            </w:r>
            <w:r w:rsidRPr="00D5116D">
              <w:rPr>
                <w:rFonts w:ascii="Arial" w:hAnsi="Arial" w:cs="Arial"/>
                <w:sz w:val="12"/>
                <w:szCs w:val="12"/>
              </w:rPr>
              <w:t>е</w:t>
            </w:r>
            <w:r w:rsidRPr="00D5116D">
              <w:rPr>
                <w:rFonts w:ascii="Arial" w:hAnsi="Arial" w:cs="Arial"/>
                <w:sz w:val="12"/>
                <w:szCs w:val="12"/>
              </w:rPr>
              <w:t>ния</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973,429</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1400,00</w:t>
            </w: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1800,00</w:t>
            </w: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1800,00</w:t>
            </w:r>
          </w:p>
        </w:tc>
      </w:tr>
      <w:tr w:rsidR="00D5116D" w:rsidRPr="00D5116D" w:rsidTr="00D5116D">
        <w:trPr>
          <w:trHeight w:val="20"/>
        </w:trPr>
        <w:tc>
          <w:tcPr>
            <w:tcW w:w="567" w:type="dxa"/>
            <w:vMerge/>
          </w:tcPr>
          <w:p w:rsidR="00D5116D" w:rsidRPr="00D5116D" w:rsidRDefault="00D5116D" w:rsidP="00D5116D">
            <w:pPr>
              <w:jc w:val="center"/>
              <w:rPr>
                <w:rFonts w:ascii="Arial" w:hAnsi="Arial" w:cs="Arial"/>
                <w:sz w:val="12"/>
                <w:szCs w:val="12"/>
              </w:rPr>
            </w:pPr>
          </w:p>
        </w:tc>
        <w:tc>
          <w:tcPr>
            <w:tcW w:w="2410" w:type="dxa"/>
            <w:vMerge/>
          </w:tcPr>
          <w:p w:rsidR="00D5116D" w:rsidRPr="00D5116D" w:rsidRDefault="00D5116D" w:rsidP="00D5116D">
            <w:pPr>
              <w:jc w:val="center"/>
              <w:rPr>
                <w:rFonts w:ascii="Arial" w:hAnsi="Arial" w:cs="Arial"/>
                <w:sz w:val="12"/>
                <w:szCs w:val="12"/>
              </w:rPr>
            </w:pPr>
          </w:p>
        </w:tc>
        <w:tc>
          <w:tcPr>
            <w:tcW w:w="1418" w:type="dxa"/>
            <w:vMerge/>
          </w:tcPr>
          <w:p w:rsidR="00D5116D" w:rsidRPr="00D5116D" w:rsidRDefault="00D5116D" w:rsidP="00D5116D">
            <w:pPr>
              <w:jc w:val="center"/>
              <w:rPr>
                <w:rFonts w:ascii="Arial" w:hAnsi="Arial" w:cs="Arial"/>
                <w:sz w:val="12"/>
                <w:szCs w:val="12"/>
              </w:rPr>
            </w:pPr>
          </w:p>
        </w:tc>
        <w:tc>
          <w:tcPr>
            <w:tcW w:w="884" w:type="dxa"/>
            <w:vMerge/>
          </w:tcPr>
          <w:p w:rsidR="00D5116D" w:rsidRPr="00D5116D" w:rsidRDefault="00D5116D" w:rsidP="00D5116D">
            <w:pPr>
              <w:jc w:val="center"/>
              <w:rPr>
                <w:rFonts w:ascii="Arial" w:hAnsi="Arial" w:cs="Arial"/>
                <w:sz w:val="12"/>
                <w:szCs w:val="12"/>
              </w:rPr>
            </w:pPr>
          </w:p>
        </w:tc>
        <w:tc>
          <w:tcPr>
            <w:tcW w:w="674" w:type="dxa"/>
            <w:vMerge/>
          </w:tcPr>
          <w:p w:rsidR="00D5116D" w:rsidRPr="00D5116D" w:rsidRDefault="00D5116D" w:rsidP="00D5116D">
            <w:pPr>
              <w:jc w:val="center"/>
              <w:rPr>
                <w:rFonts w:ascii="Arial" w:hAnsi="Arial" w:cs="Arial"/>
                <w:sz w:val="12"/>
                <w:szCs w:val="12"/>
              </w:rPr>
            </w:pP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областной бюджет</w:t>
            </w:r>
          </w:p>
          <w:p w:rsidR="00D5116D" w:rsidRPr="00D5116D" w:rsidRDefault="00D5116D" w:rsidP="00D5116D">
            <w:pPr>
              <w:autoSpaceDN w:val="0"/>
              <w:jc w:val="center"/>
              <w:rPr>
                <w:rFonts w:ascii="Arial" w:hAnsi="Arial" w:cs="Arial"/>
                <w:sz w:val="12"/>
                <w:szCs w:val="12"/>
              </w:rPr>
            </w:pP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r>
      <w:tr w:rsidR="00D5116D" w:rsidRPr="00D5116D" w:rsidTr="00D5116D">
        <w:trPr>
          <w:trHeight w:val="20"/>
        </w:trPr>
        <w:tc>
          <w:tcPr>
            <w:tcW w:w="567" w:type="dxa"/>
            <w:vMerge/>
          </w:tcPr>
          <w:p w:rsidR="00D5116D" w:rsidRPr="00D5116D" w:rsidRDefault="00D5116D" w:rsidP="00D5116D">
            <w:pPr>
              <w:jc w:val="center"/>
              <w:rPr>
                <w:rFonts w:ascii="Arial" w:hAnsi="Arial" w:cs="Arial"/>
                <w:sz w:val="12"/>
                <w:szCs w:val="12"/>
              </w:rPr>
            </w:pPr>
          </w:p>
        </w:tc>
        <w:tc>
          <w:tcPr>
            <w:tcW w:w="2410" w:type="dxa"/>
            <w:vMerge/>
          </w:tcPr>
          <w:p w:rsidR="00D5116D" w:rsidRPr="00D5116D" w:rsidRDefault="00D5116D" w:rsidP="00D5116D">
            <w:pPr>
              <w:jc w:val="center"/>
              <w:rPr>
                <w:rFonts w:ascii="Arial" w:hAnsi="Arial" w:cs="Arial"/>
                <w:sz w:val="12"/>
                <w:szCs w:val="12"/>
              </w:rPr>
            </w:pPr>
          </w:p>
        </w:tc>
        <w:tc>
          <w:tcPr>
            <w:tcW w:w="1418" w:type="dxa"/>
            <w:vMerge/>
          </w:tcPr>
          <w:p w:rsidR="00D5116D" w:rsidRPr="00D5116D" w:rsidRDefault="00D5116D" w:rsidP="00D5116D">
            <w:pPr>
              <w:jc w:val="center"/>
              <w:rPr>
                <w:rFonts w:ascii="Arial" w:hAnsi="Arial" w:cs="Arial"/>
                <w:sz w:val="12"/>
                <w:szCs w:val="12"/>
              </w:rPr>
            </w:pPr>
          </w:p>
        </w:tc>
        <w:tc>
          <w:tcPr>
            <w:tcW w:w="884" w:type="dxa"/>
            <w:vMerge/>
          </w:tcPr>
          <w:p w:rsidR="00D5116D" w:rsidRPr="00D5116D" w:rsidRDefault="00D5116D" w:rsidP="00D5116D">
            <w:pPr>
              <w:jc w:val="center"/>
              <w:rPr>
                <w:rFonts w:ascii="Arial" w:hAnsi="Arial" w:cs="Arial"/>
                <w:sz w:val="12"/>
                <w:szCs w:val="12"/>
              </w:rPr>
            </w:pPr>
          </w:p>
        </w:tc>
        <w:tc>
          <w:tcPr>
            <w:tcW w:w="674" w:type="dxa"/>
            <w:vMerge/>
          </w:tcPr>
          <w:p w:rsidR="00D5116D" w:rsidRPr="00D5116D" w:rsidRDefault="00D5116D" w:rsidP="00D5116D">
            <w:pPr>
              <w:jc w:val="center"/>
              <w:rPr>
                <w:rFonts w:ascii="Arial" w:hAnsi="Arial" w:cs="Arial"/>
                <w:sz w:val="12"/>
                <w:szCs w:val="12"/>
              </w:rPr>
            </w:pP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Итого</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973,429</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1400,00</w:t>
            </w: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1800,00</w:t>
            </w: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1800,00</w:t>
            </w:r>
          </w:p>
        </w:tc>
      </w:tr>
      <w:tr w:rsidR="00D5116D" w:rsidRPr="00D5116D" w:rsidTr="00D5116D">
        <w:trPr>
          <w:trHeight w:val="20"/>
        </w:trPr>
        <w:tc>
          <w:tcPr>
            <w:tcW w:w="567" w:type="dxa"/>
            <w:vMerge w:val="restart"/>
          </w:tcPr>
          <w:p w:rsidR="00D5116D" w:rsidRPr="00D5116D" w:rsidRDefault="00D5116D" w:rsidP="00D5116D">
            <w:pPr>
              <w:jc w:val="center"/>
              <w:rPr>
                <w:rFonts w:ascii="Arial" w:hAnsi="Arial" w:cs="Arial"/>
                <w:sz w:val="12"/>
                <w:szCs w:val="12"/>
              </w:rPr>
            </w:pPr>
            <w:r w:rsidRPr="00D5116D">
              <w:rPr>
                <w:rFonts w:ascii="Arial" w:hAnsi="Arial" w:cs="Arial"/>
                <w:sz w:val="12"/>
                <w:szCs w:val="12"/>
              </w:rPr>
              <w:t>2.1.5.</w:t>
            </w:r>
          </w:p>
        </w:tc>
        <w:tc>
          <w:tcPr>
            <w:tcW w:w="2410" w:type="dxa"/>
            <w:vMerge w:val="restart"/>
          </w:tcPr>
          <w:p w:rsidR="00D5116D" w:rsidRPr="00D5116D" w:rsidRDefault="00D5116D" w:rsidP="00D5116D">
            <w:pPr>
              <w:jc w:val="center"/>
              <w:rPr>
                <w:rFonts w:ascii="Arial" w:hAnsi="Arial" w:cs="Arial"/>
                <w:sz w:val="12"/>
                <w:szCs w:val="12"/>
              </w:rPr>
            </w:pPr>
            <w:r w:rsidRPr="00D5116D">
              <w:rPr>
                <w:rFonts w:ascii="Arial" w:hAnsi="Arial" w:cs="Arial"/>
                <w:sz w:val="12"/>
                <w:szCs w:val="12"/>
              </w:rPr>
              <w:t>Установка ограждения п</w:t>
            </w:r>
            <w:r w:rsidRPr="00D5116D">
              <w:rPr>
                <w:rFonts w:ascii="Arial" w:hAnsi="Arial" w:cs="Arial"/>
                <w:sz w:val="12"/>
                <w:szCs w:val="12"/>
              </w:rPr>
              <w:t>е</w:t>
            </w:r>
            <w:r w:rsidRPr="00D5116D">
              <w:rPr>
                <w:rFonts w:ascii="Arial" w:hAnsi="Arial" w:cs="Arial"/>
                <w:sz w:val="12"/>
                <w:szCs w:val="12"/>
              </w:rPr>
              <w:t>рильного типа</w:t>
            </w:r>
          </w:p>
        </w:tc>
        <w:tc>
          <w:tcPr>
            <w:tcW w:w="1418" w:type="dxa"/>
            <w:vMerge w:val="restart"/>
          </w:tcPr>
          <w:p w:rsidR="00D5116D" w:rsidRPr="00D5116D" w:rsidRDefault="00D5116D" w:rsidP="00D5116D">
            <w:pPr>
              <w:jc w:val="center"/>
              <w:rPr>
                <w:rFonts w:ascii="Arial" w:hAnsi="Arial" w:cs="Arial"/>
                <w:sz w:val="12"/>
                <w:szCs w:val="12"/>
              </w:rPr>
            </w:pPr>
            <w:r w:rsidRPr="00D5116D">
              <w:rPr>
                <w:rFonts w:ascii="Arial" w:hAnsi="Arial" w:cs="Arial"/>
                <w:sz w:val="12"/>
                <w:szCs w:val="12"/>
              </w:rPr>
              <w:t>Комитет ж</w:t>
            </w:r>
            <w:r w:rsidRPr="00D5116D">
              <w:rPr>
                <w:rFonts w:ascii="Arial" w:hAnsi="Arial" w:cs="Arial"/>
                <w:sz w:val="12"/>
                <w:szCs w:val="12"/>
              </w:rPr>
              <w:t>и</w:t>
            </w:r>
            <w:r w:rsidRPr="00D5116D">
              <w:rPr>
                <w:rFonts w:ascii="Arial" w:hAnsi="Arial" w:cs="Arial"/>
                <w:sz w:val="12"/>
                <w:szCs w:val="12"/>
              </w:rPr>
              <w:t>лищно – коммунального и дорожного х</w:t>
            </w:r>
            <w:r w:rsidRPr="00D5116D">
              <w:rPr>
                <w:rFonts w:ascii="Arial" w:hAnsi="Arial" w:cs="Arial"/>
                <w:sz w:val="12"/>
                <w:szCs w:val="12"/>
              </w:rPr>
              <w:t>о</w:t>
            </w:r>
            <w:r w:rsidRPr="00D5116D">
              <w:rPr>
                <w:rFonts w:ascii="Arial" w:hAnsi="Arial" w:cs="Arial"/>
                <w:sz w:val="12"/>
                <w:szCs w:val="12"/>
              </w:rPr>
              <w:t>зяйства Администр</w:t>
            </w:r>
            <w:r w:rsidRPr="00D5116D">
              <w:rPr>
                <w:rFonts w:ascii="Arial" w:hAnsi="Arial" w:cs="Arial"/>
                <w:sz w:val="12"/>
                <w:szCs w:val="12"/>
              </w:rPr>
              <w:t>а</w:t>
            </w:r>
            <w:r w:rsidRPr="00D5116D">
              <w:rPr>
                <w:rFonts w:ascii="Arial" w:hAnsi="Arial" w:cs="Arial"/>
                <w:sz w:val="12"/>
                <w:szCs w:val="12"/>
              </w:rPr>
              <w:t>ции муниципал</w:t>
            </w:r>
            <w:r w:rsidRPr="00D5116D">
              <w:rPr>
                <w:rFonts w:ascii="Arial" w:hAnsi="Arial" w:cs="Arial"/>
                <w:sz w:val="12"/>
                <w:szCs w:val="12"/>
              </w:rPr>
              <w:t>ь</w:t>
            </w:r>
            <w:r w:rsidRPr="00D5116D">
              <w:rPr>
                <w:rFonts w:ascii="Arial" w:hAnsi="Arial" w:cs="Arial"/>
                <w:sz w:val="12"/>
                <w:szCs w:val="12"/>
              </w:rPr>
              <w:t>ного района</w:t>
            </w:r>
          </w:p>
        </w:tc>
        <w:tc>
          <w:tcPr>
            <w:tcW w:w="884" w:type="dxa"/>
            <w:vMerge w:val="restart"/>
          </w:tcPr>
          <w:p w:rsidR="00D5116D" w:rsidRPr="00D5116D" w:rsidRDefault="00D5116D" w:rsidP="00D5116D">
            <w:pPr>
              <w:jc w:val="center"/>
              <w:rPr>
                <w:rFonts w:ascii="Arial" w:hAnsi="Arial" w:cs="Arial"/>
                <w:sz w:val="12"/>
                <w:szCs w:val="12"/>
              </w:rPr>
            </w:pPr>
            <w:r w:rsidRPr="00D5116D">
              <w:rPr>
                <w:rFonts w:ascii="Arial" w:hAnsi="Arial" w:cs="Arial"/>
                <w:sz w:val="12"/>
                <w:szCs w:val="12"/>
              </w:rPr>
              <w:t>2020-2023 годы</w:t>
            </w:r>
          </w:p>
        </w:tc>
        <w:tc>
          <w:tcPr>
            <w:tcW w:w="674" w:type="dxa"/>
            <w:vMerge w:val="restart"/>
          </w:tcPr>
          <w:p w:rsidR="00D5116D" w:rsidRPr="00D5116D" w:rsidRDefault="00D5116D" w:rsidP="00D5116D">
            <w:pPr>
              <w:jc w:val="center"/>
              <w:rPr>
                <w:rFonts w:ascii="Arial" w:hAnsi="Arial" w:cs="Arial"/>
                <w:sz w:val="12"/>
                <w:szCs w:val="12"/>
              </w:rPr>
            </w:pPr>
            <w:r w:rsidRPr="00D5116D">
              <w:rPr>
                <w:rFonts w:ascii="Arial" w:hAnsi="Arial" w:cs="Arial"/>
                <w:sz w:val="12"/>
                <w:szCs w:val="12"/>
              </w:rPr>
              <w:t>1.2.7., 1.2.8.</w:t>
            </w: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бюджет Валдайского городского посел</w:t>
            </w:r>
            <w:r w:rsidRPr="00D5116D">
              <w:rPr>
                <w:rFonts w:ascii="Arial" w:hAnsi="Arial" w:cs="Arial"/>
                <w:sz w:val="12"/>
                <w:szCs w:val="12"/>
              </w:rPr>
              <w:t>е</w:t>
            </w:r>
            <w:r w:rsidRPr="00D5116D">
              <w:rPr>
                <w:rFonts w:ascii="Arial" w:hAnsi="Arial" w:cs="Arial"/>
                <w:sz w:val="12"/>
                <w:szCs w:val="12"/>
              </w:rPr>
              <w:t>ния</w:t>
            </w:r>
          </w:p>
        </w:tc>
        <w:tc>
          <w:tcPr>
            <w:tcW w:w="1134" w:type="dxa"/>
            <w:vAlign w:val="center"/>
          </w:tcPr>
          <w:p w:rsidR="00D5116D" w:rsidRPr="00D5116D" w:rsidRDefault="00D5116D" w:rsidP="00D5116D">
            <w:pPr>
              <w:rPr>
                <w:rFonts w:ascii="Arial" w:hAnsi="Arial" w:cs="Arial"/>
                <w:sz w:val="12"/>
                <w:szCs w:val="12"/>
              </w:rPr>
            </w:pPr>
            <w:r w:rsidRPr="00D5116D">
              <w:rPr>
                <w:rFonts w:ascii="Arial" w:hAnsi="Arial" w:cs="Arial"/>
                <w:sz w:val="12"/>
                <w:szCs w:val="12"/>
              </w:rPr>
              <w:t>0,00</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630,00</w:t>
            </w: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r>
      <w:tr w:rsidR="00D5116D" w:rsidRPr="00D5116D" w:rsidTr="00D5116D">
        <w:trPr>
          <w:trHeight w:val="20"/>
        </w:trPr>
        <w:tc>
          <w:tcPr>
            <w:tcW w:w="567" w:type="dxa"/>
            <w:vMerge/>
          </w:tcPr>
          <w:p w:rsidR="00D5116D" w:rsidRPr="00D5116D" w:rsidRDefault="00D5116D" w:rsidP="00D5116D">
            <w:pPr>
              <w:jc w:val="center"/>
              <w:rPr>
                <w:rFonts w:ascii="Arial" w:hAnsi="Arial" w:cs="Arial"/>
                <w:sz w:val="12"/>
                <w:szCs w:val="12"/>
              </w:rPr>
            </w:pPr>
          </w:p>
        </w:tc>
        <w:tc>
          <w:tcPr>
            <w:tcW w:w="2410" w:type="dxa"/>
            <w:vMerge/>
          </w:tcPr>
          <w:p w:rsidR="00D5116D" w:rsidRPr="00D5116D" w:rsidRDefault="00D5116D" w:rsidP="00D5116D">
            <w:pPr>
              <w:jc w:val="center"/>
              <w:rPr>
                <w:rFonts w:ascii="Arial" w:hAnsi="Arial" w:cs="Arial"/>
                <w:sz w:val="12"/>
                <w:szCs w:val="12"/>
              </w:rPr>
            </w:pPr>
          </w:p>
        </w:tc>
        <w:tc>
          <w:tcPr>
            <w:tcW w:w="1418" w:type="dxa"/>
            <w:vMerge/>
          </w:tcPr>
          <w:p w:rsidR="00D5116D" w:rsidRPr="00D5116D" w:rsidRDefault="00D5116D" w:rsidP="00D5116D">
            <w:pPr>
              <w:jc w:val="center"/>
              <w:rPr>
                <w:rFonts w:ascii="Arial" w:hAnsi="Arial" w:cs="Arial"/>
                <w:sz w:val="12"/>
                <w:szCs w:val="12"/>
              </w:rPr>
            </w:pPr>
          </w:p>
        </w:tc>
        <w:tc>
          <w:tcPr>
            <w:tcW w:w="884" w:type="dxa"/>
            <w:vMerge/>
          </w:tcPr>
          <w:p w:rsidR="00D5116D" w:rsidRPr="00D5116D" w:rsidRDefault="00D5116D" w:rsidP="00D5116D">
            <w:pPr>
              <w:jc w:val="center"/>
              <w:rPr>
                <w:rFonts w:ascii="Arial" w:hAnsi="Arial" w:cs="Arial"/>
                <w:sz w:val="12"/>
                <w:szCs w:val="12"/>
              </w:rPr>
            </w:pPr>
          </w:p>
        </w:tc>
        <w:tc>
          <w:tcPr>
            <w:tcW w:w="674" w:type="dxa"/>
            <w:vMerge/>
          </w:tcPr>
          <w:p w:rsidR="00D5116D" w:rsidRPr="00D5116D" w:rsidRDefault="00D5116D" w:rsidP="00D5116D">
            <w:pPr>
              <w:jc w:val="center"/>
              <w:rPr>
                <w:rFonts w:ascii="Arial" w:hAnsi="Arial" w:cs="Arial"/>
                <w:sz w:val="12"/>
                <w:szCs w:val="12"/>
              </w:rPr>
            </w:pP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областной бюджет</w:t>
            </w:r>
          </w:p>
          <w:p w:rsidR="00D5116D" w:rsidRPr="00D5116D" w:rsidRDefault="00D5116D" w:rsidP="00D5116D">
            <w:pPr>
              <w:autoSpaceDN w:val="0"/>
              <w:jc w:val="center"/>
              <w:rPr>
                <w:rFonts w:ascii="Arial" w:hAnsi="Arial" w:cs="Arial"/>
                <w:sz w:val="12"/>
                <w:szCs w:val="12"/>
              </w:rPr>
            </w:pPr>
          </w:p>
        </w:tc>
        <w:tc>
          <w:tcPr>
            <w:tcW w:w="1134" w:type="dxa"/>
            <w:vAlign w:val="center"/>
          </w:tcPr>
          <w:p w:rsidR="00D5116D" w:rsidRPr="00D5116D" w:rsidRDefault="00D5116D" w:rsidP="00D5116D">
            <w:pPr>
              <w:rPr>
                <w:rFonts w:ascii="Arial" w:hAnsi="Arial" w:cs="Arial"/>
                <w:sz w:val="12"/>
                <w:szCs w:val="12"/>
              </w:rPr>
            </w:pPr>
            <w:r w:rsidRPr="00D5116D">
              <w:rPr>
                <w:rFonts w:ascii="Arial" w:hAnsi="Arial" w:cs="Arial"/>
                <w:sz w:val="12"/>
                <w:szCs w:val="12"/>
              </w:rPr>
              <w:t>0,00</w:t>
            </w:r>
          </w:p>
          <w:p w:rsidR="00D5116D" w:rsidRPr="00D5116D" w:rsidRDefault="00D5116D" w:rsidP="00D5116D">
            <w:pPr>
              <w:rPr>
                <w:rFonts w:ascii="Arial" w:hAnsi="Arial" w:cs="Arial"/>
                <w:sz w:val="12"/>
                <w:szCs w:val="12"/>
              </w:rPr>
            </w:pP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p w:rsidR="00D5116D" w:rsidRPr="00D5116D" w:rsidRDefault="00D5116D" w:rsidP="00D5116D">
            <w:pPr>
              <w:jc w:val="center"/>
              <w:rPr>
                <w:rFonts w:ascii="Arial" w:hAnsi="Arial" w:cs="Arial"/>
                <w:sz w:val="12"/>
                <w:szCs w:val="12"/>
              </w:rPr>
            </w:pP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p w:rsidR="00D5116D" w:rsidRPr="00D5116D" w:rsidRDefault="00D5116D" w:rsidP="00D5116D">
            <w:pPr>
              <w:jc w:val="center"/>
              <w:rPr>
                <w:rFonts w:ascii="Arial" w:hAnsi="Arial" w:cs="Arial"/>
                <w:sz w:val="12"/>
                <w:szCs w:val="12"/>
              </w:rPr>
            </w:pP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p w:rsidR="00D5116D" w:rsidRPr="00D5116D" w:rsidRDefault="00D5116D" w:rsidP="00D5116D">
            <w:pPr>
              <w:jc w:val="center"/>
              <w:rPr>
                <w:rFonts w:ascii="Arial" w:hAnsi="Arial" w:cs="Arial"/>
                <w:sz w:val="12"/>
                <w:szCs w:val="12"/>
              </w:rPr>
            </w:pPr>
          </w:p>
        </w:tc>
      </w:tr>
      <w:tr w:rsidR="00D5116D" w:rsidRPr="00D5116D" w:rsidTr="00D5116D">
        <w:trPr>
          <w:trHeight w:val="20"/>
        </w:trPr>
        <w:tc>
          <w:tcPr>
            <w:tcW w:w="567" w:type="dxa"/>
            <w:vMerge/>
          </w:tcPr>
          <w:p w:rsidR="00D5116D" w:rsidRPr="00D5116D" w:rsidRDefault="00D5116D" w:rsidP="00D5116D">
            <w:pPr>
              <w:jc w:val="center"/>
              <w:rPr>
                <w:rFonts w:ascii="Arial" w:hAnsi="Arial" w:cs="Arial"/>
                <w:sz w:val="12"/>
                <w:szCs w:val="12"/>
              </w:rPr>
            </w:pPr>
          </w:p>
        </w:tc>
        <w:tc>
          <w:tcPr>
            <w:tcW w:w="2410" w:type="dxa"/>
            <w:vMerge/>
          </w:tcPr>
          <w:p w:rsidR="00D5116D" w:rsidRPr="00D5116D" w:rsidRDefault="00D5116D" w:rsidP="00D5116D">
            <w:pPr>
              <w:jc w:val="center"/>
              <w:rPr>
                <w:rFonts w:ascii="Arial" w:hAnsi="Arial" w:cs="Arial"/>
                <w:sz w:val="12"/>
                <w:szCs w:val="12"/>
              </w:rPr>
            </w:pPr>
          </w:p>
        </w:tc>
        <w:tc>
          <w:tcPr>
            <w:tcW w:w="1418" w:type="dxa"/>
            <w:vMerge/>
          </w:tcPr>
          <w:p w:rsidR="00D5116D" w:rsidRPr="00D5116D" w:rsidRDefault="00D5116D" w:rsidP="00D5116D">
            <w:pPr>
              <w:jc w:val="center"/>
              <w:rPr>
                <w:rFonts w:ascii="Arial" w:hAnsi="Arial" w:cs="Arial"/>
                <w:sz w:val="12"/>
                <w:szCs w:val="12"/>
              </w:rPr>
            </w:pPr>
          </w:p>
        </w:tc>
        <w:tc>
          <w:tcPr>
            <w:tcW w:w="884" w:type="dxa"/>
            <w:vMerge/>
          </w:tcPr>
          <w:p w:rsidR="00D5116D" w:rsidRPr="00D5116D" w:rsidRDefault="00D5116D" w:rsidP="00D5116D">
            <w:pPr>
              <w:jc w:val="center"/>
              <w:rPr>
                <w:rFonts w:ascii="Arial" w:hAnsi="Arial" w:cs="Arial"/>
                <w:sz w:val="12"/>
                <w:szCs w:val="12"/>
              </w:rPr>
            </w:pPr>
          </w:p>
        </w:tc>
        <w:tc>
          <w:tcPr>
            <w:tcW w:w="674" w:type="dxa"/>
            <w:vMerge/>
          </w:tcPr>
          <w:p w:rsidR="00D5116D" w:rsidRPr="00D5116D" w:rsidRDefault="00D5116D" w:rsidP="00D5116D">
            <w:pPr>
              <w:jc w:val="center"/>
              <w:rPr>
                <w:rFonts w:ascii="Arial" w:hAnsi="Arial" w:cs="Arial"/>
                <w:sz w:val="12"/>
                <w:szCs w:val="12"/>
              </w:rPr>
            </w:pP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Итого</w:t>
            </w:r>
          </w:p>
        </w:tc>
        <w:tc>
          <w:tcPr>
            <w:tcW w:w="1134" w:type="dxa"/>
            <w:vAlign w:val="center"/>
          </w:tcPr>
          <w:p w:rsidR="00D5116D" w:rsidRPr="00D5116D" w:rsidRDefault="00D5116D" w:rsidP="00D5116D">
            <w:pPr>
              <w:rPr>
                <w:rFonts w:ascii="Arial" w:hAnsi="Arial" w:cs="Arial"/>
                <w:sz w:val="12"/>
                <w:szCs w:val="12"/>
              </w:rPr>
            </w:pPr>
            <w:r w:rsidRPr="00D5116D">
              <w:rPr>
                <w:rFonts w:ascii="Arial" w:hAnsi="Arial" w:cs="Arial"/>
                <w:sz w:val="12"/>
                <w:szCs w:val="12"/>
              </w:rPr>
              <w:t>0,00</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630,00</w:t>
            </w: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r>
      <w:tr w:rsidR="00D5116D" w:rsidRPr="00D5116D" w:rsidTr="00D5116D">
        <w:trPr>
          <w:trHeight w:val="20"/>
        </w:trPr>
        <w:tc>
          <w:tcPr>
            <w:tcW w:w="567" w:type="dxa"/>
            <w:vMerge w:val="restart"/>
          </w:tcPr>
          <w:p w:rsidR="00D5116D" w:rsidRPr="00D5116D" w:rsidRDefault="00D5116D" w:rsidP="00D5116D">
            <w:pPr>
              <w:jc w:val="center"/>
              <w:rPr>
                <w:rFonts w:ascii="Arial" w:hAnsi="Arial" w:cs="Arial"/>
                <w:sz w:val="12"/>
                <w:szCs w:val="12"/>
              </w:rPr>
            </w:pPr>
            <w:r w:rsidRPr="00D5116D">
              <w:rPr>
                <w:rFonts w:ascii="Arial" w:hAnsi="Arial" w:cs="Arial"/>
                <w:sz w:val="12"/>
                <w:szCs w:val="12"/>
              </w:rPr>
              <w:t>2.1.6.</w:t>
            </w:r>
          </w:p>
        </w:tc>
        <w:tc>
          <w:tcPr>
            <w:tcW w:w="2410" w:type="dxa"/>
            <w:vMerge w:val="restart"/>
          </w:tcPr>
          <w:p w:rsidR="00D5116D" w:rsidRPr="00D5116D" w:rsidRDefault="00D5116D" w:rsidP="00D5116D">
            <w:pPr>
              <w:jc w:val="center"/>
              <w:rPr>
                <w:rFonts w:ascii="Arial" w:hAnsi="Arial" w:cs="Arial"/>
                <w:sz w:val="12"/>
                <w:szCs w:val="12"/>
              </w:rPr>
            </w:pPr>
            <w:r w:rsidRPr="00D5116D">
              <w:rPr>
                <w:rFonts w:ascii="Arial" w:hAnsi="Arial" w:cs="Arial"/>
                <w:sz w:val="12"/>
                <w:szCs w:val="12"/>
              </w:rPr>
              <w:t>Актуализация схем о</w:t>
            </w:r>
            <w:r w:rsidRPr="00D5116D">
              <w:rPr>
                <w:rFonts w:ascii="Arial" w:hAnsi="Arial" w:cs="Arial"/>
                <w:sz w:val="12"/>
                <w:szCs w:val="12"/>
              </w:rPr>
              <w:t>р</w:t>
            </w:r>
            <w:r w:rsidRPr="00D5116D">
              <w:rPr>
                <w:rFonts w:ascii="Arial" w:hAnsi="Arial" w:cs="Arial"/>
                <w:sz w:val="12"/>
                <w:szCs w:val="12"/>
              </w:rPr>
              <w:t>ганизации дорожного дв</w:t>
            </w:r>
            <w:r w:rsidRPr="00D5116D">
              <w:rPr>
                <w:rFonts w:ascii="Arial" w:hAnsi="Arial" w:cs="Arial"/>
                <w:sz w:val="12"/>
                <w:szCs w:val="12"/>
              </w:rPr>
              <w:t>и</w:t>
            </w:r>
            <w:r w:rsidRPr="00D5116D">
              <w:rPr>
                <w:rFonts w:ascii="Arial" w:hAnsi="Arial" w:cs="Arial"/>
                <w:sz w:val="12"/>
                <w:szCs w:val="12"/>
              </w:rPr>
              <w:t>жения</w:t>
            </w:r>
          </w:p>
        </w:tc>
        <w:tc>
          <w:tcPr>
            <w:tcW w:w="1418" w:type="dxa"/>
            <w:vMerge w:val="restart"/>
          </w:tcPr>
          <w:p w:rsidR="00D5116D" w:rsidRPr="00D5116D" w:rsidRDefault="00D5116D" w:rsidP="00D5116D">
            <w:pPr>
              <w:jc w:val="center"/>
              <w:rPr>
                <w:rFonts w:ascii="Arial" w:hAnsi="Arial" w:cs="Arial"/>
                <w:sz w:val="12"/>
                <w:szCs w:val="12"/>
              </w:rPr>
            </w:pPr>
            <w:r w:rsidRPr="00D5116D">
              <w:rPr>
                <w:rFonts w:ascii="Arial" w:hAnsi="Arial" w:cs="Arial"/>
                <w:sz w:val="12"/>
                <w:szCs w:val="12"/>
              </w:rPr>
              <w:t>Комитет ж</w:t>
            </w:r>
            <w:r w:rsidRPr="00D5116D">
              <w:rPr>
                <w:rFonts w:ascii="Arial" w:hAnsi="Arial" w:cs="Arial"/>
                <w:sz w:val="12"/>
                <w:szCs w:val="12"/>
              </w:rPr>
              <w:t>и</w:t>
            </w:r>
            <w:r w:rsidRPr="00D5116D">
              <w:rPr>
                <w:rFonts w:ascii="Arial" w:hAnsi="Arial" w:cs="Arial"/>
                <w:sz w:val="12"/>
                <w:szCs w:val="12"/>
              </w:rPr>
              <w:t>лищно – коммунального и дорожного х</w:t>
            </w:r>
            <w:r w:rsidRPr="00D5116D">
              <w:rPr>
                <w:rFonts w:ascii="Arial" w:hAnsi="Arial" w:cs="Arial"/>
                <w:sz w:val="12"/>
                <w:szCs w:val="12"/>
              </w:rPr>
              <w:t>о</w:t>
            </w:r>
            <w:r w:rsidRPr="00D5116D">
              <w:rPr>
                <w:rFonts w:ascii="Arial" w:hAnsi="Arial" w:cs="Arial"/>
                <w:sz w:val="12"/>
                <w:szCs w:val="12"/>
              </w:rPr>
              <w:t>зяйства Администр</w:t>
            </w:r>
            <w:r w:rsidRPr="00D5116D">
              <w:rPr>
                <w:rFonts w:ascii="Arial" w:hAnsi="Arial" w:cs="Arial"/>
                <w:sz w:val="12"/>
                <w:szCs w:val="12"/>
              </w:rPr>
              <w:t>а</w:t>
            </w:r>
            <w:r w:rsidRPr="00D5116D">
              <w:rPr>
                <w:rFonts w:ascii="Arial" w:hAnsi="Arial" w:cs="Arial"/>
                <w:sz w:val="12"/>
                <w:szCs w:val="12"/>
              </w:rPr>
              <w:t>ции муниципал</w:t>
            </w:r>
            <w:r w:rsidRPr="00D5116D">
              <w:rPr>
                <w:rFonts w:ascii="Arial" w:hAnsi="Arial" w:cs="Arial"/>
                <w:sz w:val="12"/>
                <w:szCs w:val="12"/>
              </w:rPr>
              <w:t>ь</w:t>
            </w:r>
            <w:r w:rsidRPr="00D5116D">
              <w:rPr>
                <w:rFonts w:ascii="Arial" w:hAnsi="Arial" w:cs="Arial"/>
                <w:sz w:val="12"/>
                <w:szCs w:val="12"/>
              </w:rPr>
              <w:t>ного района</w:t>
            </w:r>
          </w:p>
        </w:tc>
        <w:tc>
          <w:tcPr>
            <w:tcW w:w="884" w:type="dxa"/>
            <w:vMerge w:val="restart"/>
          </w:tcPr>
          <w:p w:rsidR="00D5116D" w:rsidRPr="00D5116D" w:rsidRDefault="00D5116D" w:rsidP="00D5116D">
            <w:pPr>
              <w:jc w:val="center"/>
              <w:rPr>
                <w:rFonts w:ascii="Arial" w:hAnsi="Arial" w:cs="Arial"/>
                <w:sz w:val="12"/>
                <w:szCs w:val="12"/>
              </w:rPr>
            </w:pPr>
            <w:r w:rsidRPr="00D5116D">
              <w:rPr>
                <w:rFonts w:ascii="Arial" w:hAnsi="Arial" w:cs="Arial"/>
                <w:sz w:val="12"/>
                <w:szCs w:val="12"/>
              </w:rPr>
              <w:t>2020-2023 годы</w:t>
            </w:r>
          </w:p>
        </w:tc>
        <w:tc>
          <w:tcPr>
            <w:tcW w:w="674" w:type="dxa"/>
            <w:vMerge w:val="restart"/>
          </w:tcPr>
          <w:p w:rsidR="00D5116D" w:rsidRPr="00D5116D" w:rsidRDefault="00D5116D" w:rsidP="00D5116D">
            <w:pPr>
              <w:jc w:val="center"/>
              <w:rPr>
                <w:rFonts w:ascii="Arial" w:hAnsi="Arial" w:cs="Arial"/>
                <w:sz w:val="12"/>
                <w:szCs w:val="12"/>
              </w:rPr>
            </w:pP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бюджет Валдайского городского посел</w:t>
            </w:r>
            <w:r w:rsidRPr="00D5116D">
              <w:rPr>
                <w:rFonts w:ascii="Arial" w:hAnsi="Arial" w:cs="Arial"/>
                <w:sz w:val="12"/>
                <w:szCs w:val="12"/>
              </w:rPr>
              <w:t>е</w:t>
            </w:r>
            <w:r w:rsidRPr="00D5116D">
              <w:rPr>
                <w:rFonts w:ascii="Arial" w:hAnsi="Arial" w:cs="Arial"/>
                <w:sz w:val="12"/>
                <w:szCs w:val="12"/>
              </w:rPr>
              <w:t>ния</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553,00</w:t>
            </w: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p w:rsidR="00D5116D" w:rsidRPr="00D5116D" w:rsidRDefault="00D5116D" w:rsidP="00D5116D">
            <w:pPr>
              <w:jc w:val="center"/>
              <w:rPr>
                <w:rFonts w:ascii="Arial" w:hAnsi="Arial" w:cs="Arial"/>
                <w:sz w:val="12"/>
                <w:szCs w:val="12"/>
              </w:rPr>
            </w:pP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p w:rsidR="00D5116D" w:rsidRPr="00D5116D" w:rsidRDefault="00D5116D" w:rsidP="00D5116D">
            <w:pPr>
              <w:jc w:val="center"/>
              <w:rPr>
                <w:rFonts w:ascii="Arial" w:hAnsi="Arial" w:cs="Arial"/>
                <w:sz w:val="12"/>
                <w:szCs w:val="12"/>
              </w:rPr>
            </w:pPr>
          </w:p>
        </w:tc>
      </w:tr>
      <w:tr w:rsidR="00D5116D" w:rsidRPr="00D5116D" w:rsidTr="00D5116D">
        <w:trPr>
          <w:trHeight w:val="20"/>
        </w:trPr>
        <w:tc>
          <w:tcPr>
            <w:tcW w:w="567" w:type="dxa"/>
            <w:vMerge/>
          </w:tcPr>
          <w:p w:rsidR="00D5116D" w:rsidRPr="00D5116D" w:rsidRDefault="00D5116D" w:rsidP="00D5116D">
            <w:pPr>
              <w:jc w:val="center"/>
              <w:rPr>
                <w:rFonts w:ascii="Arial" w:hAnsi="Arial" w:cs="Arial"/>
                <w:sz w:val="12"/>
                <w:szCs w:val="12"/>
              </w:rPr>
            </w:pPr>
          </w:p>
        </w:tc>
        <w:tc>
          <w:tcPr>
            <w:tcW w:w="2410" w:type="dxa"/>
            <w:vMerge/>
          </w:tcPr>
          <w:p w:rsidR="00D5116D" w:rsidRPr="00D5116D" w:rsidRDefault="00D5116D" w:rsidP="00D5116D">
            <w:pPr>
              <w:jc w:val="center"/>
              <w:rPr>
                <w:rFonts w:ascii="Arial" w:hAnsi="Arial" w:cs="Arial"/>
                <w:sz w:val="12"/>
                <w:szCs w:val="12"/>
              </w:rPr>
            </w:pPr>
          </w:p>
        </w:tc>
        <w:tc>
          <w:tcPr>
            <w:tcW w:w="1418" w:type="dxa"/>
            <w:vMerge/>
          </w:tcPr>
          <w:p w:rsidR="00D5116D" w:rsidRPr="00D5116D" w:rsidRDefault="00D5116D" w:rsidP="00D5116D">
            <w:pPr>
              <w:jc w:val="center"/>
              <w:rPr>
                <w:rFonts w:ascii="Arial" w:hAnsi="Arial" w:cs="Arial"/>
                <w:sz w:val="12"/>
                <w:szCs w:val="12"/>
              </w:rPr>
            </w:pPr>
          </w:p>
        </w:tc>
        <w:tc>
          <w:tcPr>
            <w:tcW w:w="884" w:type="dxa"/>
            <w:vMerge/>
          </w:tcPr>
          <w:p w:rsidR="00D5116D" w:rsidRPr="00D5116D" w:rsidRDefault="00D5116D" w:rsidP="00D5116D">
            <w:pPr>
              <w:jc w:val="center"/>
              <w:rPr>
                <w:rFonts w:ascii="Arial" w:hAnsi="Arial" w:cs="Arial"/>
                <w:sz w:val="12"/>
                <w:szCs w:val="12"/>
              </w:rPr>
            </w:pPr>
          </w:p>
        </w:tc>
        <w:tc>
          <w:tcPr>
            <w:tcW w:w="674" w:type="dxa"/>
            <w:vMerge/>
          </w:tcPr>
          <w:p w:rsidR="00D5116D" w:rsidRPr="00D5116D" w:rsidRDefault="00D5116D" w:rsidP="00D5116D">
            <w:pPr>
              <w:jc w:val="center"/>
              <w:rPr>
                <w:rFonts w:ascii="Arial" w:hAnsi="Arial" w:cs="Arial"/>
                <w:sz w:val="12"/>
                <w:szCs w:val="12"/>
              </w:rPr>
            </w:pP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областной бюджет</w:t>
            </w:r>
          </w:p>
          <w:p w:rsidR="00D5116D" w:rsidRPr="00D5116D" w:rsidRDefault="00D5116D" w:rsidP="00D5116D">
            <w:pPr>
              <w:autoSpaceDN w:val="0"/>
              <w:jc w:val="center"/>
              <w:rPr>
                <w:rFonts w:ascii="Arial" w:hAnsi="Arial" w:cs="Arial"/>
                <w:sz w:val="12"/>
                <w:szCs w:val="12"/>
              </w:rPr>
            </w:pP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p w:rsidR="00D5116D" w:rsidRPr="00D5116D" w:rsidRDefault="00D5116D" w:rsidP="00D5116D">
            <w:pPr>
              <w:jc w:val="center"/>
              <w:rPr>
                <w:rFonts w:ascii="Arial" w:hAnsi="Arial" w:cs="Arial"/>
                <w:sz w:val="12"/>
                <w:szCs w:val="12"/>
              </w:rPr>
            </w:pP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p w:rsidR="00D5116D" w:rsidRPr="00D5116D" w:rsidRDefault="00D5116D" w:rsidP="00D5116D">
            <w:pPr>
              <w:jc w:val="center"/>
              <w:rPr>
                <w:rFonts w:ascii="Arial" w:hAnsi="Arial" w:cs="Arial"/>
                <w:sz w:val="12"/>
                <w:szCs w:val="12"/>
              </w:rPr>
            </w:pP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p w:rsidR="00D5116D" w:rsidRPr="00D5116D" w:rsidRDefault="00D5116D" w:rsidP="00D5116D">
            <w:pPr>
              <w:jc w:val="center"/>
              <w:rPr>
                <w:rFonts w:ascii="Arial" w:hAnsi="Arial" w:cs="Arial"/>
                <w:sz w:val="12"/>
                <w:szCs w:val="12"/>
              </w:rPr>
            </w:pP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p w:rsidR="00D5116D" w:rsidRPr="00D5116D" w:rsidRDefault="00D5116D" w:rsidP="00D5116D">
            <w:pPr>
              <w:jc w:val="center"/>
              <w:rPr>
                <w:rFonts w:ascii="Arial" w:hAnsi="Arial" w:cs="Arial"/>
                <w:sz w:val="12"/>
                <w:szCs w:val="12"/>
              </w:rPr>
            </w:pPr>
          </w:p>
        </w:tc>
      </w:tr>
      <w:tr w:rsidR="00D5116D" w:rsidRPr="00D5116D" w:rsidTr="00D5116D">
        <w:trPr>
          <w:trHeight w:val="20"/>
        </w:trPr>
        <w:tc>
          <w:tcPr>
            <w:tcW w:w="567" w:type="dxa"/>
            <w:vMerge/>
          </w:tcPr>
          <w:p w:rsidR="00D5116D" w:rsidRPr="00D5116D" w:rsidRDefault="00D5116D" w:rsidP="00D5116D">
            <w:pPr>
              <w:jc w:val="center"/>
              <w:rPr>
                <w:rFonts w:ascii="Arial" w:hAnsi="Arial" w:cs="Arial"/>
                <w:sz w:val="12"/>
                <w:szCs w:val="12"/>
              </w:rPr>
            </w:pPr>
          </w:p>
        </w:tc>
        <w:tc>
          <w:tcPr>
            <w:tcW w:w="2410" w:type="dxa"/>
            <w:vMerge/>
          </w:tcPr>
          <w:p w:rsidR="00D5116D" w:rsidRPr="00D5116D" w:rsidRDefault="00D5116D" w:rsidP="00D5116D">
            <w:pPr>
              <w:jc w:val="center"/>
              <w:rPr>
                <w:rFonts w:ascii="Arial" w:hAnsi="Arial" w:cs="Arial"/>
                <w:sz w:val="12"/>
                <w:szCs w:val="12"/>
              </w:rPr>
            </w:pPr>
          </w:p>
        </w:tc>
        <w:tc>
          <w:tcPr>
            <w:tcW w:w="1418" w:type="dxa"/>
            <w:vMerge/>
          </w:tcPr>
          <w:p w:rsidR="00D5116D" w:rsidRPr="00D5116D" w:rsidRDefault="00D5116D" w:rsidP="00D5116D">
            <w:pPr>
              <w:jc w:val="center"/>
              <w:rPr>
                <w:rFonts w:ascii="Arial" w:hAnsi="Arial" w:cs="Arial"/>
                <w:sz w:val="12"/>
                <w:szCs w:val="12"/>
              </w:rPr>
            </w:pPr>
          </w:p>
        </w:tc>
        <w:tc>
          <w:tcPr>
            <w:tcW w:w="884" w:type="dxa"/>
            <w:vMerge/>
          </w:tcPr>
          <w:p w:rsidR="00D5116D" w:rsidRPr="00D5116D" w:rsidRDefault="00D5116D" w:rsidP="00D5116D">
            <w:pPr>
              <w:jc w:val="center"/>
              <w:rPr>
                <w:rFonts w:ascii="Arial" w:hAnsi="Arial" w:cs="Arial"/>
                <w:sz w:val="12"/>
                <w:szCs w:val="12"/>
              </w:rPr>
            </w:pPr>
          </w:p>
        </w:tc>
        <w:tc>
          <w:tcPr>
            <w:tcW w:w="674" w:type="dxa"/>
            <w:vMerge/>
          </w:tcPr>
          <w:p w:rsidR="00D5116D" w:rsidRPr="00D5116D" w:rsidRDefault="00D5116D" w:rsidP="00D5116D">
            <w:pPr>
              <w:jc w:val="center"/>
              <w:rPr>
                <w:rFonts w:ascii="Arial" w:hAnsi="Arial" w:cs="Arial"/>
                <w:sz w:val="12"/>
                <w:szCs w:val="12"/>
              </w:rPr>
            </w:pPr>
          </w:p>
        </w:tc>
        <w:tc>
          <w:tcPr>
            <w:tcW w:w="1418" w:type="dxa"/>
            <w:vAlign w:val="center"/>
          </w:tcPr>
          <w:p w:rsidR="00D5116D" w:rsidRPr="00D5116D" w:rsidRDefault="00D5116D" w:rsidP="00D5116D">
            <w:pPr>
              <w:autoSpaceDN w:val="0"/>
              <w:jc w:val="center"/>
              <w:rPr>
                <w:rFonts w:ascii="Arial" w:hAnsi="Arial" w:cs="Arial"/>
                <w:sz w:val="12"/>
                <w:szCs w:val="12"/>
              </w:rPr>
            </w:pPr>
            <w:r w:rsidRPr="00D5116D">
              <w:rPr>
                <w:rFonts w:ascii="Arial" w:hAnsi="Arial" w:cs="Arial"/>
                <w:sz w:val="12"/>
                <w:szCs w:val="12"/>
              </w:rPr>
              <w:t>Итого</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553,00</w:t>
            </w: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p w:rsidR="00D5116D" w:rsidRPr="00D5116D" w:rsidRDefault="00D5116D" w:rsidP="00D5116D">
            <w:pPr>
              <w:jc w:val="center"/>
              <w:rPr>
                <w:rFonts w:ascii="Arial" w:hAnsi="Arial" w:cs="Arial"/>
                <w:sz w:val="12"/>
                <w:szCs w:val="12"/>
              </w:rPr>
            </w:pP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0,00</w:t>
            </w:r>
          </w:p>
          <w:p w:rsidR="00D5116D" w:rsidRPr="00D5116D" w:rsidRDefault="00D5116D" w:rsidP="00D5116D">
            <w:pPr>
              <w:jc w:val="center"/>
              <w:rPr>
                <w:rFonts w:ascii="Arial" w:hAnsi="Arial" w:cs="Arial"/>
                <w:sz w:val="12"/>
                <w:szCs w:val="12"/>
              </w:rPr>
            </w:pPr>
          </w:p>
        </w:tc>
      </w:tr>
      <w:tr w:rsidR="00D5116D" w:rsidRPr="00D5116D" w:rsidTr="00D5116D">
        <w:trPr>
          <w:trHeight w:val="20"/>
        </w:trPr>
        <w:tc>
          <w:tcPr>
            <w:tcW w:w="7371" w:type="dxa"/>
            <w:gridSpan w:val="6"/>
          </w:tcPr>
          <w:p w:rsidR="00D5116D" w:rsidRPr="00D5116D" w:rsidRDefault="00D5116D" w:rsidP="00D5116D">
            <w:pPr>
              <w:autoSpaceDN w:val="0"/>
              <w:rPr>
                <w:rFonts w:ascii="Arial" w:hAnsi="Arial" w:cs="Arial"/>
                <w:sz w:val="12"/>
                <w:szCs w:val="12"/>
              </w:rPr>
            </w:pPr>
            <w:r w:rsidRPr="00D5116D">
              <w:rPr>
                <w:rFonts w:ascii="Arial" w:hAnsi="Arial" w:cs="Arial"/>
                <w:sz w:val="12"/>
                <w:szCs w:val="12"/>
              </w:rPr>
              <w:t>ИТОГО:</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1764,766632</w:t>
            </w:r>
          </w:p>
        </w:tc>
        <w:tc>
          <w:tcPr>
            <w:tcW w:w="1134"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2 957,16704</w:t>
            </w:r>
          </w:p>
        </w:tc>
        <w:tc>
          <w:tcPr>
            <w:tcW w:w="992"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2300,0000</w:t>
            </w:r>
          </w:p>
        </w:tc>
        <w:tc>
          <w:tcPr>
            <w:tcW w:w="851" w:type="dxa"/>
            <w:vAlign w:val="center"/>
          </w:tcPr>
          <w:p w:rsidR="00D5116D" w:rsidRPr="00D5116D" w:rsidRDefault="00D5116D" w:rsidP="00D5116D">
            <w:pPr>
              <w:jc w:val="center"/>
              <w:rPr>
                <w:rFonts w:ascii="Arial" w:hAnsi="Arial" w:cs="Arial"/>
                <w:sz w:val="12"/>
                <w:szCs w:val="12"/>
              </w:rPr>
            </w:pPr>
            <w:r w:rsidRPr="00D5116D">
              <w:rPr>
                <w:rFonts w:ascii="Arial" w:hAnsi="Arial" w:cs="Arial"/>
                <w:sz w:val="12"/>
                <w:szCs w:val="12"/>
              </w:rPr>
              <w:t>2300,0000</w:t>
            </w:r>
          </w:p>
        </w:tc>
      </w:tr>
    </w:tbl>
    <w:p w:rsidR="00F546C2" w:rsidRDefault="00F546C2" w:rsidP="00F546C2">
      <w:pPr>
        <w:shd w:val="clear" w:color="auto" w:fill="FFFFFF"/>
        <w:suppressAutoHyphens/>
        <w:ind w:firstLine="284"/>
        <w:rPr>
          <w:rFonts w:ascii="Arial" w:hAnsi="Arial" w:cs="Arial"/>
          <w:b/>
          <w:sz w:val="16"/>
          <w:szCs w:val="16"/>
        </w:rPr>
      </w:pPr>
    </w:p>
    <w:p w:rsidR="00996249" w:rsidRPr="00255A18" w:rsidRDefault="00996249" w:rsidP="00996249">
      <w:pPr>
        <w:jc w:val="center"/>
        <w:rPr>
          <w:rFonts w:ascii="Arial" w:hAnsi="Arial" w:cs="Arial"/>
          <w:b/>
          <w:sz w:val="16"/>
          <w:szCs w:val="16"/>
        </w:rPr>
      </w:pPr>
      <w:r w:rsidRPr="00255A18">
        <w:rPr>
          <w:rFonts w:ascii="Arial" w:hAnsi="Arial" w:cs="Arial"/>
          <w:b/>
          <w:sz w:val="16"/>
          <w:szCs w:val="16"/>
        </w:rPr>
        <w:t>ПЕРЕЧЕНЬ</w:t>
      </w:r>
    </w:p>
    <w:p w:rsidR="00996249" w:rsidRDefault="00996249" w:rsidP="00996249">
      <w:pPr>
        <w:jc w:val="center"/>
        <w:rPr>
          <w:rFonts w:ascii="Arial" w:hAnsi="Arial" w:cs="Arial"/>
          <w:b/>
          <w:sz w:val="16"/>
          <w:szCs w:val="16"/>
        </w:rPr>
      </w:pPr>
      <w:r w:rsidRPr="00255A18">
        <w:rPr>
          <w:rFonts w:ascii="Arial" w:hAnsi="Arial" w:cs="Arial"/>
          <w:b/>
          <w:sz w:val="16"/>
          <w:szCs w:val="16"/>
        </w:rPr>
        <w:t>дорожных работ на автомобильных дорогах общего пользования местного значения, расположенных на территории Валдайского городского поселения за счет средств бюджета Валдайского городского поселения и средств бюджета Но</w:t>
      </w:r>
      <w:r w:rsidRPr="00255A18">
        <w:rPr>
          <w:rFonts w:ascii="Arial" w:hAnsi="Arial" w:cs="Arial"/>
          <w:b/>
          <w:sz w:val="16"/>
          <w:szCs w:val="16"/>
        </w:rPr>
        <w:t>в</w:t>
      </w:r>
      <w:r w:rsidRPr="00255A18">
        <w:rPr>
          <w:rFonts w:ascii="Arial" w:hAnsi="Arial" w:cs="Arial"/>
          <w:b/>
          <w:sz w:val="16"/>
          <w:szCs w:val="16"/>
        </w:rPr>
        <w:t>городской области</w:t>
      </w:r>
      <w:r>
        <w:rPr>
          <w:rFonts w:ascii="Arial" w:hAnsi="Arial" w:cs="Arial"/>
          <w:b/>
          <w:sz w:val="16"/>
          <w:szCs w:val="16"/>
        </w:rPr>
        <w:t xml:space="preserve"> </w:t>
      </w:r>
      <w:r w:rsidRPr="00255A18">
        <w:rPr>
          <w:rFonts w:ascii="Arial" w:hAnsi="Arial" w:cs="Arial"/>
          <w:b/>
          <w:sz w:val="16"/>
          <w:szCs w:val="16"/>
        </w:rPr>
        <w:t>на 2021 год</w:t>
      </w:r>
    </w:p>
    <w:tbl>
      <w:tblPr>
        <w:tblpPr w:leftFromText="180" w:rightFromText="180" w:vertAnchor="text" w:tblpX="56" w:tblpY="1"/>
        <w:tblOverlap w:val="neve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118"/>
        <w:gridCol w:w="1276"/>
        <w:gridCol w:w="1227"/>
        <w:gridCol w:w="1227"/>
        <w:gridCol w:w="1620"/>
        <w:gridCol w:w="887"/>
        <w:gridCol w:w="1843"/>
      </w:tblGrid>
      <w:tr w:rsidR="00996249" w:rsidRPr="00996249" w:rsidTr="00996249">
        <w:tblPrEx>
          <w:tblCellMar>
            <w:top w:w="0" w:type="dxa"/>
            <w:bottom w:w="0" w:type="dxa"/>
          </w:tblCellMar>
        </w:tblPrEx>
        <w:trPr>
          <w:trHeight w:val="20"/>
        </w:trPr>
        <w:tc>
          <w:tcPr>
            <w:tcW w:w="11590" w:type="dxa"/>
            <w:gridSpan w:val="8"/>
          </w:tcPr>
          <w:p w:rsidR="00996249" w:rsidRPr="00996249" w:rsidRDefault="00996249" w:rsidP="00996249">
            <w:pPr>
              <w:ind w:left="108"/>
              <w:jc w:val="center"/>
              <w:rPr>
                <w:rFonts w:ascii="Arial" w:hAnsi="Arial" w:cs="Arial"/>
                <w:sz w:val="12"/>
                <w:szCs w:val="12"/>
              </w:rPr>
            </w:pPr>
            <w:r w:rsidRPr="00996249">
              <w:rPr>
                <w:rFonts w:ascii="Arial" w:hAnsi="Arial" w:cs="Arial"/>
                <w:sz w:val="12"/>
                <w:szCs w:val="12"/>
              </w:rPr>
              <w:t>ТЕРРИТОРИЯ ВАЛДАЙСКОГО ГОРОДСКОГО ПОСЕЛЕНИЯ</w:t>
            </w:r>
          </w:p>
          <w:p w:rsidR="00996249" w:rsidRPr="00996249" w:rsidRDefault="00996249" w:rsidP="00996249">
            <w:pPr>
              <w:ind w:left="108"/>
              <w:jc w:val="center"/>
              <w:rPr>
                <w:rFonts w:ascii="Arial" w:hAnsi="Arial" w:cs="Arial"/>
                <w:sz w:val="12"/>
                <w:szCs w:val="12"/>
              </w:rPr>
            </w:pPr>
            <w:r w:rsidRPr="00996249">
              <w:rPr>
                <w:rFonts w:ascii="Arial" w:hAnsi="Arial" w:cs="Arial"/>
                <w:sz w:val="12"/>
                <w:szCs w:val="12"/>
              </w:rPr>
              <w:t xml:space="preserve"> (г.Валдай и с.Зимогорье Валдайского района)</w:t>
            </w:r>
          </w:p>
        </w:tc>
      </w:tr>
      <w:tr w:rsidR="00996249" w:rsidRPr="00996249" w:rsidTr="00996249">
        <w:tblPrEx>
          <w:tblCellMar>
            <w:top w:w="0" w:type="dxa"/>
            <w:bottom w:w="0" w:type="dxa"/>
          </w:tblCellMar>
        </w:tblPrEx>
        <w:trPr>
          <w:trHeight w:val="20"/>
        </w:trPr>
        <w:tc>
          <w:tcPr>
            <w:tcW w:w="392" w:type="dxa"/>
            <w:vMerge w:val="restart"/>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b/>
                <w:color w:val="000000"/>
                <w:sz w:val="12"/>
                <w:szCs w:val="12"/>
              </w:rPr>
            </w:pPr>
            <w:r w:rsidRPr="00996249">
              <w:rPr>
                <w:rFonts w:ascii="Arial" w:hAnsi="Arial" w:cs="Arial"/>
                <w:b/>
                <w:color w:val="000000"/>
                <w:sz w:val="12"/>
                <w:szCs w:val="12"/>
              </w:rPr>
              <w:t>№</w:t>
            </w:r>
          </w:p>
          <w:p w:rsidR="00996249" w:rsidRPr="00996249" w:rsidRDefault="00996249" w:rsidP="00996249">
            <w:pPr>
              <w:jc w:val="center"/>
              <w:rPr>
                <w:rFonts w:ascii="Arial" w:hAnsi="Arial" w:cs="Arial"/>
                <w:b/>
                <w:color w:val="000000"/>
                <w:sz w:val="12"/>
                <w:szCs w:val="12"/>
              </w:rPr>
            </w:pPr>
            <w:r w:rsidRPr="00996249">
              <w:rPr>
                <w:rFonts w:ascii="Arial" w:hAnsi="Arial" w:cs="Arial"/>
                <w:b/>
                <w:color w:val="000000"/>
                <w:sz w:val="12"/>
                <w:szCs w:val="12"/>
              </w:rPr>
              <w:t>п/п</w:t>
            </w:r>
          </w:p>
        </w:tc>
        <w:tc>
          <w:tcPr>
            <w:tcW w:w="3118" w:type="dxa"/>
            <w:vMerge w:val="restart"/>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b/>
                <w:color w:val="000000"/>
                <w:sz w:val="12"/>
                <w:szCs w:val="12"/>
              </w:rPr>
            </w:pPr>
            <w:r w:rsidRPr="00996249">
              <w:rPr>
                <w:rFonts w:ascii="Arial" w:hAnsi="Arial" w:cs="Arial"/>
                <w:b/>
                <w:color w:val="000000"/>
                <w:sz w:val="12"/>
                <w:szCs w:val="12"/>
              </w:rPr>
              <w:t>Адрес расположения автомобильной дорог (или их учас</w:t>
            </w:r>
            <w:r w:rsidRPr="00996249">
              <w:rPr>
                <w:rFonts w:ascii="Arial" w:hAnsi="Arial" w:cs="Arial"/>
                <w:b/>
                <w:color w:val="000000"/>
                <w:sz w:val="12"/>
                <w:szCs w:val="12"/>
              </w:rPr>
              <w:t>т</w:t>
            </w:r>
            <w:r w:rsidRPr="00996249">
              <w:rPr>
                <w:rFonts w:ascii="Arial" w:hAnsi="Arial" w:cs="Arial"/>
                <w:b/>
                <w:color w:val="000000"/>
                <w:sz w:val="12"/>
                <w:szCs w:val="12"/>
              </w:rPr>
              <w:t>ков),</w:t>
            </w:r>
          </w:p>
          <w:p w:rsidR="00996249" w:rsidRPr="00996249" w:rsidRDefault="00996249" w:rsidP="00996249">
            <w:pPr>
              <w:jc w:val="center"/>
              <w:rPr>
                <w:rFonts w:ascii="Arial" w:hAnsi="Arial" w:cs="Arial"/>
                <w:b/>
                <w:color w:val="000000"/>
                <w:sz w:val="12"/>
                <w:szCs w:val="12"/>
              </w:rPr>
            </w:pPr>
            <w:r w:rsidRPr="00996249">
              <w:rPr>
                <w:rFonts w:ascii="Arial" w:hAnsi="Arial" w:cs="Arial"/>
                <w:b/>
                <w:color w:val="000000"/>
                <w:sz w:val="12"/>
                <w:szCs w:val="12"/>
              </w:rPr>
              <w:t>подлежащих ремонту</w:t>
            </w:r>
          </w:p>
        </w:tc>
        <w:tc>
          <w:tcPr>
            <w:tcW w:w="3730" w:type="dxa"/>
            <w:gridSpan w:val="3"/>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b/>
                <w:color w:val="000000"/>
                <w:sz w:val="12"/>
                <w:szCs w:val="12"/>
              </w:rPr>
            </w:pPr>
            <w:r w:rsidRPr="00996249">
              <w:rPr>
                <w:rFonts w:ascii="Arial" w:hAnsi="Arial" w:cs="Arial"/>
                <w:b/>
                <w:color w:val="000000"/>
                <w:sz w:val="12"/>
                <w:szCs w:val="12"/>
              </w:rPr>
              <w:t xml:space="preserve"> Фина</w:t>
            </w:r>
            <w:r w:rsidRPr="00996249">
              <w:rPr>
                <w:rFonts w:ascii="Arial" w:hAnsi="Arial" w:cs="Arial"/>
                <w:b/>
                <w:color w:val="000000"/>
                <w:sz w:val="12"/>
                <w:szCs w:val="12"/>
              </w:rPr>
              <w:t>н</w:t>
            </w:r>
            <w:r w:rsidRPr="00996249">
              <w:rPr>
                <w:rFonts w:ascii="Arial" w:hAnsi="Arial" w:cs="Arial"/>
                <w:b/>
                <w:color w:val="000000"/>
                <w:sz w:val="12"/>
                <w:szCs w:val="12"/>
              </w:rPr>
              <w:t>сирование, руб.</w:t>
            </w:r>
          </w:p>
        </w:tc>
        <w:tc>
          <w:tcPr>
            <w:tcW w:w="1620" w:type="dxa"/>
            <w:vMerge w:val="restart"/>
            <w:tcBorders>
              <w:top w:val="single" w:sz="4" w:space="0" w:color="auto"/>
              <w:left w:val="single" w:sz="4" w:space="0" w:color="auto"/>
              <w:right w:val="single" w:sz="4" w:space="0" w:color="auto"/>
            </w:tcBorders>
          </w:tcPr>
          <w:p w:rsidR="00996249" w:rsidRPr="00996249" w:rsidRDefault="00996249" w:rsidP="00996249">
            <w:pPr>
              <w:jc w:val="center"/>
              <w:rPr>
                <w:rFonts w:ascii="Arial" w:hAnsi="Arial" w:cs="Arial"/>
                <w:b/>
                <w:color w:val="000000"/>
                <w:sz w:val="12"/>
                <w:szCs w:val="12"/>
              </w:rPr>
            </w:pPr>
            <w:r w:rsidRPr="00996249">
              <w:rPr>
                <w:rFonts w:ascii="Arial" w:hAnsi="Arial" w:cs="Arial"/>
                <w:b/>
                <w:color w:val="000000"/>
                <w:sz w:val="12"/>
                <w:szCs w:val="12"/>
              </w:rPr>
              <w:t>Виды р</w:t>
            </w:r>
            <w:r w:rsidRPr="00996249">
              <w:rPr>
                <w:rFonts w:ascii="Arial" w:hAnsi="Arial" w:cs="Arial"/>
                <w:b/>
                <w:color w:val="000000"/>
                <w:sz w:val="12"/>
                <w:szCs w:val="12"/>
              </w:rPr>
              <w:t>а</w:t>
            </w:r>
            <w:r w:rsidRPr="00996249">
              <w:rPr>
                <w:rFonts w:ascii="Arial" w:hAnsi="Arial" w:cs="Arial"/>
                <w:b/>
                <w:color w:val="000000"/>
                <w:sz w:val="12"/>
                <w:szCs w:val="12"/>
              </w:rPr>
              <w:t xml:space="preserve">бот </w:t>
            </w:r>
          </w:p>
        </w:tc>
        <w:tc>
          <w:tcPr>
            <w:tcW w:w="887" w:type="dxa"/>
            <w:vMerge w:val="restart"/>
            <w:tcBorders>
              <w:top w:val="single" w:sz="4" w:space="0" w:color="auto"/>
              <w:left w:val="single" w:sz="4" w:space="0" w:color="auto"/>
              <w:right w:val="single" w:sz="4" w:space="0" w:color="auto"/>
            </w:tcBorders>
          </w:tcPr>
          <w:p w:rsidR="00996249" w:rsidRPr="00996249" w:rsidRDefault="00996249" w:rsidP="00996249">
            <w:pPr>
              <w:overflowPunct w:val="0"/>
              <w:autoSpaceDE w:val="0"/>
              <w:autoSpaceDN w:val="0"/>
              <w:adjustRightInd w:val="0"/>
              <w:rPr>
                <w:rFonts w:ascii="Arial" w:hAnsi="Arial" w:cs="Arial"/>
                <w:b/>
                <w:color w:val="000000"/>
                <w:sz w:val="12"/>
                <w:szCs w:val="12"/>
              </w:rPr>
            </w:pPr>
            <w:r w:rsidRPr="00996249">
              <w:rPr>
                <w:rFonts w:ascii="Arial" w:hAnsi="Arial" w:cs="Arial"/>
                <w:b/>
                <w:color w:val="000000"/>
                <w:sz w:val="12"/>
                <w:szCs w:val="12"/>
              </w:rPr>
              <w:t>Мощность</w:t>
            </w:r>
          </w:p>
          <w:p w:rsidR="00996249" w:rsidRPr="00996249" w:rsidRDefault="00996249" w:rsidP="00996249">
            <w:pPr>
              <w:overflowPunct w:val="0"/>
              <w:autoSpaceDE w:val="0"/>
              <w:autoSpaceDN w:val="0"/>
              <w:adjustRightInd w:val="0"/>
              <w:jc w:val="center"/>
              <w:rPr>
                <w:rFonts w:ascii="Arial" w:hAnsi="Arial" w:cs="Arial"/>
                <w:b/>
                <w:color w:val="000000"/>
                <w:sz w:val="12"/>
                <w:szCs w:val="12"/>
              </w:rPr>
            </w:pPr>
            <w:r w:rsidRPr="00996249">
              <w:rPr>
                <w:rFonts w:ascii="Arial" w:hAnsi="Arial" w:cs="Arial"/>
                <w:b/>
                <w:color w:val="000000"/>
                <w:sz w:val="12"/>
                <w:szCs w:val="12"/>
              </w:rPr>
              <w:t>кв.м</w:t>
            </w:r>
          </w:p>
        </w:tc>
        <w:tc>
          <w:tcPr>
            <w:tcW w:w="1843" w:type="dxa"/>
            <w:vMerge w:val="restart"/>
            <w:tcBorders>
              <w:top w:val="single" w:sz="4" w:space="0" w:color="auto"/>
              <w:left w:val="single" w:sz="4" w:space="0" w:color="auto"/>
              <w:right w:val="single" w:sz="4" w:space="0" w:color="auto"/>
            </w:tcBorders>
          </w:tcPr>
          <w:p w:rsidR="00996249" w:rsidRPr="00996249" w:rsidRDefault="00996249" w:rsidP="00996249">
            <w:pPr>
              <w:overflowPunct w:val="0"/>
              <w:autoSpaceDE w:val="0"/>
              <w:autoSpaceDN w:val="0"/>
              <w:adjustRightInd w:val="0"/>
              <w:jc w:val="center"/>
              <w:rPr>
                <w:rFonts w:ascii="Arial" w:hAnsi="Arial" w:cs="Arial"/>
                <w:b/>
                <w:color w:val="000000"/>
                <w:sz w:val="12"/>
                <w:szCs w:val="12"/>
              </w:rPr>
            </w:pPr>
            <w:r w:rsidRPr="00996249">
              <w:rPr>
                <w:rFonts w:ascii="Arial" w:hAnsi="Arial" w:cs="Arial"/>
                <w:b/>
                <w:color w:val="000000"/>
                <w:sz w:val="12"/>
                <w:szCs w:val="12"/>
              </w:rPr>
              <w:t xml:space="preserve">Основание </w:t>
            </w:r>
          </w:p>
          <w:p w:rsidR="00996249" w:rsidRPr="00996249" w:rsidRDefault="00996249" w:rsidP="00996249">
            <w:pPr>
              <w:overflowPunct w:val="0"/>
              <w:autoSpaceDE w:val="0"/>
              <w:autoSpaceDN w:val="0"/>
              <w:adjustRightInd w:val="0"/>
              <w:jc w:val="center"/>
              <w:rPr>
                <w:rFonts w:ascii="Arial" w:hAnsi="Arial" w:cs="Arial"/>
                <w:b/>
                <w:color w:val="000000"/>
                <w:sz w:val="12"/>
                <w:szCs w:val="12"/>
              </w:rPr>
            </w:pPr>
            <w:r w:rsidRPr="00996249">
              <w:rPr>
                <w:rFonts w:ascii="Arial" w:hAnsi="Arial" w:cs="Arial"/>
                <w:b/>
                <w:color w:val="000000"/>
                <w:sz w:val="12"/>
                <w:szCs w:val="12"/>
              </w:rPr>
              <w:t>расходования средств</w:t>
            </w:r>
          </w:p>
          <w:p w:rsidR="00996249" w:rsidRPr="00996249" w:rsidRDefault="00996249" w:rsidP="00996249">
            <w:pPr>
              <w:overflowPunct w:val="0"/>
              <w:autoSpaceDE w:val="0"/>
              <w:autoSpaceDN w:val="0"/>
              <w:adjustRightInd w:val="0"/>
              <w:jc w:val="center"/>
              <w:rPr>
                <w:rFonts w:ascii="Arial" w:hAnsi="Arial" w:cs="Arial"/>
                <w:b/>
                <w:color w:val="000000"/>
                <w:sz w:val="12"/>
                <w:szCs w:val="12"/>
              </w:rPr>
            </w:pPr>
            <w:r w:rsidRPr="00996249">
              <w:rPr>
                <w:rFonts w:ascii="Arial" w:hAnsi="Arial" w:cs="Arial"/>
                <w:b/>
                <w:color w:val="000000"/>
                <w:sz w:val="12"/>
                <w:szCs w:val="12"/>
              </w:rPr>
              <w:t xml:space="preserve">дорожного </w:t>
            </w:r>
          </w:p>
          <w:p w:rsidR="00996249" w:rsidRPr="00996249" w:rsidRDefault="00996249" w:rsidP="00996249">
            <w:pPr>
              <w:overflowPunct w:val="0"/>
              <w:autoSpaceDE w:val="0"/>
              <w:autoSpaceDN w:val="0"/>
              <w:adjustRightInd w:val="0"/>
              <w:jc w:val="center"/>
              <w:rPr>
                <w:rFonts w:ascii="Arial" w:hAnsi="Arial" w:cs="Arial"/>
                <w:b/>
                <w:color w:val="000000"/>
                <w:sz w:val="12"/>
                <w:szCs w:val="12"/>
              </w:rPr>
            </w:pPr>
            <w:r w:rsidRPr="00996249">
              <w:rPr>
                <w:rFonts w:ascii="Arial" w:hAnsi="Arial" w:cs="Arial"/>
                <w:b/>
                <w:color w:val="000000"/>
                <w:sz w:val="12"/>
                <w:szCs w:val="12"/>
              </w:rPr>
              <w:t>фо</w:t>
            </w:r>
            <w:r w:rsidRPr="00996249">
              <w:rPr>
                <w:rFonts w:ascii="Arial" w:hAnsi="Arial" w:cs="Arial"/>
                <w:b/>
                <w:color w:val="000000"/>
                <w:sz w:val="12"/>
                <w:szCs w:val="12"/>
              </w:rPr>
              <w:t>н</w:t>
            </w:r>
            <w:r w:rsidRPr="00996249">
              <w:rPr>
                <w:rFonts w:ascii="Arial" w:hAnsi="Arial" w:cs="Arial"/>
                <w:b/>
                <w:color w:val="000000"/>
                <w:sz w:val="12"/>
                <w:szCs w:val="12"/>
              </w:rPr>
              <w:t>да</w:t>
            </w:r>
          </w:p>
        </w:tc>
      </w:tr>
      <w:tr w:rsidR="00996249" w:rsidRPr="00996249" w:rsidTr="00996249">
        <w:tblPrEx>
          <w:tblCellMar>
            <w:top w:w="0" w:type="dxa"/>
            <w:bottom w:w="0" w:type="dxa"/>
          </w:tblCellMar>
        </w:tblPrEx>
        <w:trPr>
          <w:trHeight w:val="404"/>
        </w:trPr>
        <w:tc>
          <w:tcPr>
            <w:tcW w:w="392" w:type="dxa"/>
            <w:vMerge/>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rPr>
                <w:rFonts w:ascii="Arial" w:hAnsi="Arial" w:cs="Arial"/>
                <w:b/>
                <w:color w:val="000000"/>
                <w:sz w:val="12"/>
                <w:szCs w:val="12"/>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rPr>
                <w:rFonts w:ascii="Arial" w:hAnsi="Arial" w:cs="Arial"/>
                <w:b/>
                <w:color w:val="000000"/>
                <w:sz w:val="12"/>
                <w:szCs w:val="12"/>
              </w:rPr>
            </w:pPr>
          </w:p>
        </w:tc>
        <w:tc>
          <w:tcPr>
            <w:tcW w:w="1276"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b/>
                <w:color w:val="000000"/>
                <w:sz w:val="12"/>
                <w:szCs w:val="12"/>
              </w:rPr>
            </w:pPr>
            <w:r w:rsidRPr="00996249">
              <w:rPr>
                <w:rFonts w:ascii="Arial" w:hAnsi="Arial" w:cs="Arial"/>
                <w:b/>
                <w:color w:val="000000"/>
                <w:sz w:val="12"/>
                <w:szCs w:val="12"/>
              </w:rPr>
              <w:t>бюджет</w:t>
            </w:r>
          </w:p>
          <w:p w:rsidR="00996249" w:rsidRPr="00996249" w:rsidRDefault="00996249" w:rsidP="00996249">
            <w:pPr>
              <w:jc w:val="center"/>
              <w:rPr>
                <w:rFonts w:ascii="Arial" w:hAnsi="Arial" w:cs="Arial"/>
                <w:b/>
                <w:color w:val="000000"/>
                <w:sz w:val="12"/>
                <w:szCs w:val="12"/>
              </w:rPr>
            </w:pPr>
            <w:r w:rsidRPr="00996249">
              <w:rPr>
                <w:rFonts w:ascii="Arial" w:hAnsi="Arial" w:cs="Arial"/>
                <w:b/>
                <w:color w:val="000000"/>
                <w:sz w:val="12"/>
                <w:szCs w:val="12"/>
              </w:rPr>
              <w:t>Валдайского городского</w:t>
            </w:r>
            <w:r>
              <w:rPr>
                <w:rFonts w:ascii="Arial" w:hAnsi="Arial" w:cs="Arial"/>
                <w:b/>
                <w:color w:val="000000"/>
                <w:sz w:val="12"/>
                <w:szCs w:val="12"/>
              </w:rPr>
              <w:t xml:space="preserve"> </w:t>
            </w:r>
            <w:r w:rsidRPr="00996249">
              <w:rPr>
                <w:rFonts w:ascii="Arial" w:hAnsi="Arial" w:cs="Arial"/>
                <w:b/>
                <w:color w:val="000000"/>
                <w:sz w:val="12"/>
                <w:szCs w:val="12"/>
              </w:rPr>
              <w:t>пос</w:t>
            </w:r>
            <w:r w:rsidRPr="00996249">
              <w:rPr>
                <w:rFonts w:ascii="Arial" w:hAnsi="Arial" w:cs="Arial"/>
                <w:b/>
                <w:color w:val="000000"/>
                <w:sz w:val="12"/>
                <w:szCs w:val="12"/>
              </w:rPr>
              <w:t>е</w:t>
            </w:r>
            <w:r w:rsidRPr="00996249">
              <w:rPr>
                <w:rFonts w:ascii="Arial" w:hAnsi="Arial" w:cs="Arial"/>
                <w:b/>
                <w:color w:val="000000"/>
                <w:sz w:val="12"/>
                <w:szCs w:val="12"/>
              </w:rPr>
              <w:t>ления</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jc w:val="center"/>
              <w:rPr>
                <w:rFonts w:ascii="Arial" w:hAnsi="Arial" w:cs="Arial"/>
                <w:b/>
                <w:color w:val="000000"/>
                <w:sz w:val="12"/>
                <w:szCs w:val="12"/>
              </w:rPr>
            </w:pPr>
            <w:r w:rsidRPr="00996249">
              <w:rPr>
                <w:rFonts w:ascii="Arial" w:hAnsi="Arial" w:cs="Arial"/>
                <w:b/>
                <w:color w:val="000000"/>
                <w:sz w:val="12"/>
                <w:szCs w:val="12"/>
              </w:rPr>
              <w:t>областной</w:t>
            </w:r>
            <w:r>
              <w:rPr>
                <w:rFonts w:ascii="Arial" w:hAnsi="Arial" w:cs="Arial"/>
                <w:b/>
                <w:color w:val="000000"/>
                <w:sz w:val="12"/>
                <w:szCs w:val="12"/>
              </w:rPr>
              <w:t xml:space="preserve"> </w:t>
            </w:r>
            <w:r w:rsidRPr="00996249">
              <w:rPr>
                <w:rFonts w:ascii="Arial" w:hAnsi="Arial" w:cs="Arial"/>
                <w:b/>
                <w:color w:val="000000"/>
                <w:sz w:val="12"/>
                <w:szCs w:val="12"/>
              </w:rPr>
              <w:t>бю</w:t>
            </w:r>
            <w:r w:rsidRPr="00996249">
              <w:rPr>
                <w:rFonts w:ascii="Arial" w:hAnsi="Arial" w:cs="Arial"/>
                <w:b/>
                <w:color w:val="000000"/>
                <w:sz w:val="12"/>
                <w:szCs w:val="12"/>
              </w:rPr>
              <w:t>д</w:t>
            </w:r>
            <w:r w:rsidRPr="00996249">
              <w:rPr>
                <w:rFonts w:ascii="Arial" w:hAnsi="Arial" w:cs="Arial"/>
                <w:b/>
                <w:color w:val="000000"/>
                <w:sz w:val="12"/>
                <w:szCs w:val="12"/>
              </w:rPr>
              <w:t>жет</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jc w:val="center"/>
              <w:rPr>
                <w:rFonts w:ascii="Arial" w:hAnsi="Arial" w:cs="Arial"/>
                <w:b/>
                <w:color w:val="000000"/>
                <w:sz w:val="12"/>
                <w:szCs w:val="12"/>
              </w:rPr>
            </w:pPr>
            <w:r w:rsidRPr="00996249">
              <w:rPr>
                <w:rFonts w:ascii="Arial" w:hAnsi="Arial" w:cs="Arial"/>
                <w:b/>
                <w:color w:val="000000"/>
                <w:sz w:val="12"/>
                <w:szCs w:val="12"/>
              </w:rPr>
              <w:t>общий об</w:t>
            </w:r>
            <w:r w:rsidRPr="00996249">
              <w:rPr>
                <w:rFonts w:ascii="Arial" w:hAnsi="Arial" w:cs="Arial"/>
                <w:b/>
                <w:color w:val="000000"/>
                <w:sz w:val="12"/>
                <w:szCs w:val="12"/>
              </w:rPr>
              <w:t>ъ</w:t>
            </w:r>
            <w:r w:rsidRPr="00996249">
              <w:rPr>
                <w:rFonts w:ascii="Arial" w:hAnsi="Arial" w:cs="Arial"/>
                <w:b/>
                <w:color w:val="000000"/>
                <w:sz w:val="12"/>
                <w:szCs w:val="12"/>
              </w:rPr>
              <w:t xml:space="preserve">ём </w:t>
            </w:r>
          </w:p>
        </w:tc>
        <w:tc>
          <w:tcPr>
            <w:tcW w:w="1620" w:type="dxa"/>
            <w:vMerge/>
            <w:tcBorders>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jc w:val="center"/>
              <w:rPr>
                <w:rFonts w:ascii="Arial" w:hAnsi="Arial" w:cs="Arial"/>
                <w:b/>
                <w:color w:val="000000"/>
                <w:sz w:val="12"/>
                <w:szCs w:val="12"/>
              </w:rPr>
            </w:pPr>
          </w:p>
        </w:tc>
        <w:tc>
          <w:tcPr>
            <w:tcW w:w="887" w:type="dxa"/>
            <w:vMerge/>
            <w:tcBorders>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jc w:val="center"/>
              <w:rPr>
                <w:rFonts w:ascii="Arial" w:hAnsi="Arial" w:cs="Arial"/>
                <w:b/>
                <w:color w:val="000000"/>
                <w:sz w:val="12"/>
                <w:szCs w:val="12"/>
              </w:rPr>
            </w:pPr>
          </w:p>
        </w:tc>
        <w:tc>
          <w:tcPr>
            <w:tcW w:w="1843" w:type="dxa"/>
            <w:vMerge/>
            <w:tcBorders>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jc w:val="both"/>
              <w:rPr>
                <w:rFonts w:ascii="Arial" w:hAnsi="Arial" w:cs="Arial"/>
                <w:b/>
                <w:color w:val="000000"/>
                <w:sz w:val="12"/>
                <w:szCs w:val="12"/>
              </w:rPr>
            </w:pPr>
          </w:p>
        </w:tc>
      </w:tr>
      <w:tr w:rsidR="00996249" w:rsidRPr="00996249" w:rsidTr="00996249">
        <w:tblPrEx>
          <w:tblCellMar>
            <w:top w:w="0" w:type="dxa"/>
            <w:bottom w:w="0" w:type="dxa"/>
          </w:tblCellMar>
        </w:tblPrEx>
        <w:trPr>
          <w:trHeight w:val="20"/>
        </w:trPr>
        <w:tc>
          <w:tcPr>
            <w:tcW w:w="392"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rPr>
                <w:rFonts w:ascii="Arial" w:hAnsi="Arial" w:cs="Arial"/>
                <w:color w:val="000000"/>
                <w:sz w:val="12"/>
                <w:szCs w:val="12"/>
              </w:rPr>
            </w:pPr>
            <w:r w:rsidRPr="00996249">
              <w:rPr>
                <w:rFonts w:ascii="Arial" w:hAnsi="Arial" w:cs="Arial"/>
                <w:color w:val="000000"/>
                <w:sz w:val="12"/>
                <w:szCs w:val="12"/>
              </w:rPr>
              <w:t>1.1</w:t>
            </w:r>
          </w:p>
        </w:tc>
        <w:tc>
          <w:tcPr>
            <w:tcW w:w="3118"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ind w:right="-108"/>
              <w:rPr>
                <w:rFonts w:ascii="Arial" w:hAnsi="Arial" w:cs="Arial"/>
                <w:sz w:val="12"/>
                <w:szCs w:val="12"/>
              </w:rPr>
            </w:pPr>
            <w:r w:rsidRPr="00996249">
              <w:rPr>
                <w:rFonts w:ascii="Arial" w:hAnsi="Arial" w:cs="Arial"/>
                <w:sz w:val="12"/>
                <w:szCs w:val="12"/>
              </w:rPr>
              <w:t>Ремонт а/б покрытия автомобильной дороги: г.Валдай, ул.Заводская-ул.Совхозная</w:t>
            </w:r>
          </w:p>
        </w:tc>
        <w:tc>
          <w:tcPr>
            <w:tcW w:w="1276"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overflowPunct w:val="0"/>
              <w:autoSpaceDE w:val="0"/>
              <w:autoSpaceDN w:val="0"/>
              <w:adjustRightInd w:val="0"/>
              <w:ind w:left="-108"/>
              <w:jc w:val="center"/>
              <w:rPr>
                <w:rFonts w:ascii="Arial" w:hAnsi="Arial" w:cs="Arial"/>
                <w:color w:val="000000"/>
                <w:sz w:val="12"/>
                <w:szCs w:val="12"/>
              </w:rPr>
            </w:pPr>
            <w:r w:rsidRPr="00996249">
              <w:rPr>
                <w:rFonts w:ascii="Arial" w:hAnsi="Arial" w:cs="Arial"/>
                <w:color w:val="000000"/>
                <w:sz w:val="12"/>
                <w:szCs w:val="12"/>
              </w:rPr>
              <w:t>176 457</w:t>
            </w:r>
          </w:p>
        </w:tc>
        <w:tc>
          <w:tcPr>
            <w:tcW w:w="122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center"/>
              <w:rPr>
                <w:rFonts w:ascii="Arial" w:hAnsi="Arial" w:cs="Arial"/>
                <w:color w:val="000000"/>
                <w:sz w:val="12"/>
                <w:szCs w:val="12"/>
              </w:rPr>
            </w:pPr>
            <w:r w:rsidRPr="00996249">
              <w:rPr>
                <w:rFonts w:ascii="Arial" w:hAnsi="Arial" w:cs="Arial"/>
                <w:color w:val="000000"/>
                <w:sz w:val="12"/>
                <w:szCs w:val="12"/>
              </w:rPr>
              <w:t>3 352 665</w:t>
            </w:r>
          </w:p>
        </w:tc>
        <w:tc>
          <w:tcPr>
            <w:tcW w:w="122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center"/>
              <w:rPr>
                <w:rFonts w:ascii="Arial" w:hAnsi="Arial" w:cs="Arial"/>
                <w:sz w:val="12"/>
                <w:szCs w:val="12"/>
              </w:rPr>
            </w:pPr>
            <w:r w:rsidRPr="00996249">
              <w:rPr>
                <w:rFonts w:ascii="Arial" w:hAnsi="Arial" w:cs="Arial"/>
                <w:sz w:val="12"/>
                <w:szCs w:val="12"/>
              </w:rPr>
              <w:t>3 529 122</w:t>
            </w:r>
          </w:p>
        </w:tc>
        <w:tc>
          <w:tcPr>
            <w:tcW w:w="1620" w:type="dxa"/>
            <w:tcBorders>
              <w:left w:val="single" w:sz="4" w:space="0" w:color="auto"/>
              <w:bottom w:val="single" w:sz="4" w:space="0" w:color="auto"/>
              <w:right w:val="single" w:sz="4" w:space="0" w:color="auto"/>
            </w:tcBorders>
          </w:tcPr>
          <w:p w:rsidR="00996249" w:rsidRPr="00996249" w:rsidRDefault="00996249" w:rsidP="00996249">
            <w:pPr>
              <w:rPr>
                <w:rFonts w:ascii="Arial" w:hAnsi="Arial" w:cs="Arial"/>
                <w:sz w:val="12"/>
                <w:szCs w:val="12"/>
              </w:rPr>
            </w:pPr>
            <w:r w:rsidRPr="00996249">
              <w:rPr>
                <w:rFonts w:ascii="Arial" w:hAnsi="Arial" w:cs="Arial"/>
                <w:sz w:val="12"/>
                <w:szCs w:val="12"/>
              </w:rPr>
              <w:t>Текущий ремонт а</w:t>
            </w:r>
            <w:r w:rsidRPr="00996249">
              <w:rPr>
                <w:rFonts w:ascii="Arial" w:hAnsi="Arial" w:cs="Arial"/>
                <w:sz w:val="12"/>
                <w:szCs w:val="12"/>
              </w:rPr>
              <w:t>с</w:t>
            </w:r>
            <w:r w:rsidRPr="00996249">
              <w:rPr>
                <w:rFonts w:ascii="Arial" w:hAnsi="Arial" w:cs="Arial"/>
                <w:sz w:val="12"/>
                <w:szCs w:val="12"/>
              </w:rPr>
              <w:t>фальтового  покрытия  авт</w:t>
            </w:r>
            <w:r w:rsidRPr="00996249">
              <w:rPr>
                <w:rFonts w:ascii="Arial" w:hAnsi="Arial" w:cs="Arial"/>
                <w:sz w:val="12"/>
                <w:szCs w:val="12"/>
              </w:rPr>
              <w:t>о</w:t>
            </w:r>
            <w:r w:rsidRPr="00996249">
              <w:rPr>
                <w:rFonts w:ascii="Arial" w:hAnsi="Arial" w:cs="Arial"/>
                <w:sz w:val="12"/>
                <w:szCs w:val="12"/>
              </w:rPr>
              <w:t xml:space="preserve">мобильных дорог  </w:t>
            </w:r>
          </w:p>
        </w:tc>
        <w:tc>
          <w:tcPr>
            <w:tcW w:w="887" w:type="dxa"/>
            <w:tcBorders>
              <w:left w:val="single" w:sz="4" w:space="0" w:color="auto"/>
              <w:bottom w:val="single" w:sz="4" w:space="0" w:color="auto"/>
              <w:right w:val="single" w:sz="4" w:space="0" w:color="auto"/>
            </w:tcBorders>
            <w:vAlign w:val="center"/>
          </w:tcPr>
          <w:p w:rsidR="00996249" w:rsidRPr="00996249" w:rsidRDefault="00996249" w:rsidP="00996249">
            <w:pPr>
              <w:overflowPunct w:val="0"/>
              <w:autoSpaceDE w:val="0"/>
              <w:autoSpaceDN w:val="0"/>
              <w:adjustRightInd w:val="0"/>
              <w:jc w:val="center"/>
              <w:rPr>
                <w:rFonts w:ascii="Arial" w:hAnsi="Arial" w:cs="Arial"/>
                <w:b/>
                <w:color w:val="000000"/>
                <w:sz w:val="12"/>
                <w:szCs w:val="12"/>
              </w:rPr>
            </w:pPr>
          </w:p>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rPr>
              <w:t>1920</w:t>
            </w:r>
          </w:p>
        </w:tc>
        <w:tc>
          <w:tcPr>
            <w:tcW w:w="1843" w:type="dxa"/>
            <w:vMerge w:val="restart"/>
            <w:tcBorders>
              <w:left w:val="single" w:sz="4" w:space="0" w:color="auto"/>
              <w:right w:val="single" w:sz="4" w:space="0" w:color="auto"/>
            </w:tcBorders>
          </w:tcPr>
          <w:p w:rsidR="00996249" w:rsidRPr="00996249" w:rsidRDefault="00996249" w:rsidP="00996249">
            <w:pPr>
              <w:overflowPunct w:val="0"/>
              <w:autoSpaceDE w:val="0"/>
              <w:autoSpaceDN w:val="0"/>
              <w:adjustRightInd w:val="0"/>
              <w:jc w:val="both"/>
              <w:rPr>
                <w:rFonts w:ascii="Arial" w:hAnsi="Arial" w:cs="Arial"/>
                <w:b/>
                <w:color w:val="000000"/>
                <w:sz w:val="12"/>
                <w:szCs w:val="12"/>
              </w:rPr>
            </w:pPr>
            <w:r w:rsidRPr="00996249">
              <w:rPr>
                <w:rFonts w:ascii="Arial" w:hAnsi="Arial" w:cs="Arial"/>
                <w:color w:val="000000"/>
                <w:sz w:val="12"/>
                <w:szCs w:val="12"/>
              </w:rPr>
              <w:t>реализация меропри</w:t>
            </w:r>
            <w:r w:rsidRPr="00996249">
              <w:rPr>
                <w:rFonts w:ascii="Arial" w:hAnsi="Arial" w:cs="Arial"/>
                <w:color w:val="000000"/>
                <w:sz w:val="12"/>
                <w:szCs w:val="12"/>
              </w:rPr>
              <w:t>я</w:t>
            </w:r>
            <w:r w:rsidRPr="00996249">
              <w:rPr>
                <w:rFonts w:ascii="Arial" w:hAnsi="Arial" w:cs="Arial"/>
                <w:color w:val="000000"/>
                <w:sz w:val="12"/>
                <w:szCs w:val="12"/>
              </w:rPr>
              <w:t>тий подпрограммы «Строител</w:t>
            </w:r>
            <w:r w:rsidRPr="00996249">
              <w:rPr>
                <w:rFonts w:ascii="Arial" w:hAnsi="Arial" w:cs="Arial"/>
                <w:color w:val="000000"/>
                <w:sz w:val="12"/>
                <w:szCs w:val="12"/>
              </w:rPr>
              <w:t>ь</w:t>
            </w:r>
            <w:r w:rsidRPr="00996249">
              <w:rPr>
                <w:rFonts w:ascii="Arial" w:hAnsi="Arial" w:cs="Arial"/>
                <w:color w:val="000000"/>
                <w:sz w:val="12"/>
                <w:szCs w:val="12"/>
              </w:rPr>
              <w:t>ство, капитальный ремонт, ремонт и содержание авт</w:t>
            </w:r>
            <w:r w:rsidRPr="00996249">
              <w:rPr>
                <w:rFonts w:ascii="Arial" w:hAnsi="Arial" w:cs="Arial"/>
                <w:color w:val="000000"/>
                <w:sz w:val="12"/>
                <w:szCs w:val="12"/>
              </w:rPr>
              <w:t>о</w:t>
            </w:r>
            <w:r w:rsidRPr="00996249">
              <w:rPr>
                <w:rFonts w:ascii="Arial" w:hAnsi="Arial" w:cs="Arial"/>
                <w:color w:val="000000"/>
                <w:sz w:val="12"/>
                <w:szCs w:val="12"/>
              </w:rPr>
              <w:t>мобильных дорог общего пол</w:t>
            </w:r>
            <w:r w:rsidRPr="00996249">
              <w:rPr>
                <w:rFonts w:ascii="Arial" w:hAnsi="Arial" w:cs="Arial"/>
                <w:color w:val="000000"/>
                <w:sz w:val="12"/>
                <w:szCs w:val="12"/>
              </w:rPr>
              <w:t>ь</w:t>
            </w:r>
            <w:r w:rsidRPr="00996249">
              <w:rPr>
                <w:rFonts w:ascii="Arial" w:hAnsi="Arial" w:cs="Arial"/>
                <w:color w:val="000000"/>
                <w:sz w:val="12"/>
                <w:szCs w:val="12"/>
              </w:rPr>
              <w:t>зования местного значения на террит</w:t>
            </w:r>
            <w:r w:rsidRPr="00996249">
              <w:rPr>
                <w:rFonts w:ascii="Arial" w:hAnsi="Arial" w:cs="Arial"/>
                <w:color w:val="000000"/>
                <w:sz w:val="12"/>
                <w:szCs w:val="12"/>
              </w:rPr>
              <w:t>о</w:t>
            </w:r>
            <w:r w:rsidRPr="00996249">
              <w:rPr>
                <w:rFonts w:ascii="Arial" w:hAnsi="Arial" w:cs="Arial"/>
                <w:color w:val="000000"/>
                <w:sz w:val="12"/>
                <w:szCs w:val="12"/>
              </w:rPr>
              <w:t>рии Валдайск</w:t>
            </w:r>
            <w:r w:rsidRPr="00996249">
              <w:rPr>
                <w:rFonts w:ascii="Arial" w:hAnsi="Arial" w:cs="Arial"/>
                <w:color w:val="000000"/>
                <w:sz w:val="12"/>
                <w:szCs w:val="12"/>
              </w:rPr>
              <w:t>о</w:t>
            </w:r>
            <w:r w:rsidRPr="00996249">
              <w:rPr>
                <w:rFonts w:ascii="Arial" w:hAnsi="Arial" w:cs="Arial"/>
                <w:color w:val="000000"/>
                <w:sz w:val="12"/>
                <w:szCs w:val="12"/>
              </w:rPr>
              <w:t>го городского посел</w:t>
            </w:r>
            <w:r w:rsidRPr="00996249">
              <w:rPr>
                <w:rFonts w:ascii="Arial" w:hAnsi="Arial" w:cs="Arial"/>
                <w:color w:val="000000"/>
                <w:sz w:val="12"/>
                <w:szCs w:val="12"/>
              </w:rPr>
              <w:t>е</w:t>
            </w:r>
            <w:r w:rsidRPr="00996249">
              <w:rPr>
                <w:rFonts w:ascii="Arial" w:hAnsi="Arial" w:cs="Arial"/>
                <w:color w:val="000000"/>
                <w:sz w:val="12"/>
                <w:szCs w:val="12"/>
              </w:rPr>
              <w:t>ния за счет средств областного бюджета и бюджета Валдайского городского пос</w:t>
            </w:r>
            <w:r w:rsidRPr="00996249">
              <w:rPr>
                <w:rFonts w:ascii="Arial" w:hAnsi="Arial" w:cs="Arial"/>
                <w:color w:val="000000"/>
                <w:sz w:val="12"/>
                <w:szCs w:val="12"/>
              </w:rPr>
              <w:t>е</w:t>
            </w:r>
            <w:r w:rsidRPr="00996249">
              <w:rPr>
                <w:rFonts w:ascii="Arial" w:hAnsi="Arial" w:cs="Arial"/>
                <w:color w:val="000000"/>
                <w:sz w:val="12"/>
                <w:szCs w:val="12"/>
              </w:rPr>
              <w:t xml:space="preserve">ления»   </w:t>
            </w:r>
            <w:r w:rsidRPr="00996249">
              <w:rPr>
                <w:rFonts w:ascii="Arial" w:hAnsi="Arial" w:cs="Arial"/>
                <w:bCs/>
                <w:color w:val="000000"/>
                <w:sz w:val="12"/>
                <w:szCs w:val="12"/>
              </w:rPr>
              <w:t>муниципальной пр</w:t>
            </w:r>
            <w:r w:rsidRPr="00996249">
              <w:rPr>
                <w:rFonts w:ascii="Arial" w:hAnsi="Arial" w:cs="Arial"/>
                <w:bCs/>
                <w:color w:val="000000"/>
                <w:sz w:val="12"/>
                <w:szCs w:val="12"/>
              </w:rPr>
              <w:t>о</w:t>
            </w:r>
            <w:r w:rsidRPr="00996249">
              <w:rPr>
                <w:rFonts w:ascii="Arial" w:hAnsi="Arial" w:cs="Arial"/>
                <w:bCs/>
                <w:color w:val="000000"/>
                <w:sz w:val="12"/>
                <w:szCs w:val="12"/>
              </w:rPr>
              <w:t xml:space="preserve">граммы </w:t>
            </w:r>
            <w:r w:rsidRPr="00996249">
              <w:rPr>
                <w:rFonts w:ascii="Arial" w:hAnsi="Arial" w:cs="Arial"/>
                <w:color w:val="000000"/>
                <w:sz w:val="12"/>
                <w:szCs w:val="12"/>
              </w:rPr>
              <w:t>«Совершенс</w:t>
            </w:r>
            <w:r w:rsidRPr="00996249">
              <w:rPr>
                <w:rFonts w:ascii="Arial" w:hAnsi="Arial" w:cs="Arial"/>
                <w:color w:val="000000"/>
                <w:sz w:val="12"/>
                <w:szCs w:val="12"/>
              </w:rPr>
              <w:t>т</w:t>
            </w:r>
            <w:r w:rsidRPr="00996249">
              <w:rPr>
                <w:rFonts w:ascii="Arial" w:hAnsi="Arial" w:cs="Arial"/>
                <w:color w:val="000000"/>
                <w:sz w:val="12"/>
                <w:szCs w:val="12"/>
              </w:rPr>
              <w:t>вование и содержание дорожного хозя</w:t>
            </w:r>
            <w:r w:rsidRPr="00996249">
              <w:rPr>
                <w:rFonts w:ascii="Arial" w:hAnsi="Arial" w:cs="Arial"/>
                <w:color w:val="000000"/>
                <w:sz w:val="12"/>
                <w:szCs w:val="12"/>
              </w:rPr>
              <w:t>й</w:t>
            </w:r>
            <w:r w:rsidRPr="00996249">
              <w:rPr>
                <w:rFonts w:ascii="Arial" w:hAnsi="Arial" w:cs="Arial"/>
                <w:color w:val="000000"/>
                <w:sz w:val="12"/>
                <w:szCs w:val="12"/>
              </w:rPr>
              <w:t>ства на территории Валдайск</w:t>
            </w:r>
            <w:r w:rsidRPr="00996249">
              <w:rPr>
                <w:rFonts w:ascii="Arial" w:hAnsi="Arial" w:cs="Arial"/>
                <w:color w:val="000000"/>
                <w:sz w:val="12"/>
                <w:szCs w:val="12"/>
              </w:rPr>
              <w:t>о</w:t>
            </w:r>
            <w:r w:rsidRPr="00996249">
              <w:rPr>
                <w:rFonts w:ascii="Arial" w:hAnsi="Arial" w:cs="Arial"/>
                <w:color w:val="000000"/>
                <w:sz w:val="12"/>
                <w:szCs w:val="12"/>
              </w:rPr>
              <w:t>го городского посел</w:t>
            </w:r>
            <w:r w:rsidRPr="00996249">
              <w:rPr>
                <w:rFonts w:ascii="Arial" w:hAnsi="Arial" w:cs="Arial"/>
                <w:color w:val="000000"/>
                <w:sz w:val="12"/>
                <w:szCs w:val="12"/>
              </w:rPr>
              <w:t>е</w:t>
            </w:r>
            <w:r w:rsidRPr="00996249">
              <w:rPr>
                <w:rFonts w:ascii="Arial" w:hAnsi="Arial" w:cs="Arial"/>
                <w:color w:val="000000"/>
                <w:sz w:val="12"/>
                <w:szCs w:val="12"/>
              </w:rPr>
              <w:t>ния на 2017-2021 годы», утвержденной пост</w:t>
            </w:r>
            <w:r w:rsidRPr="00996249">
              <w:rPr>
                <w:rFonts w:ascii="Arial" w:hAnsi="Arial" w:cs="Arial"/>
                <w:color w:val="000000"/>
                <w:sz w:val="12"/>
                <w:szCs w:val="12"/>
              </w:rPr>
              <w:t>а</w:t>
            </w:r>
            <w:r w:rsidRPr="00996249">
              <w:rPr>
                <w:rFonts w:ascii="Arial" w:hAnsi="Arial" w:cs="Arial"/>
                <w:color w:val="000000"/>
                <w:sz w:val="12"/>
                <w:szCs w:val="12"/>
              </w:rPr>
              <w:t>новлением Администр</w:t>
            </w:r>
            <w:r w:rsidRPr="00996249">
              <w:rPr>
                <w:rFonts w:ascii="Arial" w:hAnsi="Arial" w:cs="Arial"/>
                <w:color w:val="000000"/>
                <w:sz w:val="12"/>
                <w:szCs w:val="12"/>
              </w:rPr>
              <w:t>а</w:t>
            </w:r>
            <w:r w:rsidRPr="00996249">
              <w:rPr>
                <w:rFonts w:ascii="Arial" w:hAnsi="Arial" w:cs="Arial"/>
                <w:color w:val="000000"/>
                <w:sz w:val="12"/>
                <w:szCs w:val="12"/>
              </w:rPr>
              <w:t>ции Валдайского муниципальн</w:t>
            </w:r>
            <w:r w:rsidRPr="00996249">
              <w:rPr>
                <w:rFonts w:ascii="Arial" w:hAnsi="Arial" w:cs="Arial"/>
                <w:color w:val="000000"/>
                <w:sz w:val="12"/>
                <w:szCs w:val="12"/>
              </w:rPr>
              <w:t>о</w:t>
            </w:r>
            <w:r w:rsidRPr="00996249">
              <w:rPr>
                <w:rFonts w:ascii="Arial" w:hAnsi="Arial" w:cs="Arial"/>
                <w:color w:val="000000"/>
                <w:sz w:val="12"/>
                <w:szCs w:val="12"/>
              </w:rPr>
              <w:t>го района от 25.11.2016 № 1915</w:t>
            </w:r>
          </w:p>
          <w:p w:rsidR="00996249" w:rsidRPr="00996249" w:rsidRDefault="00996249" w:rsidP="00996249">
            <w:pPr>
              <w:jc w:val="center"/>
              <w:rPr>
                <w:rFonts w:ascii="Arial" w:hAnsi="Arial" w:cs="Arial"/>
                <w:sz w:val="12"/>
                <w:szCs w:val="12"/>
              </w:rPr>
            </w:pPr>
          </w:p>
          <w:p w:rsidR="00996249" w:rsidRPr="00996249" w:rsidRDefault="00996249" w:rsidP="00996249">
            <w:pPr>
              <w:jc w:val="center"/>
              <w:rPr>
                <w:rFonts w:ascii="Arial" w:hAnsi="Arial" w:cs="Arial"/>
                <w:color w:val="000000"/>
                <w:sz w:val="12"/>
                <w:szCs w:val="12"/>
              </w:rPr>
            </w:pPr>
          </w:p>
        </w:tc>
      </w:tr>
      <w:tr w:rsidR="00996249" w:rsidRPr="00996249" w:rsidTr="00996249">
        <w:tblPrEx>
          <w:tblCellMar>
            <w:top w:w="0" w:type="dxa"/>
            <w:bottom w:w="0" w:type="dxa"/>
          </w:tblCellMar>
        </w:tblPrEx>
        <w:trPr>
          <w:trHeight w:val="20"/>
        </w:trPr>
        <w:tc>
          <w:tcPr>
            <w:tcW w:w="392"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rPr>
                <w:rFonts w:ascii="Arial" w:hAnsi="Arial" w:cs="Arial"/>
                <w:color w:val="000000"/>
                <w:sz w:val="12"/>
                <w:szCs w:val="12"/>
              </w:rPr>
            </w:pPr>
            <w:r w:rsidRPr="00996249">
              <w:rPr>
                <w:rFonts w:ascii="Arial" w:hAnsi="Arial" w:cs="Arial"/>
                <w:color w:val="000000"/>
                <w:sz w:val="12"/>
                <w:szCs w:val="12"/>
              </w:rPr>
              <w:t>1.2.</w:t>
            </w:r>
          </w:p>
        </w:tc>
        <w:tc>
          <w:tcPr>
            <w:tcW w:w="3118"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ind w:right="-108"/>
              <w:rPr>
                <w:rFonts w:ascii="Arial" w:hAnsi="Arial" w:cs="Arial"/>
                <w:sz w:val="12"/>
                <w:szCs w:val="12"/>
              </w:rPr>
            </w:pPr>
            <w:r w:rsidRPr="00996249">
              <w:rPr>
                <w:rFonts w:ascii="Arial" w:hAnsi="Arial" w:cs="Arial"/>
                <w:sz w:val="12"/>
                <w:szCs w:val="12"/>
              </w:rPr>
              <w:t>Ремонт а/б покрытия автомобильной дороги: г.Валдай ул.Луначарского</w:t>
            </w:r>
          </w:p>
        </w:tc>
        <w:tc>
          <w:tcPr>
            <w:tcW w:w="1276"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overflowPunct w:val="0"/>
              <w:autoSpaceDE w:val="0"/>
              <w:autoSpaceDN w:val="0"/>
              <w:adjustRightInd w:val="0"/>
              <w:ind w:left="-108"/>
              <w:jc w:val="center"/>
              <w:rPr>
                <w:rFonts w:ascii="Arial" w:hAnsi="Arial" w:cs="Arial"/>
                <w:color w:val="000000"/>
                <w:sz w:val="12"/>
                <w:szCs w:val="12"/>
              </w:rPr>
            </w:pPr>
            <w:r w:rsidRPr="00996249">
              <w:rPr>
                <w:rFonts w:ascii="Arial" w:hAnsi="Arial" w:cs="Arial"/>
                <w:color w:val="000000"/>
                <w:sz w:val="12"/>
                <w:szCs w:val="12"/>
              </w:rPr>
              <w:t>77 110</w:t>
            </w:r>
          </w:p>
        </w:tc>
        <w:tc>
          <w:tcPr>
            <w:tcW w:w="122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center"/>
              <w:rPr>
                <w:rFonts w:ascii="Arial" w:hAnsi="Arial" w:cs="Arial"/>
                <w:color w:val="000000"/>
                <w:sz w:val="12"/>
                <w:szCs w:val="12"/>
              </w:rPr>
            </w:pPr>
            <w:r w:rsidRPr="00996249">
              <w:rPr>
                <w:rFonts w:ascii="Arial" w:hAnsi="Arial" w:cs="Arial"/>
                <w:color w:val="000000"/>
                <w:sz w:val="12"/>
                <w:szCs w:val="12"/>
              </w:rPr>
              <w:t>1 465 072</w:t>
            </w:r>
          </w:p>
        </w:tc>
        <w:tc>
          <w:tcPr>
            <w:tcW w:w="122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center"/>
              <w:rPr>
                <w:rFonts w:ascii="Arial" w:hAnsi="Arial" w:cs="Arial"/>
                <w:sz w:val="12"/>
                <w:szCs w:val="12"/>
              </w:rPr>
            </w:pPr>
            <w:r w:rsidRPr="00996249">
              <w:rPr>
                <w:rFonts w:ascii="Arial" w:hAnsi="Arial" w:cs="Arial"/>
                <w:sz w:val="12"/>
                <w:szCs w:val="12"/>
              </w:rPr>
              <w:t>1 542 182</w:t>
            </w:r>
          </w:p>
        </w:tc>
        <w:tc>
          <w:tcPr>
            <w:tcW w:w="1620"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rPr>
                <w:rFonts w:ascii="Arial" w:hAnsi="Arial" w:cs="Arial"/>
                <w:sz w:val="12"/>
                <w:szCs w:val="12"/>
              </w:rPr>
            </w:pPr>
            <w:r w:rsidRPr="00996249">
              <w:rPr>
                <w:rFonts w:ascii="Arial" w:hAnsi="Arial" w:cs="Arial"/>
                <w:sz w:val="12"/>
                <w:szCs w:val="12"/>
              </w:rPr>
              <w:t>Текущий ремонт а</w:t>
            </w:r>
            <w:r w:rsidRPr="00996249">
              <w:rPr>
                <w:rFonts w:ascii="Arial" w:hAnsi="Arial" w:cs="Arial"/>
                <w:sz w:val="12"/>
                <w:szCs w:val="12"/>
              </w:rPr>
              <w:t>с</w:t>
            </w:r>
            <w:r w:rsidRPr="00996249">
              <w:rPr>
                <w:rFonts w:ascii="Arial" w:hAnsi="Arial" w:cs="Arial"/>
                <w:sz w:val="12"/>
                <w:szCs w:val="12"/>
              </w:rPr>
              <w:t>фальтового  покрытия  авт</w:t>
            </w:r>
            <w:r w:rsidRPr="00996249">
              <w:rPr>
                <w:rFonts w:ascii="Arial" w:hAnsi="Arial" w:cs="Arial"/>
                <w:sz w:val="12"/>
                <w:szCs w:val="12"/>
              </w:rPr>
              <w:t>о</w:t>
            </w:r>
            <w:r w:rsidRPr="00996249">
              <w:rPr>
                <w:rFonts w:ascii="Arial" w:hAnsi="Arial" w:cs="Arial"/>
                <w:sz w:val="12"/>
                <w:szCs w:val="12"/>
              </w:rPr>
              <w:t xml:space="preserve">мобильных дорог  </w:t>
            </w:r>
          </w:p>
        </w:tc>
        <w:tc>
          <w:tcPr>
            <w:tcW w:w="88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overflowPunct w:val="0"/>
              <w:autoSpaceDE w:val="0"/>
              <w:autoSpaceDN w:val="0"/>
              <w:adjustRightInd w:val="0"/>
              <w:jc w:val="center"/>
              <w:rPr>
                <w:rFonts w:ascii="Arial" w:hAnsi="Arial" w:cs="Arial"/>
                <w:color w:val="000000"/>
                <w:sz w:val="12"/>
                <w:szCs w:val="12"/>
              </w:rPr>
            </w:pPr>
            <w:r w:rsidRPr="00996249">
              <w:rPr>
                <w:rFonts w:ascii="Arial" w:hAnsi="Arial" w:cs="Arial"/>
                <w:color w:val="000000"/>
                <w:sz w:val="12"/>
                <w:szCs w:val="12"/>
              </w:rPr>
              <w:t>700</w:t>
            </w:r>
          </w:p>
        </w:tc>
        <w:tc>
          <w:tcPr>
            <w:tcW w:w="1843" w:type="dxa"/>
            <w:vMerge/>
            <w:tcBorders>
              <w:left w:val="single" w:sz="4" w:space="0" w:color="auto"/>
              <w:right w:val="single" w:sz="4" w:space="0" w:color="auto"/>
            </w:tcBorders>
          </w:tcPr>
          <w:p w:rsidR="00996249" w:rsidRPr="00996249" w:rsidRDefault="00996249" w:rsidP="00996249">
            <w:pPr>
              <w:jc w:val="center"/>
              <w:rPr>
                <w:rFonts w:ascii="Arial" w:hAnsi="Arial" w:cs="Arial"/>
                <w:color w:val="000000"/>
                <w:sz w:val="12"/>
                <w:szCs w:val="12"/>
              </w:rPr>
            </w:pPr>
          </w:p>
        </w:tc>
      </w:tr>
      <w:tr w:rsidR="00996249" w:rsidRPr="00996249" w:rsidTr="00996249">
        <w:tblPrEx>
          <w:tblCellMar>
            <w:top w:w="0" w:type="dxa"/>
            <w:bottom w:w="0" w:type="dxa"/>
          </w:tblCellMar>
        </w:tblPrEx>
        <w:trPr>
          <w:trHeight w:val="20"/>
        </w:trPr>
        <w:tc>
          <w:tcPr>
            <w:tcW w:w="392"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rPr>
                <w:rFonts w:ascii="Arial" w:hAnsi="Arial" w:cs="Arial"/>
                <w:color w:val="000000"/>
                <w:sz w:val="12"/>
                <w:szCs w:val="12"/>
              </w:rPr>
            </w:pPr>
            <w:r w:rsidRPr="00996249">
              <w:rPr>
                <w:rFonts w:ascii="Arial" w:hAnsi="Arial" w:cs="Arial"/>
                <w:color w:val="000000"/>
                <w:sz w:val="12"/>
                <w:szCs w:val="12"/>
              </w:rPr>
              <w:t>1.3.</w:t>
            </w:r>
          </w:p>
        </w:tc>
        <w:tc>
          <w:tcPr>
            <w:tcW w:w="3118"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ind w:right="-108"/>
              <w:rPr>
                <w:rFonts w:ascii="Arial" w:hAnsi="Arial" w:cs="Arial"/>
                <w:sz w:val="12"/>
                <w:szCs w:val="12"/>
              </w:rPr>
            </w:pPr>
            <w:r w:rsidRPr="00996249">
              <w:rPr>
                <w:rFonts w:ascii="Arial" w:hAnsi="Arial" w:cs="Arial"/>
                <w:sz w:val="12"/>
                <w:szCs w:val="12"/>
              </w:rPr>
              <w:t>Ремонт а/б покрытия автомобильной дороги: г.Валдай</w:t>
            </w:r>
          </w:p>
          <w:p w:rsidR="00996249" w:rsidRPr="00996249" w:rsidRDefault="00996249" w:rsidP="00996249">
            <w:pPr>
              <w:overflowPunct w:val="0"/>
              <w:autoSpaceDE w:val="0"/>
              <w:autoSpaceDN w:val="0"/>
              <w:adjustRightInd w:val="0"/>
              <w:ind w:right="-108"/>
              <w:rPr>
                <w:rFonts w:ascii="Arial" w:hAnsi="Arial" w:cs="Arial"/>
                <w:sz w:val="12"/>
                <w:szCs w:val="12"/>
              </w:rPr>
            </w:pPr>
            <w:r w:rsidRPr="00996249">
              <w:rPr>
                <w:rFonts w:ascii="Arial" w:hAnsi="Arial" w:cs="Arial"/>
                <w:sz w:val="12"/>
                <w:szCs w:val="12"/>
              </w:rPr>
              <w:t>ул. Железнодорожная (от ПК0+96 до ПК 1+53)</w:t>
            </w:r>
          </w:p>
        </w:tc>
        <w:tc>
          <w:tcPr>
            <w:tcW w:w="1276"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overflowPunct w:val="0"/>
              <w:autoSpaceDE w:val="0"/>
              <w:autoSpaceDN w:val="0"/>
              <w:adjustRightInd w:val="0"/>
              <w:ind w:left="-108"/>
              <w:jc w:val="center"/>
              <w:rPr>
                <w:rFonts w:ascii="Arial" w:hAnsi="Arial" w:cs="Arial"/>
                <w:color w:val="000000"/>
                <w:sz w:val="12"/>
                <w:szCs w:val="12"/>
              </w:rPr>
            </w:pPr>
            <w:r w:rsidRPr="00996249">
              <w:rPr>
                <w:rFonts w:ascii="Arial" w:hAnsi="Arial" w:cs="Arial"/>
                <w:color w:val="000000"/>
                <w:sz w:val="12"/>
                <w:szCs w:val="12"/>
              </w:rPr>
              <w:t>10 574</w:t>
            </w:r>
          </w:p>
        </w:tc>
        <w:tc>
          <w:tcPr>
            <w:tcW w:w="122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center"/>
              <w:rPr>
                <w:rFonts w:ascii="Arial" w:hAnsi="Arial" w:cs="Arial"/>
                <w:color w:val="000000"/>
                <w:sz w:val="12"/>
                <w:szCs w:val="12"/>
              </w:rPr>
            </w:pPr>
            <w:r w:rsidRPr="00996249">
              <w:rPr>
                <w:rFonts w:ascii="Arial" w:hAnsi="Arial" w:cs="Arial"/>
                <w:color w:val="000000"/>
                <w:sz w:val="12"/>
                <w:szCs w:val="12"/>
              </w:rPr>
              <w:t>200 898</w:t>
            </w:r>
          </w:p>
        </w:tc>
        <w:tc>
          <w:tcPr>
            <w:tcW w:w="122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center"/>
              <w:rPr>
                <w:rFonts w:ascii="Arial" w:hAnsi="Arial" w:cs="Arial"/>
                <w:sz w:val="12"/>
                <w:szCs w:val="12"/>
              </w:rPr>
            </w:pPr>
            <w:r w:rsidRPr="00996249">
              <w:rPr>
                <w:rFonts w:ascii="Arial" w:hAnsi="Arial" w:cs="Arial"/>
                <w:sz w:val="12"/>
                <w:szCs w:val="12"/>
              </w:rPr>
              <w:t>211 472</w:t>
            </w:r>
          </w:p>
        </w:tc>
        <w:tc>
          <w:tcPr>
            <w:tcW w:w="1620"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rPr>
                <w:rFonts w:ascii="Arial" w:hAnsi="Arial" w:cs="Arial"/>
                <w:sz w:val="12"/>
                <w:szCs w:val="12"/>
              </w:rPr>
            </w:pPr>
            <w:r w:rsidRPr="00996249">
              <w:rPr>
                <w:rFonts w:ascii="Arial" w:hAnsi="Arial" w:cs="Arial"/>
                <w:sz w:val="12"/>
                <w:szCs w:val="12"/>
              </w:rPr>
              <w:t>Текущий ремонт а</w:t>
            </w:r>
            <w:r w:rsidRPr="00996249">
              <w:rPr>
                <w:rFonts w:ascii="Arial" w:hAnsi="Arial" w:cs="Arial"/>
                <w:sz w:val="12"/>
                <w:szCs w:val="12"/>
              </w:rPr>
              <w:t>с</w:t>
            </w:r>
            <w:r w:rsidRPr="00996249">
              <w:rPr>
                <w:rFonts w:ascii="Arial" w:hAnsi="Arial" w:cs="Arial"/>
                <w:sz w:val="12"/>
                <w:szCs w:val="12"/>
              </w:rPr>
              <w:t>фальтового  покрытия  авт</w:t>
            </w:r>
            <w:r w:rsidRPr="00996249">
              <w:rPr>
                <w:rFonts w:ascii="Arial" w:hAnsi="Arial" w:cs="Arial"/>
                <w:sz w:val="12"/>
                <w:szCs w:val="12"/>
              </w:rPr>
              <w:t>о</w:t>
            </w:r>
            <w:r w:rsidRPr="00996249">
              <w:rPr>
                <w:rFonts w:ascii="Arial" w:hAnsi="Arial" w:cs="Arial"/>
                <w:sz w:val="12"/>
                <w:szCs w:val="12"/>
              </w:rPr>
              <w:t xml:space="preserve">мобильных дорог  </w:t>
            </w:r>
          </w:p>
        </w:tc>
        <w:tc>
          <w:tcPr>
            <w:tcW w:w="88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overflowPunct w:val="0"/>
              <w:autoSpaceDE w:val="0"/>
              <w:autoSpaceDN w:val="0"/>
              <w:adjustRightInd w:val="0"/>
              <w:ind w:hanging="15"/>
              <w:jc w:val="center"/>
              <w:rPr>
                <w:rFonts w:ascii="Arial" w:hAnsi="Arial" w:cs="Arial"/>
                <w:color w:val="000000"/>
                <w:sz w:val="12"/>
                <w:szCs w:val="12"/>
              </w:rPr>
            </w:pPr>
            <w:r w:rsidRPr="00996249">
              <w:rPr>
                <w:rFonts w:ascii="Arial" w:hAnsi="Arial" w:cs="Arial"/>
                <w:color w:val="000000"/>
                <w:sz w:val="12"/>
                <w:szCs w:val="12"/>
              </w:rPr>
              <w:t>653</w:t>
            </w:r>
          </w:p>
        </w:tc>
        <w:tc>
          <w:tcPr>
            <w:tcW w:w="1843" w:type="dxa"/>
            <w:vMerge/>
            <w:tcBorders>
              <w:left w:val="single" w:sz="4" w:space="0" w:color="auto"/>
              <w:right w:val="single" w:sz="4" w:space="0" w:color="auto"/>
            </w:tcBorders>
          </w:tcPr>
          <w:p w:rsidR="00996249" w:rsidRPr="00996249" w:rsidRDefault="00996249" w:rsidP="00996249">
            <w:pPr>
              <w:jc w:val="center"/>
              <w:rPr>
                <w:rFonts w:ascii="Arial" w:hAnsi="Arial" w:cs="Arial"/>
                <w:color w:val="000000"/>
                <w:sz w:val="12"/>
                <w:szCs w:val="12"/>
              </w:rPr>
            </w:pPr>
          </w:p>
        </w:tc>
      </w:tr>
      <w:tr w:rsidR="00996249" w:rsidRPr="00996249" w:rsidTr="00996249">
        <w:tblPrEx>
          <w:tblCellMar>
            <w:top w:w="0" w:type="dxa"/>
            <w:bottom w:w="0" w:type="dxa"/>
          </w:tblCellMar>
        </w:tblPrEx>
        <w:trPr>
          <w:trHeight w:val="20"/>
        </w:trPr>
        <w:tc>
          <w:tcPr>
            <w:tcW w:w="392"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rPr>
                <w:rFonts w:ascii="Arial" w:hAnsi="Arial" w:cs="Arial"/>
                <w:color w:val="000000"/>
                <w:sz w:val="12"/>
                <w:szCs w:val="12"/>
              </w:rPr>
            </w:pPr>
            <w:r w:rsidRPr="00996249">
              <w:rPr>
                <w:rFonts w:ascii="Arial" w:hAnsi="Arial" w:cs="Arial"/>
                <w:color w:val="000000"/>
                <w:sz w:val="12"/>
                <w:szCs w:val="12"/>
              </w:rPr>
              <w:t>1.4.</w:t>
            </w:r>
          </w:p>
        </w:tc>
        <w:tc>
          <w:tcPr>
            <w:tcW w:w="3118"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ind w:right="-108"/>
              <w:rPr>
                <w:rFonts w:ascii="Arial" w:hAnsi="Arial" w:cs="Arial"/>
                <w:sz w:val="12"/>
                <w:szCs w:val="12"/>
              </w:rPr>
            </w:pPr>
            <w:r w:rsidRPr="00996249">
              <w:rPr>
                <w:rFonts w:ascii="Arial" w:hAnsi="Arial" w:cs="Arial"/>
                <w:sz w:val="12"/>
                <w:szCs w:val="12"/>
              </w:rPr>
              <w:t xml:space="preserve">Ремонт а/б покрытия автомобильной дороги: г.Валдай, </w:t>
            </w:r>
          </w:p>
          <w:p w:rsidR="00996249" w:rsidRPr="00996249" w:rsidRDefault="00996249" w:rsidP="00996249">
            <w:pPr>
              <w:overflowPunct w:val="0"/>
              <w:autoSpaceDE w:val="0"/>
              <w:autoSpaceDN w:val="0"/>
              <w:adjustRightInd w:val="0"/>
              <w:ind w:right="-108"/>
              <w:rPr>
                <w:rFonts w:ascii="Arial" w:hAnsi="Arial" w:cs="Arial"/>
                <w:sz w:val="12"/>
                <w:szCs w:val="12"/>
              </w:rPr>
            </w:pPr>
            <w:r w:rsidRPr="00996249">
              <w:rPr>
                <w:rFonts w:ascii="Arial" w:hAnsi="Arial" w:cs="Arial"/>
                <w:sz w:val="12"/>
                <w:szCs w:val="12"/>
              </w:rPr>
              <w:t>ул. Железнодорожная (от ПК0+71 до ПК0+90)</w:t>
            </w:r>
          </w:p>
        </w:tc>
        <w:tc>
          <w:tcPr>
            <w:tcW w:w="1276"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overflowPunct w:val="0"/>
              <w:autoSpaceDE w:val="0"/>
              <w:autoSpaceDN w:val="0"/>
              <w:adjustRightInd w:val="0"/>
              <w:ind w:left="-108"/>
              <w:jc w:val="center"/>
              <w:rPr>
                <w:rFonts w:ascii="Arial" w:hAnsi="Arial" w:cs="Arial"/>
                <w:color w:val="000000"/>
                <w:sz w:val="12"/>
                <w:szCs w:val="12"/>
              </w:rPr>
            </w:pPr>
            <w:r w:rsidRPr="00996249">
              <w:rPr>
                <w:rFonts w:ascii="Arial" w:hAnsi="Arial" w:cs="Arial"/>
                <w:color w:val="000000"/>
                <w:sz w:val="12"/>
                <w:szCs w:val="12"/>
              </w:rPr>
              <w:t>23 646</w:t>
            </w:r>
          </w:p>
        </w:tc>
        <w:tc>
          <w:tcPr>
            <w:tcW w:w="122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center"/>
              <w:rPr>
                <w:rFonts w:ascii="Arial" w:hAnsi="Arial" w:cs="Arial"/>
                <w:color w:val="000000"/>
                <w:sz w:val="12"/>
                <w:szCs w:val="12"/>
              </w:rPr>
            </w:pPr>
            <w:r w:rsidRPr="00996249">
              <w:rPr>
                <w:rFonts w:ascii="Arial" w:hAnsi="Arial" w:cs="Arial"/>
                <w:color w:val="000000"/>
                <w:sz w:val="12"/>
                <w:szCs w:val="12"/>
              </w:rPr>
              <w:t>249 263</w:t>
            </w:r>
          </w:p>
        </w:tc>
        <w:tc>
          <w:tcPr>
            <w:tcW w:w="122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center"/>
              <w:rPr>
                <w:rFonts w:ascii="Arial" w:hAnsi="Arial" w:cs="Arial"/>
                <w:sz w:val="12"/>
                <w:szCs w:val="12"/>
              </w:rPr>
            </w:pPr>
            <w:r w:rsidRPr="00996249">
              <w:rPr>
                <w:rFonts w:ascii="Arial" w:hAnsi="Arial" w:cs="Arial"/>
                <w:sz w:val="12"/>
                <w:szCs w:val="12"/>
              </w:rPr>
              <w:t>272 909</w:t>
            </w:r>
          </w:p>
        </w:tc>
        <w:tc>
          <w:tcPr>
            <w:tcW w:w="1620"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rPr>
                <w:rFonts w:ascii="Arial" w:hAnsi="Arial" w:cs="Arial"/>
                <w:sz w:val="12"/>
                <w:szCs w:val="12"/>
              </w:rPr>
            </w:pPr>
            <w:r w:rsidRPr="00996249">
              <w:rPr>
                <w:rFonts w:ascii="Arial" w:hAnsi="Arial" w:cs="Arial"/>
                <w:sz w:val="12"/>
                <w:szCs w:val="12"/>
              </w:rPr>
              <w:t>Текущий ремонт а</w:t>
            </w:r>
            <w:r w:rsidRPr="00996249">
              <w:rPr>
                <w:rFonts w:ascii="Arial" w:hAnsi="Arial" w:cs="Arial"/>
                <w:sz w:val="12"/>
                <w:szCs w:val="12"/>
              </w:rPr>
              <w:t>с</w:t>
            </w:r>
            <w:r w:rsidRPr="00996249">
              <w:rPr>
                <w:rFonts w:ascii="Arial" w:hAnsi="Arial" w:cs="Arial"/>
                <w:sz w:val="12"/>
                <w:szCs w:val="12"/>
              </w:rPr>
              <w:t>фальтового  покрытия  авт</w:t>
            </w:r>
            <w:r w:rsidRPr="00996249">
              <w:rPr>
                <w:rFonts w:ascii="Arial" w:hAnsi="Arial" w:cs="Arial"/>
                <w:sz w:val="12"/>
                <w:szCs w:val="12"/>
              </w:rPr>
              <w:t>о</w:t>
            </w:r>
            <w:r w:rsidRPr="00996249">
              <w:rPr>
                <w:rFonts w:ascii="Arial" w:hAnsi="Arial" w:cs="Arial"/>
                <w:sz w:val="12"/>
                <w:szCs w:val="12"/>
              </w:rPr>
              <w:t xml:space="preserve">мобильных дорог  </w:t>
            </w:r>
          </w:p>
        </w:tc>
        <w:tc>
          <w:tcPr>
            <w:tcW w:w="88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overflowPunct w:val="0"/>
              <w:autoSpaceDE w:val="0"/>
              <w:autoSpaceDN w:val="0"/>
              <w:adjustRightInd w:val="0"/>
              <w:jc w:val="center"/>
              <w:rPr>
                <w:rFonts w:ascii="Arial" w:hAnsi="Arial" w:cs="Arial"/>
                <w:color w:val="000000"/>
                <w:sz w:val="12"/>
                <w:szCs w:val="12"/>
              </w:rPr>
            </w:pPr>
            <w:r w:rsidRPr="00996249">
              <w:rPr>
                <w:rFonts w:ascii="Arial" w:hAnsi="Arial" w:cs="Arial"/>
                <w:color w:val="000000"/>
                <w:sz w:val="12"/>
                <w:szCs w:val="12"/>
              </w:rPr>
              <w:t>1950</w:t>
            </w:r>
          </w:p>
          <w:p w:rsidR="00996249" w:rsidRPr="00996249" w:rsidRDefault="00996249" w:rsidP="00996249">
            <w:pPr>
              <w:overflowPunct w:val="0"/>
              <w:autoSpaceDE w:val="0"/>
              <w:autoSpaceDN w:val="0"/>
              <w:adjustRightInd w:val="0"/>
              <w:jc w:val="center"/>
              <w:rPr>
                <w:rFonts w:ascii="Arial" w:hAnsi="Arial" w:cs="Arial"/>
                <w:color w:val="000000"/>
                <w:sz w:val="12"/>
                <w:szCs w:val="12"/>
              </w:rPr>
            </w:pPr>
          </w:p>
          <w:p w:rsidR="00996249" w:rsidRPr="00996249" w:rsidRDefault="00996249" w:rsidP="00996249">
            <w:pPr>
              <w:overflowPunct w:val="0"/>
              <w:autoSpaceDE w:val="0"/>
              <w:autoSpaceDN w:val="0"/>
              <w:adjustRightInd w:val="0"/>
              <w:jc w:val="center"/>
              <w:rPr>
                <w:rFonts w:ascii="Arial" w:hAnsi="Arial" w:cs="Arial"/>
                <w:color w:val="000000"/>
                <w:sz w:val="12"/>
                <w:szCs w:val="12"/>
              </w:rPr>
            </w:pPr>
          </w:p>
        </w:tc>
        <w:tc>
          <w:tcPr>
            <w:tcW w:w="1843" w:type="dxa"/>
            <w:vMerge/>
            <w:tcBorders>
              <w:left w:val="single" w:sz="4" w:space="0" w:color="auto"/>
              <w:right w:val="single" w:sz="4" w:space="0" w:color="auto"/>
            </w:tcBorders>
          </w:tcPr>
          <w:p w:rsidR="00996249" w:rsidRPr="00996249" w:rsidRDefault="00996249" w:rsidP="00996249">
            <w:pPr>
              <w:jc w:val="center"/>
              <w:rPr>
                <w:rFonts w:ascii="Arial" w:hAnsi="Arial" w:cs="Arial"/>
                <w:color w:val="000000"/>
                <w:sz w:val="12"/>
                <w:szCs w:val="12"/>
              </w:rPr>
            </w:pPr>
          </w:p>
        </w:tc>
      </w:tr>
      <w:tr w:rsidR="00996249" w:rsidRPr="00996249" w:rsidTr="00996249">
        <w:tblPrEx>
          <w:tblCellMar>
            <w:top w:w="0" w:type="dxa"/>
            <w:bottom w:w="0" w:type="dxa"/>
          </w:tblCellMar>
        </w:tblPrEx>
        <w:trPr>
          <w:trHeight w:val="20"/>
        </w:trPr>
        <w:tc>
          <w:tcPr>
            <w:tcW w:w="392"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rPr>
                <w:rFonts w:ascii="Arial" w:hAnsi="Arial" w:cs="Arial"/>
                <w:color w:val="000000"/>
                <w:sz w:val="12"/>
                <w:szCs w:val="12"/>
              </w:rPr>
            </w:pPr>
            <w:r w:rsidRPr="00996249">
              <w:rPr>
                <w:rFonts w:ascii="Arial" w:hAnsi="Arial" w:cs="Arial"/>
                <w:color w:val="000000"/>
                <w:sz w:val="12"/>
                <w:szCs w:val="12"/>
              </w:rPr>
              <w:t>1.5.</w:t>
            </w:r>
          </w:p>
        </w:tc>
        <w:tc>
          <w:tcPr>
            <w:tcW w:w="3118"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ind w:right="-108"/>
              <w:rPr>
                <w:rFonts w:ascii="Arial" w:hAnsi="Arial" w:cs="Arial"/>
                <w:sz w:val="12"/>
                <w:szCs w:val="12"/>
              </w:rPr>
            </w:pPr>
            <w:r w:rsidRPr="00996249">
              <w:rPr>
                <w:rFonts w:ascii="Arial" w:hAnsi="Arial" w:cs="Arial"/>
                <w:sz w:val="12"/>
                <w:szCs w:val="12"/>
              </w:rPr>
              <w:t>Ремонт а/б покрытия автомобильной дороги: г.Валдай,</w:t>
            </w:r>
          </w:p>
          <w:p w:rsidR="00996249" w:rsidRPr="00996249" w:rsidRDefault="00996249" w:rsidP="00996249">
            <w:pPr>
              <w:overflowPunct w:val="0"/>
              <w:autoSpaceDE w:val="0"/>
              <w:autoSpaceDN w:val="0"/>
              <w:adjustRightInd w:val="0"/>
              <w:ind w:right="-108"/>
              <w:rPr>
                <w:rFonts w:ascii="Arial" w:hAnsi="Arial" w:cs="Arial"/>
                <w:sz w:val="12"/>
                <w:szCs w:val="12"/>
              </w:rPr>
            </w:pPr>
            <w:r w:rsidRPr="00996249">
              <w:rPr>
                <w:rFonts w:ascii="Arial" w:hAnsi="Arial" w:cs="Arial"/>
                <w:sz w:val="12"/>
                <w:szCs w:val="12"/>
              </w:rPr>
              <w:t>Пер.Октябрьский</w:t>
            </w:r>
          </w:p>
        </w:tc>
        <w:tc>
          <w:tcPr>
            <w:tcW w:w="1276"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overflowPunct w:val="0"/>
              <w:autoSpaceDE w:val="0"/>
              <w:autoSpaceDN w:val="0"/>
              <w:adjustRightInd w:val="0"/>
              <w:ind w:left="-108"/>
              <w:jc w:val="center"/>
              <w:rPr>
                <w:rFonts w:ascii="Arial" w:hAnsi="Arial" w:cs="Arial"/>
                <w:color w:val="000000"/>
                <w:sz w:val="12"/>
                <w:szCs w:val="12"/>
              </w:rPr>
            </w:pPr>
            <w:r w:rsidRPr="00996249">
              <w:rPr>
                <w:rFonts w:ascii="Arial" w:hAnsi="Arial" w:cs="Arial"/>
                <w:color w:val="000000"/>
                <w:sz w:val="12"/>
                <w:szCs w:val="12"/>
              </w:rPr>
              <w:t>40 400</w:t>
            </w:r>
          </w:p>
        </w:tc>
        <w:tc>
          <w:tcPr>
            <w:tcW w:w="122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center"/>
              <w:rPr>
                <w:rFonts w:ascii="Arial" w:hAnsi="Arial" w:cs="Arial"/>
                <w:color w:val="000000"/>
                <w:sz w:val="12"/>
                <w:szCs w:val="12"/>
              </w:rPr>
            </w:pPr>
            <w:r w:rsidRPr="00996249">
              <w:rPr>
                <w:rFonts w:ascii="Arial" w:hAnsi="Arial" w:cs="Arial"/>
                <w:color w:val="000000"/>
                <w:sz w:val="12"/>
                <w:szCs w:val="12"/>
              </w:rPr>
              <w:t>767 577</w:t>
            </w:r>
          </w:p>
        </w:tc>
        <w:tc>
          <w:tcPr>
            <w:tcW w:w="122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center"/>
              <w:rPr>
                <w:rFonts w:ascii="Arial" w:hAnsi="Arial" w:cs="Arial"/>
                <w:sz w:val="12"/>
                <w:szCs w:val="12"/>
              </w:rPr>
            </w:pPr>
            <w:r w:rsidRPr="00996249">
              <w:rPr>
                <w:rFonts w:ascii="Arial" w:hAnsi="Arial" w:cs="Arial"/>
                <w:sz w:val="12"/>
                <w:szCs w:val="12"/>
              </w:rPr>
              <w:t>807 977</w:t>
            </w:r>
          </w:p>
          <w:p w:rsidR="00996249" w:rsidRPr="00996249" w:rsidRDefault="00996249" w:rsidP="00996249">
            <w:pPr>
              <w:jc w:val="center"/>
              <w:rPr>
                <w:rFonts w:ascii="Arial" w:hAnsi="Arial" w:cs="Arial"/>
                <w:sz w:val="12"/>
                <w:szCs w:val="12"/>
              </w:rPr>
            </w:pPr>
          </w:p>
        </w:tc>
        <w:tc>
          <w:tcPr>
            <w:tcW w:w="1620"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rPr>
                <w:rFonts w:ascii="Arial" w:hAnsi="Arial" w:cs="Arial"/>
                <w:sz w:val="12"/>
                <w:szCs w:val="12"/>
              </w:rPr>
            </w:pPr>
            <w:r w:rsidRPr="00996249">
              <w:rPr>
                <w:rFonts w:ascii="Arial" w:hAnsi="Arial" w:cs="Arial"/>
                <w:sz w:val="12"/>
                <w:szCs w:val="12"/>
              </w:rPr>
              <w:t>Текущий ремонт а</w:t>
            </w:r>
            <w:r w:rsidRPr="00996249">
              <w:rPr>
                <w:rFonts w:ascii="Arial" w:hAnsi="Arial" w:cs="Arial"/>
                <w:sz w:val="12"/>
                <w:szCs w:val="12"/>
              </w:rPr>
              <w:t>с</w:t>
            </w:r>
            <w:r w:rsidRPr="00996249">
              <w:rPr>
                <w:rFonts w:ascii="Arial" w:hAnsi="Arial" w:cs="Arial"/>
                <w:sz w:val="12"/>
                <w:szCs w:val="12"/>
              </w:rPr>
              <w:t>фальтового  покрытия  авт</w:t>
            </w:r>
            <w:r w:rsidRPr="00996249">
              <w:rPr>
                <w:rFonts w:ascii="Arial" w:hAnsi="Arial" w:cs="Arial"/>
                <w:sz w:val="12"/>
                <w:szCs w:val="12"/>
              </w:rPr>
              <w:t>о</w:t>
            </w:r>
            <w:r w:rsidRPr="00996249">
              <w:rPr>
                <w:rFonts w:ascii="Arial" w:hAnsi="Arial" w:cs="Arial"/>
                <w:sz w:val="12"/>
                <w:szCs w:val="12"/>
              </w:rPr>
              <w:t xml:space="preserve">мобильных дорог  </w:t>
            </w:r>
          </w:p>
        </w:tc>
        <w:tc>
          <w:tcPr>
            <w:tcW w:w="88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center"/>
              <w:rPr>
                <w:rFonts w:ascii="Arial" w:hAnsi="Arial" w:cs="Arial"/>
                <w:bCs/>
                <w:sz w:val="12"/>
                <w:szCs w:val="12"/>
              </w:rPr>
            </w:pPr>
            <w:r w:rsidRPr="00996249">
              <w:rPr>
                <w:rFonts w:ascii="Arial" w:hAnsi="Arial" w:cs="Arial"/>
                <w:bCs/>
                <w:sz w:val="12"/>
                <w:szCs w:val="12"/>
              </w:rPr>
              <w:t>1858</w:t>
            </w:r>
          </w:p>
        </w:tc>
        <w:tc>
          <w:tcPr>
            <w:tcW w:w="1843" w:type="dxa"/>
            <w:vMerge/>
            <w:tcBorders>
              <w:left w:val="single" w:sz="4" w:space="0" w:color="auto"/>
              <w:right w:val="single" w:sz="4" w:space="0" w:color="auto"/>
            </w:tcBorders>
          </w:tcPr>
          <w:p w:rsidR="00996249" w:rsidRPr="00996249" w:rsidRDefault="00996249" w:rsidP="00996249">
            <w:pPr>
              <w:jc w:val="center"/>
              <w:rPr>
                <w:rFonts w:ascii="Arial" w:hAnsi="Arial" w:cs="Arial"/>
                <w:color w:val="000000"/>
                <w:sz w:val="12"/>
                <w:szCs w:val="12"/>
              </w:rPr>
            </w:pPr>
          </w:p>
        </w:tc>
      </w:tr>
      <w:tr w:rsidR="00996249" w:rsidRPr="00996249" w:rsidTr="00996249">
        <w:tblPrEx>
          <w:tblCellMar>
            <w:top w:w="0" w:type="dxa"/>
            <w:bottom w:w="0" w:type="dxa"/>
          </w:tblCellMar>
        </w:tblPrEx>
        <w:trPr>
          <w:trHeight w:val="20"/>
        </w:trPr>
        <w:tc>
          <w:tcPr>
            <w:tcW w:w="392"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rPr>
                <w:rFonts w:ascii="Arial" w:hAnsi="Arial" w:cs="Arial"/>
                <w:color w:val="000000"/>
                <w:sz w:val="12"/>
                <w:szCs w:val="12"/>
              </w:rPr>
            </w:pPr>
            <w:r w:rsidRPr="00996249">
              <w:rPr>
                <w:rFonts w:ascii="Arial" w:hAnsi="Arial" w:cs="Arial"/>
                <w:color w:val="000000"/>
                <w:sz w:val="12"/>
                <w:szCs w:val="12"/>
              </w:rPr>
              <w:t>1.6.</w:t>
            </w:r>
          </w:p>
        </w:tc>
        <w:tc>
          <w:tcPr>
            <w:tcW w:w="3118"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ind w:right="-108"/>
              <w:rPr>
                <w:rFonts w:ascii="Arial" w:hAnsi="Arial" w:cs="Arial"/>
                <w:sz w:val="12"/>
                <w:szCs w:val="12"/>
              </w:rPr>
            </w:pPr>
            <w:r w:rsidRPr="00996249">
              <w:rPr>
                <w:rFonts w:ascii="Arial" w:hAnsi="Arial" w:cs="Arial"/>
                <w:sz w:val="12"/>
                <w:szCs w:val="12"/>
              </w:rPr>
              <w:t>Ремонт  а/б покрытия автомобильной дороги: г.Валдай просп.Советский</w:t>
            </w:r>
          </w:p>
        </w:tc>
        <w:tc>
          <w:tcPr>
            <w:tcW w:w="1276"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overflowPunct w:val="0"/>
              <w:autoSpaceDE w:val="0"/>
              <w:autoSpaceDN w:val="0"/>
              <w:adjustRightInd w:val="0"/>
              <w:ind w:left="-108"/>
              <w:jc w:val="center"/>
              <w:rPr>
                <w:rFonts w:ascii="Arial" w:hAnsi="Arial" w:cs="Arial"/>
                <w:color w:val="000000"/>
                <w:sz w:val="12"/>
                <w:szCs w:val="12"/>
              </w:rPr>
            </w:pPr>
            <w:r w:rsidRPr="00996249">
              <w:rPr>
                <w:rFonts w:ascii="Arial" w:hAnsi="Arial" w:cs="Arial"/>
                <w:color w:val="000000"/>
                <w:sz w:val="12"/>
                <w:szCs w:val="12"/>
              </w:rPr>
              <w:t>51 300</w:t>
            </w:r>
          </w:p>
        </w:tc>
        <w:tc>
          <w:tcPr>
            <w:tcW w:w="122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center"/>
              <w:rPr>
                <w:rFonts w:ascii="Arial" w:hAnsi="Arial" w:cs="Arial"/>
                <w:color w:val="000000"/>
                <w:sz w:val="12"/>
                <w:szCs w:val="12"/>
              </w:rPr>
            </w:pPr>
            <w:r w:rsidRPr="00996249">
              <w:rPr>
                <w:rFonts w:ascii="Arial" w:hAnsi="Arial" w:cs="Arial"/>
                <w:color w:val="000000"/>
                <w:sz w:val="12"/>
                <w:szCs w:val="12"/>
              </w:rPr>
              <w:t>5 074 000</w:t>
            </w:r>
          </w:p>
        </w:tc>
        <w:tc>
          <w:tcPr>
            <w:tcW w:w="122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center"/>
              <w:rPr>
                <w:rFonts w:ascii="Arial" w:hAnsi="Arial" w:cs="Arial"/>
                <w:sz w:val="12"/>
                <w:szCs w:val="12"/>
              </w:rPr>
            </w:pPr>
            <w:r w:rsidRPr="00996249">
              <w:rPr>
                <w:rFonts w:ascii="Arial" w:hAnsi="Arial" w:cs="Arial"/>
                <w:sz w:val="12"/>
                <w:szCs w:val="12"/>
              </w:rPr>
              <w:t>5 125 300</w:t>
            </w:r>
          </w:p>
        </w:tc>
        <w:tc>
          <w:tcPr>
            <w:tcW w:w="1620"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rPr>
                <w:rFonts w:ascii="Arial" w:hAnsi="Arial" w:cs="Arial"/>
                <w:sz w:val="12"/>
                <w:szCs w:val="12"/>
              </w:rPr>
            </w:pPr>
            <w:r w:rsidRPr="00996249">
              <w:rPr>
                <w:rFonts w:ascii="Arial" w:hAnsi="Arial" w:cs="Arial"/>
                <w:sz w:val="12"/>
                <w:szCs w:val="12"/>
              </w:rPr>
              <w:t>Текущий ремонт а</w:t>
            </w:r>
            <w:r w:rsidRPr="00996249">
              <w:rPr>
                <w:rFonts w:ascii="Arial" w:hAnsi="Arial" w:cs="Arial"/>
                <w:sz w:val="12"/>
                <w:szCs w:val="12"/>
              </w:rPr>
              <w:t>с</w:t>
            </w:r>
            <w:r w:rsidRPr="00996249">
              <w:rPr>
                <w:rFonts w:ascii="Arial" w:hAnsi="Arial" w:cs="Arial"/>
                <w:sz w:val="12"/>
                <w:szCs w:val="12"/>
              </w:rPr>
              <w:t>фальтового  покрытия  авт</w:t>
            </w:r>
            <w:r w:rsidRPr="00996249">
              <w:rPr>
                <w:rFonts w:ascii="Arial" w:hAnsi="Arial" w:cs="Arial"/>
                <w:sz w:val="12"/>
                <w:szCs w:val="12"/>
              </w:rPr>
              <w:t>о</w:t>
            </w:r>
            <w:r w:rsidRPr="00996249">
              <w:rPr>
                <w:rFonts w:ascii="Arial" w:hAnsi="Arial" w:cs="Arial"/>
                <w:sz w:val="12"/>
                <w:szCs w:val="12"/>
              </w:rPr>
              <w:t xml:space="preserve">мобильных дорог  </w:t>
            </w:r>
          </w:p>
        </w:tc>
        <w:tc>
          <w:tcPr>
            <w:tcW w:w="88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center"/>
              <w:rPr>
                <w:rFonts w:ascii="Arial" w:hAnsi="Arial" w:cs="Arial"/>
                <w:bCs/>
                <w:sz w:val="12"/>
                <w:szCs w:val="12"/>
              </w:rPr>
            </w:pPr>
            <w:r w:rsidRPr="00996249">
              <w:rPr>
                <w:rFonts w:ascii="Arial" w:hAnsi="Arial" w:cs="Arial"/>
                <w:bCs/>
                <w:sz w:val="12"/>
                <w:szCs w:val="12"/>
              </w:rPr>
              <w:t>9093,5</w:t>
            </w:r>
          </w:p>
        </w:tc>
        <w:tc>
          <w:tcPr>
            <w:tcW w:w="1843" w:type="dxa"/>
            <w:vMerge/>
            <w:tcBorders>
              <w:left w:val="single" w:sz="4" w:space="0" w:color="auto"/>
              <w:right w:val="single" w:sz="4" w:space="0" w:color="auto"/>
            </w:tcBorders>
          </w:tcPr>
          <w:p w:rsidR="00996249" w:rsidRPr="00996249" w:rsidRDefault="00996249" w:rsidP="00996249">
            <w:pPr>
              <w:jc w:val="center"/>
              <w:rPr>
                <w:rFonts w:ascii="Arial" w:hAnsi="Arial" w:cs="Arial"/>
                <w:color w:val="000000"/>
                <w:sz w:val="12"/>
                <w:szCs w:val="12"/>
              </w:rPr>
            </w:pPr>
          </w:p>
        </w:tc>
      </w:tr>
      <w:tr w:rsidR="00996249" w:rsidRPr="00996249" w:rsidTr="00996249">
        <w:tblPrEx>
          <w:tblCellMar>
            <w:top w:w="0" w:type="dxa"/>
            <w:bottom w:w="0" w:type="dxa"/>
          </w:tblCellMar>
        </w:tblPrEx>
        <w:trPr>
          <w:trHeight w:val="20"/>
        </w:trPr>
        <w:tc>
          <w:tcPr>
            <w:tcW w:w="392"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rPr>
                <w:rFonts w:ascii="Arial" w:hAnsi="Arial" w:cs="Arial"/>
                <w:color w:val="000000"/>
                <w:sz w:val="12"/>
                <w:szCs w:val="12"/>
              </w:rPr>
            </w:pPr>
            <w:r w:rsidRPr="00996249">
              <w:rPr>
                <w:rFonts w:ascii="Arial" w:hAnsi="Arial" w:cs="Arial"/>
                <w:color w:val="000000"/>
                <w:sz w:val="12"/>
                <w:szCs w:val="12"/>
              </w:rPr>
              <w:t>1.7.</w:t>
            </w:r>
          </w:p>
        </w:tc>
        <w:tc>
          <w:tcPr>
            <w:tcW w:w="3118"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ind w:right="-108"/>
              <w:rPr>
                <w:rFonts w:ascii="Arial" w:hAnsi="Arial" w:cs="Arial"/>
                <w:sz w:val="12"/>
                <w:szCs w:val="12"/>
              </w:rPr>
            </w:pPr>
            <w:r w:rsidRPr="00996249">
              <w:rPr>
                <w:rFonts w:ascii="Arial" w:hAnsi="Arial" w:cs="Arial"/>
                <w:sz w:val="12"/>
                <w:szCs w:val="12"/>
              </w:rPr>
              <w:t>Ремонт а/б покрытия автомобильной дороги: г.Валдай, ул.Энергетиков</w:t>
            </w:r>
          </w:p>
        </w:tc>
        <w:tc>
          <w:tcPr>
            <w:tcW w:w="1276"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overflowPunct w:val="0"/>
              <w:autoSpaceDE w:val="0"/>
              <w:autoSpaceDN w:val="0"/>
              <w:adjustRightInd w:val="0"/>
              <w:ind w:left="-108"/>
              <w:jc w:val="center"/>
              <w:rPr>
                <w:rFonts w:ascii="Arial" w:hAnsi="Arial" w:cs="Arial"/>
                <w:color w:val="000000"/>
                <w:sz w:val="12"/>
                <w:szCs w:val="12"/>
              </w:rPr>
            </w:pPr>
            <w:r w:rsidRPr="00996249">
              <w:rPr>
                <w:rFonts w:ascii="Arial" w:hAnsi="Arial" w:cs="Arial"/>
                <w:color w:val="000000"/>
                <w:sz w:val="12"/>
                <w:szCs w:val="12"/>
              </w:rPr>
              <w:t>49 800</w:t>
            </w:r>
          </w:p>
        </w:tc>
        <w:tc>
          <w:tcPr>
            <w:tcW w:w="122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center"/>
              <w:rPr>
                <w:rFonts w:ascii="Arial" w:hAnsi="Arial" w:cs="Arial"/>
                <w:color w:val="000000"/>
                <w:sz w:val="12"/>
                <w:szCs w:val="12"/>
              </w:rPr>
            </w:pPr>
            <w:r w:rsidRPr="00996249">
              <w:rPr>
                <w:rFonts w:ascii="Arial" w:hAnsi="Arial" w:cs="Arial"/>
                <w:color w:val="000000"/>
                <w:sz w:val="12"/>
                <w:szCs w:val="12"/>
              </w:rPr>
              <w:t>4 926 000</w:t>
            </w:r>
          </w:p>
        </w:tc>
        <w:tc>
          <w:tcPr>
            <w:tcW w:w="122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center"/>
              <w:rPr>
                <w:rFonts w:ascii="Arial" w:hAnsi="Arial" w:cs="Arial"/>
                <w:sz w:val="12"/>
                <w:szCs w:val="12"/>
              </w:rPr>
            </w:pPr>
            <w:r w:rsidRPr="00996249">
              <w:rPr>
                <w:rFonts w:ascii="Arial" w:hAnsi="Arial" w:cs="Arial"/>
                <w:sz w:val="12"/>
                <w:szCs w:val="12"/>
              </w:rPr>
              <w:t>4 975 800</w:t>
            </w:r>
          </w:p>
        </w:tc>
        <w:tc>
          <w:tcPr>
            <w:tcW w:w="1620"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rPr>
                <w:rFonts w:ascii="Arial" w:hAnsi="Arial" w:cs="Arial"/>
                <w:sz w:val="12"/>
                <w:szCs w:val="12"/>
              </w:rPr>
            </w:pPr>
            <w:r w:rsidRPr="00996249">
              <w:rPr>
                <w:rFonts w:ascii="Arial" w:hAnsi="Arial" w:cs="Arial"/>
                <w:sz w:val="12"/>
                <w:szCs w:val="12"/>
              </w:rPr>
              <w:t>Текущий ремонт а</w:t>
            </w:r>
            <w:r w:rsidRPr="00996249">
              <w:rPr>
                <w:rFonts w:ascii="Arial" w:hAnsi="Arial" w:cs="Arial"/>
                <w:sz w:val="12"/>
                <w:szCs w:val="12"/>
              </w:rPr>
              <w:t>с</w:t>
            </w:r>
            <w:r w:rsidRPr="00996249">
              <w:rPr>
                <w:rFonts w:ascii="Arial" w:hAnsi="Arial" w:cs="Arial"/>
                <w:sz w:val="12"/>
                <w:szCs w:val="12"/>
              </w:rPr>
              <w:t>фальтового  покрытия  авт</w:t>
            </w:r>
            <w:r w:rsidRPr="00996249">
              <w:rPr>
                <w:rFonts w:ascii="Arial" w:hAnsi="Arial" w:cs="Arial"/>
                <w:sz w:val="12"/>
                <w:szCs w:val="12"/>
              </w:rPr>
              <w:t>о</w:t>
            </w:r>
            <w:r w:rsidRPr="00996249">
              <w:rPr>
                <w:rFonts w:ascii="Arial" w:hAnsi="Arial" w:cs="Arial"/>
                <w:sz w:val="12"/>
                <w:szCs w:val="12"/>
              </w:rPr>
              <w:t xml:space="preserve">мобильных дорог  </w:t>
            </w:r>
          </w:p>
        </w:tc>
        <w:tc>
          <w:tcPr>
            <w:tcW w:w="88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center"/>
              <w:rPr>
                <w:rFonts w:ascii="Arial" w:hAnsi="Arial" w:cs="Arial"/>
                <w:bCs/>
                <w:sz w:val="12"/>
                <w:szCs w:val="12"/>
              </w:rPr>
            </w:pPr>
            <w:r w:rsidRPr="00996249">
              <w:rPr>
                <w:rFonts w:ascii="Arial" w:hAnsi="Arial" w:cs="Arial"/>
                <w:bCs/>
                <w:sz w:val="12"/>
                <w:szCs w:val="12"/>
              </w:rPr>
              <w:t>7396,2</w:t>
            </w:r>
          </w:p>
        </w:tc>
        <w:tc>
          <w:tcPr>
            <w:tcW w:w="1843" w:type="dxa"/>
            <w:vMerge/>
            <w:tcBorders>
              <w:left w:val="single" w:sz="4" w:space="0" w:color="auto"/>
              <w:right w:val="single" w:sz="4" w:space="0" w:color="auto"/>
            </w:tcBorders>
          </w:tcPr>
          <w:p w:rsidR="00996249" w:rsidRPr="00996249" w:rsidRDefault="00996249" w:rsidP="00996249">
            <w:pPr>
              <w:jc w:val="center"/>
              <w:rPr>
                <w:rFonts w:ascii="Arial" w:hAnsi="Arial" w:cs="Arial"/>
                <w:color w:val="000000"/>
                <w:sz w:val="12"/>
                <w:szCs w:val="12"/>
              </w:rPr>
            </w:pPr>
          </w:p>
        </w:tc>
      </w:tr>
      <w:tr w:rsidR="00996249" w:rsidRPr="00996249" w:rsidTr="00996249">
        <w:tblPrEx>
          <w:tblCellMar>
            <w:top w:w="0" w:type="dxa"/>
            <w:bottom w:w="0" w:type="dxa"/>
          </w:tblCellMar>
        </w:tblPrEx>
        <w:trPr>
          <w:trHeight w:val="20"/>
        </w:trPr>
        <w:tc>
          <w:tcPr>
            <w:tcW w:w="392"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ind w:right="-108"/>
              <w:rPr>
                <w:rFonts w:ascii="Arial" w:hAnsi="Arial" w:cs="Arial"/>
                <w:color w:val="000000"/>
                <w:sz w:val="12"/>
                <w:szCs w:val="12"/>
              </w:rPr>
            </w:pPr>
          </w:p>
          <w:p w:rsidR="00996249" w:rsidRPr="00996249" w:rsidRDefault="00996249" w:rsidP="00996249">
            <w:pPr>
              <w:overflowPunct w:val="0"/>
              <w:autoSpaceDE w:val="0"/>
              <w:autoSpaceDN w:val="0"/>
              <w:adjustRightInd w:val="0"/>
              <w:ind w:right="-108"/>
              <w:rPr>
                <w:rFonts w:ascii="Arial" w:hAnsi="Arial" w:cs="Arial"/>
                <w:color w:val="000000"/>
                <w:sz w:val="12"/>
                <w:szCs w:val="12"/>
              </w:rPr>
            </w:pPr>
            <w:r w:rsidRPr="00996249">
              <w:rPr>
                <w:rFonts w:ascii="Arial" w:hAnsi="Arial" w:cs="Arial"/>
                <w:color w:val="000000"/>
                <w:sz w:val="12"/>
                <w:szCs w:val="12"/>
              </w:rPr>
              <w:t>1.8.</w:t>
            </w:r>
          </w:p>
        </w:tc>
        <w:tc>
          <w:tcPr>
            <w:tcW w:w="3118"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ind w:right="-108"/>
              <w:rPr>
                <w:rFonts w:ascii="Arial" w:hAnsi="Arial" w:cs="Arial"/>
                <w:sz w:val="12"/>
                <w:szCs w:val="12"/>
              </w:rPr>
            </w:pPr>
            <w:r w:rsidRPr="00996249">
              <w:rPr>
                <w:rFonts w:ascii="Arial" w:hAnsi="Arial" w:cs="Arial"/>
                <w:sz w:val="12"/>
                <w:szCs w:val="12"/>
              </w:rPr>
              <w:t>Софинансирование к областной су</w:t>
            </w:r>
            <w:r w:rsidRPr="00996249">
              <w:rPr>
                <w:rFonts w:ascii="Arial" w:hAnsi="Arial" w:cs="Arial"/>
                <w:sz w:val="12"/>
                <w:szCs w:val="12"/>
              </w:rPr>
              <w:t>б</w:t>
            </w:r>
            <w:r w:rsidRPr="00996249">
              <w:rPr>
                <w:rFonts w:ascii="Arial" w:hAnsi="Arial" w:cs="Arial"/>
                <w:sz w:val="12"/>
                <w:szCs w:val="12"/>
              </w:rPr>
              <w:t>сидии</w:t>
            </w:r>
          </w:p>
        </w:tc>
        <w:tc>
          <w:tcPr>
            <w:tcW w:w="1276"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overflowPunct w:val="0"/>
              <w:autoSpaceDE w:val="0"/>
              <w:autoSpaceDN w:val="0"/>
              <w:adjustRightInd w:val="0"/>
              <w:ind w:left="-108"/>
              <w:jc w:val="center"/>
              <w:rPr>
                <w:rFonts w:ascii="Arial" w:hAnsi="Arial" w:cs="Arial"/>
                <w:color w:val="000000"/>
                <w:sz w:val="12"/>
                <w:szCs w:val="12"/>
              </w:rPr>
            </w:pPr>
            <w:r w:rsidRPr="00996249">
              <w:rPr>
                <w:rFonts w:ascii="Arial" w:hAnsi="Arial" w:cs="Arial"/>
                <w:color w:val="000000"/>
                <w:sz w:val="12"/>
                <w:szCs w:val="12"/>
              </w:rPr>
              <w:t>71 813</w:t>
            </w:r>
          </w:p>
        </w:tc>
        <w:tc>
          <w:tcPr>
            <w:tcW w:w="122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center"/>
              <w:rPr>
                <w:rFonts w:ascii="Arial" w:hAnsi="Arial" w:cs="Arial"/>
                <w:color w:val="000000"/>
                <w:sz w:val="12"/>
                <w:szCs w:val="12"/>
              </w:rPr>
            </w:pPr>
            <w:r w:rsidRPr="00996249">
              <w:rPr>
                <w:rFonts w:ascii="Arial" w:hAnsi="Arial" w:cs="Arial"/>
                <w:color w:val="000000"/>
                <w:sz w:val="12"/>
                <w:szCs w:val="12"/>
              </w:rPr>
              <w:t>296 525</w:t>
            </w:r>
          </w:p>
        </w:tc>
        <w:tc>
          <w:tcPr>
            <w:tcW w:w="122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center"/>
              <w:rPr>
                <w:rFonts w:ascii="Arial" w:hAnsi="Arial" w:cs="Arial"/>
                <w:sz w:val="12"/>
                <w:szCs w:val="12"/>
              </w:rPr>
            </w:pPr>
            <w:r w:rsidRPr="00996249">
              <w:rPr>
                <w:rFonts w:ascii="Arial" w:hAnsi="Arial" w:cs="Arial"/>
                <w:sz w:val="12"/>
                <w:szCs w:val="12"/>
              </w:rPr>
              <w:t>368 338</w:t>
            </w:r>
          </w:p>
        </w:tc>
        <w:tc>
          <w:tcPr>
            <w:tcW w:w="1620"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rPr>
                <w:rFonts w:ascii="Arial" w:hAnsi="Arial" w:cs="Arial"/>
                <w:sz w:val="12"/>
                <w:szCs w:val="12"/>
              </w:rPr>
            </w:pPr>
            <w:r w:rsidRPr="00996249">
              <w:rPr>
                <w:rFonts w:ascii="Arial" w:hAnsi="Arial" w:cs="Arial"/>
                <w:sz w:val="12"/>
                <w:szCs w:val="12"/>
              </w:rPr>
              <w:t>Текущий ремонт а</w:t>
            </w:r>
            <w:r w:rsidRPr="00996249">
              <w:rPr>
                <w:rFonts w:ascii="Arial" w:hAnsi="Arial" w:cs="Arial"/>
                <w:sz w:val="12"/>
                <w:szCs w:val="12"/>
              </w:rPr>
              <w:t>с</w:t>
            </w:r>
            <w:r w:rsidRPr="00996249">
              <w:rPr>
                <w:rFonts w:ascii="Arial" w:hAnsi="Arial" w:cs="Arial"/>
                <w:sz w:val="12"/>
                <w:szCs w:val="12"/>
              </w:rPr>
              <w:t>фальтового  покрытия  авт</w:t>
            </w:r>
            <w:r w:rsidRPr="00996249">
              <w:rPr>
                <w:rFonts w:ascii="Arial" w:hAnsi="Arial" w:cs="Arial"/>
                <w:sz w:val="12"/>
                <w:szCs w:val="12"/>
              </w:rPr>
              <w:t>о</w:t>
            </w:r>
            <w:r w:rsidRPr="00996249">
              <w:rPr>
                <w:rFonts w:ascii="Arial" w:hAnsi="Arial" w:cs="Arial"/>
                <w:sz w:val="12"/>
                <w:szCs w:val="12"/>
              </w:rPr>
              <w:t xml:space="preserve">мобильных дорог  </w:t>
            </w:r>
          </w:p>
          <w:p w:rsidR="00996249" w:rsidRPr="00996249" w:rsidRDefault="00996249" w:rsidP="00996249">
            <w:pPr>
              <w:rPr>
                <w:rFonts w:ascii="Arial" w:hAnsi="Arial" w:cs="Arial"/>
                <w:sz w:val="12"/>
                <w:szCs w:val="12"/>
              </w:rPr>
            </w:pPr>
          </w:p>
        </w:tc>
        <w:tc>
          <w:tcPr>
            <w:tcW w:w="887" w:type="dxa"/>
            <w:tcBorders>
              <w:left w:val="single" w:sz="4" w:space="0" w:color="auto"/>
              <w:right w:val="single" w:sz="4" w:space="0" w:color="auto"/>
            </w:tcBorders>
            <w:vAlign w:val="center"/>
          </w:tcPr>
          <w:p w:rsidR="00996249" w:rsidRPr="00996249" w:rsidRDefault="00996249" w:rsidP="00996249">
            <w:pPr>
              <w:jc w:val="center"/>
              <w:rPr>
                <w:rFonts w:ascii="Arial" w:hAnsi="Arial" w:cs="Arial"/>
                <w:sz w:val="12"/>
                <w:szCs w:val="12"/>
              </w:rPr>
            </w:pPr>
          </w:p>
        </w:tc>
        <w:tc>
          <w:tcPr>
            <w:tcW w:w="1843" w:type="dxa"/>
            <w:vMerge/>
            <w:tcBorders>
              <w:left w:val="single" w:sz="4" w:space="0" w:color="auto"/>
              <w:right w:val="single" w:sz="4" w:space="0" w:color="auto"/>
            </w:tcBorders>
          </w:tcPr>
          <w:p w:rsidR="00996249" w:rsidRPr="00996249" w:rsidRDefault="00996249" w:rsidP="00996249">
            <w:pPr>
              <w:jc w:val="both"/>
              <w:rPr>
                <w:rFonts w:ascii="Arial" w:hAnsi="Arial" w:cs="Arial"/>
                <w:color w:val="000000"/>
                <w:sz w:val="12"/>
                <w:szCs w:val="12"/>
              </w:rPr>
            </w:pPr>
          </w:p>
        </w:tc>
      </w:tr>
      <w:tr w:rsidR="00996249" w:rsidRPr="00996249" w:rsidTr="00996249">
        <w:tblPrEx>
          <w:tblCellMar>
            <w:top w:w="0" w:type="dxa"/>
            <w:bottom w:w="0" w:type="dxa"/>
          </w:tblCellMar>
        </w:tblPrEx>
        <w:trPr>
          <w:trHeight w:val="20"/>
        </w:trPr>
        <w:tc>
          <w:tcPr>
            <w:tcW w:w="392"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ind w:right="-108"/>
              <w:rPr>
                <w:rFonts w:ascii="Arial" w:hAnsi="Arial" w:cs="Arial"/>
                <w:color w:val="000000"/>
                <w:sz w:val="12"/>
                <w:szCs w:val="12"/>
              </w:rPr>
            </w:pPr>
            <w:r w:rsidRPr="00996249">
              <w:rPr>
                <w:rFonts w:ascii="Arial" w:hAnsi="Arial" w:cs="Arial"/>
                <w:color w:val="000000"/>
                <w:sz w:val="12"/>
                <w:szCs w:val="12"/>
              </w:rPr>
              <w:t>1.9.</w:t>
            </w:r>
          </w:p>
        </w:tc>
        <w:tc>
          <w:tcPr>
            <w:tcW w:w="3118"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ind w:right="-108"/>
              <w:rPr>
                <w:rFonts w:ascii="Arial" w:hAnsi="Arial" w:cs="Arial"/>
                <w:sz w:val="12"/>
                <w:szCs w:val="12"/>
              </w:rPr>
            </w:pPr>
            <w:r w:rsidRPr="00996249">
              <w:rPr>
                <w:rFonts w:ascii="Arial" w:hAnsi="Arial" w:cs="Arial"/>
                <w:sz w:val="12"/>
                <w:szCs w:val="12"/>
              </w:rPr>
              <w:t>Ямочный ремонт</w:t>
            </w:r>
          </w:p>
        </w:tc>
        <w:tc>
          <w:tcPr>
            <w:tcW w:w="1276"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overflowPunct w:val="0"/>
              <w:autoSpaceDE w:val="0"/>
              <w:autoSpaceDN w:val="0"/>
              <w:adjustRightInd w:val="0"/>
              <w:ind w:left="-108"/>
              <w:jc w:val="center"/>
              <w:rPr>
                <w:rFonts w:ascii="Arial" w:hAnsi="Arial" w:cs="Arial"/>
                <w:color w:val="000000"/>
                <w:sz w:val="12"/>
                <w:szCs w:val="12"/>
              </w:rPr>
            </w:pPr>
            <w:r w:rsidRPr="00996249">
              <w:rPr>
                <w:rFonts w:ascii="Arial" w:hAnsi="Arial" w:cs="Arial"/>
                <w:color w:val="000000"/>
                <w:sz w:val="12"/>
                <w:szCs w:val="12"/>
              </w:rPr>
              <w:t>5 931 560,37</w:t>
            </w:r>
          </w:p>
        </w:tc>
        <w:tc>
          <w:tcPr>
            <w:tcW w:w="122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center"/>
              <w:rPr>
                <w:rFonts w:ascii="Arial" w:hAnsi="Arial" w:cs="Arial"/>
                <w:color w:val="000000"/>
                <w:sz w:val="12"/>
                <w:szCs w:val="12"/>
              </w:rPr>
            </w:pPr>
            <w:r w:rsidRPr="00996249">
              <w:rPr>
                <w:rFonts w:ascii="Arial" w:hAnsi="Arial" w:cs="Arial"/>
                <w:color w:val="000000"/>
                <w:sz w:val="12"/>
                <w:szCs w:val="12"/>
              </w:rPr>
              <w:t>0,00</w:t>
            </w:r>
          </w:p>
        </w:tc>
        <w:tc>
          <w:tcPr>
            <w:tcW w:w="122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rPr>
              <w:t>5 931 560,37</w:t>
            </w:r>
          </w:p>
        </w:tc>
        <w:tc>
          <w:tcPr>
            <w:tcW w:w="1620"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rPr>
                <w:rFonts w:ascii="Arial" w:hAnsi="Arial" w:cs="Arial"/>
                <w:sz w:val="12"/>
                <w:szCs w:val="12"/>
              </w:rPr>
            </w:pPr>
          </w:p>
        </w:tc>
        <w:tc>
          <w:tcPr>
            <w:tcW w:w="887" w:type="dxa"/>
            <w:tcBorders>
              <w:left w:val="single" w:sz="4" w:space="0" w:color="auto"/>
              <w:right w:val="single" w:sz="4" w:space="0" w:color="auto"/>
            </w:tcBorders>
            <w:vAlign w:val="center"/>
          </w:tcPr>
          <w:p w:rsidR="00996249" w:rsidRPr="00996249" w:rsidRDefault="00996249" w:rsidP="00996249">
            <w:pPr>
              <w:jc w:val="center"/>
              <w:rPr>
                <w:rFonts w:ascii="Arial" w:hAnsi="Arial" w:cs="Arial"/>
                <w:sz w:val="12"/>
                <w:szCs w:val="12"/>
              </w:rPr>
            </w:pPr>
          </w:p>
        </w:tc>
        <w:tc>
          <w:tcPr>
            <w:tcW w:w="1843" w:type="dxa"/>
            <w:vMerge/>
            <w:tcBorders>
              <w:left w:val="single" w:sz="4" w:space="0" w:color="auto"/>
              <w:right w:val="single" w:sz="4" w:space="0" w:color="auto"/>
            </w:tcBorders>
          </w:tcPr>
          <w:p w:rsidR="00996249" w:rsidRPr="00996249" w:rsidRDefault="00996249" w:rsidP="00996249">
            <w:pPr>
              <w:jc w:val="both"/>
              <w:rPr>
                <w:rFonts w:ascii="Arial" w:hAnsi="Arial" w:cs="Arial"/>
                <w:color w:val="000000"/>
                <w:sz w:val="12"/>
                <w:szCs w:val="12"/>
              </w:rPr>
            </w:pPr>
          </w:p>
        </w:tc>
      </w:tr>
      <w:tr w:rsidR="00996249" w:rsidRPr="00996249" w:rsidTr="00996249">
        <w:tblPrEx>
          <w:tblCellMar>
            <w:top w:w="0" w:type="dxa"/>
            <w:bottom w:w="0" w:type="dxa"/>
          </w:tblCellMar>
        </w:tblPrEx>
        <w:trPr>
          <w:trHeight w:val="20"/>
        </w:trPr>
        <w:tc>
          <w:tcPr>
            <w:tcW w:w="3510" w:type="dxa"/>
            <w:gridSpan w:val="2"/>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ind w:right="-108"/>
              <w:rPr>
                <w:rFonts w:ascii="Arial" w:hAnsi="Arial" w:cs="Arial"/>
                <w:b/>
                <w:color w:val="000000"/>
                <w:sz w:val="12"/>
                <w:szCs w:val="12"/>
              </w:rPr>
            </w:pPr>
            <w:r w:rsidRPr="00996249">
              <w:rPr>
                <w:rFonts w:ascii="Arial" w:hAnsi="Arial" w:cs="Arial"/>
                <w:b/>
                <w:color w:val="000000"/>
                <w:sz w:val="12"/>
                <w:szCs w:val="12"/>
              </w:rPr>
              <w:t>Итого:</w:t>
            </w:r>
          </w:p>
        </w:tc>
        <w:tc>
          <w:tcPr>
            <w:tcW w:w="1276"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ind w:left="-108"/>
              <w:jc w:val="center"/>
              <w:rPr>
                <w:rFonts w:ascii="Arial" w:hAnsi="Arial" w:cs="Arial"/>
                <w:b/>
                <w:color w:val="000000"/>
                <w:sz w:val="12"/>
                <w:szCs w:val="12"/>
              </w:rPr>
            </w:pPr>
            <w:r w:rsidRPr="00996249">
              <w:rPr>
                <w:rFonts w:ascii="Arial" w:hAnsi="Arial" w:cs="Arial"/>
                <w:b/>
                <w:color w:val="000000"/>
                <w:sz w:val="12"/>
                <w:szCs w:val="12"/>
              </w:rPr>
              <w:t>6 432 660,37</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b/>
                <w:color w:val="000000"/>
                <w:sz w:val="12"/>
                <w:szCs w:val="12"/>
              </w:rPr>
            </w:pPr>
            <w:r w:rsidRPr="00996249">
              <w:rPr>
                <w:rFonts w:ascii="Arial" w:hAnsi="Arial" w:cs="Arial"/>
                <w:b/>
                <w:color w:val="000000"/>
                <w:sz w:val="12"/>
                <w:szCs w:val="12"/>
              </w:rPr>
              <w:t>16 332 000</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b/>
                <w:sz w:val="12"/>
                <w:szCs w:val="12"/>
              </w:rPr>
            </w:pPr>
            <w:r w:rsidRPr="00996249">
              <w:rPr>
                <w:rFonts w:ascii="Arial" w:hAnsi="Arial" w:cs="Arial"/>
                <w:b/>
                <w:sz w:val="12"/>
                <w:szCs w:val="12"/>
              </w:rPr>
              <w:t>22 764 660,37</w:t>
            </w:r>
          </w:p>
          <w:p w:rsidR="00996249" w:rsidRPr="00996249" w:rsidRDefault="00996249" w:rsidP="00996249">
            <w:pPr>
              <w:jc w:val="center"/>
              <w:rPr>
                <w:rFonts w:ascii="Arial" w:hAnsi="Arial" w:cs="Arial"/>
                <w:b/>
                <w:sz w:val="12"/>
                <w:szCs w:val="12"/>
              </w:rPr>
            </w:pPr>
          </w:p>
        </w:tc>
        <w:tc>
          <w:tcPr>
            <w:tcW w:w="1620"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rPr>
                <w:rFonts w:ascii="Arial" w:hAnsi="Arial" w:cs="Arial"/>
                <w:sz w:val="12"/>
                <w:szCs w:val="12"/>
              </w:rPr>
            </w:pPr>
          </w:p>
        </w:tc>
        <w:tc>
          <w:tcPr>
            <w:tcW w:w="887" w:type="dxa"/>
            <w:tcBorders>
              <w:left w:val="single" w:sz="4" w:space="0" w:color="auto"/>
              <w:right w:val="single" w:sz="4" w:space="0" w:color="auto"/>
            </w:tcBorders>
          </w:tcPr>
          <w:p w:rsidR="00996249" w:rsidRPr="00996249" w:rsidRDefault="00996249" w:rsidP="00996249">
            <w:pPr>
              <w:jc w:val="center"/>
              <w:rPr>
                <w:rFonts w:ascii="Arial" w:hAnsi="Arial" w:cs="Arial"/>
                <w:sz w:val="12"/>
                <w:szCs w:val="12"/>
              </w:rPr>
            </w:pPr>
          </w:p>
          <w:p w:rsidR="00996249" w:rsidRPr="00996249" w:rsidRDefault="00996249" w:rsidP="00996249">
            <w:pPr>
              <w:jc w:val="center"/>
              <w:rPr>
                <w:rFonts w:ascii="Arial" w:hAnsi="Arial" w:cs="Arial"/>
                <w:sz w:val="12"/>
                <w:szCs w:val="12"/>
              </w:rPr>
            </w:pPr>
          </w:p>
        </w:tc>
        <w:tc>
          <w:tcPr>
            <w:tcW w:w="1843" w:type="dxa"/>
            <w:vMerge/>
            <w:tcBorders>
              <w:left w:val="single" w:sz="4" w:space="0" w:color="auto"/>
              <w:right w:val="single" w:sz="4" w:space="0" w:color="auto"/>
            </w:tcBorders>
          </w:tcPr>
          <w:p w:rsidR="00996249" w:rsidRPr="00996249" w:rsidRDefault="00996249" w:rsidP="00996249">
            <w:pPr>
              <w:jc w:val="both"/>
              <w:rPr>
                <w:rFonts w:ascii="Arial" w:hAnsi="Arial" w:cs="Arial"/>
                <w:color w:val="000000"/>
                <w:sz w:val="12"/>
                <w:szCs w:val="12"/>
              </w:rPr>
            </w:pPr>
          </w:p>
        </w:tc>
      </w:tr>
      <w:tr w:rsidR="00996249" w:rsidRPr="00996249" w:rsidTr="00996249">
        <w:tblPrEx>
          <w:tblCellMar>
            <w:top w:w="0" w:type="dxa"/>
            <w:bottom w:w="0" w:type="dxa"/>
          </w:tblCellMar>
        </w:tblPrEx>
        <w:trPr>
          <w:trHeight w:val="20"/>
        </w:trPr>
        <w:tc>
          <w:tcPr>
            <w:tcW w:w="392"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ind w:left="180"/>
              <w:rPr>
                <w:rFonts w:ascii="Arial" w:hAnsi="Arial" w:cs="Arial"/>
                <w:color w:val="000000"/>
                <w:sz w:val="12"/>
                <w:szCs w:val="12"/>
              </w:rPr>
            </w:pPr>
            <w:r w:rsidRPr="00996249">
              <w:rPr>
                <w:rFonts w:ascii="Arial" w:hAnsi="Arial" w:cs="Arial"/>
                <w:color w:val="000000"/>
                <w:sz w:val="12"/>
                <w:szCs w:val="12"/>
              </w:rPr>
              <w:t>2.</w:t>
            </w:r>
          </w:p>
        </w:tc>
        <w:tc>
          <w:tcPr>
            <w:tcW w:w="11198" w:type="dxa"/>
            <w:gridSpan w:val="7"/>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both"/>
              <w:rPr>
                <w:rFonts w:ascii="Arial" w:hAnsi="Arial" w:cs="Arial"/>
                <w:b/>
                <w:color w:val="000000"/>
                <w:sz w:val="12"/>
                <w:szCs w:val="12"/>
              </w:rPr>
            </w:pPr>
            <w:r w:rsidRPr="00996249">
              <w:rPr>
                <w:rFonts w:ascii="Arial" w:hAnsi="Arial" w:cs="Arial"/>
                <w:sz w:val="12"/>
                <w:szCs w:val="12"/>
              </w:rPr>
              <w:t xml:space="preserve">                                                         </w:t>
            </w:r>
            <w:r w:rsidRPr="00996249">
              <w:rPr>
                <w:rFonts w:ascii="Arial" w:hAnsi="Arial" w:cs="Arial"/>
                <w:b/>
                <w:sz w:val="12"/>
                <w:szCs w:val="12"/>
              </w:rPr>
              <w:t>Паспортизация автом</w:t>
            </w:r>
            <w:r w:rsidRPr="00996249">
              <w:rPr>
                <w:rFonts w:ascii="Arial" w:hAnsi="Arial" w:cs="Arial"/>
                <w:b/>
                <w:sz w:val="12"/>
                <w:szCs w:val="12"/>
              </w:rPr>
              <w:t>о</w:t>
            </w:r>
            <w:r w:rsidRPr="00996249">
              <w:rPr>
                <w:rFonts w:ascii="Arial" w:hAnsi="Arial" w:cs="Arial"/>
                <w:b/>
                <w:sz w:val="12"/>
                <w:szCs w:val="12"/>
              </w:rPr>
              <w:t>бильных дорог общего пользования местного значения</w:t>
            </w:r>
            <w:r w:rsidRPr="00996249">
              <w:rPr>
                <w:rFonts w:ascii="Arial" w:hAnsi="Arial" w:cs="Arial"/>
                <w:b/>
                <w:color w:val="000000"/>
                <w:sz w:val="12"/>
                <w:szCs w:val="12"/>
              </w:rPr>
              <w:t xml:space="preserve"> </w:t>
            </w:r>
          </w:p>
        </w:tc>
      </w:tr>
      <w:tr w:rsidR="00996249" w:rsidRPr="00996249" w:rsidTr="00996249">
        <w:tblPrEx>
          <w:tblCellMar>
            <w:top w:w="0" w:type="dxa"/>
            <w:bottom w:w="0" w:type="dxa"/>
          </w:tblCellMar>
        </w:tblPrEx>
        <w:trPr>
          <w:trHeight w:val="20"/>
        </w:trPr>
        <w:tc>
          <w:tcPr>
            <w:tcW w:w="392"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rPr>
                <w:rFonts w:ascii="Arial" w:hAnsi="Arial" w:cs="Arial"/>
                <w:color w:val="000000"/>
                <w:sz w:val="12"/>
                <w:szCs w:val="12"/>
              </w:rPr>
            </w:pPr>
            <w:r w:rsidRPr="00996249">
              <w:rPr>
                <w:rFonts w:ascii="Arial" w:hAnsi="Arial" w:cs="Arial"/>
                <w:color w:val="000000"/>
                <w:sz w:val="12"/>
                <w:szCs w:val="12"/>
              </w:rPr>
              <w:t>2.1.</w:t>
            </w:r>
          </w:p>
        </w:tc>
        <w:tc>
          <w:tcPr>
            <w:tcW w:w="3118"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both"/>
              <w:rPr>
                <w:rFonts w:ascii="Arial" w:hAnsi="Arial" w:cs="Arial"/>
                <w:sz w:val="12"/>
                <w:szCs w:val="12"/>
              </w:rPr>
            </w:pPr>
            <w:r w:rsidRPr="00996249">
              <w:rPr>
                <w:rFonts w:ascii="Arial" w:hAnsi="Arial" w:cs="Arial"/>
                <w:sz w:val="12"/>
                <w:szCs w:val="12"/>
              </w:rPr>
              <w:t>Подъездной путь к дворовой территории мног</w:t>
            </w:r>
            <w:r w:rsidRPr="00996249">
              <w:rPr>
                <w:rFonts w:ascii="Arial" w:hAnsi="Arial" w:cs="Arial"/>
                <w:sz w:val="12"/>
                <w:szCs w:val="12"/>
              </w:rPr>
              <w:t>о</w:t>
            </w:r>
            <w:r w:rsidRPr="00996249">
              <w:rPr>
                <w:rFonts w:ascii="Arial" w:hAnsi="Arial" w:cs="Arial"/>
                <w:sz w:val="12"/>
                <w:szCs w:val="12"/>
              </w:rPr>
              <w:t>кварти</w:t>
            </w:r>
            <w:r w:rsidRPr="00996249">
              <w:rPr>
                <w:rFonts w:ascii="Arial" w:hAnsi="Arial" w:cs="Arial"/>
                <w:sz w:val="12"/>
                <w:szCs w:val="12"/>
              </w:rPr>
              <w:t>р</w:t>
            </w:r>
            <w:r w:rsidRPr="00996249">
              <w:rPr>
                <w:rFonts w:ascii="Arial" w:hAnsi="Arial" w:cs="Arial"/>
                <w:sz w:val="12"/>
                <w:szCs w:val="12"/>
              </w:rPr>
              <w:t>ного дома № 9 по проспекту Васильева с автомобильной дороги пр. В</w:t>
            </w:r>
            <w:r w:rsidRPr="00996249">
              <w:rPr>
                <w:rFonts w:ascii="Arial" w:hAnsi="Arial" w:cs="Arial"/>
                <w:sz w:val="12"/>
                <w:szCs w:val="12"/>
              </w:rPr>
              <w:t>а</w:t>
            </w:r>
            <w:r w:rsidRPr="00996249">
              <w:rPr>
                <w:rFonts w:ascii="Arial" w:hAnsi="Arial" w:cs="Arial"/>
                <w:sz w:val="12"/>
                <w:szCs w:val="12"/>
              </w:rPr>
              <w:t xml:space="preserve">сильева </w:t>
            </w:r>
          </w:p>
        </w:tc>
        <w:tc>
          <w:tcPr>
            <w:tcW w:w="1276"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color w:val="000000"/>
                <w:sz w:val="12"/>
                <w:szCs w:val="12"/>
                <w:shd w:val="clear" w:color="auto" w:fill="FFFFFF"/>
              </w:rPr>
            </w:pPr>
            <w:r w:rsidRPr="00996249">
              <w:rPr>
                <w:rFonts w:ascii="Arial" w:hAnsi="Arial" w:cs="Arial"/>
                <w:color w:val="000000"/>
                <w:sz w:val="12"/>
                <w:szCs w:val="12"/>
                <w:shd w:val="clear" w:color="auto" w:fill="FFFFFF"/>
              </w:rPr>
              <w:t>22 000</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rPr>
              <w:t>0,00</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rPr>
                <w:rFonts w:ascii="Arial" w:hAnsi="Arial" w:cs="Arial"/>
                <w:sz w:val="12"/>
                <w:szCs w:val="12"/>
              </w:rPr>
            </w:pPr>
          </w:p>
        </w:tc>
        <w:tc>
          <w:tcPr>
            <w:tcW w:w="887" w:type="dxa"/>
            <w:tcBorders>
              <w:left w:val="single" w:sz="4" w:space="0" w:color="auto"/>
              <w:right w:val="single" w:sz="4" w:space="0" w:color="auto"/>
            </w:tcBorders>
          </w:tcPr>
          <w:p w:rsidR="00996249" w:rsidRPr="00996249" w:rsidRDefault="00996249" w:rsidP="00996249">
            <w:pPr>
              <w:jc w:val="center"/>
              <w:rPr>
                <w:rFonts w:ascii="Arial" w:hAnsi="Arial" w:cs="Arial"/>
                <w:sz w:val="12"/>
                <w:szCs w:val="12"/>
              </w:rPr>
            </w:pPr>
          </w:p>
        </w:tc>
        <w:tc>
          <w:tcPr>
            <w:tcW w:w="1843" w:type="dxa"/>
            <w:vMerge w:val="restart"/>
            <w:tcBorders>
              <w:left w:val="single" w:sz="4" w:space="0" w:color="auto"/>
              <w:right w:val="single" w:sz="4" w:space="0" w:color="auto"/>
            </w:tcBorders>
          </w:tcPr>
          <w:p w:rsidR="00996249" w:rsidRPr="00996249" w:rsidRDefault="00996249" w:rsidP="00996249">
            <w:pPr>
              <w:jc w:val="center"/>
              <w:rPr>
                <w:rFonts w:ascii="Arial" w:hAnsi="Arial" w:cs="Arial"/>
                <w:sz w:val="12"/>
                <w:szCs w:val="12"/>
              </w:rPr>
            </w:pPr>
          </w:p>
          <w:p w:rsidR="00996249" w:rsidRPr="00996249" w:rsidRDefault="00996249" w:rsidP="00996249">
            <w:pPr>
              <w:jc w:val="both"/>
              <w:rPr>
                <w:rFonts w:ascii="Arial" w:hAnsi="Arial" w:cs="Arial"/>
                <w:color w:val="000000"/>
                <w:sz w:val="12"/>
                <w:szCs w:val="12"/>
              </w:rPr>
            </w:pPr>
          </w:p>
        </w:tc>
      </w:tr>
      <w:tr w:rsidR="00996249" w:rsidRPr="00996249" w:rsidTr="00996249">
        <w:tblPrEx>
          <w:tblCellMar>
            <w:top w:w="0" w:type="dxa"/>
            <w:bottom w:w="0" w:type="dxa"/>
          </w:tblCellMar>
        </w:tblPrEx>
        <w:trPr>
          <w:trHeight w:val="20"/>
        </w:trPr>
        <w:tc>
          <w:tcPr>
            <w:tcW w:w="392"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rPr>
                <w:rFonts w:ascii="Arial" w:hAnsi="Arial" w:cs="Arial"/>
                <w:color w:val="000000"/>
                <w:sz w:val="12"/>
                <w:szCs w:val="12"/>
              </w:rPr>
            </w:pPr>
            <w:r w:rsidRPr="00996249">
              <w:rPr>
                <w:rFonts w:ascii="Arial" w:hAnsi="Arial" w:cs="Arial"/>
                <w:color w:val="000000"/>
                <w:sz w:val="12"/>
                <w:szCs w:val="12"/>
              </w:rPr>
              <w:t>2.2.</w:t>
            </w:r>
          </w:p>
        </w:tc>
        <w:tc>
          <w:tcPr>
            <w:tcW w:w="3118"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both"/>
              <w:rPr>
                <w:rFonts w:ascii="Arial" w:hAnsi="Arial" w:cs="Arial"/>
                <w:sz w:val="12"/>
                <w:szCs w:val="12"/>
              </w:rPr>
            </w:pPr>
            <w:r w:rsidRPr="00996249">
              <w:rPr>
                <w:rFonts w:ascii="Arial" w:hAnsi="Arial" w:cs="Arial"/>
                <w:sz w:val="12"/>
                <w:szCs w:val="12"/>
              </w:rPr>
              <w:t>Подъездной путь к дворовой территории мног</w:t>
            </w:r>
            <w:r w:rsidRPr="00996249">
              <w:rPr>
                <w:rFonts w:ascii="Arial" w:hAnsi="Arial" w:cs="Arial"/>
                <w:sz w:val="12"/>
                <w:szCs w:val="12"/>
              </w:rPr>
              <w:t>о</w:t>
            </w:r>
            <w:r w:rsidRPr="00996249">
              <w:rPr>
                <w:rFonts w:ascii="Arial" w:hAnsi="Arial" w:cs="Arial"/>
                <w:sz w:val="12"/>
                <w:szCs w:val="12"/>
              </w:rPr>
              <w:t>квартирного дома № 82 по улице Победы  с авт</w:t>
            </w:r>
            <w:r w:rsidRPr="00996249">
              <w:rPr>
                <w:rFonts w:ascii="Arial" w:hAnsi="Arial" w:cs="Arial"/>
                <w:sz w:val="12"/>
                <w:szCs w:val="12"/>
              </w:rPr>
              <w:t>о</w:t>
            </w:r>
            <w:r w:rsidRPr="00996249">
              <w:rPr>
                <w:rFonts w:ascii="Arial" w:hAnsi="Arial" w:cs="Arial"/>
                <w:sz w:val="12"/>
                <w:szCs w:val="12"/>
              </w:rPr>
              <w:t>мобильной дороги ул. П</w:t>
            </w:r>
            <w:r w:rsidRPr="00996249">
              <w:rPr>
                <w:rFonts w:ascii="Arial" w:hAnsi="Arial" w:cs="Arial"/>
                <w:sz w:val="12"/>
                <w:szCs w:val="12"/>
              </w:rPr>
              <w:t>о</w:t>
            </w:r>
            <w:r w:rsidRPr="00996249">
              <w:rPr>
                <w:rFonts w:ascii="Arial" w:hAnsi="Arial" w:cs="Arial"/>
                <w:sz w:val="12"/>
                <w:szCs w:val="12"/>
              </w:rPr>
              <w:t xml:space="preserve">беды </w:t>
            </w:r>
          </w:p>
        </w:tc>
        <w:tc>
          <w:tcPr>
            <w:tcW w:w="1276"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color w:val="000000"/>
                <w:sz w:val="12"/>
                <w:szCs w:val="12"/>
                <w:shd w:val="clear" w:color="auto" w:fill="FFFFFF"/>
              </w:rPr>
            </w:pPr>
            <w:r w:rsidRPr="00996249">
              <w:rPr>
                <w:rFonts w:ascii="Arial" w:hAnsi="Arial" w:cs="Arial"/>
                <w:color w:val="000000"/>
                <w:sz w:val="12"/>
                <w:szCs w:val="12"/>
                <w:shd w:val="clear" w:color="auto" w:fill="FFFFFF"/>
              </w:rPr>
              <w:t>22 000</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color w:val="000000"/>
                <w:sz w:val="12"/>
                <w:szCs w:val="12"/>
              </w:rPr>
            </w:pPr>
            <w:r w:rsidRPr="00996249">
              <w:rPr>
                <w:rFonts w:ascii="Arial" w:hAnsi="Arial" w:cs="Arial"/>
                <w:color w:val="000000"/>
                <w:sz w:val="12"/>
                <w:szCs w:val="12"/>
              </w:rPr>
              <w:t>0,00</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rPr>
                <w:rFonts w:ascii="Arial" w:hAnsi="Arial" w:cs="Arial"/>
                <w:sz w:val="12"/>
                <w:szCs w:val="12"/>
              </w:rPr>
            </w:pPr>
          </w:p>
        </w:tc>
        <w:tc>
          <w:tcPr>
            <w:tcW w:w="887" w:type="dxa"/>
            <w:tcBorders>
              <w:left w:val="single" w:sz="4" w:space="0" w:color="auto"/>
              <w:right w:val="single" w:sz="4" w:space="0" w:color="auto"/>
            </w:tcBorders>
          </w:tcPr>
          <w:p w:rsidR="00996249" w:rsidRPr="00996249" w:rsidRDefault="00996249" w:rsidP="00996249">
            <w:pPr>
              <w:jc w:val="center"/>
              <w:rPr>
                <w:rFonts w:ascii="Arial" w:hAnsi="Arial" w:cs="Arial"/>
                <w:sz w:val="12"/>
                <w:szCs w:val="12"/>
              </w:rPr>
            </w:pPr>
          </w:p>
        </w:tc>
        <w:tc>
          <w:tcPr>
            <w:tcW w:w="1843" w:type="dxa"/>
            <w:vMerge/>
            <w:tcBorders>
              <w:left w:val="single" w:sz="4" w:space="0" w:color="auto"/>
              <w:right w:val="single" w:sz="4" w:space="0" w:color="auto"/>
            </w:tcBorders>
          </w:tcPr>
          <w:p w:rsidR="00996249" w:rsidRPr="00996249" w:rsidRDefault="00996249" w:rsidP="00996249">
            <w:pPr>
              <w:jc w:val="both"/>
              <w:rPr>
                <w:rFonts w:ascii="Arial" w:hAnsi="Arial" w:cs="Arial"/>
                <w:color w:val="000000"/>
                <w:sz w:val="12"/>
                <w:szCs w:val="12"/>
              </w:rPr>
            </w:pPr>
          </w:p>
        </w:tc>
      </w:tr>
      <w:tr w:rsidR="00996249" w:rsidRPr="00996249" w:rsidTr="00996249">
        <w:tblPrEx>
          <w:tblCellMar>
            <w:top w:w="0" w:type="dxa"/>
            <w:bottom w:w="0" w:type="dxa"/>
          </w:tblCellMar>
        </w:tblPrEx>
        <w:trPr>
          <w:trHeight w:val="20"/>
        </w:trPr>
        <w:tc>
          <w:tcPr>
            <w:tcW w:w="392"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rPr>
                <w:rFonts w:ascii="Arial" w:hAnsi="Arial" w:cs="Arial"/>
                <w:color w:val="000000"/>
                <w:sz w:val="12"/>
                <w:szCs w:val="12"/>
              </w:rPr>
            </w:pPr>
            <w:r w:rsidRPr="00996249">
              <w:rPr>
                <w:rFonts w:ascii="Arial" w:hAnsi="Arial" w:cs="Arial"/>
                <w:color w:val="000000"/>
                <w:sz w:val="12"/>
                <w:szCs w:val="12"/>
              </w:rPr>
              <w:t>2.3.</w:t>
            </w:r>
          </w:p>
        </w:tc>
        <w:tc>
          <w:tcPr>
            <w:tcW w:w="3118"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both"/>
              <w:rPr>
                <w:rFonts w:ascii="Arial" w:hAnsi="Arial" w:cs="Arial"/>
                <w:sz w:val="12"/>
                <w:szCs w:val="12"/>
              </w:rPr>
            </w:pPr>
            <w:r w:rsidRPr="00996249">
              <w:rPr>
                <w:rFonts w:ascii="Arial" w:hAnsi="Arial" w:cs="Arial"/>
                <w:sz w:val="12"/>
                <w:szCs w:val="12"/>
              </w:rPr>
              <w:t>Подъездной путь к дворовой территории мног</w:t>
            </w:r>
            <w:r w:rsidRPr="00996249">
              <w:rPr>
                <w:rFonts w:ascii="Arial" w:hAnsi="Arial" w:cs="Arial"/>
                <w:sz w:val="12"/>
                <w:szCs w:val="12"/>
              </w:rPr>
              <w:t>о</w:t>
            </w:r>
            <w:r w:rsidRPr="00996249">
              <w:rPr>
                <w:rFonts w:ascii="Arial" w:hAnsi="Arial" w:cs="Arial"/>
                <w:sz w:val="12"/>
                <w:szCs w:val="12"/>
              </w:rPr>
              <w:t>квартирного дома № 39 по проспекту Комсомол</w:t>
            </w:r>
            <w:r w:rsidRPr="00996249">
              <w:rPr>
                <w:rFonts w:ascii="Arial" w:hAnsi="Arial" w:cs="Arial"/>
                <w:sz w:val="12"/>
                <w:szCs w:val="12"/>
              </w:rPr>
              <w:t>ь</w:t>
            </w:r>
            <w:r w:rsidRPr="00996249">
              <w:rPr>
                <w:rFonts w:ascii="Arial" w:hAnsi="Arial" w:cs="Arial"/>
                <w:sz w:val="12"/>
                <w:szCs w:val="12"/>
              </w:rPr>
              <w:t>ский с автомобильной д</w:t>
            </w:r>
            <w:r w:rsidRPr="00996249">
              <w:rPr>
                <w:rFonts w:ascii="Arial" w:hAnsi="Arial" w:cs="Arial"/>
                <w:sz w:val="12"/>
                <w:szCs w:val="12"/>
              </w:rPr>
              <w:t>о</w:t>
            </w:r>
            <w:r w:rsidRPr="00996249">
              <w:rPr>
                <w:rFonts w:ascii="Arial" w:hAnsi="Arial" w:cs="Arial"/>
                <w:sz w:val="12"/>
                <w:szCs w:val="12"/>
              </w:rPr>
              <w:t xml:space="preserve">роги ул. Труда </w:t>
            </w:r>
          </w:p>
        </w:tc>
        <w:tc>
          <w:tcPr>
            <w:tcW w:w="1276"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autoSpaceDN w:val="0"/>
              <w:jc w:val="center"/>
              <w:rPr>
                <w:rFonts w:ascii="Arial" w:hAnsi="Arial" w:cs="Arial"/>
                <w:color w:val="000000"/>
                <w:sz w:val="12"/>
                <w:szCs w:val="12"/>
                <w:shd w:val="clear" w:color="auto" w:fill="FFFFFF"/>
              </w:rPr>
            </w:pPr>
            <w:r w:rsidRPr="00996249">
              <w:rPr>
                <w:rFonts w:ascii="Arial" w:hAnsi="Arial" w:cs="Arial"/>
                <w:color w:val="000000"/>
                <w:sz w:val="12"/>
                <w:szCs w:val="12"/>
                <w:shd w:val="clear" w:color="auto" w:fill="FFFFFF"/>
              </w:rPr>
              <w:t>22 000</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rPr>
              <w:t>0,00</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rPr>
                <w:rFonts w:ascii="Arial" w:hAnsi="Arial" w:cs="Arial"/>
                <w:sz w:val="12"/>
                <w:szCs w:val="12"/>
              </w:rPr>
            </w:pPr>
          </w:p>
        </w:tc>
        <w:tc>
          <w:tcPr>
            <w:tcW w:w="887" w:type="dxa"/>
            <w:tcBorders>
              <w:left w:val="single" w:sz="4" w:space="0" w:color="auto"/>
              <w:right w:val="single" w:sz="4" w:space="0" w:color="auto"/>
            </w:tcBorders>
          </w:tcPr>
          <w:p w:rsidR="00996249" w:rsidRPr="00996249" w:rsidRDefault="00996249" w:rsidP="00996249">
            <w:pPr>
              <w:jc w:val="center"/>
              <w:rPr>
                <w:rFonts w:ascii="Arial" w:hAnsi="Arial" w:cs="Arial"/>
                <w:sz w:val="12"/>
                <w:szCs w:val="12"/>
              </w:rPr>
            </w:pPr>
          </w:p>
        </w:tc>
        <w:tc>
          <w:tcPr>
            <w:tcW w:w="1843" w:type="dxa"/>
            <w:vMerge/>
            <w:tcBorders>
              <w:left w:val="single" w:sz="4" w:space="0" w:color="auto"/>
              <w:right w:val="single" w:sz="4" w:space="0" w:color="auto"/>
            </w:tcBorders>
          </w:tcPr>
          <w:p w:rsidR="00996249" w:rsidRPr="00996249" w:rsidRDefault="00996249" w:rsidP="00996249">
            <w:pPr>
              <w:jc w:val="both"/>
              <w:rPr>
                <w:rFonts w:ascii="Arial" w:hAnsi="Arial" w:cs="Arial"/>
                <w:color w:val="000000"/>
                <w:sz w:val="12"/>
                <w:szCs w:val="12"/>
              </w:rPr>
            </w:pPr>
          </w:p>
        </w:tc>
      </w:tr>
      <w:tr w:rsidR="00996249" w:rsidRPr="00996249" w:rsidTr="00996249">
        <w:tblPrEx>
          <w:tblCellMar>
            <w:top w:w="0" w:type="dxa"/>
            <w:bottom w:w="0" w:type="dxa"/>
          </w:tblCellMar>
        </w:tblPrEx>
        <w:trPr>
          <w:trHeight w:val="20"/>
        </w:trPr>
        <w:tc>
          <w:tcPr>
            <w:tcW w:w="392"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rPr>
                <w:rFonts w:ascii="Arial" w:hAnsi="Arial" w:cs="Arial"/>
                <w:color w:val="000000"/>
                <w:sz w:val="12"/>
                <w:szCs w:val="12"/>
              </w:rPr>
            </w:pPr>
            <w:r w:rsidRPr="00996249">
              <w:rPr>
                <w:rFonts w:ascii="Arial" w:hAnsi="Arial" w:cs="Arial"/>
                <w:color w:val="000000"/>
                <w:sz w:val="12"/>
                <w:szCs w:val="12"/>
              </w:rPr>
              <w:t>2.4.</w:t>
            </w:r>
          </w:p>
        </w:tc>
        <w:tc>
          <w:tcPr>
            <w:tcW w:w="3118"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both"/>
              <w:rPr>
                <w:rFonts w:ascii="Arial" w:hAnsi="Arial" w:cs="Arial"/>
                <w:sz w:val="12"/>
                <w:szCs w:val="12"/>
              </w:rPr>
            </w:pPr>
            <w:r w:rsidRPr="00996249">
              <w:rPr>
                <w:rFonts w:ascii="Arial" w:hAnsi="Arial" w:cs="Arial"/>
                <w:sz w:val="12"/>
                <w:szCs w:val="12"/>
              </w:rPr>
              <w:t>Подъездной путь к дворовой территории мног</w:t>
            </w:r>
            <w:r w:rsidRPr="00996249">
              <w:rPr>
                <w:rFonts w:ascii="Arial" w:hAnsi="Arial" w:cs="Arial"/>
                <w:sz w:val="12"/>
                <w:szCs w:val="12"/>
              </w:rPr>
              <w:t>о</w:t>
            </w:r>
            <w:r w:rsidRPr="00996249">
              <w:rPr>
                <w:rFonts w:ascii="Arial" w:hAnsi="Arial" w:cs="Arial"/>
                <w:sz w:val="12"/>
                <w:szCs w:val="12"/>
              </w:rPr>
              <w:t>квартирного дома № 50 по проспекту Комсомол</w:t>
            </w:r>
            <w:r w:rsidRPr="00996249">
              <w:rPr>
                <w:rFonts w:ascii="Arial" w:hAnsi="Arial" w:cs="Arial"/>
                <w:sz w:val="12"/>
                <w:szCs w:val="12"/>
              </w:rPr>
              <w:t>ь</w:t>
            </w:r>
            <w:r w:rsidRPr="00996249">
              <w:rPr>
                <w:rFonts w:ascii="Arial" w:hAnsi="Arial" w:cs="Arial"/>
                <w:sz w:val="12"/>
                <w:szCs w:val="12"/>
              </w:rPr>
              <w:t>ский с автомобильной дороги ул. Бел</w:t>
            </w:r>
            <w:r w:rsidRPr="00996249">
              <w:rPr>
                <w:rFonts w:ascii="Arial" w:hAnsi="Arial" w:cs="Arial"/>
                <w:sz w:val="12"/>
                <w:szCs w:val="12"/>
              </w:rPr>
              <w:t>о</w:t>
            </w:r>
            <w:r w:rsidRPr="00996249">
              <w:rPr>
                <w:rFonts w:ascii="Arial" w:hAnsi="Arial" w:cs="Arial"/>
                <w:sz w:val="12"/>
                <w:szCs w:val="12"/>
              </w:rPr>
              <w:t xml:space="preserve">ва </w:t>
            </w:r>
          </w:p>
        </w:tc>
        <w:tc>
          <w:tcPr>
            <w:tcW w:w="1276"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shd w:val="clear" w:color="auto" w:fill="FFFFFF"/>
              </w:rPr>
              <w:t>22 000</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rPr>
              <w:t>0,00</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rPr>
                <w:rFonts w:ascii="Arial" w:hAnsi="Arial" w:cs="Arial"/>
                <w:sz w:val="12"/>
                <w:szCs w:val="12"/>
              </w:rPr>
            </w:pPr>
          </w:p>
        </w:tc>
        <w:tc>
          <w:tcPr>
            <w:tcW w:w="887" w:type="dxa"/>
            <w:tcBorders>
              <w:left w:val="single" w:sz="4" w:space="0" w:color="auto"/>
              <w:right w:val="single" w:sz="4" w:space="0" w:color="auto"/>
            </w:tcBorders>
          </w:tcPr>
          <w:p w:rsidR="00996249" w:rsidRPr="00996249" w:rsidRDefault="00996249" w:rsidP="00996249">
            <w:pPr>
              <w:jc w:val="center"/>
              <w:rPr>
                <w:rFonts w:ascii="Arial" w:hAnsi="Arial" w:cs="Arial"/>
                <w:sz w:val="12"/>
                <w:szCs w:val="12"/>
              </w:rPr>
            </w:pPr>
          </w:p>
        </w:tc>
        <w:tc>
          <w:tcPr>
            <w:tcW w:w="1843" w:type="dxa"/>
            <w:vMerge/>
            <w:tcBorders>
              <w:left w:val="single" w:sz="4" w:space="0" w:color="auto"/>
              <w:right w:val="single" w:sz="4" w:space="0" w:color="auto"/>
            </w:tcBorders>
          </w:tcPr>
          <w:p w:rsidR="00996249" w:rsidRPr="00996249" w:rsidRDefault="00996249" w:rsidP="00996249">
            <w:pPr>
              <w:jc w:val="both"/>
              <w:rPr>
                <w:rFonts w:ascii="Arial" w:hAnsi="Arial" w:cs="Arial"/>
                <w:color w:val="000000"/>
                <w:sz w:val="12"/>
                <w:szCs w:val="12"/>
              </w:rPr>
            </w:pPr>
          </w:p>
        </w:tc>
      </w:tr>
      <w:tr w:rsidR="00996249" w:rsidRPr="00996249" w:rsidTr="00996249">
        <w:tblPrEx>
          <w:tblCellMar>
            <w:top w:w="0" w:type="dxa"/>
            <w:bottom w:w="0" w:type="dxa"/>
          </w:tblCellMar>
        </w:tblPrEx>
        <w:trPr>
          <w:trHeight w:val="20"/>
        </w:trPr>
        <w:tc>
          <w:tcPr>
            <w:tcW w:w="392"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rPr>
                <w:rFonts w:ascii="Arial" w:hAnsi="Arial" w:cs="Arial"/>
                <w:color w:val="000000"/>
                <w:sz w:val="12"/>
                <w:szCs w:val="12"/>
              </w:rPr>
            </w:pPr>
            <w:r w:rsidRPr="00996249">
              <w:rPr>
                <w:rFonts w:ascii="Arial" w:hAnsi="Arial" w:cs="Arial"/>
                <w:color w:val="000000"/>
                <w:sz w:val="12"/>
                <w:szCs w:val="12"/>
              </w:rPr>
              <w:t>2.5.</w:t>
            </w:r>
          </w:p>
        </w:tc>
        <w:tc>
          <w:tcPr>
            <w:tcW w:w="3118"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both"/>
              <w:rPr>
                <w:rFonts w:ascii="Arial" w:hAnsi="Arial" w:cs="Arial"/>
                <w:sz w:val="12"/>
                <w:szCs w:val="12"/>
              </w:rPr>
            </w:pPr>
            <w:r w:rsidRPr="00996249">
              <w:rPr>
                <w:rFonts w:ascii="Arial" w:hAnsi="Arial" w:cs="Arial"/>
                <w:sz w:val="12"/>
                <w:szCs w:val="12"/>
              </w:rPr>
              <w:t>Подъездной путь к дворовой территории мног</w:t>
            </w:r>
            <w:r w:rsidRPr="00996249">
              <w:rPr>
                <w:rFonts w:ascii="Arial" w:hAnsi="Arial" w:cs="Arial"/>
                <w:sz w:val="12"/>
                <w:szCs w:val="12"/>
              </w:rPr>
              <w:t>о</w:t>
            </w:r>
            <w:r w:rsidRPr="00996249">
              <w:rPr>
                <w:rFonts w:ascii="Arial" w:hAnsi="Arial" w:cs="Arial"/>
                <w:sz w:val="12"/>
                <w:szCs w:val="12"/>
              </w:rPr>
              <w:t>квартирного дома № 44 по проспекту Комсомол</w:t>
            </w:r>
            <w:r w:rsidRPr="00996249">
              <w:rPr>
                <w:rFonts w:ascii="Arial" w:hAnsi="Arial" w:cs="Arial"/>
                <w:sz w:val="12"/>
                <w:szCs w:val="12"/>
              </w:rPr>
              <w:t>ь</w:t>
            </w:r>
            <w:r w:rsidRPr="00996249">
              <w:rPr>
                <w:rFonts w:ascii="Arial" w:hAnsi="Arial" w:cs="Arial"/>
                <w:sz w:val="12"/>
                <w:szCs w:val="12"/>
              </w:rPr>
              <w:t>ский с автомобильной дороги ул. Бел</w:t>
            </w:r>
            <w:r w:rsidRPr="00996249">
              <w:rPr>
                <w:rFonts w:ascii="Arial" w:hAnsi="Arial" w:cs="Arial"/>
                <w:sz w:val="12"/>
                <w:szCs w:val="12"/>
              </w:rPr>
              <w:t>о</w:t>
            </w:r>
            <w:r w:rsidRPr="00996249">
              <w:rPr>
                <w:rFonts w:ascii="Arial" w:hAnsi="Arial" w:cs="Arial"/>
                <w:sz w:val="12"/>
                <w:szCs w:val="12"/>
              </w:rPr>
              <w:t xml:space="preserve">ва </w:t>
            </w:r>
          </w:p>
        </w:tc>
        <w:tc>
          <w:tcPr>
            <w:tcW w:w="1276"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shd w:val="clear" w:color="auto" w:fill="FFFFFF"/>
              </w:rPr>
              <w:t>22 000</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color w:val="000000"/>
                <w:sz w:val="12"/>
                <w:szCs w:val="12"/>
              </w:rPr>
            </w:pPr>
            <w:r w:rsidRPr="00996249">
              <w:rPr>
                <w:rFonts w:ascii="Arial" w:hAnsi="Arial" w:cs="Arial"/>
                <w:color w:val="000000"/>
                <w:sz w:val="12"/>
                <w:szCs w:val="12"/>
              </w:rPr>
              <w:t>0,00</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rPr>
                <w:rFonts w:ascii="Arial" w:hAnsi="Arial" w:cs="Arial"/>
                <w:sz w:val="12"/>
                <w:szCs w:val="12"/>
              </w:rPr>
            </w:pPr>
          </w:p>
        </w:tc>
        <w:tc>
          <w:tcPr>
            <w:tcW w:w="887" w:type="dxa"/>
            <w:tcBorders>
              <w:left w:val="single" w:sz="4" w:space="0" w:color="auto"/>
              <w:right w:val="single" w:sz="4" w:space="0" w:color="auto"/>
            </w:tcBorders>
          </w:tcPr>
          <w:p w:rsidR="00996249" w:rsidRPr="00996249" w:rsidRDefault="00996249" w:rsidP="00996249">
            <w:pPr>
              <w:jc w:val="center"/>
              <w:rPr>
                <w:rFonts w:ascii="Arial" w:hAnsi="Arial" w:cs="Arial"/>
                <w:sz w:val="12"/>
                <w:szCs w:val="12"/>
              </w:rPr>
            </w:pPr>
          </w:p>
        </w:tc>
        <w:tc>
          <w:tcPr>
            <w:tcW w:w="1843" w:type="dxa"/>
            <w:vMerge/>
            <w:tcBorders>
              <w:left w:val="single" w:sz="4" w:space="0" w:color="auto"/>
              <w:right w:val="single" w:sz="4" w:space="0" w:color="auto"/>
            </w:tcBorders>
          </w:tcPr>
          <w:p w:rsidR="00996249" w:rsidRPr="00996249" w:rsidRDefault="00996249" w:rsidP="00996249">
            <w:pPr>
              <w:jc w:val="both"/>
              <w:rPr>
                <w:rFonts w:ascii="Arial" w:hAnsi="Arial" w:cs="Arial"/>
                <w:color w:val="000000"/>
                <w:sz w:val="12"/>
                <w:szCs w:val="12"/>
              </w:rPr>
            </w:pPr>
          </w:p>
        </w:tc>
      </w:tr>
      <w:tr w:rsidR="00996249" w:rsidRPr="00996249" w:rsidTr="00996249">
        <w:tblPrEx>
          <w:tblCellMar>
            <w:top w:w="0" w:type="dxa"/>
            <w:bottom w:w="0" w:type="dxa"/>
          </w:tblCellMar>
        </w:tblPrEx>
        <w:trPr>
          <w:trHeight w:val="20"/>
        </w:trPr>
        <w:tc>
          <w:tcPr>
            <w:tcW w:w="392"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rPr>
                <w:rFonts w:ascii="Arial" w:hAnsi="Arial" w:cs="Arial"/>
                <w:color w:val="000000"/>
                <w:sz w:val="12"/>
                <w:szCs w:val="12"/>
              </w:rPr>
            </w:pPr>
            <w:r w:rsidRPr="00996249">
              <w:rPr>
                <w:rFonts w:ascii="Arial" w:hAnsi="Arial" w:cs="Arial"/>
                <w:color w:val="000000"/>
                <w:sz w:val="12"/>
                <w:szCs w:val="12"/>
              </w:rPr>
              <w:t>2.6.</w:t>
            </w:r>
          </w:p>
        </w:tc>
        <w:tc>
          <w:tcPr>
            <w:tcW w:w="3118"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both"/>
              <w:rPr>
                <w:rFonts w:ascii="Arial" w:hAnsi="Arial" w:cs="Arial"/>
                <w:sz w:val="12"/>
                <w:szCs w:val="12"/>
              </w:rPr>
            </w:pPr>
            <w:r w:rsidRPr="00996249">
              <w:rPr>
                <w:rFonts w:ascii="Arial" w:hAnsi="Arial" w:cs="Arial"/>
                <w:sz w:val="12"/>
                <w:szCs w:val="12"/>
              </w:rPr>
              <w:t>Подъездной путь к дворовой территории мног</w:t>
            </w:r>
            <w:r w:rsidRPr="00996249">
              <w:rPr>
                <w:rFonts w:ascii="Arial" w:hAnsi="Arial" w:cs="Arial"/>
                <w:sz w:val="12"/>
                <w:szCs w:val="12"/>
              </w:rPr>
              <w:t>о</w:t>
            </w:r>
            <w:r w:rsidRPr="00996249">
              <w:rPr>
                <w:rFonts w:ascii="Arial" w:hAnsi="Arial" w:cs="Arial"/>
                <w:sz w:val="12"/>
                <w:szCs w:val="12"/>
              </w:rPr>
              <w:t>кварти</w:t>
            </w:r>
            <w:r w:rsidRPr="00996249">
              <w:rPr>
                <w:rFonts w:ascii="Arial" w:hAnsi="Arial" w:cs="Arial"/>
                <w:sz w:val="12"/>
                <w:szCs w:val="12"/>
              </w:rPr>
              <w:t>р</w:t>
            </w:r>
            <w:r w:rsidRPr="00996249">
              <w:rPr>
                <w:rFonts w:ascii="Arial" w:hAnsi="Arial" w:cs="Arial"/>
                <w:sz w:val="12"/>
                <w:szCs w:val="12"/>
              </w:rPr>
              <w:t>ных домов № 26,28,30 по ул. Песчаная с автомобильной дороги ул. Песч</w:t>
            </w:r>
            <w:r w:rsidRPr="00996249">
              <w:rPr>
                <w:rFonts w:ascii="Arial" w:hAnsi="Arial" w:cs="Arial"/>
                <w:sz w:val="12"/>
                <w:szCs w:val="12"/>
              </w:rPr>
              <w:t>а</w:t>
            </w:r>
            <w:r w:rsidRPr="00996249">
              <w:rPr>
                <w:rFonts w:ascii="Arial" w:hAnsi="Arial" w:cs="Arial"/>
                <w:sz w:val="12"/>
                <w:szCs w:val="12"/>
              </w:rPr>
              <w:t xml:space="preserve">ная </w:t>
            </w:r>
          </w:p>
        </w:tc>
        <w:tc>
          <w:tcPr>
            <w:tcW w:w="1276"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shd w:val="clear" w:color="auto" w:fill="FFFFFF"/>
              </w:rPr>
              <w:t>22 000</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rPr>
              <w:t>0,00</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rPr>
                <w:rFonts w:ascii="Arial" w:hAnsi="Arial" w:cs="Arial"/>
                <w:sz w:val="12"/>
                <w:szCs w:val="12"/>
              </w:rPr>
            </w:pPr>
          </w:p>
        </w:tc>
        <w:tc>
          <w:tcPr>
            <w:tcW w:w="887" w:type="dxa"/>
            <w:tcBorders>
              <w:left w:val="single" w:sz="4" w:space="0" w:color="auto"/>
              <w:right w:val="single" w:sz="4" w:space="0" w:color="auto"/>
            </w:tcBorders>
          </w:tcPr>
          <w:p w:rsidR="00996249" w:rsidRPr="00996249" w:rsidRDefault="00996249" w:rsidP="00996249">
            <w:pPr>
              <w:jc w:val="center"/>
              <w:rPr>
                <w:rFonts w:ascii="Arial" w:hAnsi="Arial" w:cs="Arial"/>
                <w:sz w:val="12"/>
                <w:szCs w:val="12"/>
              </w:rPr>
            </w:pPr>
          </w:p>
        </w:tc>
        <w:tc>
          <w:tcPr>
            <w:tcW w:w="1843" w:type="dxa"/>
            <w:vMerge/>
            <w:tcBorders>
              <w:left w:val="single" w:sz="4" w:space="0" w:color="auto"/>
              <w:right w:val="single" w:sz="4" w:space="0" w:color="auto"/>
            </w:tcBorders>
          </w:tcPr>
          <w:p w:rsidR="00996249" w:rsidRPr="00996249" w:rsidRDefault="00996249" w:rsidP="00996249">
            <w:pPr>
              <w:jc w:val="both"/>
              <w:rPr>
                <w:rFonts w:ascii="Arial" w:hAnsi="Arial" w:cs="Arial"/>
                <w:color w:val="000000"/>
                <w:sz w:val="12"/>
                <w:szCs w:val="12"/>
              </w:rPr>
            </w:pPr>
          </w:p>
        </w:tc>
      </w:tr>
      <w:tr w:rsidR="00996249" w:rsidRPr="00996249" w:rsidTr="00996249">
        <w:tblPrEx>
          <w:tblCellMar>
            <w:top w:w="0" w:type="dxa"/>
            <w:bottom w:w="0" w:type="dxa"/>
          </w:tblCellMar>
        </w:tblPrEx>
        <w:trPr>
          <w:trHeight w:val="20"/>
        </w:trPr>
        <w:tc>
          <w:tcPr>
            <w:tcW w:w="392"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rPr>
                <w:rFonts w:ascii="Arial" w:hAnsi="Arial" w:cs="Arial"/>
                <w:color w:val="000000"/>
                <w:sz w:val="12"/>
                <w:szCs w:val="12"/>
              </w:rPr>
            </w:pPr>
            <w:r w:rsidRPr="00996249">
              <w:rPr>
                <w:rFonts w:ascii="Arial" w:hAnsi="Arial" w:cs="Arial"/>
                <w:color w:val="000000"/>
                <w:sz w:val="12"/>
                <w:szCs w:val="12"/>
              </w:rPr>
              <w:t>2.7.</w:t>
            </w:r>
          </w:p>
        </w:tc>
        <w:tc>
          <w:tcPr>
            <w:tcW w:w="3118"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both"/>
              <w:rPr>
                <w:rFonts w:ascii="Arial" w:hAnsi="Arial" w:cs="Arial"/>
                <w:sz w:val="12"/>
                <w:szCs w:val="12"/>
              </w:rPr>
            </w:pPr>
            <w:r w:rsidRPr="00996249">
              <w:rPr>
                <w:rFonts w:ascii="Arial" w:hAnsi="Arial" w:cs="Arial"/>
                <w:sz w:val="12"/>
                <w:szCs w:val="12"/>
              </w:rPr>
              <w:t>Подъездной путь к дворовой территории мног</w:t>
            </w:r>
            <w:r w:rsidRPr="00996249">
              <w:rPr>
                <w:rFonts w:ascii="Arial" w:hAnsi="Arial" w:cs="Arial"/>
                <w:sz w:val="12"/>
                <w:szCs w:val="12"/>
              </w:rPr>
              <w:t>о</w:t>
            </w:r>
            <w:r w:rsidRPr="00996249">
              <w:rPr>
                <w:rFonts w:ascii="Arial" w:hAnsi="Arial" w:cs="Arial"/>
                <w:sz w:val="12"/>
                <w:szCs w:val="12"/>
              </w:rPr>
              <w:t>кварти</w:t>
            </w:r>
            <w:r w:rsidRPr="00996249">
              <w:rPr>
                <w:rFonts w:ascii="Arial" w:hAnsi="Arial" w:cs="Arial"/>
                <w:sz w:val="12"/>
                <w:szCs w:val="12"/>
              </w:rPr>
              <w:t>р</w:t>
            </w:r>
            <w:r w:rsidRPr="00996249">
              <w:rPr>
                <w:rFonts w:ascii="Arial" w:hAnsi="Arial" w:cs="Arial"/>
                <w:sz w:val="12"/>
                <w:szCs w:val="12"/>
              </w:rPr>
              <w:t>ных домов № 5, 16  по ул. Механизаторов, многоква</w:t>
            </w:r>
            <w:r w:rsidRPr="00996249">
              <w:rPr>
                <w:rFonts w:ascii="Arial" w:hAnsi="Arial" w:cs="Arial"/>
                <w:sz w:val="12"/>
                <w:szCs w:val="12"/>
              </w:rPr>
              <w:t>р</w:t>
            </w:r>
            <w:r w:rsidRPr="00996249">
              <w:rPr>
                <w:rFonts w:ascii="Arial" w:hAnsi="Arial" w:cs="Arial"/>
                <w:sz w:val="12"/>
                <w:szCs w:val="12"/>
              </w:rPr>
              <w:t>тирного дома № 10 по ул. Песчаной с автомобильной дороги ул. Механизат</w:t>
            </w:r>
            <w:r w:rsidRPr="00996249">
              <w:rPr>
                <w:rFonts w:ascii="Arial" w:hAnsi="Arial" w:cs="Arial"/>
                <w:sz w:val="12"/>
                <w:szCs w:val="12"/>
              </w:rPr>
              <w:t>о</w:t>
            </w:r>
            <w:r w:rsidRPr="00996249">
              <w:rPr>
                <w:rFonts w:ascii="Arial" w:hAnsi="Arial" w:cs="Arial"/>
                <w:sz w:val="12"/>
                <w:szCs w:val="12"/>
              </w:rPr>
              <w:t xml:space="preserve">ров </w:t>
            </w:r>
          </w:p>
        </w:tc>
        <w:tc>
          <w:tcPr>
            <w:tcW w:w="1276"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shd w:val="clear" w:color="auto" w:fill="FFFFFF"/>
              </w:rPr>
              <w:t>22 000</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rPr>
              <w:t>0,00</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rPr>
                <w:rFonts w:ascii="Arial" w:hAnsi="Arial" w:cs="Arial"/>
                <w:sz w:val="12"/>
                <w:szCs w:val="12"/>
              </w:rPr>
            </w:pPr>
          </w:p>
        </w:tc>
        <w:tc>
          <w:tcPr>
            <w:tcW w:w="887" w:type="dxa"/>
            <w:tcBorders>
              <w:left w:val="single" w:sz="4" w:space="0" w:color="auto"/>
              <w:right w:val="single" w:sz="4" w:space="0" w:color="auto"/>
            </w:tcBorders>
          </w:tcPr>
          <w:p w:rsidR="00996249" w:rsidRPr="00996249" w:rsidRDefault="00996249" w:rsidP="00996249">
            <w:pPr>
              <w:jc w:val="center"/>
              <w:rPr>
                <w:rFonts w:ascii="Arial" w:hAnsi="Arial" w:cs="Arial"/>
                <w:sz w:val="12"/>
                <w:szCs w:val="12"/>
              </w:rPr>
            </w:pPr>
          </w:p>
        </w:tc>
        <w:tc>
          <w:tcPr>
            <w:tcW w:w="1843" w:type="dxa"/>
            <w:vMerge/>
            <w:tcBorders>
              <w:left w:val="single" w:sz="4" w:space="0" w:color="auto"/>
              <w:right w:val="single" w:sz="4" w:space="0" w:color="auto"/>
            </w:tcBorders>
          </w:tcPr>
          <w:p w:rsidR="00996249" w:rsidRPr="00996249" w:rsidRDefault="00996249" w:rsidP="00996249">
            <w:pPr>
              <w:jc w:val="both"/>
              <w:rPr>
                <w:rFonts w:ascii="Arial" w:hAnsi="Arial" w:cs="Arial"/>
                <w:color w:val="000000"/>
                <w:sz w:val="12"/>
                <w:szCs w:val="12"/>
              </w:rPr>
            </w:pPr>
          </w:p>
        </w:tc>
      </w:tr>
      <w:tr w:rsidR="00996249" w:rsidRPr="00996249" w:rsidTr="00996249">
        <w:tblPrEx>
          <w:tblCellMar>
            <w:top w:w="0" w:type="dxa"/>
            <w:bottom w:w="0" w:type="dxa"/>
          </w:tblCellMar>
        </w:tblPrEx>
        <w:trPr>
          <w:trHeight w:val="20"/>
        </w:trPr>
        <w:tc>
          <w:tcPr>
            <w:tcW w:w="392"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rPr>
                <w:rFonts w:ascii="Arial" w:hAnsi="Arial" w:cs="Arial"/>
                <w:color w:val="000000"/>
                <w:sz w:val="12"/>
                <w:szCs w:val="12"/>
              </w:rPr>
            </w:pPr>
            <w:r w:rsidRPr="00996249">
              <w:rPr>
                <w:rFonts w:ascii="Arial" w:hAnsi="Arial" w:cs="Arial"/>
                <w:color w:val="000000"/>
                <w:sz w:val="12"/>
                <w:szCs w:val="12"/>
              </w:rPr>
              <w:t>2.8.</w:t>
            </w:r>
          </w:p>
        </w:tc>
        <w:tc>
          <w:tcPr>
            <w:tcW w:w="3118"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both"/>
              <w:rPr>
                <w:rFonts w:ascii="Arial" w:hAnsi="Arial" w:cs="Arial"/>
                <w:sz w:val="12"/>
                <w:szCs w:val="12"/>
              </w:rPr>
            </w:pPr>
            <w:r w:rsidRPr="00996249">
              <w:rPr>
                <w:rFonts w:ascii="Arial" w:hAnsi="Arial" w:cs="Arial"/>
                <w:sz w:val="12"/>
                <w:szCs w:val="12"/>
              </w:rPr>
              <w:t>Подъездной путь к дворовой территории мног</w:t>
            </w:r>
            <w:r w:rsidRPr="00996249">
              <w:rPr>
                <w:rFonts w:ascii="Arial" w:hAnsi="Arial" w:cs="Arial"/>
                <w:sz w:val="12"/>
                <w:szCs w:val="12"/>
              </w:rPr>
              <w:t>о</w:t>
            </w:r>
            <w:r w:rsidRPr="00996249">
              <w:rPr>
                <w:rFonts w:ascii="Arial" w:hAnsi="Arial" w:cs="Arial"/>
                <w:sz w:val="12"/>
                <w:szCs w:val="12"/>
              </w:rPr>
              <w:t>квартирных домов № 15, 7, 17, 11, 22  по ул. Мех</w:t>
            </w:r>
            <w:r w:rsidRPr="00996249">
              <w:rPr>
                <w:rFonts w:ascii="Arial" w:hAnsi="Arial" w:cs="Arial"/>
                <w:sz w:val="12"/>
                <w:szCs w:val="12"/>
              </w:rPr>
              <w:t>а</w:t>
            </w:r>
            <w:r w:rsidRPr="00996249">
              <w:rPr>
                <w:rFonts w:ascii="Arial" w:hAnsi="Arial" w:cs="Arial"/>
                <w:sz w:val="12"/>
                <w:szCs w:val="12"/>
              </w:rPr>
              <w:t>низаторов, с автомобильной дороги ул. Механиз</w:t>
            </w:r>
            <w:r w:rsidRPr="00996249">
              <w:rPr>
                <w:rFonts w:ascii="Arial" w:hAnsi="Arial" w:cs="Arial"/>
                <w:sz w:val="12"/>
                <w:szCs w:val="12"/>
              </w:rPr>
              <w:t>а</w:t>
            </w:r>
            <w:r w:rsidRPr="00996249">
              <w:rPr>
                <w:rFonts w:ascii="Arial" w:hAnsi="Arial" w:cs="Arial"/>
                <w:sz w:val="12"/>
                <w:szCs w:val="12"/>
              </w:rPr>
              <w:t>торов</w:t>
            </w:r>
          </w:p>
        </w:tc>
        <w:tc>
          <w:tcPr>
            <w:tcW w:w="1276"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shd w:val="clear" w:color="auto" w:fill="FFFFFF"/>
              </w:rPr>
              <w:t>22 000</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rPr>
              <w:t>0,00</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rPr>
                <w:rFonts w:ascii="Arial" w:hAnsi="Arial" w:cs="Arial"/>
                <w:sz w:val="12"/>
                <w:szCs w:val="12"/>
              </w:rPr>
            </w:pPr>
          </w:p>
        </w:tc>
        <w:tc>
          <w:tcPr>
            <w:tcW w:w="887" w:type="dxa"/>
            <w:tcBorders>
              <w:left w:val="single" w:sz="4" w:space="0" w:color="auto"/>
              <w:right w:val="single" w:sz="4" w:space="0" w:color="auto"/>
            </w:tcBorders>
          </w:tcPr>
          <w:p w:rsidR="00996249" w:rsidRPr="00996249" w:rsidRDefault="00996249" w:rsidP="00996249">
            <w:pPr>
              <w:jc w:val="center"/>
              <w:rPr>
                <w:rFonts w:ascii="Arial" w:hAnsi="Arial" w:cs="Arial"/>
                <w:sz w:val="12"/>
                <w:szCs w:val="12"/>
              </w:rPr>
            </w:pPr>
          </w:p>
        </w:tc>
        <w:tc>
          <w:tcPr>
            <w:tcW w:w="1843" w:type="dxa"/>
            <w:vMerge/>
            <w:tcBorders>
              <w:left w:val="single" w:sz="4" w:space="0" w:color="auto"/>
              <w:right w:val="single" w:sz="4" w:space="0" w:color="auto"/>
            </w:tcBorders>
          </w:tcPr>
          <w:p w:rsidR="00996249" w:rsidRPr="00996249" w:rsidRDefault="00996249" w:rsidP="00996249">
            <w:pPr>
              <w:jc w:val="both"/>
              <w:rPr>
                <w:rFonts w:ascii="Arial" w:hAnsi="Arial" w:cs="Arial"/>
                <w:color w:val="000000"/>
                <w:sz w:val="12"/>
                <w:szCs w:val="12"/>
              </w:rPr>
            </w:pPr>
          </w:p>
        </w:tc>
      </w:tr>
      <w:tr w:rsidR="00996249" w:rsidRPr="00996249" w:rsidTr="00996249">
        <w:tblPrEx>
          <w:tblCellMar>
            <w:top w:w="0" w:type="dxa"/>
            <w:bottom w:w="0" w:type="dxa"/>
          </w:tblCellMar>
        </w:tblPrEx>
        <w:trPr>
          <w:trHeight w:val="20"/>
        </w:trPr>
        <w:tc>
          <w:tcPr>
            <w:tcW w:w="392"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rPr>
                <w:rFonts w:ascii="Arial" w:hAnsi="Arial" w:cs="Arial"/>
                <w:color w:val="000000"/>
                <w:sz w:val="12"/>
                <w:szCs w:val="12"/>
              </w:rPr>
            </w:pPr>
            <w:r w:rsidRPr="00996249">
              <w:rPr>
                <w:rFonts w:ascii="Arial" w:hAnsi="Arial" w:cs="Arial"/>
                <w:color w:val="000000"/>
                <w:sz w:val="12"/>
                <w:szCs w:val="12"/>
              </w:rPr>
              <w:t>2.9.</w:t>
            </w:r>
          </w:p>
        </w:tc>
        <w:tc>
          <w:tcPr>
            <w:tcW w:w="3118"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both"/>
              <w:rPr>
                <w:rFonts w:ascii="Arial" w:hAnsi="Arial" w:cs="Arial"/>
                <w:sz w:val="12"/>
                <w:szCs w:val="12"/>
              </w:rPr>
            </w:pPr>
            <w:r w:rsidRPr="00996249">
              <w:rPr>
                <w:rFonts w:ascii="Arial" w:hAnsi="Arial" w:cs="Arial"/>
                <w:sz w:val="12"/>
                <w:szCs w:val="12"/>
              </w:rPr>
              <w:t>Подъездной путь к дворовой территории мног</w:t>
            </w:r>
            <w:r w:rsidRPr="00996249">
              <w:rPr>
                <w:rFonts w:ascii="Arial" w:hAnsi="Arial" w:cs="Arial"/>
                <w:sz w:val="12"/>
                <w:szCs w:val="12"/>
              </w:rPr>
              <w:t>о</w:t>
            </w:r>
            <w:r w:rsidRPr="00996249">
              <w:rPr>
                <w:rFonts w:ascii="Arial" w:hAnsi="Arial" w:cs="Arial"/>
                <w:sz w:val="12"/>
                <w:szCs w:val="12"/>
              </w:rPr>
              <w:t>квартирного д</w:t>
            </w:r>
            <w:r w:rsidRPr="00996249">
              <w:rPr>
                <w:rFonts w:ascii="Arial" w:hAnsi="Arial" w:cs="Arial"/>
                <w:sz w:val="12"/>
                <w:szCs w:val="12"/>
              </w:rPr>
              <w:t>о</w:t>
            </w:r>
            <w:r w:rsidRPr="00996249">
              <w:rPr>
                <w:rFonts w:ascii="Arial" w:hAnsi="Arial" w:cs="Arial"/>
                <w:sz w:val="12"/>
                <w:szCs w:val="12"/>
              </w:rPr>
              <w:t>-</w:t>
            </w:r>
          </w:p>
          <w:p w:rsidR="00996249" w:rsidRPr="00996249" w:rsidRDefault="00996249" w:rsidP="00996249">
            <w:pPr>
              <w:jc w:val="both"/>
              <w:rPr>
                <w:rFonts w:ascii="Arial" w:hAnsi="Arial" w:cs="Arial"/>
                <w:sz w:val="12"/>
                <w:szCs w:val="12"/>
              </w:rPr>
            </w:pPr>
            <w:r w:rsidRPr="00996249">
              <w:rPr>
                <w:rFonts w:ascii="Arial" w:hAnsi="Arial" w:cs="Arial"/>
                <w:sz w:val="12"/>
                <w:szCs w:val="12"/>
              </w:rPr>
              <w:t>ма № 70 по ул. Победы с автомобильной д</w:t>
            </w:r>
            <w:r w:rsidRPr="00996249">
              <w:rPr>
                <w:rFonts w:ascii="Arial" w:hAnsi="Arial" w:cs="Arial"/>
                <w:sz w:val="12"/>
                <w:szCs w:val="12"/>
              </w:rPr>
              <w:t>о</w:t>
            </w:r>
            <w:r w:rsidRPr="00996249">
              <w:rPr>
                <w:rFonts w:ascii="Arial" w:hAnsi="Arial" w:cs="Arial"/>
                <w:sz w:val="12"/>
                <w:szCs w:val="12"/>
              </w:rPr>
              <w:t xml:space="preserve">роги ул. Победы </w:t>
            </w:r>
          </w:p>
        </w:tc>
        <w:tc>
          <w:tcPr>
            <w:tcW w:w="1276"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shd w:val="clear" w:color="auto" w:fill="FFFFFF"/>
              </w:rPr>
              <w:t>22 000</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color w:val="000000"/>
                <w:sz w:val="12"/>
                <w:szCs w:val="12"/>
              </w:rPr>
            </w:pPr>
            <w:r w:rsidRPr="00996249">
              <w:rPr>
                <w:rFonts w:ascii="Arial" w:hAnsi="Arial" w:cs="Arial"/>
                <w:color w:val="000000"/>
                <w:sz w:val="12"/>
                <w:szCs w:val="12"/>
              </w:rPr>
              <w:t>0,00</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rPr>
                <w:rFonts w:ascii="Arial" w:hAnsi="Arial" w:cs="Arial"/>
                <w:sz w:val="12"/>
                <w:szCs w:val="12"/>
              </w:rPr>
            </w:pPr>
          </w:p>
        </w:tc>
        <w:tc>
          <w:tcPr>
            <w:tcW w:w="887" w:type="dxa"/>
            <w:tcBorders>
              <w:left w:val="single" w:sz="4" w:space="0" w:color="auto"/>
              <w:right w:val="single" w:sz="4" w:space="0" w:color="auto"/>
            </w:tcBorders>
          </w:tcPr>
          <w:p w:rsidR="00996249" w:rsidRPr="00996249" w:rsidRDefault="00996249" w:rsidP="00996249">
            <w:pPr>
              <w:jc w:val="center"/>
              <w:rPr>
                <w:rFonts w:ascii="Arial" w:hAnsi="Arial" w:cs="Arial"/>
                <w:sz w:val="12"/>
                <w:szCs w:val="12"/>
              </w:rPr>
            </w:pPr>
          </w:p>
        </w:tc>
        <w:tc>
          <w:tcPr>
            <w:tcW w:w="1843" w:type="dxa"/>
            <w:vMerge/>
            <w:tcBorders>
              <w:left w:val="single" w:sz="4" w:space="0" w:color="auto"/>
              <w:right w:val="single" w:sz="4" w:space="0" w:color="auto"/>
            </w:tcBorders>
          </w:tcPr>
          <w:p w:rsidR="00996249" w:rsidRPr="00996249" w:rsidRDefault="00996249" w:rsidP="00996249">
            <w:pPr>
              <w:jc w:val="both"/>
              <w:rPr>
                <w:rFonts w:ascii="Arial" w:hAnsi="Arial" w:cs="Arial"/>
                <w:color w:val="000000"/>
                <w:sz w:val="12"/>
                <w:szCs w:val="12"/>
              </w:rPr>
            </w:pPr>
          </w:p>
        </w:tc>
      </w:tr>
      <w:tr w:rsidR="00996249" w:rsidRPr="00996249" w:rsidTr="00996249">
        <w:tblPrEx>
          <w:tblCellMar>
            <w:top w:w="0" w:type="dxa"/>
            <w:bottom w:w="0" w:type="dxa"/>
          </w:tblCellMar>
        </w:tblPrEx>
        <w:trPr>
          <w:trHeight w:val="20"/>
        </w:trPr>
        <w:tc>
          <w:tcPr>
            <w:tcW w:w="3510" w:type="dxa"/>
            <w:gridSpan w:val="2"/>
            <w:tcBorders>
              <w:top w:val="single" w:sz="4" w:space="0" w:color="auto"/>
              <w:left w:val="single" w:sz="4" w:space="0" w:color="auto"/>
              <w:bottom w:val="single" w:sz="4" w:space="0" w:color="auto"/>
              <w:right w:val="single" w:sz="4" w:space="0" w:color="auto"/>
            </w:tcBorders>
          </w:tcPr>
          <w:p w:rsidR="00996249" w:rsidRPr="00996249" w:rsidRDefault="00996249" w:rsidP="00996249">
            <w:pPr>
              <w:autoSpaceDN w:val="0"/>
              <w:rPr>
                <w:rFonts w:ascii="Arial" w:hAnsi="Arial" w:cs="Arial"/>
                <w:b/>
                <w:sz w:val="12"/>
                <w:szCs w:val="12"/>
              </w:rPr>
            </w:pPr>
          </w:p>
          <w:p w:rsidR="00996249" w:rsidRPr="00996249" w:rsidRDefault="00996249" w:rsidP="00996249">
            <w:pPr>
              <w:autoSpaceDN w:val="0"/>
              <w:rPr>
                <w:rFonts w:ascii="Arial" w:hAnsi="Arial" w:cs="Arial"/>
                <w:b/>
                <w:sz w:val="12"/>
                <w:szCs w:val="12"/>
              </w:rPr>
            </w:pPr>
            <w:r w:rsidRPr="00996249">
              <w:rPr>
                <w:rFonts w:ascii="Arial" w:hAnsi="Arial" w:cs="Arial"/>
                <w:b/>
                <w:sz w:val="12"/>
                <w:szCs w:val="12"/>
              </w:rPr>
              <w:t>Итого:</w:t>
            </w:r>
          </w:p>
        </w:tc>
        <w:tc>
          <w:tcPr>
            <w:tcW w:w="1276"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autoSpaceDN w:val="0"/>
              <w:jc w:val="center"/>
              <w:rPr>
                <w:rFonts w:ascii="Arial" w:hAnsi="Arial" w:cs="Arial"/>
                <w:b/>
                <w:color w:val="000000"/>
                <w:sz w:val="12"/>
                <w:szCs w:val="12"/>
                <w:shd w:val="clear" w:color="auto" w:fill="FFFFFF"/>
              </w:rPr>
            </w:pPr>
          </w:p>
          <w:p w:rsidR="00996249" w:rsidRPr="00996249" w:rsidRDefault="00996249" w:rsidP="00996249">
            <w:pPr>
              <w:autoSpaceDN w:val="0"/>
              <w:jc w:val="center"/>
              <w:rPr>
                <w:rFonts w:ascii="Arial" w:hAnsi="Arial" w:cs="Arial"/>
                <w:b/>
                <w:color w:val="000000"/>
                <w:sz w:val="12"/>
                <w:szCs w:val="12"/>
                <w:shd w:val="clear" w:color="auto" w:fill="FFFFFF"/>
              </w:rPr>
            </w:pPr>
            <w:r w:rsidRPr="00996249">
              <w:rPr>
                <w:rFonts w:ascii="Arial" w:hAnsi="Arial" w:cs="Arial"/>
                <w:b/>
                <w:color w:val="000000"/>
                <w:sz w:val="12"/>
                <w:szCs w:val="12"/>
                <w:shd w:val="clear" w:color="auto" w:fill="FFFFFF"/>
              </w:rPr>
              <w:t>198 000</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b/>
                <w:color w:val="000000"/>
                <w:sz w:val="12"/>
                <w:szCs w:val="12"/>
              </w:rPr>
            </w:pPr>
          </w:p>
          <w:p w:rsidR="00996249" w:rsidRPr="00996249" w:rsidRDefault="00996249" w:rsidP="00996249">
            <w:pPr>
              <w:jc w:val="center"/>
              <w:rPr>
                <w:rFonts w:ascii="Arial" w:hAnsi="Arial" w:cs="Arial"/>
                <w:b/>
                <w:color w:val="000000"/>
                <w:sz w:val="12"/>
                <w:szCs w:val="12"/>
              </w:rPr>
            </w:pPr>
            <w:r w:rsidRPr="00996249">
              <w:rPr>
                <w:rFonts w:ascii="Arial" w:hAnsi="Arial" w:cs="Arial"/>
                <w:b/>
                <w:color w:val="000000"/>
                <w:sz w:val="12"/>
                <w:szCs w:val="12"/>
              </w:rPr>
              <w:t>0,00</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b/>
                <w:color w:val="000000"/>
                <w:sz w:val="12"/>
                <w:szCs w:val="12"/>
              </w:rPr>
            </w:pPr>
          </w:p>
          <w:p w:rsidR="00996249" w:rsidRPr="00996249" w:rsidRDefault="00996249" w:rsidP="00996249">
            <w:pPr>
              <w:jc w:val="center"/>
              <w:rPr>
                <w:rFonts w:ascii="Arial" w:hAnsi="Arial" w:cs="Arial"/>
                <w:b/>
                <w:color w:val="000000"/>
                <w:sz w:val="12"/>
                <w:szCs w:val="12"/>
              </w:rPr>
            </w:pPr>
            <w:r w:rsidRPr="00996249">
              <w:rPr>
                <w:rFonts w:ascii="Arial" w:hAnsi="Arial" w:cs="Arial"/>
                <w:b/>
                <w:color w:val="000000"/>
                <w:sz w:val="12"/>
                <w:szCs w:val="12"/>
              </w:rPr>
              <w:t>198 000</w:t>
            </w:r>
          </w:p>
        </w:tc>
        <w:tc>
          <w:tcPr>
            <w:tcW w:w="1620"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p>
        </w:tc>
        <w:tc>
          <w:tcPr>
            <w:tcW w:w="88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p>
        </w:tc>
        <w:tc>
          <w:tcPr>
            <w:tcW w:w="1843" w:type="dxa"/>
            <w:vMerge/>
            <w:tcBorders>
              <w:left w:val="single" w:sz="4" w:space="0" w:color="auto"/>
              <w:right w:val="single" w:sz="4" w:space="0" w:color="auto"/>
            </w:tcBorders>
          </w:tcPr>
          <w:p w:rsidR="00996249" w:rsidRPr="00996249" w:rsidRDefault="00996249" w:rsidP="00996249">
            <w:pPr>
              <w:jc w:val="both"/>
              <w:rPr>
                <w:rFonts w:ascii="Arial" w:hAnsi="Arial" w:cs="Arial"/>
                <w:color w:val="000000"/>
                <w:sz w:val="12"/>
                <w:szCs w:val="12"/>
              </w:rPr>
            </w:pPr>
          </w:p>
        </w:tc>
      </w:tr>
      <w:tr w:rsidR="00996249" w:rsidRPr="00996249" w:rsidTr="00996249">
        <w:tblPrEx>
          <w:tblCellMar>
            <w:top w:w="0" w:type="dxa"/>
            <w:bottom w:w="0" w:type="dxa"/>
          </w:tblCellMar>
        </w:tblPrEx>
        <w:trPr>
          <w:trHeight w:val="20"/>
        </w:trPr>
        <w:tc>
          <w:tcPr>
            <w:tcW w:w="392"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rPr>
                <w:rFonts w:ascii="Arial" w:hAnsi="Arial" w:cs="Arial"/>
                <w:color w:val="000000"/>
                <w:sz w:val="12"/>
                <w:szCs w:val="12"/>
              </w:rPr>
            </w:pPr>
            <w:r w:rsidRPr="00996249">
              <w:rPr>
                <w:rFonts w:ascii="Arial" w:hAnsi="Arial" w:cs="Arial"/>
                <w:color w:val="000000"/>
                <w:sz w:val="12"/>
                <w:szCs w:val="12"/>
              </w:rPr>
              <w:t>3.</w:t>
            </w:r>
          </w:p>
        </w:tc>
        <w:tc>
          <w:tcPr>
            <w:tcW w:w="11198" w:type="dxa"/>
            <w:gridSpan w:val="7"/>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both"/>
              <w:rPr>
                <w:rFonts w:ascii="Arial" w:hAnsi="Arial" w:cs="Arial"/>
                <w:b/>
                <w:color w:val="000000"/>
                <w:sz w:val="12"/>
                <w:szCs w:val="12"/>
              </w:rPr>
            </w:pPr>
            <w:r w:rsidRPr="00996249">
              <w:rPr>
                <w:rFonts w:ascii="Arial" w:hAnsi="Arial" w:cs="Arial"/>
                <w:b/>
                <w:sz w:val="12"/>
                <w:szCs w:val="12"/>
              </w:rPr>
              <w:t>Строительство (реконструкцию) автомобильных дорог общего пользования местного значения, экспертиза прое</w:t>
            </w:r>
            <w:r w:rsidRPr="00996249">
              <w:rPr>
                <w:rFonts w:ascii="Arial" w:hAnsi="Arial" w:cs="Arial"/>
                <w:b/>
                <w:sz w:val="12"/>
                <w:szCs w:val="12"/>
              </w:rPr>
              <w:t>к</w:t>
            </w:r>
            <w:r w:rsidRPr="00996249">
              <w:rPr>
                <w:rFonts w:ascii="Arial" w:hAnsi="Arial" w:cs="Arial"/>
                <w:b/>
                <w:sz w:val="12"/>
                <w:szCs w:val="12"/>
              </w:rPr>
              <w:t>тов</w:t>
            </w:r>
          </w:p>
        </w:tc>
      </w:tr>
      <w:tr w:rsidR="00996249" w:rsidRPr="00996249" w:rsidTr="00996249">
        <w:tblPrEx>
          <w:tblCellMar>
            <w:top w:w="0" w:type="dxa"/>
            <w:bottom w:w="0" w:type="dxa"/>
          </w:tblCellMar>
        </w:tblPrEx>
        <w:trPr>
          <w:trHeight w:val="20"/>
        </w:trPr>
        <w:tc>
          <w:tcPr>
            <w:tcW w:w="392"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rPr>
                <w:rFonts w:ascii="Arial" w:hAnsi="Arial" w:cs="Arial"/>
                <w:color w:val="000000"/>
                <w:sz w:val="12"/>
                <w:szCs w:val="12"/>
              </w:rPr>
            </w:pPr>
            <w:r w:rsidRPr="00996249">
              <w:rPr>
                <w:rFonts w:ascii="Arial" w:hAnsi="Arial" w:cs="Arial"/>
                <w:color w:val="000000"/>
                <w:sz w:val="12"/>
                <w:szCs w:val="12"/>
              </w:rPr>
              <w:t>3.1</w:t>
            </w:r>
          </w:p>
        </w:tc>
        <w:tc>
          <w:tcPr>
            <w:tcW w:w="3118"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autoSpaceDN w:val="0"/>
              <w:rPr>
                <w:rFonts w:ascii="Arial" w:hAnsi="Arial" w:cs="Arial"/>
                <w:sz w:val="12"/>
                <w:szCs w:val="12"/>
              </w:rPr>
            </w:pPr>
            <w:r w:rsidRPr="00996249">
              <w:rPr>
                <w:rFonts w:ascii="Arial" w:hAnsi="Arial" w:cs="Arial"/>
                <w:sz w:val="12"/>
                <w:szCs w:val="12"/>
              </w:rPr>
              <w:t>Строительство ул.Дорожная (осв</w:t>
            </w:r>
            <w:r w:rsidRPr="00996249">
              <w:rPr>
                <w:rFonts w:ascii="Arial" w:hAnsi="Arial" w:cs="Arial"/>
                <w:sz w:val="12"/>
                <w:szCs w:val="12"/>
              </w:rPr>
              <w:t>е</w:t>
            </w:r>
            <w:r w:rsidRPr="00996249">
              <w:rPr>
                <w:rFonts w:ascii="Arial" w:hAnsi="Arial" w:cs="Arial"/>
                <w:sz w:val="12"/>
                <w:szCs w:val="12"/>
              </w:rPr>
              <w:t>щение)</w:t>
            </w:r>
          </w:p>
        </w:tc>
        <w:tc>
          <w:tcPr>
            <w:tcW w:w="1276"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autoSpaceDN w:val="0"/>
              <w:jc w:val="center"/>
              <w:rPr>
                <w:rFonts w:ascii="Arial" w:hAnsi="Arial" w:cs="Arial"/>
                <w:color w:val="000000"/>
                <w:sz w:val="12"/>
                <w:szCs w:val="12"/>
                <w:shd w:val="clear" w:color="auto" w:fill="FFFFFF"/>
              </w:rPr>
            </w:pPr>
            <w:r w:rsidRPr="00996249">
              <w:rPr>
                <w:rFonts w:ascii="Arial" w:hAnsi="Arial" w:cs="Arial"/>
                <w:color w:val="000000"/>
                <w:sz w:val="12"/>
                <w:szCs w:val="12"/>
                <w:shd w:val="clear" w:color="auto" w:fill="FFFFFF"/>
              </w:rPr>
              <w:t>3 309 552,96</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color w:val="000000"/>
                <w:sz w:val="12"/>
                <w:szCs w:val="12"/>
              </w:rPr>
            </w:pPr>
            <w:r w:rsidRPr="00996249">
              <w:rPr>
                <w:rFonts w:ascii="Arial" w:hAnsi="Arial" w:cs="Arial"/>
                <w:color w:val="000000"/>
                <w:sz w:val="12"/>
                <w:szCs w:val="12"/>
              </w:rPr>
              <w:t>0,00</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r w:rsidRPr="00996249">
              <w:rPr>
                <w:rFonts w:ascii="Arial" w:hAnsi="Arial" w:cs="Arial"/>
                <w:color w:val="000000"/>
                <w:sz w:val="12"/>
                <w:szCs w:val="12"/>
                <w:shd w:val="clear" w:color="auto" w:fill="FFFFFF"/>
              </w:rPr>
              <w:t>3 309 552,96</w:t>
            </w:r>
          </w:p>
        </w:tc>
        <w:tc>
          <w:tcPr>
            <w:tcW w:w="2507" w:type="dxa"/>
            <w:gridSpan w:val="2"/>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p>
          <w:p w:rsidR="00996249" w:rsidRPr="00996249" w:rsidRDefault="00996249" w:rsidP="00996249">
            <w:pPr>
              <w:jc w:val="center"/>
              <w:rPr>
                <w:rFonts w:ascii="Arial" w:hAnsi="Arial" w:cs="Arial"/>
                <w:sz w:val="12"/>
                <w:szCs w:val="12"/>
              </w:rPr>
            </w:pPr>
          </w:p>
        </w:tc>
        <w:tc>
          <w:tcPr>
            <w:tcW w:w="1843" w:type="dxa"/>
            <w:vMerge w:val="restart"/>
            <w:tcBorders>
              <w:left w:val="single" w:sz="4" w:space="0" w:color="auto"/>
              <w:right w:val="single" w:sz="4" w:space="0" w:color="auto"/>
            </w:tcBorders>
          </w:tcPr>
          <w:p w:rsidR="00996249" w:rsidRPr="00996249" w:rsidRDefault="00996249" w:rsidP="00996249">
            <w:pPr>
              <w:jc w:val="both"/>
              <w:rPr>
                <w:rFonts w:ascii="Arial" w:hAnsi="Arial" w:cs="Arial"/>
                <w:color w:val="000000"/>
                <w:sz w:val="12"/>
                <w:szCs w:val="12"/>
              </w:rPr>
            </w:pPr>
          </w:p>
        </w:tc>
      </w:tr>
      <w:tr w:rsidR="00996249" w:rsidRPr="00996249" w:rsidTr="00996249">
        <w:tblPrEx>
          <w:tblCellMar>
            <w:top w:w="0" w:type="dxa"/>
            <w:bottom w:w="0" w:type="dxa"/>
          </w:tblCellMar>
        </w:tblPrEx>
        <w:trPr>
          <w:trHeight w:val="20"/>
        </w:trPr>
        <w:tc>
          <w:tcPr>
            <w:tcW w:w="392"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overflowPunct w:val="0"/>
              <w:autoSpaceDE w:val="0"/>
              <w:autoSpaceDN w:val="0"/>
              <w:adjustRightInd w:val="0"/>
              <w:rPr>
                <w:rFonts w:ascii="Arial" w:hAnsi="Arial" w:cs="Arial"/>
                <w:color w:val="000000"/>
                <w:sz w:val="12"/>
                <w:szCs w:val="12"/>
              </w:rPr>
            </w:pPr>
            <w:r w:rsidRPr="00996249">
              <w:rPr>
                <w:rFonts w:ascii="Arial" w:hAnsi="Arial" w:cs="Arial"/>
                <w:color w:val="000000"/>
                <w:sz w:val="12"/>
                <w:szCs w:val="12"/>
              </w:rPr>
              <w:t>3.2.</w:t>
            </w:r>
          </w:p>
        </w:tc>
        <w:tc>
          <w:tcPr>
            <w:tcW w:w="3118"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autoSpaceDN w:val="0"/>
              <w:rPr>
                <w:rFonts w:ascii="Arial" w:hAnsi="Arial" w:cs="Arial"/>
                <w:sz w:val="12"/>
                <w:szCs w:val="12"/>
              </w:rPr>
            </w:pPr>
            <w:r w:rsidRPr="00996249">
              <w:rPr>
                <w:rFonts w:ascii="Arial" w:hAnsi="Arial" w:cs="Arial"/>
                <w:sz w:val="12"/>
                <w:szCs w:val="12"/>
              </w:rPr>
              <w:t>Строительство ул.А.Маресьева (1 этап), в том</w:t>
            </w:r>
            <w:r w:rsidRPr="00996249">
              <w:rPr>
                <w:rFonts w:ascii="Arial" w:hAnsi="Arial" w:cs="Arial"/>
                <w:color w:val="000000"/>
                <w:sz w:val="12"/>
                <w:szCs w:val="12"/>
              </w:rPr>
              <w:t xml:space="preserve"> </w:t>
            </w:r>
            <w:r w:rsidRPr="00996249">
              <w:rPr>
                <w:rFonts w:ascii="Arial" w:hAnsi="Arial" w:cs="Arial"/>
                <w:sz w:val="12"/>
                <w:szCs w:val="12"/>
              </w:rPr>
              <w:t xml:space="preserve"> числе</w:t>
            </w:r>
            <w:r w:rsidRPr="00996249">
              <w:rPr>
                <w:rFonts w:ascii="Arial" w:hAnsi="Arial" w:cs="Arial"/>
                <w:color w:val="000000"/>
                <w:sz w:val="12"/>
                <w:szCs w:val="12"/>
              </w:rPr>
              <w:t xml:space="preserve"> строител</w:t>
            </w:r>
            <w:r w:rsidRPr="00996249">
              <w:rPr>
                <w:rFonts w:ascii="Arial" w:hAnsi="Arial" w:cs="Arial"/>
                <w:color w:val="000000"/>
                <w:sz w:val="12"/>
                <w:szCs w:val="12"/>
              </w:rPr>
              <w:t>ь</w:t>
            </w:r>
            <w:r w:rsidRPr="00996249">
              <w:rPr>
                <w:rFonts w:ascii="Arial" w:hAnsi="Arial" w:cs="Arial"/>
                <w:color w:val="000000"/>
                <w:sz w:val="12"/>
                <w:szCs w:val="12"/>
              </w:rPr>
              <w:t>ный контроль (2,14%)</w:t>
            </w:r>
            <w:r w:rsidRPr="00996249">
              <w:rPr>
                <w:rFonts w:ascii="Arial" w:hAnsi="Arial" w:cs="Arial"/>
                <w:sz w:val="12"/>
                <w:szCs w:val="12"/>
              </w:rPr>
              <w:t xml:space="preserve"> </w:t>
            </w:r>
          </w:p>
        </w:tc>
        <w:tc>
          <w:tcPr>
            <w:tcW w:w="1276"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autoSpaceDN w:val="0"/>
              <w:jc w:val="center"/>
              <w:rPr>
                <w:rFonts w:ascii="Arial" w:hAnsi="Arial" w:cs="Arial"/>
                <w:color w:val="000000"/>
                <w:sz w:val="12"/>
                <w:szCs w:val="12"/>
                <w:shd w:val="clear" w:color="auto" w:fill="FFFFFF"/>
              </w:rPr>
            </w:pPr>
            <w:r w:rsidRPr="00996249">
              <w:rPr>
                <w:rFonts w:ascii="Arial" w:hAnsi="Arial" w:cs="Arial"/>
                <w:color w:val="000000"/>
                <w:sz w:val="12"/>
                <w:szCs w:val="12"/>
                <w:shd w:val="clear" w:color="auto" w:fill="FFFFFF"/>
              </w:rPr>
              <w:t>787 790,05</w:t>
            </w:r>
          </w:p>
          <w:p w:rsidR="00996249" w:rsidRPr="00996249" w:rsidRDefault="00996249" w:rsidP="00996249">
            <w:pPr>
              <w:autoSpaceDN w:val="0"/>
              <w:jc w:val="center"/>
              <w:rPr>
                <w:rFonts w:ascii="Arial" w:hAnsi="Arial" w:cs="Arial"/>
                <w:color w:val="000000"/>
                <w:sz w:val="12"/>
                <w:szCs w:val="12"/>
                <w:shd w:val="clear" w:color="auto" w:fill="FFFFFF"/>
              </w:rPr>
            </w:pP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color w:val="000000"/>
                <w:sz w:val="12"/>
                <w:szCs w:val="12"/>
              </w:rPr>
            </w:pP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autoSpaceDN w:val="0"/>
              <w:jc w:val="center"/>
              <w:rPr>
                <w:rFonts w:ascii="Arial" w:hAnsi="Arial" w:cs="Arial"/>
                <w:color w:val="000000"/>
                <w:sz w:val="12"/>
                <w:szCs w:val="12"/>
                <w:shd w:val="clear" w:color="auto" w:fill="FFFFFF"/>
              </w:rPr>
            </w:pPr>
            <w:r w:rsidRPr="00996249">
              <w:rPr>
                <w:rFonts w:ascii="Arial" w:hAnsi="Arial" w:cs="Arial"/>
                <w:color w:val="000000"/>
                <w:sz w:val="12"/>
                <w:szCs w:val="12"/>
                <w:shd w:val="clear" w:color="auto" w:fill="FFFFFF"/>
              </w:rPr>
              <w:t>787 790,05</w:t>
            </w:r>
          </w:p>
          <w:p w:rsidR="00996249" w:rsidRPr="00996249" w:rsidRDefault="00996249" w:rsidP="00996249">
            <w:pPr>
              <w:jc w:val="center"/>
              <w:rPr>
                <w:rFonts w:ascii="Arial" w:hAnsi="Arial" w:cs="Arial"/>
                <w:sz w:val="12"/>
                <w:szCs w:val="12"/>
              </w:rPr>
            </w:pPr>
          </w:p>
        </w:tc>
        <w:tc>
          <w:tcPr>
            <w:tcW w:w="2507" w:type="dxa"/>
            <w:gridSpan w:val="2"/>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p>
          <w:p w:rsidR="00996249" w:rsidRPr="00996249" w:rsidRDefault="00996249" w:rsidP="00996249">
            <w:pPr>
              <w:jc w:val="center"/>
              <w:rPr>
                <w:rFonts w:ascii="Arial" w:hAnsi="Arial" w:cs="Arial"/>
                <w:sz w:val="12"/>
                <w:szCs w:val="12"/>
              </w:rPr>
            </w:pPr>
          </w:p>
        </w:tc>
        <w:tc>
          <w:tcPr>
            <w:tcW w:w="1843" w:type="dxa"/>
            <w:vMerge/>
            <w:tcBorders>
              <w:left w:val="single" w:sz="4" w:space="0" w:color="auto"/>
              <w:right w:val="single" w:sz="4" w:space="0" w:color="auto"/>
            </w:tcBorders>
          </w:tcPr>
          <w:p w:rsidR="00996249" w:rsidRPr="00996249" w:rsidRDefault="00996249" w:rsidP="00996249">
            <w:pPr>
              <w:jc w:val="both"/>
              <w:rPr>
                <w:rFonts w:ascii="Arial" w:hAnsi="Arial" w:cs="Arial"/>
                <w:color w:val="000000"/>
                <w:sz w:val="12"/>
                <w:szCs w:val="12"/>
              </w:rPr>
            </w:pPr>
          </w:p>
        </w:tc>
      </w:tr>
      <w:tr w:rsidR="00996249" w:rsidRPr="00996249" w:rsidTr="00996249">
        <w:tblPrEx>
          <w:tblCellMar>
            <w:top w:w="0" w:type="dxa"/>
            <w:bottom w:w="0" w:type="dxa"/>
          </w:tblCellMar>
        </w:tblPrEx>
        <w:trPr>
          <w:trHeight w:val="20"/>
        </w:trPr>
        <w:tc>
          <w:tcPr>
            <w:tcW w:w="3510" w:type="dxa"/>
            <w:gridSpan w:val="2"/>
            <w:tcBorders>
              <w:top w:val="single" w:sz="4" w:space="0" w:color="auto"/>
              <w:left w:val="single" w:sz="4" w:space="0" w:color="auto"/>
              <w:bottom w:val="single" w:sz="4" w:space="0" w:color="auto"/>
              <w:right w:val="single" w:sz="4" w:space="0" w:color="auto"/>
            </w:tcBorders>
          </w:tcPr>
          <w:p w:rsidR="00996249" w:rsidRPr="00996249" w:rsidRDefault="00996249" w:rsidP="00996249">
            <w:pPr>
              <w:autoSpaceDN w:val="0"/>
              <w:rPr>
                <w:rFonts w:ascii="Arial" w:hAnsi="Arial" w:cs="Arial"/>
                <w:b/>
                <w:sz w:val="12"/>
                <w:szCs w:val="12"/>
              </w:rPr>
            </w:pPr>
            <w:r w:rsidRPr="00996249">
              <w:rPr>
                <w:rFonts w:ascii="Arial" w:hAnsi="Arial" w:cs="Arial"/>
                <w:b/>
                <w:sz w:val="12"/>
                <w:szCs w:val="12"/>
              </w:rPr>
              <w:t>Итого:</w:t>
            </w:r>
          </w:p>
        </w:tc>
        <w:tc>
          <w:tcPr>
            <w:tcW w:w="1276"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autoSpaceDN w:val="0"/>
              <w:jc w:val="center"/>
              <w:rPr>
                <w:rFonts w:ascii="Arial" w:hAnsi="Arial" w:cs="Arial"/>
                <w:b/>
                <w:color w:val="000000"/>
                <w:sz w:val="12"/>
                <w:szCs w:val="12"/>
                <w:shd w:val="clear" w:color="auto" w:fill="FFFFFF"/>
              </w:rPr>
            </w:pPr>
            <w:r w:rsidRPr="00996249">
              <w:rPr>
                <w:rFonts w:ascii="Arial" w:hAnsi="Arial" w:cs="Arial"/>
                <w:b/>
                <w:color w:val="000000"/>
                <w:sz w:val="12"/>
                <w:szCs w:val="12"/>
                <w:shd w:val="clear" w:color="auto" w:fill="FFFFFF"/>
              </w:rPr>
              <w:t>4 097 343,01</w:t>
            </w: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b/>
                <w:color w:val="000000"/>
                <w:sz w:val="12"/>
                <w:szCs w:val="12"/>
              </w:rPr>
            </w:pPr>
          </w:p>
        </w:tc>
        <w:tc>
          <w:tcPr>
            <w:tcW w:w="1227" w:type="dxa"/>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b/>
                <w:sz w:val="12"/>
                <w:szCs w:val="12"/>
              </w:rPr>
            </w:pPr>
            <w:r w:rsidRPr="00996249">
              <w:rPr>
                <w:rFonts w:ascii="Arial" w:hAnsi="Arial" w:cs="Arial"/>
                <w:b/>
                <w:color w:val="000000"/>
                <w:sz w:val="12"/>
                <w:szCs w:val="12"/>
                <w:shd w:val="clear" w:color="auto" w:fill="FFFFFF"/>
              </w:rPr>
              <w:t>4 097 343,01</w:t>
            </w:r>
          </w:p>
        </w:tc>
        <w:tc>
          <w:tcPr>
            <w:tcW w:w="2507" w:type="dxa"/>
            <w:gridSpan w:val="2"/>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p>
        </w:tc>
        <w:tc>
          <w:tcPr>
            <w:tcW w:w="1843" w:type="dxa"/>
            <w:vMerge/>
            <w:tcBorders>
              <w:left w:val="single" w:sz="4" w:space="0" w:color="auto"/>
              <w:right w:val="single" w:sz="4" w:space="0" w:color="auto"/>
            </w:tcBorders>
          </w:tcPr>
          <w:p w:rsidR="00996249" w:rsidRPr="00996249" w:rsidRDefault="00996249" w:rsidP="00996249">
            <w:pPr>
              <w:jc w:val="both"/>
              <w:rPr>
                <w:rFonts w:ascii="Arial" w:hAnsi="Arial" w:cs="Arial"/>
                <w:color w:val="000000"/>
                <w:sz w:val="12"/>
                <w:szCs w:val="12"/>
              </w:rPr>
            </w:pPr>
          </w:p>
        </w:tc>
      </w:tr>
      <w:tr w:rsidR="00996249" w:rsidRPr="00996249" w:rsidTr="00996249">
        <w:tblPrEx>
          <w:tblCellMar>
            <w:top w:w="0" w:type="dxa"/>
            <w:bottom w:w="0" w:type="dxa"/>
          </w:tblCellMar>
        </w:tblPrEx>
        <w:trPr>
          <w:trHeight w:val="20"/>
        </w:trPr>
        <w:tc>
          <w:tcPr>
            <w:tcW w:w="3510" w:type="dxa"/>
            <w:gridSpan w:val="2"/>
            <w:tcBorders>
              <w:top w:val="single" w:sz="4" w:space="0" w:color="auto"/>
              <w:left w:val="single" w:sz="4" w:space="0" w:color="auto"/>
              <w:bottom w:val="single" w:sz="4" w:space="0" w:color="auto"/>
              <w:right w:val="single" w:sz="4" w:space="0" w:color="auto"/>
            </w:tcBorders>
          </w:tcPr>
          <w:p w:rsidR="00996249" w:rsidRPr="00996249" w:rsidRDefault="00996249" w:rsidP="00996249">
            <w:pPr>
              <w:autoSpaceDN w:val="0"/>
              <w:rPr>
                <w:rFonts w:ascii="Arial" w:hAnsi="Arial" w:cs="Arial"/>
                <w:b/>
                <w:sz w:val="12"/>
                <w:szCs w:val="12"/>
              </w:rPr>
            </w:pPr>
            <w:r w:rsidRPr="00996249">
              <w:rPr>
                <w:rFonts w:ascii="Arial" w:hAnsi="Arial" w:cs="Arial"/>
                <w:b/>
                <w:sz w:val="12"/>
                <w:szCs w:val="12"/>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autoSpaceDN w:val="0"/>
              <w:jc w:val="center"/>
              <w:rPr>
                <w:rFonts w:ascii="Arial" w:hAnsi="Arial" w:cs="Arial"/>
                <w:b/>
                <w:color w:val="000000"/>
                <w:sz w:val="12"/>
                <w:szCs w:val="12"/>
                <w:shd w:val="clear" w:color="auto" w:fill="FFFFFF"/>
              </w:rPr>
            </w:pPr>
            <w:r w:rsidRPr="00996249">
              <w:rPr>
                <w:rFonts w:ascii="Arial" w:hAnsi="Arial" w:cs="Arial"/>
                <w:b/>
                <w:color w:val="000000"/>
                <w:sz w:val="12"/>
                <w:szCs w:val="12"/>
                <w:shd w:val="clear" w:color="auto" w:fill="FFFFFF"/>
              </w:rPr>
              <w:t>10 728 003,38</w:t>
            </w:r>
          </w:p>
        </w:tc>
        <w:tc>
          <w:tcPr>
            <w:tcW w:w="122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center"/>
              <w:rPr>
                <w:rFonts w:ascii="Arial" w:hAnsi="Arial" w:cs="Arial"/>
                <w:b/>
                <w:color w:val="000000"/>
                <w:sz w:val="12"/>
                <w:szCs w:val="12"/>
              </w:rPr>
            </w:pPr>
            <w:r w:rsidRPr="00996249">
              <w:rPr>
                <w:rFonts w:ascii="Arial" w:hAnsi="Arial" w:cs="Arial"/>
                <w:b/>
                <w:color w:val="000000"/>
                <w:sz w:val="12"/>
                <w:szCs w:val="12"/>
              </w:rPr>
              <w:t>16 332 000</w:t>
            </w:r>
          </w:p>
        </w:tc>
        <w:tc>
          <w:tcPr>
            <w:tcW w:w="1227" w:type="dxa"/>
            <w:tcBorders>
              <w:top w:val="single" w:sz="4" w:space="0" w:color="auto"/>
              <w:left w:val="single" w:sz="4" w:space="0" w:color="auto"/>
              <w:bottom w:val="single" w:sz="4" w:space="0" w:color="auto"/>
              <w:right w:val="single" w:sz="4" w:space="0" w:color="auto"/>
            </w:tcBorders>
            <w:vAlign w:val="center"/>
          </w:tcPr>
          <w:p w:rsidR="00996249" w:rsidRPr="00996249" w:rsidRDefault="00996249" w:rsidP="00996249">
            <w:pPr>
              <w:jc w:val="center"/>
              <w:rPr>
                <w:rFonts w:ascii="Arial" w:hAnsi="Arial" w:cs="Arial"/>
                <w:b/>
                <w:sz w:val="12"/>
                <w:szCs w:val="12"/>
              </w:rPr>
            </w:pPr>
            <w:r w:rsidRPr="00996249">
              <w:rPr>
                <w:rFonts w:ascii="Arial" w:hAnsi="Arial" w:cs="Arial"/>
                <w:b/>
                <w:sz w:val="12"/>
                <w:szCs w:val="12"/>
              </w:rPr>
              <w:t>27 060 003,38</w:t>
            </w:r>
          </w:p>
        </w:tc>
        <w:tc>
          <w:tcPr>
            <w:tcW w:w="2507" w:type="dxa"/>
            <w:gridSpan w:val="2"/>
            <w:tcBorders>
              <w:top w:val="single" w:sz="4" w:space="0" w:color="auto"/>
              <w:left w:val="single" w:sz="4" w:space="0" w:color="auto"/>
              <w:bottom w:val="single" w:sz="4" w:space="0" w:color="auto"/>
              <w:right w:val="single" w:sz="4" w:space="0" w:color="auto"/>
            </w:tcBorders>
          </w:tcPr>
          <w:p w:rsidR="00996249" w:rsidRPr="00996249" w:rsidRDefault="00996249" w:rsidP="00996249">
            <w:pPr>
              <w:jc w:val="center"/>
              <w:rPr>
                <w:rFonts w:ascii="Arial" w:hAnsi="Arial" w:cs="Arial"/>
                <w:sz w:val="12"/>
                <w:szCs w:val="12"/>
              </w:rPr>
            </w:pPr>
          </w:p>
        </w:tc>
        <w:tc>
          <w:tcPr>
            <w:tcW w:w="1843" w:type="dxa"/>
            <w:vMerge/>
            <w:tcBorders>
              <w:left w:val="single" w:sz="4" w:space="0" w:color="auto"/>
              <w:right w:val="single" w:sz="4" w:space="0" w:color="auto"/>
            </w:tcBorders>
          </w:tcPr>
          <w:p w:rsidR="00996249" w:rsidRPr="00996249" w:rsidRDefault="00996249" w:rsidP="00996249">
            <w:pPr>
              <w:jc w:val="both"/>
              <w:rPr>
                <w:rFonts w:ascii="Arial" w:hAnsi="Arial" w:cs="Arial"/>
                <w:color w:val="000000"/>
                <w:sz w:val="12"/>
                <w:szCs w:val="12"/>
              </w:rPr>
            </w:pPr>
          </w:p>
        </w:tc>
      </w:tr>
    </w:tbl>
    <w:p w:rsidR="00996249" w:rsidRDefault="00996249" w:rsidP="00F546C2">
      <w:pPr>
        <w:shd w:val="clear" w:color="auto" w:fill="FFFFFF"/>
        <w:suppressAutoHyphens/>
        <w:ind w:firstLine="284"/>
        <w:rPr>
          <w:rFonts w:ascii="Arial" w:hAnsi="Arial" w:cs="Arial"/>
          <w:b/>
          <w:sz w:val="16"/>
          <w:szCs w:val="16"/>
        </w:rPr>
      </w:pPr>
    </w:p>
    <w:p w:rsidR="00275FDC" w:rsidRPr="001E7CAC" w:rsidRDefault="00275FDC" w:rsidP="00275FDC">
      <w:pPr>
        <w:pStyle w:val="2"/>
        <w:rPr>
          <w:rFonts w:ascii="Arial" w:hAnsi="Arial" w:cs="Arial"/>
          <w:color w:val="000000"/>
          <w:sz w:val="16"/>
          <w:szCs w:val="16"/>
        </w:rPr>
      </w:pPr>
      <w:r w:rsidRPr="001E7CAC">
        <w:rPr>
          <w:rFonts w:ascii="Arial" w:hAnsi="Arial" w:cs="Arial"/>
          <w:color w:val="000000"/>
          <w:sz w:val="16"/>
          <w:szCs w:val="16"/>
        </w:rPr>
        <w:t>АДМИНИСТРАЦИЯ ВАЛДАЙСКОГО МУНИЦИПАЛЬНОГО РАЙОНА</w:t>
      </w:r>
    </w:p>
    <w:p w:rsidR="00275FDC" w:rsidRPr="001E7CAC" w:rsidRDefault="00275FDC" w:rsidP="00275FDC">
      <w:pPr>
        <w:pStyle w:val="3"/>
        <w:rPr>
          <w:rFonts w:ascii="Arial" w:hAnsi="Arial" w:cs="Arial"/>
          <w:sz w:val="16"/>
          <w:szCs w:val="16"/>
        </w:rPr>
      </w:pPr>
      <w:r w:rsidRPr="001E7CAC">
        <w:rPr>
          <w:rFonts w:ascii="Arial" w:hAnsi="Arial" w:cs="Arial"/>
          <w:sz w:val="16"/>
          <w:szCs w:val="16"/>
        </w:rPr>
        <w:t>П О С Т А Н О В Л Е Н И Е</w:t>
      </w:r>
    </w:p>
    <w:p w:rsidR="00275FDC" w:rsidRPr="001E7CAC" w:rsidRDefault="00275FDC" w:rsidP="00275FDC">
      <w:pPr>
        <w:jc w:val="center"/>
        <w:rPr>
          <w:rFonts w:ascii="Arial" w:hAnsi="Arial" w:cs="Arial"/>
          <w:color w:val="000000"/>
          <w:sz w:val="16"/>
          <w:szCs w:val="16"/>
        </w:rPr>
      </w:pPr>
      <w:r w:rsidRPr="001E7CAC">
        <w:rPr>
          <w:rFonts w:ascii="Arial" w:hAnsi="Arial" w:cs="Arial"/>
          <w:color w:val="000000"/>
          <w:sz w:val="16"/>
          <w:szCs w:val="16"/>
        </w:rPr>
        <w:t>27.01.2021 № 98</w:t>
      </w:r>
    </w:p>
    <w:p w:rsidR="00275FDC" w:rsidRPr="001E7CAC" w:rsidRDefault="00275FDC" w:rsidP="00275FDC">
      <w:pPr>
        <w:jc w:val="center"/>
        <w:rPr>
          <w:rFonts w:ascii="Arial" w:hAnsi="Arial" w:cs="Arial"/>
          <w:b/>
          <w:sz w:val="16"/>
          <w:szCs w:val="16"/>
        </w:rPr>
      </w:pPr>
      <w:r w:rsidRPr="001E7CAC">
        <w:rPr>
          <w:rFonts w:ascii="Arial" w:hAnsi="Arial" w:cs="Arial"/>
          <w:b/>
          <w:sz w:val="16"/>
          <w:szCs w:val="16"/>
        </w:rPr>
        <w:t>О внесении изменения в Перечень автомобильных дорог общего пользования местного значения Валдайского городского поселения</w:t>
      </w:r>
    </w:p>
    <w:p w:rsidR="00275FDC" w:rsidRPr="001E7CAC" w:rsidRDefault="00275FDC" w:rsidP="00275FDC">
      <w:pPr>
        <w:ind w:firstLine="284"/>
        <w:jc w:val="both"/>
        <w:rPr>
          <w:rFonts w:ascii="Arial" w:hAnsi="Arial" w:cs="Arial"/>
          <w:b/>
          <w:sz w:val="16"/>
          <w:szCs w:val="16"/>
        </w:rPr>
      </w:pPr>
      <w:r w:rsidRPr="001E7CAC">
        <w:rPr>
          <w:rFonts w:ascii="Arial" w:hAnsi="Arial" w:cs="Arial"/>
          <w:color w:val="000000"/>
          <w:sz w:val="16"/>
          <w:szCs w:val="16"/>
        </w:rPr>
        <w:t>В соответствии с федеральными законами</w:t>
      </w:r>
      <w:r w:rsidRPr="001E7CAC">
        <w:rPr>
          <w:rFonts w:ascii="Arial" w:hAnsi="Arial" w:cs="Arial"/>
          <w:sz w:val="16"/>
          <w:szCs w:val="16"/>
        </w:rPr>
        <w:t xml:space="preserve"> от 6 октября 2003 года № 131-ФЗ «Об общих принципах организации местного самоуправления в Ро</w:t>
      </w:r>
      <w:r w:rsidRPr="001E7CAC">
        <w:rPr>
          <w:rFonts w:ascii="Arial" w:hAnsi="Arial" w:cs="Arial"/>
          <w:sz w:val="16"/>
          <w:szCs w:val="16"/>
        </w:rPr>
        <w:t>с</w:t>
      </w:r>
      <w:r w:rsidRPr="001E7CAC">
        <w:rPr>
          <w:rFonts w:ascii="Arial" w:hAnsi="Arial" w:cs="Arial"/>
          <w:sz w:val="16"/>
          <w:szCs w:val="16"/>
        </w:rPr>
        <w:t>сийской Федерации», от 8 ноября 2007 года № 257-ФЗ «Об автомобильных дорогах и о дорожной деятельности в Российской Федерации и о внес</w:t>
      </w:r>
      <w:r w:rsidRPr="001E7CAC">
        <w:rPr>
          <w:rFonts w:ascii="Arial" w:hAnsi="Arial" w:cs="Arial"/>
          <w:sz w:val="16"/>
          <w:szCs w:val="16"/>
        </w:rPr>
        <w:t>е</w:t>
      </w:r>
      <w:r w:rsidRPr="001E7CAC">
        <w:rPr>
          <w:rFonts w:ascii="Arial" w:hAnsi="Arial" w:cs="Arial"/>
          <w:sz w:val="16"/>
          <w:szCs w:val="16"/>
        </w:rPr>
        <w:t>нии изменений в отдельные законодательные акты Российской Федерации» А</w:t>
      </w:r>
      <w:r w:rsidRPr="001E7CAC">
        <w:rPr>
          <w:rFonts w:ascii="Arial" w:hAnsi="Arial" w:cs="Arial"/>
          <w:sz w:val="16"/>
          <w:szCs w:val="16"/>
        </w:rPr>
        <w:t>д</w:t>
      </w:r>
      <w:r w:rsidRPr="001E7CAC">
        <w:rPr>
          <w:rFonts w:ascii="Arial" w:hAnsi="Arial" w:cs="Arial"/>
          <w:sz w:val="16"/>
          <w:szCs w:val="16"/>
        </w:rPr>
        <w:t xml:space="preserve">министрация Валдайского муниципального района </w:t>
      </w:r>
      <w:r w:rsidRPr="001E7CAC">
        <w:rPr>
          <w:rFonts w:ascii="Arial" w:hAnsi="Arial" w:cs="Arial"/>
          <w:b/>
          <w:sz w:val="16"/>
          <w:szCs w:val="16"/>
        </w:rPr>
        <w:t>ПОСТАНОВЛЯЕТ:</w:t>
      </w:r>
    </w:p>
    <w:p w:rsidR="00275FDC" w:rsidRPr="001E7CAC" w:rsidRDefault="00275FDC" w:rsidP="00275FDC">
      <w:pPr>
        <w:ind w:firstLine="284"/>
        <w:jc w:val="both"/>
        <w:rPr>
          <w:rFonts w:ascii="Arial" w:hAnsi="Arial" w:cs="Arial"/>
          <w:sz w:val="16"/>
          <w:szCs w:val="16"/>
        </w:rPr>
      </w:pPr>
      <w:r w:rsidRPr="001E7CAC">
        <w:rPr>
          <w:rFonts w:ascii="Arial" w:hAnsi="Arial" w:cs="Arial"/>
          <w:sz w:val="16"/>
          <w:szCs w:val="16"/>
        </w:rPr>
        <w:t>1. Внести изменения в Перечень автомобильных дорог общего пользования местного значения Валдайского городского поселения, утвержденный постановлением Администрации Валдайского муниц</w:t>
      </w:r>
      <w:r w:rsidRPr="001E7CAC">
        <w:rPr>
          <w:rFonts w:ascii="Arial" w:hAnsi="Arial" w:cs="Arial"/>
          <w:sz w:val="16"/>
          <w:szCs w:val="16"/>
        </w:rPr>
        <w:t>и</w:t>
      </w:r>
      <w:r w:rsidRPr="001E7CAC">
        <w:rPr>
          <w:rFonts w:ascii="Arial" w:hAnsi="Arial" w:cs="Arial"/>
          <w:sz w:val="16"/>
          <w:szCs w:val="16"/>
        </w:rPr>
        <w:t>пального района от 14.11.2017 № 2347, изложив его в редакции:</w:t>
      </w:r>
    </w:p>
    <w:tbl>
      <w:tblPr>
        <w:tblW w:w="11590" w:type="dxa"/>
        <w:tblLayout w:type="fixed"/>
        <w:tblLook w:val="01E0" w:firstRow="1" w:lastRow="1" w:firstColumn="1" w:lastColumn="1" w:noHBand="0" w:noVBand="0"/>
      </w:tblPr>
      <w:tblGrid>
        <w:gridCol w:w="534"/>
        <w:gridCol w:w="2693"/>
        <w:gridCol w:w="1276"/>
        <w:gridCol w:w="1276"/>
        <w:gridCol w:w="1417"/>
        <w:gridCol w:w="1843"/>
        <w:gridCol w:w="1134"/>
        <w:gridCol w:w="1417"/>
      </w:tblGrid>
      <w:tr w:rsidR="00275FDC" w:rsidRPr="00275FDC" w:rsidTr="00275FDC">
        <w:tc>
          <w:tcPr>
            <w:tcW w:w="5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ind w:left="-142" w:right="-108"/>
              <w:jc w:val="center"/>
              <w:rPr>
                <w:rFonts w:ascii="Arial" w:hAnsi="Arial" w:cs="Arial"/>
                <w:b/>
                <w:bCs/>
                <w:sz w:val="12"/>
                <w:szCs w:val="12"/>
              </w:rPr>
            </w:pPr>
            <w:r w:rsidRPr="00275FDC">
              <w:rPr>
                <w:rFonts w:ascii="Arial" w:hAnsi="Arial" w:cs="Arial"/>
                <w:b/>
                <w:bCs/>
                <w:sz w:val="12"/>
                <w:szCs w:val="12"/>
              </w:rPr>
              <w:t>№ п/п</w:t>
            </w: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
                <w:bCs/>
                <w:sz w:val="12"/>
                <w:szCs w:val="12"/>
              </w:rPr>
            </w:pPr>
            <w:r w:rsidRPr="00275FDC">
              <w:rPr>
                <w:rFonts w:ascii="Arial" w:hAnsi="Arial" w:cs="Arial"/>
                <w:b/>
                <w:bCs/>
                <w:sz w:val="12"/>
                <w:szCs w:val="12"/>
              </w:rPr>
              <w:t>Наименование улицы</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
                <w:bCs/>
                <w:sz w:val="12"/>
                <w:szCs w:val="12"/>
              </w:rPr>
            </w:pPr>
            <w:r w:rsidRPr="00275FDC">
              <w:rPr>
                <w:rFonts w:ascii="Arial" w:hAnsi="Arial" w:cs="Arial"/>
                <w:b/>
                <w:bCs/>
                <w:sz w:val="12"/>
                <w:szCs w:val="12"/>
              </w:rPr>
              <w:t>Прот.</w:t>
            </w:r>
          </w:p>
          <w:p w:rsidR="00275FDC" w:rsidRPr="00275FDC" w:rsidRDefault="00275FDC" w:rsidP="00275FDC">
            <w:pPr>
              <w:jc w:val="center"/>
              <w:rPr>
                <w:rFonts w:ascii="Arial" w:hAnsi="Arial" w:cs="Arial"/>
                <w:b/>
                <w:bCs/>
                <w:sz w:val="12"/>
                <w:szCs w:val="12"/>
              </w:rPr>
            </w:pPr>
            <w:r w:rsidRPr="00275FDC">
              <w:rPr>
                <w:rFonts w:ascii="Arial" w:hAnsi="Arial" w:cs="Arial"/>
                <w:b/>
                <w:bCs/>
                <w:sz w:val="12"/>
                <w:szCs w:val="12"/>
              </w:rPr>
              <w:t>(км)</w:t>
            </w:r>
          </w:p>
        </w:tc>
        <w:tc>
          <w:tcPr>
            <w:tcW w:w="1276"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jc w:val="center"/>
              <w:rPr>
                <w:rFonts w:ascii="Arial" w:hAnsi="Arial" w:cs="Arial"/>
                <w:b/>
                <w:bCs/>
                <w:sz w:val="12"/>
                <w:szCs w:val="12"/>
              </w:rPr>
            </w:pPr>
            <w:r w:rsidRPr="00275FDC">
              <w:rPr>
                <w:rFonts w:ascii="Arial" w:hAnsi="Arial" w:cs="Arial"/>
                <w:b/>
                <w:bCs/>
                <w:sz w:val="12"/>
                <w:szCs w:val="12"/>
              </w:rPr>
              <w:t>Пл</w:t>
            </w:r>
            <w:r w:rsidRPr="00275FDC">
              <w:rPr>
                <w:rFonts w:ascii="Arial" w:hAnsi="Arial" w:cs="Arial"/>
                <w:b/>
                <w:bCs/>
                <w:sz w:val="12"/>
                <w:szCs w:val="12"/>
              </w:rPr>
              <w:t>о</w:t>
            </w:r>
            <w:r w:rsidRPr="00275FDC">
              <w:rPr>
                <w:rFonts w:ascii="Arial" w:hAnsi="Arial" w:cs="Arial"/>
                <w:b/>
                <w:bCs/>
                <w:sz w:val="12"/>
                <w:szCs w:val="12"/>
              </w:rPr>
              <w:t>щадь, кв.м</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
                <w:bCs/>
                <w:sz w:val="12"/>
                <w:szCs w:val="12"/>
              </w:rPr>
            </w:pPr>
            <w:r w:rsidRPr="00275FDC">
              <w:rPr>
                <w:rFonts w:ascii="Arial" w:hAnsi="Arial" w:cs="Arial"/>
                <w:b/>
                <w:bCs/>
                <w:sz w:val="12"/>
                <w:szCs w:val="12"/>
              </w:rPr>
              <w:t>Катег</w:t>
            </w:r>
            <w:r w:rsidRPr="00275FDC">
              <w:rPr>
                <w:rFonts w:ascii="Arial" w:hAnsi="Arial" w:cs="Arial"/>
                <w:b/>
                <w:bCs/>
                <w:sz w:val="12"/>
                <w:szCs w:val="12"/>
              </w:rPr>
              <w:t>о</w:t>
            </w:r>
            <w:r w:rsidRPr="00275FDC">
              <w:rPr>
                <w:rFonts w:ascii="Arial" w:hAnsi="Arial" w:cs="Arial"/>
                <w:b/>
                <w:bCs/>
                <w:sz w:val="12"/>
                <w:szCs w:val="12"/>
              </w:rPr>
              <w:t>рия</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
                <w:bCs/>
                <w:sz w:val="12"/>
                <w:szCs w:val="12"/>
              </w:rPr>
            </w:pPr>
            <w:r w:rsidRPr="00275FDC">
              <w:rPr>
                <w:rFonts w:ascii="Arial" w:hAnsi="Arial" w:cs="Arial"/>
                <w:b/>
                <w:bCs/>
                <w:sz w:val="12"/>
                <w:szCs w:val="12"/>
              </w:rPr>
              <w:t>Тип п</w:t>
            </w:r>
            <w:r w:rsidRPr="00275FDC">
              <w:rPr>
                <w:rFonts w:ascii="Arial" w:hAnsi="Arial" w:cs="Arial"/>
                <w:b/>
                <w:bCs/>
                <w:sz w:val="12"/>
                <w:szCs w:val="12"/>
              </w:rPr>
              <w:t>о</w:t>
            </w:r>
            <w:r w:rsidRPr="00275FDC">
              <w:rPr>
                <w:rFonts w:ascii="Arial" w:hAnsi="Arial" w:cs="Arial"/>
                <w:b/>
                <w:bCs/>
                <w:sz w:val="12"/>
                <w:szCs w:val="12"/>
              </w:rPr>
              <w:t>крытия</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
                <w:bCs/>
                <w:sz w:val="12"/>
                <w:szCs w:val="12"/>
              </w:rPr>
            </w:pPr>
            <w:r w:rsidRPr="00275FDC">
              <w:rPr>
                <w:rFonts w:ascii="Arial" w:hAnsi="Arial" w:cs="Arial"/>
                <w:b/>
                <w:bCs/>
                <w:sz w:val="12"/>
                <w:szCs w:val="12"/>
              </w:rPr>
              <w:t>Класс автод</w:t>
            </w:r>
            <w:r w:rsidRPr="00275FDC">
              <w:rPr>
                <w:rFonts w:ascii="Arial" w:hAnsi="Arial" w:cs="Arial"/>
                <w:b/>
                <w:bCs/>
                <w:sz w:val="12"/>
                <w:szCs w:val="12"/>
              </w:rPr>
              <w:t>о</w:t>
            </w:r>
            <w:r w:rsidRPr="00275FDC">
              <w:rPr>
                <w:rFonts w:ascii="Arial" w:hAnsi="Arial" w:cs="Arial"/>
                <w:b/>
                <w:bCs/>
                <w:sz w:val="12"/>
                <w:szCs w:val="12"/>
              </w:rPr>
              <w:t>роги</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
                <w:bCs/>
                <w:sz w:val="12"/>
                <w:szCs w:val="12"/>
              </w:rPr>
            </w:pPr>
            <w:r w:rsidRPr="00275FDC">
              <w:rPr>
                <w:rFonts w:ascii="Arial" w:hAnsi="Arial" w:cs="Arial"/>
                <w:b/>
                <w:bCs/>
                <w:sz w:val="12"/>
                <w:szCs w:val="12"/>
              </w:rPr>
              <w:t>Дата постройки автомобил</w:t>
            </w:r>
            <w:r w:rsidRPr="00275FDC">
              <w:rPr>
                <w:rFonts w:ascii="Arial" w:hAnsi="Arial" w:cs="Arial"/>
                <w:b/>
                <w:bCs/>
                <w:sz w:val="12"/>
                <w:szCs w:val="12"/>
              </w:rPr>
              <w:t>ь</w:t>
            </w:r>
            <w:r w:rsidRPr="00275FDC">
              <w:rPr>
                <w:rFonts w:ascii="Arial" w:hAnsi="Arial" w:cs="Arial"/>
                <w:b/>
                <w:bCs/>
                <w:sz w:val="12"/>
                <w:szCs w:val="12"/>
              </w:rPr>
              <w:t>ной дороги</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Пер. Базовый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0,517</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3 381</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Ул. Белова</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0,851</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5 106</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Береговая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0,106</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597</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Братская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0,769</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4 632</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1-я Братская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0,584</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3 542</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2-я Братская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0,425</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2 529</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Просп. Василь</w:t>
            </w:r>
            <w:r w:rsidRPr="00275FDC">
              <w:rPr>
                <w:rFonts w:ascii="Arial" w:hAnsi="Arial" w:cs="Arial"/>
                <w:sz w:val="12"/>
                <w:szCs w:val="12"/>
              </w:rPr>
              <w:t>е</w:t>
            </w:r>
            <w:r w:rsidRPr="00275FDC">
              <w:rPr>
                <w:rFonts w:ascii="Arial" w:hAnsi="Arial" w:cs="Arial"/>
                <w:sz w:val="12"/>
                <w:szCs w:val="12"/>
              </w:rPr>
              <w:t xml:space="preserve">ва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2,690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16 678</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Ветеранов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0,619</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5 878</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Гагарина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1,143</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6858</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Ул. Георгие</w:t>
            </w:r>
            <w:r w:rsidRPr="00275FDC">
              <w:rPr>
                <w:rFonts w:ascii="Arial" w:hAnsi="Arial" w:cs="Arial"/>
                <w:sz w:val="12"/>
                <w:szCs w:val="12"/>
              </w:rPr>
              <w:t>в</w:t>
            </w:r>
            <w:r w:rsidRPr="00275FDC">
              <w:rPr>
                <w:rFonts w:ascii="Arial" w:hAnsi="Arial" w:cs="Arial"/>
                <w:sz w:val="12"/>
                <w:szCs w:val="12"/>
              </w:rPr>
              <w:t xml:space="preserve">ская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0,590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3 611</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 0,08</w:t>
            </w:r>
            <w:r>
              <w:rPr>
                <w:rFonts w:ascii="Arial" w:hAnsi="Arial" w:cs="Arial"/>
                <w:sz w:val="12"/>
                <w:szCs w:val="12"/>
              </w:rPr>
              <w:t xml:space="preserve"> </w:t>
            </w:r>
            <w:r w:rsidRPr="00275FDC">
              <w:rPr>
                <w:rFonts w:ascii="Arial" w:hAnsi="Arial" w:cs="Arial"/>
                <w:sz w:val="12"/>
                <w:szCs w:val="12"/>
              </w:rPr>
              <w:t>грунт 0,51</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Германа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0,623</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2 631</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Гоголя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0,331</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1 886,7</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Ул.Максима Горького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0,401</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1 991</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Гостинопольская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1,020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5 100</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Пер. Гостинопольский проезд</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0,347</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1 868</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Пер. Дворецкий п</w:t>
            </w:r>
            <w:r w:rsidRPr="00275FDC">
              <w:rPr>
                <w:rFonts w:ascii="Arial" w:hAnsi="Arial" w:cs="Arial"/>
                <w:sz w:val="12"/>
                <w:szCs w:val="12"/>
              </w:rPr>
              <w:t>е</w:t>
            </w:r>
            <w:r w:rsidRPr="00275FDC">
              <w:rPr>
                <w:rFonts w:ascii="Arial" w:hAnsi="Arial" w:cs="Arial"/>
                <w:sz w:val="12"/>
                <w:szCs w:val="12"/>
              </w:rPr>
              <w:t>реезд</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0,473</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3 034</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Дворцовая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1,216</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7 047</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Декабристов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0,631</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2 552</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Ул. Дорожная, соор. 27а</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0,813</w:t>
            </w:r>
          </w:p>
        </w:tc>
        <w:tc>
          <w:tcPr>
            <w:tcW w:w="1276"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jc w:val="center"/>
              <w:rPr>
                <w:rFonts w:ascii="Arial" w:hAnsi="Arial" w:cs="Arial"/>
                <w:sz w:val="12"/>
                <w:szCs w:val="12"/>
              </w:rPr>
            </w:pPr>
          </w:p>
        </w:tc>
        <w:tc>
          <w:tcPr>
            <w:tcW w:w="1417"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jc w:val="center"/>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jc w:val="center"/>
              <w:rPr>
                <w:rFonts w:ascii="Arial" w:hAnsi="Arial" w:cs="Arial"/>
                <w:sz w:val="12"/>
                <w:szCs w:val="12"/>
              </w:rPr>
            </w:pP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Ул. Дорожная, соор. 23</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0,885</w:t>
            </w:r>
          </w:p>
        </w:tc>
        <w:tc>
          <w:tcPr>
            <w:tcW w:w="1276"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jc w:val="center"/>
              <w:rPr>
                <w:rFonts w:ascii="Arial" w:hAnsi="Arial" w:cs="Arial"/>
                <w:sz w:val="12"/>
                <w:szCs w:val="12"/>
              </w:rPr>
            </w:pPr>
            <w:r w:rsidRPr="00275FDC">
              <w:rPr>
                <w:rFonts w:ascii="Arial" w:hAnsi="Arial" w:cs="Arial"/>
                <w:sz w:val="12"/>
                <w:szCs w:val="12"/>
              </w:rPr>
              <w:t>6244</w:t>
            </w:r>
          </w:p>
        </w:tc>
        <w:tc>
          <w:tcPr>
            <w:tcW w:w="1417"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1986 год</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Пер. Дружбы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0,132</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7</w:t>
            </w:r>
            <w:r w:rsidRPr="00275FDC">
              <w:rPr>
                <w:rFonts w:ascii="Arial" w:hAnsi="Arial" w:cs="Arial"/>
                <w:sz w:val="12"/>
                <w:szCs w:val="12"/>
                <w:lang w:val="en-US"/>
              </w:rPr>
              <w:t>5</w:t>
            </w:r>
            <w:r w:rsidRPr="00275FDC">
              <w:rPr>
                <w:rFonts w:ascii="Arial" w:hAnsi="Arial" w:cs="Arial"/>
                <w:sz w:val="12"/>
                <w:szCs w:val="12"/>
              </w:rPr>
              <w:t>5</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Дружбы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0,141</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708</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Ул. Екатерининская</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0,280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1 689</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Железнодорожная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1,411</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10 938</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Зеленая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0,297</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1 605</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rPr>
          <w:trHeight w:val="101"/>
        </w:trPr>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Ул. Карла Ма</w:t>
            </w:r>
            <w:r w:rsidRPr="00275FDC">
              <w:rPr>
                <w:rFonts w:ascii="Arial" w:hAnsi="Arial" w:cs="Arial"/>
                <w:sz w:val="12"/>
                <w:szCs w:val="12"/>
              </w:rPr>
              <w:t>р</w:t>
            </w:r>
            <w:r w:rsidRPr="00275FDC">
              <w:rPr>
                <w:rFonts w:ascii="Arial" w:hAnsi="Arial" w:cs="Arial"/>
                <w:sz w:val="12"/>
                <w:szCs w:val="12"/>
              </w:rPr>
              <w:t xml:space="preserve">кса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0,237</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1 688</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Кирова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0,822</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6 536</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Колхозная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1,415</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rPr>
              <w:t>7 49</w:t>
            </w:r>
            <w:r w:rsidRPr="00275FDC">
              <w:rPr>
                <w:rFonts w:ascii="Arial" w:hAnsi="Arial" w:cs="Arial"/>
                <w:sz w:val="12"/>
                <w:szCs w:val="12"/>
                <w:lang w:val="en-US"/>
              </w:rPr>
              <w:t>7</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 0,2</w:t>
            </w:r>
            <w:r>
              <w:rPr>
                <w:rFonts w:ascii="Arial" w:hAnsi="Arial" w:cs="Arial"/>
                <w:sz w:val="12"/>
                <w:szCs w:val="12"/>
              </w:rPr>
              <w:t xml:space="preserve"> </w:t>
            </w:r>
            <w:r w:rsidRPr="00275FDC">
              <w:rPr>
                <w:rFonts w:ascii="Arial" w:hAnsi="Arial" w:cs="Arial"/>
                <w:sz w:val="12"/>
                <w:szCs w:val="12"/>
              </w:rPr>
              <w:t>грунт 0,8</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Просп. Комсомольский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1,185</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13 035</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ind w:left="-142" w:right="-108"/>
              <w:jc w:val="center"/>
              <w:rPr>
                <w:rFonts w:ascii="Arial" w:hAnsi="Arial" w:cs="Arial"/>
                <w:bCs/>
                <w:sz w:val="12"/>
                <w:szCs w:val="12"/>
              </w:rPr>
            </w:pPr>
            <w:r w:rsidRPr="00275FDC">
              <w:rPr>
                <w:rFonts w:ascii="Arial" w:hAnsi="Arial" w:cs="Arial"/>
                <w:bCs/>
                <w:sz w:val="12"/>
                <w:szCs w:val="12"/>
              </w:rPr>
              <w:t>1</w:t>
            </w: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Cs/>
                <w:sz w:val="12"/>
                <w:szCs w:val="12"/>
              </w:rPr>
            </w:pPr>
            <w:r w:rsidRPr="00275FDC">
              <w:rPr>
                <w:rFonts w:ascii="Arial" w:hAnsi="Arial" w:cs="Arial"/>
                <w:bCs/>
                <w:sz w:val="12"/>
                <w:szCs w:val="12"/>
              </w:rPr>
              <w:t>2</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Cs/>
                <w:sz w:val="12"/>
                <w:szCs w:val="12"/>
              </w:rPr>
            </w:pPr>
            <w:r w:rsidRPr="00275FDC">
              <w:rPr>
                <w:rFonts w:ascii="Arial" w:hAnsi="Arial" w:cs="Arial"/>
                <w:bCs/>
                <w:sz w:val="12"/>
                <w:szCs w:val="12"/>
              </w:rPr>
              <w:t>3</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Cs/>
                <w:sz w:val="12"/>
                <w:szCs w:val="12"/>
              </w:rPr>
            </w:pPr>
            <w:r w:rsidRPr="00275FDC">
              <w:rPr>
                <w:rFonts w:ascii="Arial" w:hAnsi="Arial" w:cs="Arial"/>
                <w:bCs/>
                <w:sz w:val="12"/>
                <w:szCs w:val="12"/>
              </w:rPr>
              <w:t>4</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Cs/>
                <w:sz w:val="12"/>
                <w:szCs w:val="12"/>
              </w:rPr>
            </w:pPr>
            <w:r w:rsidRPr="00275FDC">
              <w:rPr>
                <w:rFonts w:ascii="Arial" w:hAnsi="Arial" w:cs="Arial"/>
                <w:bCs/>
                <w:sz w:val="12"/>
                <w:szCs w:val="12"/>
              </w:rPr>
              <w:t>5</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Cs/>
                <w:sz w:val="12"/>
                <w:szCs w:val="12"/>
              </w:rPr>
            </w:pPr>
            <w:r w:rsidRPr="00275FDC">
              <w:rPr>
                <w:rFonts w:ascii="Arial" w:hAnsi="Arial" w:cs="Arial"/>
                <w:bCs/>
                <w:sz w:val="12"/>
                <w:szCs w:val="12"/>
              </w:rPr>
              <w:t>6</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Cs/>
                <w:sz w:val="12"/>
                <w:szCs w:val="12"/>
              </w:rPr>
            </w:pPr>
            <w:r w:rsidRPr="00275FDC">
              <w:rPr>
                <w:rFonts w:ascii="Arial" w:hAnsi="Arial" w:cs="Arial"/>
                <w:bCs/>
                <w:sz w:val="12"/>
                <w:szCs w:val="12"/>
              </w:rPr>
              <w:t>7</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Cs/>
                <w:sz w:val="12"/>
                <w:szCs w:val="12"/>
              </w:rPr>
            </w:pPr>
            <w:r w:rsidRPr="00275FDC">
              <w:rPr>
                <w:rFonts w:ascii="Arial" w:hAnsi="Arial" w:cs="Arial"/>
                <w:bCs/>
                <w:sz w:val="12"/>
                <w:szCs w:val="12"/>
              </w:rPr>
              <w:t>8</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Крупской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0,814</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7 856</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Кузьмина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1,261</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5 674,5</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Пл. Кузнечная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0,192</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909</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Ленина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1,160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7 645</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Лесная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0,427</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2 916</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Лесхозная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0,556</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1 667</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rPr>
          <w:trHeight w:val="167"/>
        </w:trPr>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Ломоносова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2,084</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22 924</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r>
              <w:rPr>
                <w:rFonts w:ascii="Arial" w:hAnsi="Arial" w:cs="Arial"/>
                <w:sz w:val="12"/>
                <w:szCs w:val="12"/>
              </w:rPr>
              <w:t xml:space="preserve"> </w:t>
            </w:r>
            <w:r w:rsidRPr="00275FDC">
              <w:rPr>
                <w:rFonts w:ascii="Arial" w:hAnsi="Arial" w:cs="Arial"/>
                <w:sz w:val="12"/>
                <w:szCs w:val="12"/>
              </w:rPr>
              <w:t>грунт – 0,9</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ind w:right="-107"/>
              <w:jc w:val="both"/>
              <w:rPr>
                <w:rFonts w:ascii="Arial" w:hAnsi="Arial" w:cs="Arial"/>
                <w:sz w:val="12"/>
                <w:szCs w:val="12"/>
              </w:rPr>
            </w:pPr>
            <w:r w:rsidRPr="00275FDC">
              <w:rPr>
                <w:rFonts w:ascii="Arial" w:hAnsi="Arial" w:cs="Arial"/>
                <w:sz w:val="12"/>
                <w:szCs w:val="12"/>
              </w:rPr>
              <w:t xml:space="preserve">Пер. Луначарского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0,113</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481</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Луначарского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1,182</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11 701,8</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ind w:right="-108"/>
              <w:jc w:val="both"/>
              <w:rPr>
                <w:rFonts w:ascii="Arial" w:hAnsi="Arial" w:cs="Arial"/>
                <w:sz w:val="12"/>
                <w:szCs w:val="12"/>
              </w:rPr>
            </w:pPr>
            <w:r w:rsidRPr="00275FDC">
              <w:rPr>
                <w:rFonts w:ascii="Arial" w:hAnsi="Arial" w:cs="Arial"/>
                <w:sz w:val="12"/>
                <w:szCs w:val="12"/>
              </w:rPr>
              <w:t>Ул. Матусовского, автомобильная д</w:t>
            </w:r>
            <w:r w:rsidRPr="00275FDC">
              <w:rPr>
                <w:rFonts w:ascii="Arial" w:hAnsi="Arial" w:cs="Arial"/>
                <w:sz w:val="12"/>
                <w:szCs w:val="12"/>
              </w:rPr>
              <w:t>о</w:t>
            </w:r>
            <w:r w:rsidRPr="00275FDC">
              <w:rPr>
                <w:rFonts w:ascii="Arial" w:hAnsi="Arial" w:cs="Arial"/>
                <w:sz w:val="12"/>
                <w:szCs w:val="12"/>
              </w:rPr>
              <w:t>рога</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0,130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794</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Ул. Мелиорат</w:t>
            </w:r>
            <w:r w:rsidRPr="00275FDC">
              <w:rPr>
                <w:rFonts w:ascii="Arial" w:hAnsi="Arial" w:cs="Arial"/>
                <w:sz w:val="12"/>
                <w:szCs w:val="12"/>
              </w:rPr>
              <w:t>о</w:t>
            </w:r>
            <w:r w:rsidRPr="00275FDC">
              <w:rPr>
                <w:rFonts w:ascii="Arial" w:hAnsi="Arial" w:cs="Arial"/>
                <w:sz w:val="12"/>
                <w:szCs w:val="12"/>
              </w:rPr>
              <w:t xml:space="preserve">ров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0,633</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4 813</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ind w:left="-108" w:right="-107"/>
              <w:jc w:val="both"/>
              <w:rPr>
                <w:rFonts w:ascii="Arial" w:hAnsi="Arial" w:cs="Arial"/>
                <w:sz w:val="12"/>
                <w:szCs w:val="12"/>
              </w:rPr>
            </w:pPr>
            <w:r w:rsidRPr="00275FDC">
              <w:rPr>
                <w:rFonts w:ascii="Arial" w:hAnsi="Arial" w:cs="Arial"/>
                <w:sz w:val="12"/>
                <w:szCs w:val="12"/>
              </w:rPr>
              <w:t xml:space="preserve">Ул. Механизаторов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0,570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2 565</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Молодежная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1,430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10 131</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ind w:right="-107"/>
              <w:jc w:val="both"/>
              <w:rPr>
                <w:rFonts w:ascii="Arial" w:hAnsi="Arial" w:cs="Arial"/>
                <w:sz w:val="12"/>
                <w:szCs w:val="12"/>
              </w:rPr>
            </w:pPr>
            <w:r w:rsidRPr="00275FDC">
              <w:rPr>
                <w:rFonts w:ascii="Arial" w:hAnsi="Arial" w:cs="Arial"/>
                <w:sz w:val="12"/>
                <w:szCs w:val="12"/>
              </w:rPr>
              <w:t>Пер. Молодежный, Ва</w:t>
            </w:r>
            <w:r w:rsidRPr="00275FDC">
              <w:rPr>
                <w:rFonts w:ascii="Arial" w:hAnsi="Arial" w:cs="Arial"/>
                <w:sz w:val="12"/>
                <w:szCs w:val="12"/>
              </w:rPr>
              <w:t>л</w:t>
            </w:r>
            <w:r w:rsidRPr="00275FDC">
              <w:rPr>
                <w:rFonts w:ascii="Arial" w:hAnsi="Arial" w:cs="Arial"/>
                <w:sz w:val="12"/>
                <w:szCs w:val="12"/>
              </w:rPr>
              <w:t>дай</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0,290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1 300</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Ул. Молотко</w:t>
            </w:r>
            <w:r w:rsidRPr="00275FDC">
              <w:rPr>
                <w:rFonts w:ascii="Arial" w:hAnsi="Arial" w:cs="Arial"/>
                <w:sz w:val="12"/>
                <w:szCs w:val="12"/>
              </w:rPr>
              <w:t>в</w:t>
            </w:r>
            <w:r w:rsidRPr="00275FDC">
              <w:rPr>
                <w:rFonts w:ascii="Arial" w:hAnsi="Arial" w:cs="Arial"/>
                <w:sz w:val="12"/>
                <w:szCs w:val="12"/>
              </w:rPr>
              <w:t xml:space="preserve">ская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0,263</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1 656,9</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Народная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0,427</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3 202,5</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Нахимова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0,442</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2 431</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Некрасова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0,237</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1 134</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Новая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0,161</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892</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Ул. Новгоро</w:t>
            </w:r>
            <w:r w:rsidRPr="00275FDC">
              <w:rPr>
                <w:rFonts w:ascii="Arial" w:hAnsi="Arial" w:cs="Arial"/>
                <w:sz w:val="12"/>
                <w:szCs w:val="12"/>
              </w:rPr>
              <w:t>д</w:t>
            </w:r>
            <w:r w:rsidRPr="00275FDC">
              <w:rPr>
                <w:rFonts w:ascii="Arial" w:hAnsi="Arial" w:cs="Arial"/>
                <w:sz w:val="12"/>
                <w:szCs w:val="12"/>
              </w:rPr>
              <w:t xml:space="preserve">ская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0,174</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976</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Ул. Озерная</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0,205</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1 153</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Октябрьская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1,150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15 298</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ind w:left="-142" w:right="-108"/>
              <w:jc w:val="center"/>
              <w:rPr>
                <w:rFonts w:ascii="Arial" w:hAnsi="Arial" w:cs="Arial"/>
                <w:bCs/>
                <w:sz w:val="12"/>
                <w:szCs w:val="12"/>
              </w:rPr>
            </w:pPr>
            <w:r w:rsidRPr="00275FDC">
              <w:rPr>
                <w:rFonts w:ascii="Arial" w:hAnsi="Arial" w:cs="Arial"/>
                <w:bCs/>
                <w:sz w:val="12"/>
                <w:szCs w:val="12"/>
              </w:rPr>
              <w:t>1</w:t>
            </w: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Cs/>
                <w:sz w:val="12"/>
                <w:szCs w:val="12"/>
              </w:rPr>
            </w:pPr>
            <w:r w:rsidRPr="00275FDC">
              <w:rPr>
                <w:rFonts w:ascii="Arial" w:hAnsi="Arial" w:cs="Arial"/>
                <w:bCs/>
                <w:sz w:val="12"/>
                <w:szCs w:val="12"/>
              </w:rPr>
              <w:t>2</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Cs/>
                <w:sz w:val="12"/>
                <w:szCs w:val="12"/>
              </w:rPr>
            </w:pPr>
            <w:r w:rsidRPr="00275FDC">
              <w:rPr>
                <w:rFonts w:ascii="Arial" w:hAnsi="Arial" w:cs="Arial"/>
                <w:bCs/>
                <w:sz w:val="12"/>
                <w:szCs w:val="12"/>
              </w:rPr>
              <w:t>3</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Cs/>
                <w:sz w:val="12"/>
                <w:szCs w:val="12"/>
              </w:rPr>
            </w:pPr>
            <w:r w:rsidRPr="00275FDC">
              <w:rPr>
                <w:rFonts w:ascii="Arial" w:hAnsi="Arial" w:cs="Arial"/>
                <w:bCs/>
                <w:sz w:val="12"/>
                <w:szCs w:val="12"/>
              </w:rPr>
              <w:t>4</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Cs/>
                <w:sz w:val="12"/>
                <w:szCs w:val="12"/>
              </w:rPr>
            </w:pPr>
            <w:r w:rsidRPr="00275FDC">
              <w:rPr>
                <w:rFonts w:ascii="Arial" w:hAnsi="Arial" w:cs="Arial"/>
                <w:bCs/>
                <w:sz w:val="12"/>
                <w:szCs w:val="12"/>
              </w:rPr>
              <w:t>5</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Cs/>
                <w:sz w:val="12"/>
                <w:szCs w:val="12"/>
              </w:rPr>
            </w:pPr>
            <w:r w:rsidRPr="00275FDC">
              <w:rPr>
                <w:rFonts w:ascii="Arial" w:hAnsi="Arial" w:cs="Arial"/>
                <w:bCs/>
                <w:sz w:val="12"/>
                <w:szCs w:val="12"/>
              </w:rPr>
              <w:t>6</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Cs/>
                <w:sz w:val="12"/>
                <w:szCs w:val="12"/>
              </w:rPr>
            </w:pPr>
            <w:r w:rsidRPr="00275FDC">
              <w:rPr>
                <w:rFonts w:ascii="Arial" w:hAnsi="Arial" w:cs="Arial"/>
                <w:bCs/>
                <w:sz w:val="12"/>
                <w:szCs w:val="12"/>
              </w:rPr>
              <w:t>7</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Cs/>
                <w:sz w:val="12"/>
                <w:szCs w:val="12"/>
              </w:rPr>
            </w:pPr>
            <w:r w:rsidRPr="00275FDC">
              <w:rPr>
                <w:rFonts w:ascii="Arial" w:hAnsi="Arial" w:cs="Arial"/>
                <w:bCs/>
                <w:sz w:val="12"/>
                <w:szCs w:val="12"/>
              </w:rPr>
              <w:t>8</w:t>
            </w:r>
          </w:p>
        </w:tc>
      </w:tr>
      <w:tr w:rsidR="00275FDC" w:rsidRPr="00275FDC" w:rsidTr="00275FDC">
        <w:trPr>
          <w:trHeight w:val="57"/>
        </w:trPr>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Пер. Октябр</w:t>
            </w:r>
            <w:r w:rsidRPr="00275FDC">
              <w:rPr>
                <w:rFonts w:ascii="Arial" w:hAnsi="Arial" w:cs="Arial"/>
                <w:sz w:val="12"/>
                <w:szCs w:val="12"/>
              </w:rPr>
              <w:t>ь</w:t>
            </w:r>
            <w:r w:rsidRPr="00275FDC">
              <w:rPr>
                <w:rFonts w:ascii="Arial" w:hAnsi="Arial" w:cs="Arial"/>
                <w:sz w:val="12"/>
                <w:szCs w:val="12"/>
              </w:rPr>
              <w:t xml:space="preserve">ский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0,180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1 160</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Павлова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1,338</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8 121,7</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Ул. Парковая</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0,388</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2 305</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ind w:right="-108"/>
              <w:jc w:val="both"/>
              <w:rPr>
                <w:rFonts w:ascii="Arial" w:hAnsi="Arial" w:cs="Arial"/>
                <w:sz w:val="12"/>
                <w:szCs w:val="12"/>
              </w:rPr>
            </w:pPr>
            <w:r w:rsidRPr="00275FDC">
              <w:rPr>
                <w:rFonts w:ascii="Arial" w:hAnsi="Arial" w:cs="Arial"/>
                <w:sz w:val="12"/>
                <w:szCs w:val="12"/>
              </w:rPr>
              <w:t>Ул. Первомайская, автомобильная д</w:t>
            </w:r>
            <w:r w:rsidRPr="00275FDC">
              <w:rPr>
                <w:rFonts w:ascii="Arial" w:hAnsi="Arial" w:cs="Arial"/>
                <w:sz w:val="12"/>
                <w:szCs w:val="12"/>
              </w:rPr>
              <w:t>о</w:t>
            </w:r>
            <w:r w:rsidRPr="00275FDC">
              <w:rPr>
                <w:rFonts w:ascii="Arial" w:hAnsi="Arial" w:cs="Arial"/>
                <w:sz w:val="12"/>
                <w:szCs w:val="12"/>
              </w:rPr>
              <w:t>рога</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0,412</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2 507</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Песчаная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1,480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11 867</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Ул. Победы</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2,218</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12 864,4</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 -2</w:t>
            </w:r>
            <w:r>
              <w:rPr>
                <w:rFonts w:ascii="Arial" w:hAnsi="Arial" w:cs="Arial"/>
                <w:sz w:val="12"/>
                <w:szCs w:val="12"/>
              </w:rPr>
              <w:t> </w:t>
            </w:r>
            <w:r w:rsidRPr="00275FDC">
              <w:rPr>
                <w:rFonts w:ascii="Arial" w:hAnsi="Arial" w:cs="Arial"/>
                <w:sz w:val="12"/>
                <w:szCs w:val="12"/>
              </w:rPr>
              <w:t>118</w:t>
            </w:r>
            <w:r>
              <w:rPr>
                <w:rFonts w:ascii="Arial" w:hAnsi="Arial" w:cs="Arial"/>
                <w:sz w:val="12"/>
                <w:szCs w:val="12"/>
              </w:rPr>
              <w:t xml:space="preserve"> </w:t>
            </w:r>
            <w:r w:rsidRPr="00275FDC">
              <w:rPr>
                <w:rFonts w:ascii="Arial" w:hAnsi="Arial" w:cs="Arial"/>
                <w:sz w:val="12"/>
                <w:szCs w:val="12"/>
              </w:rPr>
              <w:t>грунт 0,1</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Подгорная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0,578</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4 227</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Пер. Подгорный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0,103</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403</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Полевая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1,143</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10 938</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rPr>
          <w:trHeight w:val="123"/>
        </w:trPr>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Пер. Приозе</w:t>
            </w:r>
            <w:r w:rsidRPr="00275FDC">
              <w:rPr>
                <w:rFonts w:ascii="Arial" w:hAnsi="Arial" w:cs="Arial"/>
                <w:sz w:val="12"/>
                <w:szCs w:val="12"/>
              </w:rPr>
              <w:t>р</w:t>
            </w:r>
            <w:r w:rsidRPr="00275FDC">
              <w:rPr>
                <w:rFonts w:ascii="Arial" w:hAnsi="Arial" w:cs="Arial"/>
                <w:sz w:val="12"/>
                <w:szCs w:val="12"/>
              </w:rPr>
              <w:t xml:space="preserve">ный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0,3</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1 016</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булы</w:t>
            </w:r>
            <w:r w:rsidRPr="00275FDC">
              <w:rPr>
                <w:rFonts w:ascii="Arial" w:hAnsi="Arial" w:cs="Arial"/>
                <w:sz w:val="12"/>
                <w:szCs w:val="12"/>
              </w:rPr>
              <w:t>ж</w:t>
            </w:r>
            <w:r w:rsidRPr="00275FDC">
              <w:rPr>
                <w:rFonts w:ascii="Arial" w:hAnsi="Arial" w:cs="Arial"/>
                <w:sz w:val="12"/>
                <w:szCs w:val="12"/>
              </w:rPr>
              <w:t>ник0,11</w:t>
            </w:r>
            <w:r>
              <w:rPr>
                <w:rFonts w:ascii="Arial" w:hAnsi="Arial" w:cs="Arial"/>
                <w:sz w:val="12"/>
                <w:szCs w:val="12"/>
              </w:rPr>
              <w:t xml:space="preserve"> </w:t>
            </w:r>
            <w:r w:rsidRPr="00275FDC">
              <w:rPr>
                <w:rFonts w:ascii="Arial" w:hAnsi="Arial" w:cs="Arial"/>
                <w:sz w:val="12"/>
                <w:szCs w:val="12"/>
              </w:rPr>
              <w:t>грунт 0,2</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rPr>
          <w:trHeight w:val="110"/>
        </w:trPr>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Ул. Пролетарская, автомобильная дор</w:t>
            </w:r>
            <w:r w:rsidRPr="00275FDC">
              <w:rPr>
                <w:rFonts w:ascii="Arial" w:hAnsi="Arial" w:cs="Arial"/>
                <w:sz w:val="12"/>
                <w:szCs w:val="12"/>
              </w:rPr>
              <w:t>о</w:t>
            </w:r>
            <w:r w:rsidRPr="00275FDC">
              <w:rPr>
                <w:rFonts w:ascii="Arial" w:hAnsi="Arial" w:cs="Arial"/>
                <w:sz w:val="12"/>
                <w:szCs w:val="12"/>
              </w:rPr>
              <w:t>га</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0,762</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4 585</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600 м.-асфальт, 162 м,-грунт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Пушкина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0,517</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6 453</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Радищева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1,098</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7 669</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 – 1,1</w:t>
            </w:r>
            <w:r>
              <w:rPr>
                <w:rFonts w:ascii="Arial" w:hAnsi="Arial" w:cs="Arial"/>
                <w:sz w:val="12"/>
                <w:szCs w:val="12"/>
              </w:rPr>
              <w:t xml:space="preserve"> </w:t>
            </w:r>
            <w:r w:rsidRPr="00275FDC">
              <w:rPr>
                <w:rFonts w:ascii="Arial" w:hAnsi="Arial" w:cs="Arial"/>
                <w:sz w:val="12"/>
                <w:szCs w:val="12"/>
              </w:rPr>
              <w:t>грунт – 0,16</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Реченская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0,084</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612</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Пер. Рощинский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0,362</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2 554</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rPr>
          <w:trHeight w:val="78"/>
        </w:trPr>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Ручьевская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0,284</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1 822</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48 м. -асфальт, 236м.-грунт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rPr>
          <w:trHeight w:val="80"/>
        </w:trPr>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Садовая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0,148</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545</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Пер. Светлый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0,335</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1 120</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rPr>
          <w:trHeight w:val="71"/>
        </w:trPr>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Санкт-Петербургская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0,793</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5 753</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Пл. Свободы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0,319</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10 208</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Северная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0,439</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2 228</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Просп. Сове</w:t>
            </w:r>
            <w:r w:rsidRPr="00275FDC">
              <w:rPr>
                <w:rFonts w:ascii="Arial" w:hAnsi="Arial" w:cs="Arial"/>
                <w:sz w:val="12"/>
                <w:szCs w:val="12"/>
              </w:rPr>
              <w:t>т</w:t>
            </w:r>
            <w:r w:rsidRPr="00275FDC">
              <w:rPr>
                <w:rFonts w:ascii="Arial" w:hAnsi="Arial" w:cs="Arial"/>
                <w:sz w:val="12"/>
                <w:szCs w:val="12"/>
              </w:rPr>
              <w:t xml:space="preserve">ский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1,399</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9 093,5</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Совхозная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0,867</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6 261</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Сосновая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0,714</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4 734</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Пер. Станко</w:t>
            </w:r>
            <w:r w:rsidRPr="00275FDC">
              <w:rPr>
                <w:rFonts w:ascii="Arial" w:hAnsi="Arial" w:cs="Arial"/>
                <w:sz w:val="12"/>
                <w:szCs w:val="12"/>
              </w:rPr>
              <w:t>в</w:t>
            </w:r>
            <w:r w:rsidRPr="00275FDC">
              <w:rPr>
                <w:rFonts w:ascii="Arial" w:hAnsi="Arial" w:cs="Arial"/>
                <w:sz w:val="12"/>
                <w:szCs w:val="12"/>
              </w:rPr>
              <w:t xml:space="preserve">ский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0,192</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1 052</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Станковская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0,514</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3 084</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rPr>
          <w:trHeight w:val="143"/>
        </w:trPr>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Строителей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0,620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3 625</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Студгородок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0,600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3 000</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Суворова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0,920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5 180</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асфальт-600</w:t>
            </w:r>
            <w:r>
              <w:rPr>
                <w:rFonts w:ascii="Arial" w:hAnsi="Arial" w:cs="Arial"/>
                <w:sz w:val="12"/>
                <w:szCs w:val="12"/>
              </w:rPr>
              <w:t xml:space="preserve"> </w:t>
            </w:r>
            <w:r w:rsidRPr="00275FDC">
              <w:rPr>
                <w:rFonts w:ascii="Arial" w:hAnsi="Arial" w:cs="Arial"/>
                <w:sz w:val="12"/>
                <w:szCs w:val="12"/>
              </w:rPr>
              <w:t>грунт – 0,32</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Пер. Суворо</w:t>
            </w:r>
            <w:r w:rsidRPr="00275FDC">
              <w:rPr>
                <w:rFonts w:ascii="Arial" w:hAnsi="Arial" w:cs="Arial"/>
                <w:sz w:val="12"/>
                <w:szCs w:val="12"/>
              </w:rPr>
              <w:t>в</w:t>
            </w:r>
            <w:r w:rsidRPr="00275FDC">
              <w:rPr>
                <w:rFonts w:ascii="Arial" w:hAnsi="Arial" w:cs="Arial"/>
                <w:sz w:val="12"/>
                <w:szCs w:val="12"/>
              </w:rPr>
              <w:t>ский</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0,105</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694</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Тракторная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0,406</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2 512</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Труда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0,985</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7 542,8</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Ул. Марии Уткиной, автомобил</w:t>
            </w:r>
            <w:r w:rsidRPr="00275FDC">
              <w:rPr>
                <w:rFonts w:ascii="Arial" w:hAnsi="Arial" w:cs="Arial"/>
                <w:sz w:val="12"/>
                <w:szCs w:val="12"/>
              </w:rPr>
              <w:t>ь</w:t>
            </w:r>
            <w:r w:rsidRPr="00275FDC">
              <w:rPr>
                <w:rFonts w:ascii="Arial" w:hAnsi="Arial" w:cs="Arial"/>
                <w:sz w:val="12"/>
                <w:szCs w:val="12"/>
              </w:rPr>
              <w:t xml:space="preserve">ная дорога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0,882</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4 751</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асфальт-0,4</w:t>
            </w:r>
            <w:r>
              <w:rPr>
                <w:rFonts w:ascii="Arial" w:hAnsi="Arial" w:cs="Arial"/>
                <w:sz w:val="12"/>
                <w:szCs w:val="12"/>
              </w:rPr>
              <w:t xml:space="preserve"> </w:t>
            </w:r>
            <w:r w:rsidRPr="00275FDC">
              <w:rPr>
                <w:rFonts w:ascii="Arial" w:hAnsi="Arial" w:cs="Arial"/>
                <w:sz w:val="12"/>
                <w:szCs w:val="12"/>
              </w:rPr>
              <w:t>грунт – 0,53</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Февральская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1,284</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7 366</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 – 0,534</w:t>
            </w:r>
            <w:r>
              <w:rPr>
                <w:rFonts w:ascii="Arial" w:hAnsi="Arial" w:cs="Arial"/>
                <w:sz w:val="12"/>
                <w:szCs w:val="12"/>
              </w:rPr>
              <w:t xml:space="preserve"> </w:t>
            </w:r>
            <w:r w:rsidRPr="00275FDC">
              <w:rPr>
                <w:rFonts w:ascii="Arial" w:hAnsi="Arial" w:cs="Arial"/>
                <w:sz w:val="12"/>
                <w:szCs w:val="12"/>
              </w:rPr>
              <w:t>грунт 0,75</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Чернышевского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0,604</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3 480</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Чехова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1,136</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8 333</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Новый пер.</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0,200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800</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1986 год</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Ул. Энергетиков, соор. 1</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1,174</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Ул. Выскодно-2</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rPr>
              <w:t>0,</w:t>
            </w:r>
            <w:r w:rsidRPr="00275FDC">
              <w:rPr>
                <w:rFonts w:ascii="Arial" w:hAnsi="Arial" w:cs="Arial"/>
                <w:sz w:val="12"/>
                <w:szCs w:val="12"/>
                <w:lang w:val="en-US"/>
              </w:rPr>
              <w:t>654</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Пер. Энергет</w:t>
            </w:r>
            <w:r w:rsidRPr="00275FDC">
              <w:rPr>
                <w:rFonts w:ascii="Arial" w:hAnsi="Arial" w:cs="Arial"/>
                <w:sz w:val="12"/>
                <w:szCs w:val="12"/>
              </w:rPr>
              <w:t>и</w:t>
            </w:r>
            <w:r w:rsidRPr="00275FDC">
              <w:rPr>
                <w:rFonts w:ascii="Arial" w:hAnsi="Arial" w:cs="Arial"/>
                <w:sz w:val="12"/>
                <w:szCs w:val="12"/>
              </w:rPr>
              <w:t xml:space="preserve">ков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0,792</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5 884</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Энтузиастов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0,435</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2 746</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Юпитерская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0,714</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3 707</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Пер. Юпите</w:t>
            </w:r>
            <w:r w:rsidRPr="00275FDC">
              <w:rPr>
                <w:rFonts w:ascii="Arial" w:hAnsi="Arial" w:cs="Arial"/>
                <w:sz w:val="12"/>
                <w:szCs w:val="12"/>
              </w:rPr>
              <w:t>р</w:t>
            </w:r>
            <w:r w:rsidRPr="00275FDC">
              <w:rPr>
                <w:rFonts w:ascii="Arial" w:hAnsi="Arial" w:cs="Arial"/>
                <w:sz w:val="12"/>
                <w:szCs w:val="12"/>
              </w:rPr>
              <w:t xml:space="preserve">ский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0,223</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1 316</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Заезд в ВЭС</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0,210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872</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С. Зимогорье, ул. Вет</w:t>
            </w:r>
            <w:r w:rsidRPr="00275FDC">
              <w:rPr>
                <w:rFonts w:ascii="Arial" w:hAnsi="Arial" w:cs="Arial"/>
                <w:sz w:val="12"/>
                <w:szCs w:val="12"/>
              </w:rPr>
              <w:t>е</w:t>
            </w:r>
            <w:r w:rsidRPr="00275FDC">
              <w:rPr>
                <w:rFonts w:ascii="Arial" w:hAnsi="Arial" w:cs="Arial"/>
                <w:sz w:val="12"/>
                <w:szCs w:val="12"/>
              </w:rPr>
              <w:t>ранов</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0,430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2 726</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С. Зимогорье, ул. Железнод</w:t>
            </w:r>
            <w:r w:rsidRPr="00275FDC">
              <w:rPr>
                <w:rFonts w:ascii="Arial" w:hAnsi="Arial" w:cs="Arial"/>
                <w:sz w:val="12"/>
                <w:szCs w:val="12"/>
              </w:rPr>
              <w:t>о</w:t>
            </w:r>
            <w:r w:rsidRPr="00275FDC">
              <w:rPr>
                <w:rFonts w:ascii="Arial" w:hAnsi="Arial" w:cs="Arial"/>
                <w:sz w:val="12"/>
                <w:szCs w:val="12"/>
              </w:rPr>
              <w:t>рожная</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0,278</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1 667</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С. Зимогорье, ул. Зав</w:t>
            </w:r>
            <w:r w:rsidRPr="00275FDC">
              <w:rPr>
                <w:rFonts w:ascii="Arial" w:hAnsi="Arial" w:cs="Arial"/>
                <w:sz w:val="12"/>
                <w:szCs w:val="12"/>
              </w:rPr>
              <w:t>о</w:t>
            </w:r>
            <w:r w:rsidRPr="00275FDC">
              <w:rPr>
                <w:rFonts w:ascii="Arial" w:hAnsi="Arial" w:cs="Arial"/>
                <w:sz w:val="12"/>
                <w:szCs w:val="12"/>
              </w:rPr>
              <w:t xml:space="preserve">дская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0,695</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4170</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Ул. Зимогорская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0,250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1 549</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С. Зимогорье, ул. Луговая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0,975</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5 784</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С. Зимогорье, пер. Молодежный</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0,388</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2 062</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С. Зимогорье, ул. Новая</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0,212</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1 214</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С. Зимогорье, ул. Почтовая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0,543</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3 258</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С. Зимогорье, ул. Приозерная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0,548</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3 802</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С. Зимогорье, ул. Хвойная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0,650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6 129</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Выскодно (дачи, свалка)</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2,460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13 180</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Пер. Суворова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0,075</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570</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Пер. Чернышевского</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0,099</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452</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Пер. Кирова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0,070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340</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ind w:right="-108"/>
              <w:jc w:val="both"/>
              <w:rPr>
                <w:rFonts w:ascii="Arial" w:hAnsi="Arial" w:cs="Arial"/>
                <w:sz w:val="12"/>
                <w:szCs w:val="12"/>
              </w:rPr>
            </w:pPr>
            <w:r w:rsidRPr="00275FDC">
              <w:rPr>
                <w:rFonts w:ascii="Arial" w:hAnsi="Arial" w:cs="Arial"/>
                <w:sz w:val="12"/>
                <w:szCs w:val="12"/>
              </w:rPr>
              <w:t xml:space="preserve">Пер. Кооператоров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0,279</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1 821</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Пер. Пушки</w:t>
            </w:r>
            <w:r w:rsidRPr="00275FDC">
              <w:rPr>
                <w:rFonts w:ascii="Arial" w:hAnsi="Arial" w:cs="Arial"/>
                <w:sz w:val="12"/>
                <w:szCs w:val="12"/>
              </w:rPr>
              <w:t>н</w:t>
            </w:r>
            <w:r w:rsidRPr="00275FDC">
              <w:rPr>
                <w:rFonts w:ascii="Arial" w:hAnsi="Arial" w:cs="Arial"/>
                <w:sz w:val="12"/>
                <w:szCs w:val="12"/>
              </w:rPr>
              <w:t xml:space="preserve">ский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0,106</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314</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jc w:val="both"/>
              <w:rPr>
                <w:rFonts w:ascii="Arial" w:hAnsi="Arial" w:cs="Arial"/>
                <w:sz w:val="12"/>
                <w:szCs w:val="12"/>
              </w:rPr>
            </w:pPr>
            <w:r w:rsidRPr="00275FDC">
              <w:rPr>
                <w:rFonts w:ascii="Arial" w:hAnsi="Arial" w:cs="Arial"/>
                <w:sz w:val="12"/>
                <w:szCs w:val="12"/>
              </w:rPr>
              <w:t xml:space="preserve">С. Зимогорье, пер. Железнодорожный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1,170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4 767</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shd w:val="clear" w:color="auto" w:fill="FFFFFF"/>
              <w:jc w:val="both"/>
              <w:rPr>
                <w:rFonts w:ascii="Arial" w:hAnsi="Arial" w:cs="Arial"/>
                <w:sz w:val="12"/>
                <w:szCs w:val="12"/>
              </w:rPr>
            </w:pPr>
            <w:r w:rsidRPr="00275FDC">
              <w:rPr>
                <w:rFonts w:ascii="Arial" w:hAnsi="Arial" w:cs="Arial"/>
                <w:sz w:val="12"/>
                <w:szCs w:val="12"/>
              </w:rPr>
              <w:t>«Москва-Санкт- Пете</w:t>
            </w:r>
            <w:r w:rsidRPr="00275FDC">
              <w:rPr>
                <w:rFonts w:ascii="Arial" w:hAnsi="Arial" w:cs="Arial"/>
                <w:sz w:val="12"/>
                <w:szCs w:val="12"/>
              </w:rPr>
              <w:t>р</w:t>
            </w:r>
            <w:r w:rsidRPr="00275FDC">
              <w:rPr>
                <w:rFonts w:ascii="Arial" w:hAnsi="Arial" w:cs="Arial"/>
                <w:sz w:val="12"/>
                <w:szCs w:val="12"/>
              </w:rPr>
              <w:t>бург»-Зимогорье</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1,779</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10 674</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shd w:val="clear" w:color="auto" w:fill="FFFFFF"/>
              <w:jc w:val="both"/>
              <w:rPr>
                <w:rFonts w:ascii="Arial" w:hAnsi="Arial" w:cs="Arial"/>
                <w:sz w:val="12"/>
                <w:szCs w:val="12"/>
              </w:rPr>
            </w:pPr>
            <w:r w:rsidRPr="00275FDC">
              <w:rPr>
                <w:rFonts w:ascii="Arial" w:hAnsi="Arial" w:cs="Arial"/>
                <w:sz w:val="12"/>
                <w:szCs w:val="12"/>
              </w:rPr>
              <w:t>Подъезд к учебному хозя</w:t>
            </w:r>
            <w:r w:rsidRPr="00275FDC">
              <w:rPr>
                <w:rFonts w:ascii="Arial" w:hAnsi="Arial" w:cs="Arial"/>
                <w:sz w:val="12"/>
                <w:szCs w:val="12"/>
              </w:rPr>
              <w:t>й</w:t>
            </w:r>
            <w:r w:rsidRPr="00275FDC">
              <w:rPr>
                <w:rFonts w:ascii="Arial" w:hAnsi="Arial" w:cs="Arial"/>
                <w:sz w:val="12"/>
                <w:szCs w:val="12"/>
              </w:rPr>
              <w:t>ству</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0,785</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3 571,8</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 -400 м,грунт-385м</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shd w:val="clear" w:color="auto" w:fill="FFFFFF"/>
              <w:jc w:val="both"/>
              <w:rPr>
                <w:rFonts w:ascii="Arial" w:hAnsi="Arial" w:cs="Arial"/>
                <w:sz w:val="12"/>
                <w:szCs w:val="12"/>
              </w:rPr>
            </w:pPr>
            <w:r w:rsidRPr="00275FDC">
              <w:rPr>
                <w:rFonts w:ascii="Arial" w:hAnsi="Arial" w:cs="Arial"/>
                <w:sz w:val="12"/>
                <w:szCs w:val="12"/>
              </w:rPr>
              <w:t>Валдай-Соколово-«Москва-Санкт-Петербург» в г</w:t>
            </w:r>
            <w:r w:rsidRPr="00275FDC">
              <w:rPr>
                <w:rFonts w:ascii="Arial" w:hAnsi="Arial" w:cs="Arial"/>
                <w:sz w:val="12"/>
                <w:szCs w:val="12"/>
              </w:rPr>
              <w:t>о</w:t>
            </w:r>
            <w:r w:rsidRPr="00275FDC">
              <w:rPr>
                <w:rFonts w:ascii="Arial" w:hAnsi="Arial" w:cs="Arial"/>
                <w:sz w:val="12"/>
                <w:szCs w:val="12"/>
              </w:rPr>
              <w:t>роде Валдай</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2,216</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15 512</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shd w:val="clear" w:color="auto" w:fill="FFFFFF"/>
              <w:jc w:val="both"/>
              <w:rPr>
                <w:rFonts w:ascii="Arial" w:hAnsi="Arial" w:cs="Arial"/>
                <w:sz w:val="12"/>
                <w:szCs w:val="12"/>
              </w:rPr>
            </w:pPr>
            <w:r w:rsidRPr="00275FDC">
              <w:rPr>
                <w:rFonts w:ascii="Arial" w:hAnsi="Arial" w:cs="Arial"/>
                <w:sz w:val="12"/>
                <w:szCs w:val="12"/>
              </w:rPr>
              <w:t>«Москва- Санкт-Петербург» -механический з</w:t>
            </w:r>
            <w:r w:rsidRPr="00275FDC">
              <w:rPr>
                <w:rFonts w:ascii="Arial" w:hAnsi="Arial" w:cs="Arial"/>
                <w:sz w:val="12"/>
                <w:szCs w:val="12"/>
              </w:rPr>
              <w:t>а</w:t>
            </w:r>
            <w:r w:rsidRPr="00275FDC">
              <w:rPr>
                <w:rFonts w:ascii="Arial" w:hAnsi="Arial" w:cs="Arial"/>
                <w:sz w:val="12"/>
                <w:szCs w:val="12"/>
              </w:rPr>
              <w:t>вод</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0,840</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5 040</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IV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до 1990 года</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Ул. Парковая, сооруж</w:t>
            </w:r>
            <w:r w:rsidRPr="00275FDC">
              <w:rPr>
                <w:rFonts w:ascii="Arial" w:hAnsi="Arial" w:cs="Arial"/>
                <w:sz w:val="12"/>
                <w:szCs w:val="12"/>
              </w:rPr>
              <w:t>е</w:t>
            </w:r>
            <w:r w:rsidRPr="00275FDC">
              <w:rPr>
                <w:rFonts w:ascii="Arial" w:hAnsi="Arial" w:cs="Arial"/>
                <w:sz w:val="12"/>
                <w:szCs w:val="12"/>
              </w:rPr>
              <w:t>ние 1</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0,122</w:t>
            </w:r>
          </w:p>
        </w:tc>
        <w:tc>
          <w:tcPr>
            <w:tcW w:w="1276"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jc w:val="center"/>
              <w:rPr>
                <w:rFonts w:ascii="Arial" w:hAnsi="Arial" w:cs="Arial"/>
                <w:sz w:val="12"/>
                <w:szCs w:val="12"/>
              </w:rPr>
            </w:pPr>
            <w:r w:rsidRPr="00275FDC">
              <w:rPr>
                <w:rFonts w:ascii="Arial" w:hAnsi="Arial" w:cs="Arial"/>
                <w:sz w:val="12"/>
                <w:szCs w:val="12"/>
              </w:rPr>
              <w:t>506</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грунт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1993 год</w:t>
            </w:r>
          </w:p>
        </w:tc>
      </w:tr>
      <w:tr w:rsidR="00275FDC" w:rsidRPr="00275FDC" w:rsidTr="00275FDC">
        <w:tc>
          <w:tcPr>
            <w:tcW w:w="534"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numPr>
                <w:ilvl w:val="0"/>
                <w:numId w:val="48"/>
              </w:numPr>
              <w:overflowPunct w:val="0"/>
              <w:autoSpaceDE w:val="0"/>
              <w:autoSpaceDN w:val="0"/>
              <w:adjustRightInd w:val="0"/>
              <w:ind w:left="0" w:firstLine="0"/>
              <w:jc w:val="center"/>
              <w:textAlignment w:val="baseline"/>
              <w:rPr>
                <w:rFonts w:ascii="Arial" w:hAnsi="Arial" w:cs="Arial"/>
                <w:sz w:val="12"/>
                <w:szCs w:val="12"/>
              </w:rPr>
            </w:pP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Ул. Песчаная, сооруж</w:t>
            </w:r>
            <w:r w:rsidRPr="00275FDC">
              <w:rPr>
                <w:rFonts w:ascii="Arial" w:hAnsi="Arial" w:cs="Arial"/>
                <w:sz w:val="12"/>
                <w:szCs w:val="12"/>
              </w:rPr>
              <w:t>е</w:t>
            </w:r>
            <w:r w:rsidRPr="00275FDC">
              <w:rPr>
                <w:rFonts w:ascii="Arial" w:hAnsi="Arial" w:cs="Arial"/>
                <w:sz w:val="12"/>
                <w:szCs w:val="12"/>
              </w:rPr>
              <w:t>ние 1а</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0,105</w:t>
            </w:r>
          </w:p>
        </w:tc>
        <w:tc>
          <w:tcPr>
            <w:tcW w:w="1276"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jc w:val="center"/>
              <w:rPr>
                <w:rFonts w:ascii="Arial" w:hAnsi="Arial" w:cs="Arial"/>
                <w:sz w:val="12"/>
                <w:szCs w:val="12"/>
              </w:rPr>
            </w:pPr>
            <w:r w:rsidRPr="00275FDC">
              <w:rPr>
                <w:rFonts w:ascii="Arial" w:hAnsi="Arial" w:cs="Arial"/>
                <w:sz w:val="12"/>
                <w:szCs w:val="12"/>
              </w:rPr>
              <w:t>536,5</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1985 год</w:t>
            </w:r>
          </w:p>
        </w:tc>
      </w:tr>
    </w:tbl>
    <w:p w:rsidR="00275FDC" w:rsidRPr="001E7CAC" w:rsidRDefault="00275FDC" w:rsidP="00275FDC">
      <w:pPr>
        <w:tabs>
          <w:tab w:val="left" w:pos="3560"/>
        </w:tabs>
        <w:jc w:val="both"/>
        <w:rPr>
          <w:rFonts w:ascii="Arial" w:hAnsi="Arial" w:cs="Arial"/>
          <w:color w:val="000000"/>
          <w:sz w:val="16"/>
          <w:szCs w:val="16"/>
        </w:rPr>
      </w:pPr>
    </w:p>
    <w:p w:rsidR="00275FDC" w:rsidRPr="001E7CAC" w:rsidRDefault="00275FDC" w:rsidP="00275FDC">
      <w:pPr>
        <w:jc w:val="center"/>
        <w:rPr>
          <w:rFonts w:ascii="Arial" w:hAnsi="Arial" w:cs="Arial"/>
          <w:sz w:val="16"/>
          <w:szCs w:val="16"/>
        </w:rPr>
      </w:pPr>
      <w:r w:rsidRPr="001E7CAC">
        <w:rPr>
          <w:rFonts w:ascii="Arial" w:hAnsi="Arial" w:cs="Arial"/>
          <w:sz w:val="16"/>
          <w:szCs w:val="16"/>
        </w:rPr>
        <w:t>Подъездные пути к дворовым территориям многоквартирных домов</w:t>
      </w:r>
    </w:p>
    <w:tbl>
      <w:tblPr>
        <w:tblW w:w="11626" w:type="dxa"/>
        <w:tblInd w:w="-34" w:type="dxa"/>
        <w:tblLayout w:type="fixed"/>
        <w:tblLook w:val="01E0" w:firstRow="1" w:lastRow="1" w:firstColumn="1" w:lastColumn="1" w:noHBand="0" w:noVBand="0"/>
      </w:tblPr>
      <w:tblGrid>
        <w:gridCol w:w="570"/>
        <w:gridCol w:w="2693"/>
        <w:gridCol w:w="1276"/>
        <w:gridCol w:w="1276"/>
        <w:gridCol w:w="1417"/>
        <w:gridCol w:w="1843"/>
        <w:gridCol w:w="1134"/>
        <w:gridCol w:w="1417"/>
      </w:tblGrid>
      <w:tr w:rsidR="00275FDC" w:rsidRPr="00275FDC" w:rsidTr="00275FDC">
        <w:tc>
          <w:tcPr>
            <w:tcW w:w="570"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ind w:left="-142" w:right="-108"/>
              <w:jc w:val="center"/>
              <w:rPr>
                <w:rFonts w:ascii="Arial" w:hAnsi="Arial" w:cs="Arial"/>
                <w:b/>
                <w:bCs/>
                <w:sz w:val="12"/>
                <w:szCs w:val="12"/>
              </w:rPr>
            </w:pPr>
            <w:r w:rsidRPr="00275FDC">
              <w:rPr>
                <w:rFonts w:ascii="Arial" w:hAnsi="Arial" w:cs="Arial"/>
                <w:b/>
                <w:bCs/>
                <w:sz w:val="12"/>
                <w:szCs w:val="12"/>
              </w:rPr>
              <w:t>№ п/п</w:t>
            </w: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
                <w:bCs/>
                <w:sz w:val="12"/>
                <w:szCs w:val="12"/>
              </w:rPr>
            </w:pPr>
            <w:r w:rsidRPr="00275FDC">
              <w:rPr>
                <w:rFonts w:ascii="Arial" w:hAnsi="Arial" w:cs="Arial"/>
                <w:b/>
                <w:bCs/>
                <w:sz w:val="12"/>
                <w:szCs w:val="12"/>
              </w:rPr>
              <w:t>Наименование улицы</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
                <w:bCs/>
                <w:sz w:val="12"/>
                <w:szCs w:val="12"/>
              </w:rPr>
            </w:pPr>
            <w:r w:rsidRPr="00275FDC">
              <w:rPr>
                <w:rFonts w:ascii="Arial" w:hAnsi="Arial" w:cs="Arial"/>
                <w:b/>
                <w:bCs/>
                <w:sz w:val="12"/>
                <w:szCs w:val="12"/>
              </w:rPr>
              <w:t>Прот.</w:t>
            </w:r>
            <w:r>
              <w:rPr>
                <w:rFonts w:ascii="Arial" w:hAnsi="Arial" w:cs="Arial"/>
                <w:b/>
                <w:bCs/>
                <w:sz w:val="12"/>
                <w:szCs w:val="12"/>
              </w:rPr>
              <w:t xml:space="preserve"> </w:t>
            </w:r>
            <w:r w:rsidRPr="00275FDC">
              <w:rPr>
                <w:rFonts w:ascii="Arial" w:hAnsi="Arial" w:cs="Arial"/>
                <w:b/>
                <w:bCs/>
                <w:sz w:val="12"/>
                <w:szCs w:val="12"/>
              </w:rPr>
              <w:t>(км)</w:t>
            </w:r>
          </w:p>
        </w:tc>
        <w:tc>
          <w:tcPr>
            <w:tcW w:w="1276"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jc w:val="center"/>
              <w:rPr>
                <w:rFonts w:ascii="Arial" w:hAnsi="Arial" w:cs="Arial"/>
                <w:b/>
                <w:bCs/>
                <w:sz w:val="12"/>
                <w:szCs w:val="12"/>
              </w:rPr>
            </w:pPr>
            <w:r w:rsidRPr="00275FDC">
              <w:rPr>
                <w:rFonts w:ascii="Arial" w:hAnsi="Arial" w:cs="Arial"/>
                <w:b/>
                <w:bCs/>
                <w:sz w:val="12"/>
                <w:szCs w:val="12"/>
              </w:rPr>
              <w:t>Пл</w:t>
            </w:r>
            <w:r w:rsidRPr="00275FDC">
              <w:rPr>
                <w:rFonts w:ascii="Arial" w:hAnsi="Arial" w:cs="Arial"/>
                <w:b/>
                <w:bCs/>
                <w:sz w:val="12"/>
                <w:szCs w:val="12"/>
              </w:rPr>
              <w:t>о</w:t>
            </w:r>
            <w:r w:rsidRPr="00275FDC">
              <w:rPr>
                <w:rFonts w:ascii="Arial" w:hAnsi="Arial" w:cs="Arial"/>
                <w:b/>
                <w:bCs/>
                <w:sz w:val="12"/>
                <w:szCs w:val="12"/>
              </w:rPr>
              <w:t>щадь, кв.м</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
                <w:bCs/>
                <w:sz w:val="12"/>
                <w:szCs w:val="12"/>
              </w:rPr>
            </w:pPr>
            <w:r w:rsidRPr="00275FDC">
              <w:rPr>
                <w:rFonts w:ascii="Arial" w:hAnsi="Arial" w:cs="Arial"/>
                <w:b/>
                <w:bCs/>
                <w:sz w:val="12"/>
                <w:szCs w:val="12"/>
              </w:rPr>
              <w:t>Катег</w:t>
            </w:r>
            <w:r w:rsidRPr="00275FDC">
              <w:rPr>
                <w:rFonts w:ascii="Arial" w:hAnsi="Arial" w:cs="Arial"/>
                <w:b/>
                <w:bCs/>
                <w:sz w:val="12"/>
                <w:szCs w:val="12"/>
              </w:rPr>
              <w:t>о</w:t>
            </w:r>
            <w:r w:rsidRPr="00275FDC">
              <w:rPr>
                <w:rFonts w:ascii="Arial" w:hAnsi="Arial" w:cs="Arial"/>
                <w:b/>
                <w:bCs/>
                <w:sz w:val="12"/>
                <w:szCs w:val="12"/>
              </w:rPr>
              <w:t>рия</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
                <w:bCs/>
                <w:sz w:val="12"/>
                <w:szCs w:val="12"/>
              </w:rPr>
            </w:pPr>
            <w:r w:rsidRPr="00275FDC">
              <w:rPr>
                <w:rFonts w:ascii="Arial" w:hAnsi="Arial" w:cs="Arial"/>
                <w:b/>
                <w:bCs/>
                <w:sz w:val="12"/>
                <w:szCs w:val="12"/>
              </w:rPr>
              <w:t>Тип п</w:t>
            </w:r>
            <w:r w:rsidRPr="00275FDC">
              <w:rPr>
                <w:rFonts w:ascii="Arial" w:hAnsi="Arial" w:cs="Arial"/>
                <w:b/>
                <w:bCs/>
                <w:sz w:val="12"/>
                <w:szCs w:val="12"/>
              </w:rPr>
              <w:t>о</w:t>
            </w:r>
            <w:r w:rsidRPr="00275FDC">
              <w:rPr>
                <w:rFonts w:ascii="Arial" w:hAnsi="Arial" w:cs="Arial"/>
                <w:b/>
                <w:bCs/>
                <w:sz w:val="12"/>
                <w:szCs w:val="12"/>
              </w:rPr>
              <w:t>крытия</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
                <w:bCs/>
                <w:sz w:val="12"/>
                <w:szCs w:val="12"/>
              </w:rPr>
            </w:pPr>
            <w:r w:rsidRPr="00275FDC">
              <w:rPr>
                <w:rFonts w:ascii="Arial" w:hAnsi="Arial" w:cs="Arial"/>
                <w:b/>
                <w:bCs/>
                <w:sz w:val="12"/>
                <w:szCs w:val="12"/>
              </w:rPr>
              <w:t>Класс автод</w:t>
            </w:r>
            <w:r w:rsidRPr="00275FDC">
              <w:rPr>
                <w:rFonts w:ascii="Arial" w:hAnsi="Arial" w:cs="Arial"/>
                <w:b/>
                <w:bCs/>
                <w:sz w:val="12"/>
                <w:szCs w:val="12"/>
              </w:rPr>
              <w:t>о</w:t>
            </w:r>
            <w:r w:rsidRPr="00275FDC">
              <w:rPr>
                <w:rFonts w:ascii="Arial" w:hAnsi="Arial" w:cs="Arial"/>
                <w:b/>
                <w:bCs/>
                <w:sz w:val="12"/>
                <w:szCs w:val="12"/>
              </w:rPr>
              <w:t>роги</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b/>
                <w:bCs/>
                <w:sz w:val="12"/>
                <w:szCs w:val="12"/>
              </w:rPr>
            </w:pPr>
            <w:r w:rsidRPr="00275FDC">
              <w:rPr>
                <w:rFonts w:ascii="Arial" w:hAnsi="Arial" w:cs="Arial"/>
                <w:b/>
                <w:bCs/>
                <w:sz w:val="12"/>
                <w:szCs w:val="12"/>
              </w:rPr>
              <w:t>Дата постройки автомобил</w:t>
            </w:r>
            <w:r w:rsidRPr="00275FDC">
              <w:rPr>
                <w:rFonts w:ascii="Arial" w:hAnsi="Arial" w:cs="Arial"/>
                <w:b/>
                <w:bCs/>
                <w:sz w:val="12"/>
                <w:szCs w:val="12"/>
              </w:rPr>
              <w:t>ь</w:t>
            </w:r>
            <w:r w:rsidRPr="00275FDC">
              <w:rPr>
                <w:rFonts w:ascii="Arial" w:hAnsi="Arial" w:cs="Arial"/>
                <w:b/>
                <w:bCs/>
                <w:sz w:val="12"/>
                <w:szCs w:val="12"/>
              </w:rPr>
              <w:t>ной дороги</w:t>
            </w:r>
          </w:p>
        </w:tc>
      </w:tr>
      <w:tr w:rsidR="00275FDC" w:rsidRPr="00275FDC" w:rsidTr="00275FDC">
        <w:tc>
          <w:tcPr>
            <w:tcW w:w="570"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overflowPunct w:val="0"/>
              <w:autoSpaceDE w:val="0"/>
              <w:autoSpaceDN w:val="0"/>
              <w:adjustRightInd w:val="0"/>
              <w:ind w:left="-108" w:right="-108"/>
              <w:jc w:val="center"/>
              <w:textAlignment w:val="baseline"/>
              <w:rPr>
                <w:rFonts w:ascii="Arial" w:hAnsi="Arial" w:cs="Arial"/>
                <w:sz w:val="12"/>
                <w:szCs w:val="12"/>
              </w:rPr>
            </w:pPr>
            <w:r w:rsidRPr="00275FDC">
              <w:rPr>
                <w:rFonts w:ascii="Arial" w:hAnsi="Arial" w:cs="Arial"/>
                <w:sz w:val="12"/>
                <w:szCs w:val="12"/>
              </w:rPr>
              <w:t>1.</w:t>
            </w: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Подъездной путь к дв</w:t>
            </w:r>
            <w:r w:rsidRPr="00275FDC">
              <w:rPr>
                <w:rFonts w:ascii="Arial" w:hAnsi="Arial" w:cs="Arial"/>
                <w:sz w:val="12"/>
                <w:szCs w:val="12"/>
              </w:rPr>
              <w:t>о</w:t>
            </w:r>
            <w:r w:rsidRPr="00275FDC">
              <w:rPr>
                <w:rFonts w:ascii="Arial" w:hAnsi="Arial" w:cs="Arial"/>
                <w:sz w:val="12"/>
                <w:szCs w:val="12"/>
              </w:rPr>
              <w:t>ровой территории мног</w:t>
            </w:r>
            <w:r w:rsidRPr="00275FDC">
              <w:rPr>
                <w:rFonts w:ascii="Arial" w:hAnsi="Arial" w:cs="Arial"/>
                <w:sz w:val="12"/>
                <w:szCs w:val="12"/>
              </w:rPr>
              <w:t>о</w:t>
            </w:r>
            <w:r w:rsidRPr="00275FDC">
              <w:rPr>
                <w:rFonts w:ascii="Arial" w:hAnsi="Arial" w:cs="Arial"/>
                <w:sz w:val="12"/>
                <w:szCs w:val="12"/>
              </w:rPr>
              <w:t xml:space="preserve">квартирного дома № 9 по проспекту Васильева с автомобильной дороги пр. Васильева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0,145</w:t>
            </w:r>
          </w:p>
        </w:tc>
        <w:tc>
          <w:tcPr>
            <w:tcW w:w="1276"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jc w:val="center"/>
              <w:rPr>
                <w:rFonts w:ascii="Arial" w:hAnsi="Arial" w:cs="Arial"/>
                <w:sz w:val="12"/>
                <w:szCs w:val="12"/>
              </w:rPr>
            </w:pP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p>
        </w:tc>
      </w:tr>
      <w:tr w:rsidR="00275FDC" w:rsidRPr="00275FDC" w:rsidTr="00275FDC">
        <w:tc>
          <w:tcPr>
            <w:tcW w:w="570"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overflowPunct w:val="0"/>
              <w:autoSpaceDE w:val="0"/>
              <w:autoSpaceDN w:val="0"/>
              <w:adjustRightInd w:val="0"/>
              <w:ind w:left="-108" w:right="-108"/>
              <w:jc w:val="center"/>
              <w:textAlignment w:val="baseline"/>
              <w:rPr>
                <w:rFonts w:ascii="Arial" w:hAnsi="Arial" w:cs="Arial"/>
                <w:sz w:val="12"/>
                <w:szCs w:val="12"/>
              </w:rPr>
            </w:pPr>
            <w:r w:rsidRPr="00275FDC">
              <w:rPr>
                <w:rFonts w:ascii="Arial" w:hAnsi="Arial" w:cs="Arial"/>
                <w:sz w:val="12"/>
                <w:szCs w:val="12"/>
              </w:rPr>
              <w:t>2.</w:t>
            </w: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Подъездной путь к дв</w:t>
            </w:r>
            <w:r w:rsidRPr="00275FDC">
              <w:rPr>
                <w:rFonts w:ascii="Arial" w:hAnsi="Arial" w:cs="Arial"/>
                <w:sz w:val="12"/>
                <w:szCs w:val="12"/>
              </w:rPr>
              <w:t>о</w:t>
            </w:r>
            <w:r w:rsidRPr="00275FDC">
              <w:rPr>
                <w:rFonts w:ascii="Arial" w:hAnsi="Arial" w:cs="Arial"/>
                <w:sz w:val="12"/>
                <w:szCs w:val="12"/>
              </w:rPr>
              <w:t>ровой территории многоква</w:t>
            </w:r>
            <w:r w:rsidRPr="00275FDC">
              <w:rPr>
                <w:rFonts w:ascii="Arial" w:hAnsi="Arial" w:cs="Arial"/>
                <w:sz w:val="12"/>
                <w:szCs w:val="12"/>
              </w:rPr>
              <w:t>р</w:t>
            </w:r>
            <w:r w:rsidRPr="00275FDC">
              <w:rPr>
                <w:rFonts w:ascii="Arial" w:hAnsi="Arial" w:cs="Arial"/>
                <w:sz w:val="12"/>
                <w:szCs w:val="12"/>
              </w:rPr>
              <w:t xml:space="preserve">тирного дома № 82 по улице Победы  с автомобильной дороги ул. Победы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0,115</w:t>
            </w:r>
          </w:p>
        </w:tc>
        <w:tc>
          <w:tcPr>
            <w:tcW w:w="1276"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jc w:val="center"/>
              <w:rPr>
                <w:rFonts w:ascii="Arial" w:hAnsi="Arial" w:cs="Arial"/>
                <w:sz w:val="12"/>
                <w:szCs w:val="12"/>
              </w:rPr>
            </w:pP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p>
        </w:tc>
      </w:tr>
      <w:tr w:rsidR="00275FDC" w:rsidRPr="00275FDC" w:rsidTr="00275FDC">
        <w:tc>
          <w:tcPr>
            <w:tcW w:w="570"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overflowPunct w:val="0"/>
              <w:autoSpaceDE w:val="0"/>
              <w:autoSpaceDN w:val="0"/>
              <w:adjustRightInd w:val="0"/>
              <w:ind w:left="-108" w:right="-108"/>
              <w:jc w:val="center"/>
              <w:textAlignment w:val="baseline"/>
              <w:rPr>
                <w:rFonts w:ascii="Arial" w:hAnsi="Arial" w:cs="Arial"/>
                <w:sz w:val="12"/>
                <w:szCs w:val="12"/>
              </w:rPr>
            </w:pPr>
            <w:r w:rsidRPr="00275FDC">
              <w:rPr>
                <w:rFonts w:ascii="Arial" w:hAnsi="Arial" w:cs="Arial"/>
                <w:sz w:val="12"/>
                <w:szCs w:val="12"/>
              </w:rPr>
              <w:t>3.</w:t>
            </w: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Подъездной путь к дв</w:t>
            </w:r>
            <w:r w:rsidRPr="00275FDC">
              <w:rPr>
                <w:rFonts w:ascii="Arial" w:hAnsi="Arial" w:cs="Arial"/>
                <w:sz w:val="12"/>
                <w:szCs w:val="12"/>
              </w:rPr>
              <w:t>о</w:t>
            </w:r>
            <w:r w:rsidRPr="00275FDC">
              <w:rPr>
                <w:rFonts w:ascii="Arial" w:hAnsi="Arial" w:cs="Arial"/>
                <w:sz w:val="12"/>
                <w:szCs w:val="12"/>
              </w:rPr>
              <w:t>ровой территории многоква</w:t>
            </w:r>
            <w:r w:rsidRPr="00275FDC">
              <w:rPr>
                <w:rFonts w:ascii="Arial" w:hAnsi="Arial" w:cs="Arial"/>
                <w:sz w:val="12"/>
                <w:szCs w:val="12"/>
              </w:rPr>
              <w:t>р</w:t>
            </w:r>
            <w:r w:rsidRPr="00275FDC">
              <w:rPr>
                <w:rFonts w:ascii="Arial" w:hAnsi="Arial" w:cs="Arial"/>
                <w:sz w:val="12"/>
                <w:szCs w:val="12"/>
              </w:rPr>
              <w:t>тирного дома № 39 по проспекту Комсомольский с автомобильной дор</w:t>
            </w:r>
            <w:r w:rsidRPr="00275FDC">
              <w:rPr>
                <w:rFonts w:ascii="Arial" w:hAnsi="Arial" w:cs="Arial"/>
                <w:sz w:val="12"/>
                <w:szCs w:val="12"/>
              </w:rPr>
              <w:t>о</w:t>
            </w:r>
            <w:r w:rsidRPr="00275FDC">
              <w:rPr>
                <w:rFonts w:ascii="Arial" w:hAnsi="Arial" w:cs="Arial"/>
                <w:sz w:val="12"/>
                <w:szCs w:val="12"/>
              </w:rPr>
              <w:t xml:space="preserve">ги ул. Труда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w:t>
            </w:r>
            <w:r w:rsidRPr="00275FDC">
              <w:rPr>
                <w:rFonts w:ascii="Arial" w:hAnsi="Arial" w:cs="Arial"/>
                <w:sz w:val="12"/>
                <w:szCs w:val="12"/>
                <w:lang w:val="en-US"/>
              </w:rPr>
              <w:t>0</w:t>
            </w:r>
            <w:r w:rsidRPr="00275FDC">
              <w:rPr>
                <w:rFonts w:ascii="Arial" w:hAnsi="Arial" w:cs="Arial"/>
                <w:sz w:val="12"/>
                <w:szCs w:val="12"/>
              </w:rPr>
              <w:t>95</w:t>
            </w:r>
          </w:p>
        </w:tc>
        <w:tc>
          <w:tcPr>
            <w:tcW w:w="1276"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jc w:val="center"/>
              <w:rPr>
                <w:rFonts w:ascii="Arial" w:hAnsi="Arial" w:cs="Arial"/>
                <w:sz w:val="12"/>
                <w:szCs w:val="12"/>
              </w:rPr>
            </w:pP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p>
        </w:tc>
      </w:tr>
      <w:tr w:rsidR="00275FDC" w:rsidRPr="00275FDC" w:rsidTr="00275FDC">
        <w:tc>
          <w:tcPr>
            <w:tcW w:w="570"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overflowPunct w:val="0"/>
              <w:autoSpaceDE w:val="0"/>
              <w:autoSpaceDN w:val="0"/>
              <w:adjustRightInd w:val="0"/>
              <w:ind w:left="-108" w:right="-108"/>
              <w:jc w:val="center"/>
              <w:textAlignment w:val="baseline"/>
              <w:rPr>
                <w:rFonts w:ascii="Arial" w:hAnsi="Arial" w:cs="Arial"/>
                <w:sz w:val="12"/>
                <w:szCs w:val="12"/>
              </w:rPr>
            </w:pPr>
            <w:r w:rsidRPr="00275FDC">
              <w:rPr>
                <w:rFonts w:ascii="Arial" w:hAnsi="Arial" w:cs="Arial"/>
                <w:sz w:val="12"/>
                <w:szCs w:val="12"/>
              </w:rPr>
              <w:t>4.</w:t>
            </w: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Подъездной путь к дв</w:t>
            </w:r>
            <w:r w:rsidRPr="00275FDC">
              <w:rPr>
                <w:rFonts w:ascii="Arial" w:hAnsi="Arial" w:cs="Arial"/>
                <w:sz w:val="12"/>
                <w:szCs w:val="12"/>
              </w:rPr>
              <w:t>о</w:t>
            </w:r>
            <w:r w:rsidRPr="00275FDC">
              <w:rPr>
                <w:rFonts w:ascii="Arial" w:hAnsi="Arial" w:cs="Arial"/>
                <w:sz w:val="12"/>
                <w:szCs w:val="12"/>
              </w:rPr>
              <w:t>ровой территории многоква</w:t>
            </w:r>
            <w:r w:rsidRPr="00275FDC">
              <w:rPr>
                <w:rFonts w:ascii="Arial" w:hAnsi="Arial" w:cs="Arial"/>
                <w:sz w:val="12"/>
                <w:szCs w:val="12"/>
              </w:rPr>
              <w:t>р</w:t>
            </w:r>
            <w:r w:rsidRPr="00275FDC">
              <w:rPr>
                <w:rFonts w:ascii="Arial" w:hAnsi="Arial" w:cs="Arial"/>
                <w:sz w:val="12"/>
                <w:szCs w:val="12"/>
              </w:rPr>
              <w:t>тирного дома № 50 по проспекту Комсомольский с автомобил</w:t>
            </w:r>
            <w:r w:rsidRPr="00275FDC">
              <w:rPr>
                <w:rFonts w:ascii="Arial" w:hAnsi="Arial" w:cs="Arial"/>
                <w:sz w:val="12"/>
                <w:szCs w:val="12"/>
              </w:rPr>
              <w:t>ь</w:t>
            </w:r>
            <w:r w:rsidRPr="00275FDC">
              <w:rPr>
                <w:rFonts w:ascii="Arial" w:hAnsi="Arial" w:cs="Arial"/>
                <w:sz w:val="12"/>
                <w:szCs w:val="12"/>
              </w:rPr>
              <w:t xml:space="preserve">ной дороги ул. Белова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0,135</w:t>
            </w:r>
          </w:p>
        </w:tc>
        <w:tc>
          <w:tcPr>
            <w:tcW w:w="1276"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jc w:val="center"/>
              <w:rPr>
                <w:rFonts w:ascii="Arial" w:hAnsi="Arial" w:cs="Arial"/>
                <w:sz w:val="12"/>
                <w:szCs w:val="12"/>
              </w:rPr>
            </w:pP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p>
        </w:tc>
      </w:tr>
      <w:tr w:rsidR="00275FDC" w:rsidRPr="00275FDC" w:rsidTr="00275FDC">
        <w:tc>
          <w:tcPr>
            <w:tcW w:w="570"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overflowPunct w:val="0"/>
              <w:autoSpaceDE w:val="0"/>
              <w:autoSpaceDN w:val="0"/>
              <w:adjustRightInd w:val="0"/>
              <w:ind w:left="-108" w:right="-108"/>
              <w:jc w:val="center"/>
              <w:textAlignment w:val="baseline"/>
              <w:rPr>
                <w:rFonts w:ascii="Arial" w:hAnsi="Arial" w:cs="Arial"/>
                <w:sz w:val="12"/>
                <w:szCs w:val="12"/>
              </w:rPr>
            </w:pPr>
            <w:r w:rsidRPr="00275FDC">
              <w:rPr>
                <w:rFonts w:ascii="Arial" w:hAnsi="Arial" w:cs="Arial"/>
                <w:sz w:val="12"/>
                <w:szCs w:val="12"/>
              </w:rPr>
              <w:t>5.</w:t>
            </w: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Подъездной путь к дв</w:t>
            </w:r>
            <w:r w:rsidRPr="00275FDC">
              <w:rPr>
                <w:rFonts w:ascii="Arial" w:hAnsi="Arial" w:cs="Arial"/>
                <w:sz w:val="12"/>
                <w:szCs w:val="12"/>
              </w:rPr>
              <w:t>о</w:t>
            </w:r>
            <w:r w:rsidRPr="00275FDC">
              <w:rPr>
                <w:rFonts w:ascii="Arial" w:hAnsi="Arial" w:cs="Arial"/>
                <w:sz w:val="12"/>
                <w:szCs w:val="12"/>
              </w:rPr>
              <w:t>ровой территории многоква</w:t>
            </w:r>
            <w:r w:rsidRPr="00275FDC">
              <w:rPr>
                <w:rFonts w:ascii="Arial" w:hAnsi="Arial" w:cs="Arial"/>
                <w:sz w:val="12"/>
                <w:szCs w:val="12"/>
              </w:rPr>
              <w:t>р</w:t>
            </w:r>
            <w:r w:rsidRPr="00275FDC">
              <w:rPr>
                <w:rFonts w:ascii="Arial" w:hAnsi="Arial" w:cs="Arial"/>
                <w:sz w:val="12"/>
                <w:szCs w:val="12"/>
              </w:rPr>
              <w:t>тирного дома № 44 по проспекту Комсомольский с автомобил</w:t>
            </w:r>
            <w:r w:rsidRPr="00275FDC">
              <w:rPr>
                <w:rFonts w:ascii="Arial" w:hAnsi="Arial" w:cs="Arial"/>
                <w:sz w:val="12"/>
                <w:szCs w:val="12"/>
              </w:rPr>
              <w:t>ь</w:t>
            </w:r>
            <w:r w:rsidRPr="00275FDC">
              <w:rPr>
                <w:rFonts w:ascii="Arial" w:hAnsi="Arial" w:cs="Arial"/>
                <w:sz w:val="12"/>
                <w:szCs w:val="12"/>
              </w:rPr>
              <w:t>ной дороги ул. Б</w:t>
            </w:r>
            <w:r w:rsidRPr="00275FDC">
              <w:rPr>
                <w:rFonts w:ascii="Arial" w:hAnsi="Arial" w:cs="Arial"/>
                <w:sz w:val="12"/>
                <w:szCs w:val="12"/>
              </w:rPr>
              <w:t>е</w:t>
            </w:r>
            <w:r w:rsidRPr="00275FDC">
              <w:rPr>
                <w:rFonts w:ascii="Arial" w:hAnsi="Arial" w:cs="Arial"/>
                <w:sz w:val="12"/>
                <w:szCs w:val="12"/>
              </w:rPr>
              <w:t xml:space="preserve">лова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w:t>
            </w:r>
            <w:r w:rsidRPr="00275FDC">
              <w:rPr>
                <w:rFonts w:ascii="Arial" w:hAnsi="Arial" w:cs="Arial"/>
                <w:sz w:val="12"/>
                <w:szCs w:val="12"/>
                <w:lang w:val="en-US"/>
              </w:rPr>
              <w:t>0</w:t>
            </w:r>
            <w:r w:rsidRPr="00275FDC">
              <w:rPr>
                <w:rFonts w:ascii="Arial" w:hAnsi="Arial" w:cs="Arial"/>
                <w:sz w:val="12"/>
                <w:szCs w:val="12"/>
              </w:rPr>
              <w:t>52</w:t>
            </w:r>
          </w:p>
        </w:tc>
        <w:tc>
          <w:tcPr>
            <w:tcW w:w="1276"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jc w:val="center"/>
              <w:rPr>
                <w:rFonts w:ascii="Arial" w:hAnsi="Arial" w:cs="Arial"/>
                <w:sz w:val="12"/>
                <w:szCs w:val="12"/>
              </w:rPr>
            </w:pP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p>
        </w:tc>
      </w:tr>
      <w:tr w:rsidR="00275FDC" w:rsidRPr="00275FDC" w:rsidTr="00275FDC">
        <w:tc>
          <w:tcPr>
            <w:tcW w:w="570"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overflowPunct w:val="0"/>
              <w:autoSpaceDE w:val="0"/>
              <w:autoSpaceDN w:val="0"/>
              <w:adjustRightInd w:val="0"/>
              <w:ind w:left="-108" w:right="-108"/>
              <w:jc w:val="center"/>
              <w:textAlignment w:val="baseline"/>
              <w:rPr>
                <w:rFonts w:ascii="Arial" w:hAnsi="Arial" w:cs="Arial"/>
                <w:sz w:val="12"/>
                <w:szCs w:val="12"/>
              </w:rPr>
            </w:pPr>
            <w:r w:rsidRPr="00275FDC">
              <w:rPr>
                <w:rFonts w:ascii="Arial" w:hAnsi="Arial" w:cs="Arial"/>
                <w:sz w:val="12"/>
                <w:szCs w:val="12"/>
              </w:rPr>
              <w:t>6.</w:t>
            </w: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Подъездной путь к дв</w:t>
            </w:r>
            <w:r w:rsidRPr="00275FDC">
              <w:rPr>
                <w:rFonts w:ascii="Arial" w:hAnsi="Arial" w:cs="Arial"/>
                <w:sz w:val="12"/>
                <w:szCs w:val="12"/>
              </w:rPr>
              <w:t>о</w:t>
            </w:r>
            <w:r w:rsidRPr="00275FDC">
              <w:rPr>
                <w:rFonts w:ascii="Arial" w:hAnsi="Arial" w:cs="Arial"/>
                <w:sz w:val="12"/>
                <w:szCs w:val="12"/>
              </w:rPr>
              <w:t>ровой территории мног</w:t>
            </w:r>
            <w:r w:rsidRPr="00275FDC">
              <w:rPr>
                <w:rFonts w:ascii="Arial" w:hAnsi="Arial" w:cs="Arial"/>
                <w:sz w:val="12"/>
                <w:szCs w:val="12"/>
              </w:rPr>
              <w:t>о</w:t>
            </w:r>
            <w:r w:rsidRPr="00275FDC">
              <w:rPr>
                <w:rFonts w:ascii="Arial" w:hAnsi="Arial" w:cs="Arial"/>
                <w:sz w:val="12"/>
                <w:szCs w:val="12"/>
              </w:rPr>
              <w:t>квартирных домов № 26,28,30 по ул. Песчаная с автом</w:t>
            </w:r>
            <w:r w:rsidRPr="00275FDC">
              <w:rPr>
                <w:rFonts w:ascii="Arial" w:hAnsi="Arial" w:cs="Arial"/>
                <w:sz w:val="12"/>
                <w:szCs w:val="12"/>
              </w:rPr>
              <w:t>о</w:t>
            </w:r>
            <w:r w:rsidRPr="00275FDC">
              <w:rPr>
                <w:rFonts w:ascii="Arial" w:hAnsi="Arial" w:cs="Arial"/>
                <w:sz w:val="12"/>
                <w:szCs w:val="12"/>
              </w:rPr>
              <w:t xml:space="preserve">бильной дороги ул. Песчаная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0,187</w:t>
            </w:r>
          </w:p>
        </w:tc>
        <w:tc>
          <w:tcPr>
            <w:tcW w:w="1276"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jc w:val="center"/>
              <w:rPr>
                <w:rFonts w:ascii="Arial" w:hAnsi="Arial" w:cs="Arial"/>
                <w:sz w:val="12"/>
                <w:szCs w:val="12"/>
              </w:rPr>
            </w:pP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p>
        </w:tc>
      </w:tr>
      <w:tr w:rsidR="00275FDC" w:rsidRPr="00275FDC" w:rsidTr="00275FDC">
        <w:tc>
          <w:tcPr>
            <w:tcW w:w="570"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overflowPunct w:val="0"/>
              <w:autoSpaceDE w:val="0"/>
              <w:autoSpaceDN w:val="0"/>
              <w:adjustRightInd w:val="0"/>
              <w:ind w:left="-108" w:right="-108"/>
              <w:jc w:val="center"/>
              <w:textAlignment w:val="baseline"/>
              <w:rPr>
                <w:rFonts w:ascii="Arial" w:hAnsi="Arial" w:cs="Arial"/>
                <w:sz w:val="12"/>
                <w:szCs w:val="12"/>
              </w:rPr>
            </w:pPr>
            <w:r w:rsidRPr="00275FDC">
              <w:rPr>
                <w:rFonts w:ascii="Arial" w:hAnsi="Arial" w:cs="Arial"/>
                <w:sz w:val="12"/>
                <w:szCs w:val="12"/>
              </w:rPr>
              <w:t>7.</w:t>
            </w: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Подъездной путь к дв</w:t>
            </w:r>
            <w:r w:rsidRPr="00275FDC">
              <w:rPr>
                <w:rFonts w:ascii="Arial" w:hAnsi="Arial" w:cs="Arial"/>
                <w:sz w:val="12"/>
                <w:szCs w:val="12"/>
              </w:rPr>
              <w:t>о</w:t>
            </w:r>
            <w:r w:rsidRPr="00275FDC">
              <w:rPr>
                <w:rFonts w:ascii="Arial" w:hAnsi="Arial" w:cs="Arial"/>
                <w:sz w:val="12"/>
                <w:szCs w:val="12"/>
              </w:rPr>
              <w:t>ровой территории многоквартирных домов № 5, 16 по ул. Механизаторов, многоква</w:t>
            </w:r>
            <w:r w:rsidRPr="00275FDC">
              <w:rPr>
                <w:rFonts w:ascii="Arial" w:hAnsi="Arial" w:cs="Arial"/>
                <w:sz w:val="12"/>
                <w:szCs w:val="12"/>
              </w:rPr>
              <w:t>р</w:t>
            </w:r>
            <w:r w:rsidRPr="00275FDC">
              <w:rPr>
                <w:rFonts w:ascii="Arial" w:hAnsi="Arial" w:cs="Arial"/>
                <w:sz w:val="12"/>
                <w:szCs w:val="12"/>
              </w:rPr>
              <w:t>тирного дома № 10 по ул. Песчаной с авт</w:t>
            </w:r>
            <w:r w:rsidRPr="00275FDC">
              <w:rPr>
                <w:rFonts w:ascii="Arial" w:hAnsi="Arial" w:cs="Arial"/>
                <w:sz w:val="12"/>
                <w:szCs w:val="12"/>
              </w:rPr>
              <w:t>о</w:t>
            </w:r>
            <w:r w:rsidRPr="00275FDC">
              <w:rPr>
                <w:rFonts w:ascii="Arial" w:hAnsi="Arial" w:cs="Arial"/>
                <w:sz w:val="12"/>
                <w:szCs w:val="12"/>
              </w:rPr>
              <w:t xml:space="preserve">мобильной дороги ул. Механизаторов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0,242</w:t>
            </w:r>
          </w:p>
        </w:tc>
        <w:tc>
          <w:tcPr>
            <w:tcW w:w="1276"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jc w:val="center"/>
              <w:rPr>
                <w:rFonts w:ascii="Arial" w:hAnsi="Arial" w:cs="Arial"/>
                <w:sz w:val="12"/>
                <w:szCs w:val="12"/>
              </w:rPr>
            </w:pP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p>
        </w:tc>
      </w:tr>
      <w:tr w:rsidR="00275FDC" w:rsidRPr="00275FDC" w:rsidTr="00275FDC">
        <w:tc>
          <w:tcPr>
            <w:tcW w:w="570"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overflowPunct w:val="0"/>
              <w:autoSpaceDE w:val="0"/>
              <w:autoSpaceDN w:val="0"/>
              <w:adjustRightInd w:val="0"/>
              <w:ind w:left="-108" w:right="-108"/>
              <w:jc w:val="center"/>
              <w:textAlignment w:val="baseline"/>
              <w:rPr>
                <w:rFonts w:ascii="Arial" w:hAnsi="Arial" w:cs="Arial"/>
                <w:sz w:val="12"/>
                <w:szCs w:val="12"/>
              </w:rPr>
            </w:pPr>
            <w:r w:rsidRPr="00275FDC">
              <w:rPr>
                <w:rFonts w:ascii="Arial" w:hAnsi="Arial" w:cs="Arial"/>
                <w:sz w:val="12"/>
                <w:szCs w:val="12"/>
              </w:rPr>
              <w:t>8.</w:t>
            </w: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Подъездной путь к дв</w:t>
            </w:r>
            <w:r w:rsidRPr="00275FDC">
              <w:rPr>
                <w:rFonts w:ascii="Arial" w:hAnsi="Arial" w:cs="Arial"/>
                <w:sz w:val="12"/>
                <w:szCs w:val="12"/>
              </w:rPr>
              <w:t>о</w:t>
            </w:r>
            <w:r w:rsidRPr="00275FDC">
              <w:rPr>
                <w:rFonts w:ascii="Arial" w:hAnsi="Arial" w:cs="Arial"/>
                <w:sz w:val="12"/>
                <w:szCs w:val="12"/>
              </w:rPr>
              <w:t>ровой территории многоква</w:t>
            </w:r>
            <w:r w:rsidRPr="00275FDC">
              <w:rPr>
                <w:rFonts w:ascii="Arial" w:hAnsi="Arial" w:cs="Arial"/>
                <w:sz w:val="12"/>
                <w:szCs w:val="12"/>
              </w:rPr>
              <w:t>р</w:t>
            </w:r>
            <w:r w:rsidRPr="00275FDC">
              <w:rPr>
                <w:rFonts w:ascii="Arial" w:hAnsi="Arial" w:cs="Arial"/>
                <w:sz w:val="12"/>
                <w:szCs w:val="12"/>
              </w:rPr>
              <w:t>тирных домов № 15, 7, 17, 11, 22  по ул. Механизаторов, с автом</w:t>
            </w:r>
            <w:r w:rsidRPr="00275FDC">
              <w:rPr>
                <w:rFonts w:ascii="Arial" w:hAnsi="Arial" w:cs="Arial"/>
                <w:sz w:val="12"/>
                <w:szCs w:val="12"/>
              </w:rPr>
              <w:t>о</w:t>
            </w:r>
            <w:r w:rsidRPr="00275FDC">
              <w:rPr>
                <w:rFonts w:ascii="Arial" w:hAnsi="Arial" w:cs="Arial"/>
                <w:sz w:val="12"/>
                <w:szCs w:val="12"/>
              </w:rPr>
              <w:t>бильной дороги ул. Механизаторов</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0,240</w:t>
            </w:r>
          </w:p>
        </w:tc>
        <w:tc>
          <w:tcPr>
            <w:tcW w:w="1276"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jc w:val="center"/>
              <w:rPr>
                <w:rFonts w:ascii="Arial" w:hAnsi="Arial" w:cs="Arial"/>
                <w:sz w:val="12"/>
                <w:szCs w:val="12"/>
              </w:rPr>
            </w:pP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p>
        </w:tc>
      </w:tr>
      <w:tr w:rsidR="00275FDC" w:rsidRPr="00275FDC" w:rsidTr="00275FDC">
        <w:tc>
          <w:tcPr>
            <w:tcW w:w="570"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overflowPunct w:val="0"/>
              <w:autoSpaceDE w:val="0"/>
              <w:autoSpaceDN w:val="0"/>
              <w:adjustRightInd w:val="0"/>
              <w:ind w:left="-108" w:right="-108"/>
              <w:jc w:val="center"/>
              <w:textAlignment w:val="baseline"/>
              <w:rPr>
                <w:rFonts w:ascii="Arial" w:hAnsi="Arial" w:cs="Arial"/>
                <w:sz w:val="12"/>
                <w:szCs w:val="12"/>
              </w:rPr>
            </w:pPr>
            <w:r w:rsidRPr="00275FDC">
              <w:rPr>
                <w:rFonts w:ascii="Arial" w:hAnsi="Arial" w:cs="Arial"/>
                <w:sz w:val="12"/>
                <w:szCs w:val="12"/>
              </w:rPr>
              <w:t>9.</w:t>
            </w:r>
          </w:p>
        </w:tc>
        <w:tc>
          <w:tcPr>
            <w:tcW w:w="269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both"/>
              <w:rPr>
                <w:rFonts w:ascii="Arial" w:hAnsi="Arial" w:cs="Arial"/>
                <w:sz w:val="12"/>
                <w:szCs w:val="12"/>
              </w:rPr>
            </w:pPr>
            <w:r w:rsidRPr="00275FDC">
              <w:rPr>
                <w:rFonts w:ascii="Arial" w:hAnsi="Arial" w:cs="Arial"/>
                <w:sz w:val="12"/>
                <w:szCs w:val="12"/>
              </w:rPr>
              <w:t>Подъездной путь   к дв</w:t>
            </w:r>
            <w:r w:rsidRPr="00275FDC">
              <w:rPr>
                <w:rFonts w:ascii="Arial" w:hAnsi="Arial" w:cs="Arial"/>
                <w:sz w:val="12"/>
                <w:szCs w:val="12"/>
              </w:rPr>
              <w:t>о</w:t>
            </w:r>
            <w:r w:rsidRPr="00275FDC">
              <w:rPr>
                <w:rFonts w:ascii="Arial" w:hAnsi="Arial" w:cs="Arial"/>
                <w:sz w:val="12"/>
                <w:szCs w:val="12"/>
              </w:rPr>
              <w:t>ровой территории многоквартирного д</w:t>
            </w:r>
            <w:r w:rsidRPr="00275FDC">
              <w:rPr>
                <w:rFonts w:ascii="Arial" w:hAnsi="Arial" w:cs="Arial"/>
                <w:sz w:val="12"/>
                <w:szCs w:val="12"/>
              </w:rPr>
              <w:t>о</w:t>
            </w:r>
            <w:r w:rsidRPr="00275FDC">
              <w:rPr>
                <w:rFonts w:ascii="Arial" w:hAnsi="Arial" w:cs="Arial"/>
                <w:sz w:val="12"/>
                <w:szCs w:val="12"/>
              </w:rPr>
              <w:t>-</w:t>
            </w:r>
          </w:p>
          <w:p w:rsidR="00275FDC" w:rsidRPr="00275FDC" w:rsidRDefault="00275FDC" w:rsidP="00275FDC">
            <w:pPr>
              <w:jc w:val="both"/>
              <w:rPr>
                <w:rFonts w:ascii="Arial" w:hAnsi="Arial" w:cs="Arial"/>
                <w:sz w:val="12"/>
                <w:szCs w:val="12"/>
              </w:rPr>
            </w:pPr>
            <w:r w:rsidRPr="00275FDC">
              <w:rPr>
                <w:rFonts w:ascii="Arial" w:hAnsi="Arial" w:cs="Arial"/>
                <w:sz w:val="12"/>
                <w:szCs w:val="12"/>
              </w:rPr>
              <w:t>ма № 70 по ул. Победы с авт</w:t>
            </w:r>
            <w:r w:rsidRPr="00275FDC">
              <w:rPr>
                <w:rFonts w:ascii="Arial" w:hAnsi="Arial" w:cs="Arial"/>
                <w:sz w:val="12"/>
                <w:szCs w:val="12"/>
              </w:rPr>
              <w:t>о</w:t>
            </w:r>
            <w:r w:rsidRPr="00275FDC">
              <w:rPr>
                <w:rFonts w:ascii="Arial" w:hAnsi="Arial" w:cs="Arial"/>
                <w:sz w:val="12"/>
                <w:szCs w:val="12"/>
              </w:rPr>
              <w:t xml:space="preserve">мобильной дороги ул. Победы </w:t>
            </w:r>
          </w:p>
        </w:tc>
        <w:tc>
          <w:tcPr>
            <w:tcW w:w="1276"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0,</w:t>
            </w:r>
            <w:r w:rsidRPr="00275FDC">
              <w:rPr>
                <w:rFonts w:ascii="Arial" w:hAnsi="Arial" w:cs="Arial"/>
                <w:sz w:val="12"/>
                <w:szCs w:val="12"/>
                <w:lang w:val="en-US"/>
              </w:rPr>
              <w:t>0</w:t>
            </w:r>
            <w:r w:rsidRPr="00275FDC">
              <w:rPr>
                <w:rFonts w:ascii="Arial" w:hAnsi="Arial" w:cs="Arial"/>
                <w:sz w:val="12"/>
                <w:szCs w:val="12"/>
              </w:rPr>
              <w:t>9</w:t>
            </w:r>
          </w:p>
        </w:tc>
        <w:tc>
          <w:tcPr>
            <w:tcW w:w="1276" w:type="dxa"/>
            <w:tcBorders>
              <w:top w:val="single" w:sz="4" w:space="0" w:color="auto"/>
              <w:left w:val="single" w:sz="4" w:space="0" w:color="auto"/>
              <w:bottom w:val="single" w:sz="4" w:space="0" w:color="auto"/>
              <w:right w:val="single" w:sz="4" w:space="0" w:color="auto"/>
            </w:tcBorders>
          </w:tcPr>
          <w:p w:rsidR="00275FDC" w:rsidRPr="00275FDC" w:rsidRDefault="00275FDC" w:rsidP="00275FDC">
            <w:pPr>
              <w:jc w:val="center"/>
              <w:rPr>
                <w:rFonts w:ascii="Arial" w:hAnsi="Arial" w:cs="Arial"/>
                <w:sz w:val="12"/>
                <w:szCs w:val="12"/>
              </w:rPr>
            </w:pP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lang w:val="en-US"/>
              </w:rPr>
              <w:t>V</w:t>
            </w:r>
          </w:p>
        </w:tc>
        <w:tc>
          <w:tcPr>
            <w:tcW w:w="1843"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lang w:val="en-US"/>
              </w:rPr>
            </w:pPr>
            <w:r w:rsidRPr="00275FDC">
              <w:rPr>
                <w:rFonts w:ascii="Arial" w:hAnsi="Arial" w:cs="Arial"/>
                <w:sz w:val="12"/>
                <w:szCs w:val="12"/>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r w:rsidRPr="00275FDC">
              <w:rPr>
                <w:rFonts w:ascii="Arial" w:hAnsi="Arial" w:cs="Arial"/>
                <w:sz w:val="12"/>
                <w:szCs w:val="12"/>
              </w:rPr>
              <w:t>обы</w:t>
            </w:r>
            <w:r w:rsidRPr="00275FDC">
              <w:rPr>
                <w:rFonts w:ascii="Arial" w:hAnsi="Arial" w:cs="Arial"/>
                <w:sz w:val="12"/>
                <w:szCs w:val="12"/>
              </w:rPr>
              <w:t>ч</w:t>
            </w:r>
            <w:r w:rsidRPr="00275FDC">
              <w:rPr>
                <w:rFonts w:ascii="Arial" w:hAnsi="Arial" w:cs="Arial"/>
                <w:sz w:val="12"/>
                <w:szCs w:val="12"/>
              </w:rPr>
              <w:t>ная</w:t>
            </w:r>
          </w:p>
        </w:tc>
        <w:tc>
          <w:tcPr>
            <w:tcW w:w="1417" w:type="dxa"/>
            <w:tcBorders>
              <w:top w:val="single" w:sz="4" w:space="0" w:color="auto"/>
              <w:left w:val="single" w:sz="4" w:space="0" w:color="auto"/>
              <w:bottom w:val="single" w:sz="4" w:space="0" w:color="auto"/>
              <w:right w:val="single" w:sz="4" w:space="0" w:color="auto"/>
            </w:tcBorders>
            <w:hideMark/>
          </w:tcPr>
          <w:p w:rsidR="00275FDC" w:rsidRPr="00275FDC" w:rsidRDefault="00275FDC" w:rsidP="00275FDC">
            <w:pPr>
              <w:jc w:val="center"/>
              <w:rPr>
                <w:rFonts w:ascii="Arial" w:hAnsi="Arial" w:cs="Arial"/>
                <w:sz w:val="12"/>
                <w:szCs w:val="12"/>
              </w:rPr>
            </w:pPr>
          </w:p>
        </w:tc>
      </w:tr>
    </w:tbl>
    <w:p w:rsidR="00275FDC" w:rsidRPr="001E7CAC" w:rsidRDefault="00275FDC" w:rsidP="00275FDC">
      <w:pPr>
        <w:ind w:left="7200" w:firstLine="720"/>
        <w:jc w:val="right"/>
        <w:rPr>
          <w:rFonts w:ascii="Arial" w:hAnsi="Arial" w:cs="Arial"/>
          <w:sz w:val="16"/>
          <w:szCs w:val="16"/>
        </w:rPr>
      </w:pPr>
      <w:r w:rsidRPr="001E7CAC">
        <w:rPr>
          <w:rFonts w:ascii="Arial" w:hAnsi="Arial" w:cs="Arial"/>
          <w:sz w:val="16"/>
          <w:szCs w:val="16"/>
        </w:rPr>
        <w:t>».</w:t>
      </w:r>
    </w:p>
    <w:p w:rsidR="00275FDC" w:rsidRPr="001E7CAC" w:rsidRDefault="00275FDC" w:rsidP="00275FDC">
      <w:pPr>
        <w:ind w:firstLine="284"/>
        <w:jc w:val="both"/>
        <w:rPr>
          <w:rFonts w:ascii="Arial" w:hAnsi="Arial" w:cs="Arial"/>
          <w:sz w:val="16"/>
          <w:szCs w:val="16"/>
        </w:rPr>
      </w:pPr>
      <w:r w:rsidRPr="001E7CAC">
        <w:rPr>
          <w:rFonts w:ascii="Arial" w:hAnsi="Arial" w:cs="Arial"/>
          <w:sz w:val="16"/>
          <w:szCs w:val="16"/>
        </w:rPr>
        <w:t>2. Признать утратившими силу постановления Администрации Валда</w:t>
      </w:r>
      <w:r w:rsidRPr="001E7CAC">
        <w:rPr>
          <w:rFonts w:ascii="Arial" w:hAnsi="Arial" w:cs="Arial"/>
          <w:sz w:val="16"/>
          <w:szCs w:val="16"/>
        </w:rPr>
        <w:t>й</w:t>
      </w:r>
      <w:r w:rsidRPr="001E7CAC">
        <w:rPr>
          <w:rFonts w:ascii="Arial" w:hAnsi="Arial" w:cs="Arial"/>
          <w:sz w:val="16"/>
          <w:szCs w:val="16"/>
        </w:rPr>
        <w:t>ского муниципального района:</w:t>
      </w:r>
    </w:p>
    <w:p w:rsidR="00275FDC" w:rsidRPr="001E7CAC" w:rsidRDefault="00275FDC" w:rsidP="00275FDC">
      <w:pPr>
        <w:ind w:firstLine="284"/>
        <w:jc w:val="both"/>
        <w:rPr>
          <w:rFonts w:ascii="Arial" w:hAnsi="Arial" w:cs="Arial"/>
          <w:sz w:val="16"/>
          <w:szCs w:val="16"/>
        </w:rPr>
      </w:pPr>
      <w:r w:rsidRPr="001E7CAC">
        <w:rPr>
          <w:rFonts w:ascii="Arial" w:hAnsi="Arial" w:cs="Arial"/>
          <w:sz w:val="16"/>
          <w:szCs w:val="16"/>
        </w:rPr>
        <w:t>от 14.11.2017 № 2347 «Об утверждении Перечня автомобильных дорог общего пользования местного значения Валдайского городского посел</w:t>
      </w:r>
      <w:r w:rsidRPr="001E7CAC">
        <w:rPr>
          <w:rFonts w:ascii="Arial" w:hAnsi="Arial" w:cs="Arial"/>
          <w:sz w:val="16"/>
          <w:szCs w:val="16"/>
        </w:rPr>
        <w:t>е</w:t>
      </w:r>
      <w:r w:rsidRPr="001E7CAC">
        <w:rPr>
          <w:rFonts w:ascii="Arial" w:hAnsi="Arial" w:cs="Arial"/>
          <w:sz w:val="16"/>
          <w:szCs w:val="16"/>
        </w:rPr>
        <w:t>ния»;</w:t>
      </w:r>
    </w:p>
    <w:p w:rsidR="00275FDC" w:rsidRPr="001E7CAC" w:rsidRDefault="00275FDC" w:rsidP="00275FDC">
      <w:pPr>
        <w:ind w:firstLine="284"/>
        <w:jc w:val="both"/>
        <w:rPr>
          <w:rFonts w:ascii="Arial" w:hAnsi="Arial" w:cs="Arial"/>
          <w:sz w:val="16"/>
          <w:szCs w:val="16"/>
        </w:rPr>
      </w:pPr>
      <w:r w:rsidRPr="001E7CAC">
        <w:rPr>
          <w:rFonts w:ascii="Arial" w:hAnsi="Arial" w:cs="Arial"/>
          <w:sz w:val="16"/>
          <w:szCs w:val="16"/>
        </w:rPr>
        <w:t>от 13.12.2017 № 2590 «О внесении изменений в Перечень автомобильных дорог общего пользования местного значения Валдайского городского поселения»;</w:t>
      </w:r>
    </w:p>
    <w:p w:rsidR="00275FDC" w:rsidRPr="001E7CAC" w:rsidRDefault="00275FDC" w:rsidP="00275FDC">
      <w:pPr>
        <w:ind w:firstLine="284"/>
        <w:jc w:val="both"/>
        <w:rPr>
          <w:rFonts w:ascii="Arial" w:hAnsi="Arial" w:cs="Arial"/>
          <w:sz w:val="16"/>
          <w:szCs w:val="16"/>
        </w:rPr>
      </w:pPr>
      <w:r w:rsidRPr="001E7CAC">
        <w:rPr>
          <w:rFonts w:ascii="Arial" w:hAnsi="Arial" w:cs="Arial"/>
          <w:sz w:val="16"/>
          <w:szCs w:val="16"/>
        </w:rPr>
        <w:t>от 23.01.2018 № 116 «О внесении изменений в Перечень автомобильных дорог общего пользования местного значения Валдайского городского п</w:t>
      </w:r>
      <w:r w:rsidRPr="001E7CAC">
        <w:rPr>
          <w:rFonts w:ascii="Arial" w:hAnsi="Arial" w:cs="Arial"/>
          <w:sz w:val="16"/>
          <w:szCs w:val="16"/>
        </w:rPr>
        <w:t>о</w:t>
      </w:r>
      <w:r w:rsidRPr="001E7CAC">
        <w:rPr>
          <w:rFonts w:ascii="Arial" w:hAnsi="Arial" w:cs="Arial"/>
          <w:sz w:val="16"/>
          <w:szCs w:val="16"/>
        </w:rPr>
        <w:t>селения»;</w:t>
      </w:r>
    </w:p>
    <w:p w:rsidR="00275FDC" w:rsidRPr="001E7CAC" w:rsidRDefault="00275FDC" w:rsidP="00275FDC">
      <w:pPr>
        <w:ind w:firstLine="284"/>
        <w:jc w:val="both"/>
        <w:rPr>
          <w:rFonts w:ascii="Arial" w:hAnsi="Arial" w:cs="Arial"/>
          <w:sz w:val="16"/>
          <w:szCs w:val="16"/>
        </w:rPr>
      </w:pPr>
      <w:r w:rsidRPr="001E7CAC">
        <w:rPr>
          <w:rFonts w:ascii="Arial" w:hAnsi="Arial" w:cs="Arial"/>
          <w:sz w:val="16"/>
          <w:szCs w:val="16"/>
        </w:rPr>
        <w:t>от 18.05.2018 № 719 «О внесении изменений в Перечень автомобильных дорог общего пользования местного значения Валдайского городского п</w:t>
      </w:r>
      <w:r w:rsidRPr="001E7CAC">
        <w:rPr>
          <w:rFonts w:ascii="Arial" w:hAnsi="Arial" w:cs="Arial"/>
          <w:sz w:val="16"/>
          <w:szCs w:val="16"/>
        </w:rPr>
        <w:t>о</w:t>
      </w:r>
      <w:r w:rsidRPr="001E7CAC">
        <w:rPr>
          <w:rFonts w:ascii="Arial" w:hAnsi="Arial" w:cs="Arial"/>
          <w:sz w:val="16"/>
          <w:szCs w:val="16"/>
        </w:rPr>
        <w:t>селения»;</w:t>
      </w:r>
    </w:p>
    <w:p w:rsidR="00275FDC" w:rsidRPr="001E7CAC" w:rsidRDefault="00275FDC" w:rsidP="00275FDC">
      <w:pPr>
        <w:ind w:firstLine="284"/>
        <w:jc w:val="both"/>
        <w:rPr>
          <w:rFonts w:ascii="Arial" w:hAnsi="Arial" w:cs="Arial"/>
          <w:sz w:val="16"/>
          <w:szCs w:val="16"/>
        </w:rPr>
      </w:pPr>
      <w:r w:rsidRPr="001E7CAC">
        <w:rPr>
          <w:rFonts w:ascii="Arial" w:hAnsi="Arial" w:cs="Arial"/>
          <w:sz w:val="16"/>
          <w:szCs w:val="16"/>
        </w:rPr>
        <w:t>от 29.11.2018 № 1887 «О внесении изменений в Перечень автомобильных дорог общего пользования местного значения Валдайского городского поселения»;</w:t>
      </w:r>
    </w:p>
    <w:p w:rsidR="00275FDC" w:rsidRPr="001E7CAC" w:rsidRDefault="00275FDC" w:rsidP="00275FDC">
      <w:pPr>
        <w:ind w:firstLine="284"/>
        <w:jc w:val="both"/>
        <w:rPr>
          <w:rFonts w:ascii="Arial" w:hAnsi="Arial" w:cs="Arial"/>
          <w:sz w:val="16"/>
          <w:szCs w:val="16"/>
        </w:rPr>
      </w:pPr>
      <w:r w:rsidRPr="001E7CAC">
        <w:rPr>
          <w:rFonts w:ascii="Arial" w:hAnsi="Arial" w:cs="Arial"/>
          <w:sz w:val="16"/>
          <w:szCs w:val="16"/>
        </w:rPr>
        <w:t>от 30.01.2019 № 168 «О внесении изменений в Перечень автомобильных дорог общего пользования местного значения Валдайского городского п</w:t>
      </w:r>
      <w:r w:rsidRPr="001E7CAC">
        <w:rPr>
          <w:rFonts w:ascii="Arial" w:hAnsi="Arial" w:cs="Arial"/>
          <w:sz w:val="16"/>
          <w:szCs w:val="16"/>
        </w:rPr>
        <w:t>о</w:t>
      </w:r>
      <w:r w:rsidRPr="001E7CAC">
        <w:rPr>
          <w:rFonts w:ascii="Arial" w:hAnsi="Arial" w:cs="Arial"/>
          <w:sz w:val="16"/>
          <w:szCs w:val="16"/>
        </w:rPr>
        <w:t>селения»;</w:t>
      </w:r>
    </w:p>
    <w:p w:rsidR="00275FDC" w:rsidRPr="001E7CAC" w:rsidRDefault="00275FDC" w:rsidP="00275FDC">
      <w:pPr>
        <w:ind w:firstLine="284"/>
        <w:jc w:val="both"/>
        <w:rPr>
          <w:rFonts w:ascii="Arial" w:hAnsi="Arial" w:cs="Arial"/>
          <w:sz w:val="16"/>
          <w:szCs w:val="16"/>
        </w:rPr>
      </w:pPr>
      <w:r w:rsidRPr="001E7CAC">
        <w:rPr>
          <w:rFonts w:ascii="Arial" w:hAnsi="Arial" w:cs="Arial"/>
          <w:sz w:val="16"/>
          <w:szCs w:val="16"/>
        </w:rPr>
        <w:t>от 19.08.2019 № 1419 «О внесении изменений в Перечень автомобильных дорог общего пользования местного значения Валдайского городского поселения».</w:t>
      </w:r>
    </w:p>
    <w:p w:rsidR="00275FDC" w:rsidRPr="001E7CAC" w:rsidRDefault="00275FDC" w:rsidP="00275FDC">
      <w:pPr>
        <w:tabs>
          <w:tab w:val="left" w:pos="3560"/>
        </w:tabs>
        <w:ind w:firstLine="284"/>
        <w:jc w:val="both"/>
        <w:rPr>
          <w:rFonts w:ascii="Arial" w:hAnsi="Arial" w:cs="Arial"/>
          <w:sz w:val="16"/>
          <w:szCs w:val="16"/>
        </w:rPr>
      </w:pPr>
      <w:r w:rsidRPr="001E7CAC">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1E7CAC">
        <w:rPr>
          <w:rFonts w:ascii="Arial" w:hAnsi="Arial" w:cs="Arial"/>
          <w:sz w:val="16"/>
          <w:szCs w:val="16"/>
        </w:rPr>
        <w:t>и</w:t>
      </w:r>
      <w:r w:rsidRPr="001E7CAC">
        <w:rPr>
          <w:rFonts w:ascii="Arial" w:hAnsi="Arial" w:cs="Arial"/>
          <w:sz w:val="16"/>
          <w:szCs w:val="16"/>
        </w:rPr>
        <w:t>пальн</w:t>
      </w:r>
      <w:r w:rsidRPr="001E7CAC">
        <w:rPr>
          <w:rFonts w:ascii="Arial" w:hAnsi="Arial" w:cs="Arial"/>
          <w:sz w:val="16"/>
          <w:szCs w:val="16"/>
        </w:rPr>
        <w:t>о</w:t>
      </w:r>
      <w:r w:rsidRPr="001E7CAC">
        <w:rPr>
          <w:rFonts w:ascii="Arial" w:hAnsi="Arial" w:cs="Arial"/>
          <w:sz w:val="16"/>
          <w:szCs w:val="16"/>
        </w:rPr>
        <w:t>го района в сети «Интернет».</w:t>
      </w:r>
    </w:p>
    <w:p w:rsidR="00275FDC" w:rsidRPr="001E7CAC" w:rsidRDefault="00275FDC" w:rsidP="00275FDC">
      <w:pPr>
        <w:jc w:val="both"/>
        <w:rPr>
          <w:rFonts w:ascii="Arial" w:hAnsi="Arial" w:cs="Arial"/>
          <w:b/>
          <w:sz w:val="16"/>
          <w:szCs w:val="16"/>
        </w:rPr>
      </w:pPr>
      <w:r w:rsidRPr="001E7CAC">
        <w:rPr>
          <w:rFonts w:ascii="Arial" w:hAnsi="Arial" w:cs="Arial"/>
          <w:b/>
          <w:sz w:val="16"/>
          <w:szCs w:val="16"/>
        </w:rPr>
        <w:t>Глава муниципального района</w:t>
      </w:r>
      <w:r w:rsidRPr="001E7CAC">
        <w:rPr>
          <w:rFonts w:ascii="Arial" w:hAnsi="Arial" w:cs="Arial"/>
          <w:b/>
          <w:sz w:val="16"/>
          <w:szCs w:val="16"/>
        </w:rPr>
        <w:tab/>
      </w:r>
      <w:r w:rsidRPr="001E7CAC">
        <w:rPr>
          <w:rFonts w:ascii="Arial" w:hAnsi="Arial" w:cs="Arial"/>
          <w:b/>
          <w:sz w:val="16"/>
          <w:szCs w:val="16"/>
        </w:rPr>
        <w:tab/>
        <w:t>Ю.В.Стадэ</w:t>
      </w:r>
    </w:p>
    <w:p w:rsidR="00996249" w:rsidRDefault="00996249" w:rsidP="00F546C2">
      <w:pPr>
        <w:shd w:val="clear" w:color="auto" w:fill="FFFFFF"/>
        <w:suppressAutoHyphens/>
        <w:ind w:firstLine="284"/>
        <w:rPr>
          <w:rFonts w:ascii="Arial" w:hAnsi="Arial" w:cs="Arial"/>
          <w:b/>
          <w:sz w:val="16"/>
          <w:szCs w:val="16"/>
        </w:rPr>
      </w:pPr>
    </w:p>
    <w:p w:rsidR="00DB6F4B" w:rsidRPr="0028643C" w:rsidRDefault="00DB6F4B" w:rsidP="00DB6F4B">
      <w:pPr>
        <w:pStyle w:val="2"/>
        <w:rPr>
          <w:rFonts w:ascii="Arial" w:hAnsi="Arial" w:cs="Arial"/>
          <w:color w:val="000000"/>
          <w:sz w:val="16"/>
          <w:szCs w:val="16"/>
        </w:rPr>
      </w:pPr>
      <w:r w:rsidRPr="0028643C">
        <w:rPr>
          <w:rFonts w:ascii="Arial" w:hAnsi="Arial" w:cs="Arial"/>
          <w:color w:val="000000"/>
          <w:sz w:val="16"/>
          <w:szCs w:val="16"/>
        </w:rPr>
        <w:t>АДМИНИСТРАЦИЯ ВАЛДАЙСКОГО МУНИЦИПАЛЬНОГО РАЙОНА</w:t>
      </w:r>
    </w:p>
    <w:p w:rsidR="00DB6F4B" w:rsidRPr="0028643C" w:rsidRDefault="00DB6F4B" w:rsidP="00DB6F4B">
      <w:pPr>
        <w:pStyle w:val="3"/>
        <w:rPr>
          <w:rFonts w:ascii="Arial" w:hAnsi="Arial" w:cs="Arial"/>
          <w:sz w:val="16"/>
          <w:szCs w:val="16"/>
        </w:rPr>
      </w:pPr>
      <w:r w:rsidRPr="0028643C">
        <w:rPr>
          <w:rFonts w:ascii="Arial" w:hAnsi="Arial" w:cs="Arial"/>
          <w:sz w:val="16"/>
          <w:szCs w:val="16"/>
        </w:rPr>
        <w:t>П О С Т А Н О В Л Е Н И Е</w:t>
      </w:r>
    </w:p>
    <w:p w:rsidR="00DB6F4B" w:rsidRPr="0028643C" w:rsidRDefault="00DB6F4B" w:rsidP="00DB6F4B">
      <w:pPr>
        <w:jc w:val="center"/>
        <w:rPr>
          <w:rFonts w:ascii="Arial" w:hAnsi="Arial" w:cs="Arial"/>
          <w:color w:val="000000"/>
          <w:sz w:val="16"/>
          <w:szCs w:val="16"/>
        </w:rPr>
      </w:pPr>
      <w:r w:rsidRPr="0028643C">
        <w:rPr>
          <w:rFonts w:ascii="Arial" w:hAnsi="Arial" w:cs="Arial"/>
          <w:color w:val="000000"/>
          <w:sz w:val="16"/>
          <w:szCs w:val="16"/>
        </w:rPr>
        <w:t>27.01.2021 № 107</w:t>
      </w:r>
    </w:p>
    <w:p w:rsidR="00DB6F4B" w:rsidRPr="0028643C" w:rsidRDefault="00DB6F4B" w:rsidP="00DB6F4B">
      <w:pPr>
        <w:jc w:val="center"/>
        <w:rPr>
          <w:rFonts w:ascii="Arial" w:hAnsi="Arial" w:cs="Arial"/>
          <w:b/>
          <w:sz w:val="16"/>
          <w:szCs w:val="16"/>
        </w:rPr>
      </w:pPr>
      <w:r w:rsidRPr="0028643C">
        <w:rPr>
          <w:rFonts w:ascii="Arial" w:hAnsi="Arial" w:cs="Arial"/>
          <w:b/>
          <w:sz w:val="16"/>
          <w:szCs w:val="16"/>
        </w:rPr>
        <w:t>Об утверждении проекта планировки территории и проекта межевания территории для размещения линейного объекта КЛ-10 кВ Л-1, Л-2 от ПС 110кВ «Валдай» в целях электроснабжения многофункционального спортивного центра в г. Валдай Новг</w:t>
      </w:r>
      <w:r w:rsidRPr="0028643C">
        <w:rPr>
          <w:rFonts w:ascii="Arial" w:hAnsi="Arial" w:cs="Arial"/>
          <w:b/>
          <w:sz w:val="16"/>
          <w:szCs w:val="16"/>
        </w:rPr>
        <w:t>о</w:t>
      </w:r>
      <w:r w:rsidRPr="0028643C">
        <w:rPr>
          <w:rFonts w:ascii="Arial" w:hAnsi="Arial" w:cs="Arial"/>
          <w:b/>
          <w:sz w:val="16"/>
          <w:szCs w:val="16"/>
        </w:rPr>
        <w:t>родской области</w:t>
      </w:r>
    </w:p>
    <w:p w:rsidR="00DB6F4B" w:rsidRPr="0028643C" w:rsidRDefault="00DB6F4B" w:rsidP="00DB6F4B">
      <w:pPr>
        <w:ind w:firstLine="284"/>
        <w:jc w:val="both"/>
        <w:rPr>
          <w:rFonts w:ascii="Arial" w:hAnsi="Arial" w:cs="Arial"/>
          <w:sz w:val="16"/>
          <w:szCs w:val="16"/>
        </w:rPr>
      </w:pPr>
      <w:r w:rsidRPr="0028643C">
        <w:rPr>
          <w:rFonts w:ascii="Arial" w:hAnsi="Arial" w:cs="Arial"/>
          <w:sz w:val="16"/>
          <w:szCs w:val="16"/>
        </w:rPr>
        <w:t xml:space="preserve">В соответствии со статей 43, 45, 46 Градостроительного кодекса, Российской Федерации, протоколом публичных слушаний от 25 января 2021 года Администрация Валдайского муниципального района </w:t>
      </w:r>
      <w:r w:rsidRPr="0028643C">
        <w:rPr>
          <w:rFonts w:ascii="Arial" w:hAnsi="Arial" w:cs="Arial"/>
          <w:b/>
          <w:sz w:val="16"/>
          <w:szCs w:val="16"/>
        </w:rPr>
        <w:t>ПОСТАНОВЛ</w:t>
      </w:r>
      <w:r w:rsidRPr="0028643C">
        <w:rPr>
          <w:rFonts w:ascii="Arial" w:hAnsi="Arial" w:cs="Arial"/>
          <w:b/>
          <w:sz w:val="16"/>
          <w:szCs w:val="16"/>
        </w:rPr>
        <w:t>Я</w:t>
      </w:r>
      <w:r w:rsidRPr="0028643C">
        <w:rPr>
          <w:rFonts w:ascii="Arial" w:hAnsi="Arial" w:cs="Arial"/>
          <w:b/>
          <w:sz w:val="16"/>
          <w:szCs w:val="16"/>
        </w:rPr>
        <w:t>ЕТ</w:t>
      </w:r>
      <w:r w:rsidRPr="0028643C">
        <w:rPr>
          <w:rFonts w:ascii="Arial" w:hAnsi="Arial" w:cs="Arial"/>
          <w:sz w:val="16"/>
          <w:szCs w:val="16"/>
        </w:rPr>
        <w:t xml:space="preserve">: </w:t>
      </w:r>
    </w:p>
    <w:p w:rsidR="00DB6F4B" w:rsidRPr="0028643C" w:rsidRDefault="00DB6F4B" w:rsidP="00DB6F4B">
      <w:pPr>
        <w:ind w:firstLine="284"/>
        <w:jc w:val="both"/>
        <w:rPr>
          <w:rFonts w:ascii="Arial" w:hAnsi="Arial" w:cs="Arial"/>
          <w:sz w:val="16"/>
          <w:szCs w:val="16"/>
        </w:rPr>
      </w:pPr>
      <w:r w:rsidRPr="0028643C">
        <w:rPr>
          <w:rFonts w:ascii="Arial" w:hAnsi="Arial" w:cs="Arial"/>
          <w:sz w:val="16"/>
          <w:szCs w:val="16"/>
        </w:rPr>
        <w:t>1. Утвердить проект планировки территории и проект межевания территории для</w:t>
      </w:r>
      <w:r w:rsidRPr="0028643C">
        <w:rPr>
          <w:rFonts w:ascii="Arial" w:hAnsi="Arial" w:cs="Arial"/>
          <w:b/>
          <w:sz w:val="16"/>
          <w:szCs w:val="16"/>
        </w:rPr>
        <w:t xml:space="preserve"> </w:t>
      </w:r>
      <w:r w:rsidRPr="0028643C">
        <w:rPr>
          <w:rFonts w:ascii="Arial" w:hAnsi="Arial" w:cs="Arial"/>
          <w:sz w:val="16"/>
          <w:szCs w:val="16"/>
        </w:rPr>
        <w:t>размещения линейного объекта КЛ-10 кВ Л-1, Л-2 от ПС 110кВ «Валдай» в целях электроснабжения многофункционального спортивного центра в г. Валдай Новгородской о</w:t>
      </w:r>
      <w:r w:rsidRPr="0028643C">
        <w:rPr>
          <w:rFonts w:ascii="Arial" w:hAnsi="Arial" w:cs="Arial"/>
          <w:sz w:val="16"/>
          <w:szCs w:val="16"/>
        </w:rPr>
        <w:t>б</w:t>
      </w:r>
      <w:r w:rsidRPr="0028643C">
        <w:rPr>
          <w:rFonts w:ascii="Arial" w:hAnsi="Arial" w:cs="Arial"/>
          <w:sz w:val="16"/>
          <w:szCs w:val="16"/>
        </w:rPr>
        <w:t>ласти.</w:t>
      </w:r>
    </w:p>
    <w:p w:rsidR="00DB6F4B" w:rsidRPr="0028643C" w:rsidRDefault="00DB6F4B" w:rsidP="00DB6F4B">
      <w:pPr>
        <w:ind w:firstLine="284"/>
        <w:jc w:val="both"/>
        <w:rPr>
          <w:rFonts w:ascii="Arial" w:hAnsi="Arial" w:cs="Arial"/>
          <w:sz w:val="16"/>
          <w:szCs w:val="16"/>
        </w:rPr>
      </w:pPr>
      <w:r w:rsidRPr="0028643C">
        <w:rPr>
          <w:rFonts w:ascii="Arial" w:hAnsi="Arial" w:cs="Arial"/>
          <w:sz w:val="16"/>
          <w:szCs w:val="16"/>
        </w:rPr>
        <w:t>2. Опубликовать данное постановление в бюллетене «Валдайский Вестник» на сайте Администрации Валдайского муниципального района в сети «И</w:t>
      </w:r>
      <w:r w:rsidRPr="0028643C">
        <w:rPr>
          <w:rFonts w:ascii="Arial" w:hAnsi="Arial" w:cs="Arial"/>
          <w:sz w:val="16"/>
          <w:szCs w:val="16"/>
        </w:rPr>
        <w:t>н</w:t>
      </w:r>
      <w:r w:rsidRPr="0028643C">
        <w:rPr>
          <w:rFonts w:ascii="Arial" w:hAnsi="Arial" w:cs="Arial"/>
          <w:sz w:val="16"/>
          <w:szCs w:val="16"/>
        </w:rPr>
        <w:t>тернет».</w:t>
      </w:r>
    </w:p>
    <w:p w:rsidR="00DB6F4B" w:rsidRPr="0028643C" w:rsidRDefault="00DB6F4B" w:rsidP="00DB6F4B">
      <w:pPr>
        <w:jc w:val="both"/>
        <w:rPr>
          <w:rFonts w:ascii="Arial" w:hAnsi="Arial" w:cs="Arial"/>
          <w:b/>
          <w:sz w:val="16"/>
          <w:szCs w:val="16"/>
        </w:rPr>
      </w:pPr>
      <w:r w:rsidRPr="0028643C">
        <w:rPr>
          <w:rFonts w:ascii="Arial" w:hAnsi="Arial" w:cs="Arial"/>
          <w:b/>
          <w:sz w:val="16"/>
          <w:szCs w:val="16"/>
        </w:rPr>
        <w:t>Глава муниципального района</w:t>
      </w:r>
      <w:r w:rsidRPr="0028643C">
        <w:rPr>
          <w:rFonts w:ascii="Arial" w:hAnsi="Arial" w:cs="Arial"/>
          <w:b/>
          <w:sz w:val="16"/>
          <w:szCs w:val="16"/>
        </w:rPr>
        <w:tab/>
      </w:r>
      <w:r w:rsidRPr="0028643C">
        <w:rPr>
          <w:rFonts w:ascii="Arial" w:hAnsi="Arial" w:cs="Arial"/>
          <w:b/>
          <w:sz w:val="16"/>
          <w:szCs w:val="16"/>
        </w:rPr>
        <w:tab/>
        <w:t>Ю.В.Стадэ</w:t>
      </w:r>
    </w:p>
    <w:p w:rsidR="00DB6F4B" w:rsidRDefault="00DB6F4B" w:rsidP="00F546C2">
      <w:pPr>
        <w:shd w:val="clear" w:color="auto" w:fill="FFFFFF"/>
        <w:suppressAutoHyphens/>
        <w:ind w:firstLine="284"/>
        <w:rPr>
          <w:rFonts w:ascii="Arial" w:hAnsi="Arial" w:cs="Arial"/>
          <w:b/>
          <w:sz w:val="16"/>
          <w:szCs w:val="16"/>
        </w:rPr>
      </w:pPr>
    </w:p>
    <w:p w:rsidR="00FA668F" w:rsidRPr="0070249D" w:rsidRDefault="00FA668F" w:rsidP="00FA668F">
      <w:pPr>
        <w:pStyle w:val="2"/>
        <w:rPr>
          <w:rFonts w:ascii="Arial" w:hAnsi="Arial" w:cs="Arial"/>
          <w:color w:val="000000"/>
          <w:sz w:val="16"/>
          <w:szCs w:val="16"/>
        </w:rPr>
      </w:pPr>
      <w:r w:rsidRPr="0070249D">
        <w:rPr>
          <w:rFonts w:ascii="Arial" w:hAnsi="Arial" w:cs="Arial"/>
          <w:color w:val="000000"/>
          <w:sz w:val="16"/>
          <w:szCs w:val="16"/>
        </w:rPr>
        <w:t>АДМИНИСТРАЦИЯ ВАЛДАЙСКОГО МУНИЦИПАЛЬНОГО РАЙОНА</w:t>
      </w:r>
    </w:p>
    <w:p w:rsidR="00FA668F" w:rsidRPr="0070249D" w:rsidRDefault="00FA668F" w:rsidP="00FA668F">
      <w:pPr>
        <w:pStyle w:val="3"/>
        <w:rPr>
          <w:rFonts w:ascii="Arial" w:hAnsi="Arial" w:cs="Arial"/>
          <w:sz w:val="16"/>
          <w:szCs w:val="16"/>
        </w:rPr>
      </w:pPr>
      <w:r w:rsidRPr="0070249D">
        <w:rPr>
          <w:rFonts w:ascii="Arial" w:hAnsi="Arial" w:cs="Arial"/>
          <w:sz w:val="16"/>
          <w:szCs w:val="16"/>
        </w:rPr>
        <w:t>П О С Т А Н О В Л Е Н И Е</w:t>
      </w:r>
    </w:p>
    <w:p w:rsidR="00FA668F" w:rsidRPr="0070249D" w:rsidRDefault="00FA668F" w:rsidP="00FA668F">
      <w:pPr>
        <w:jc w:val="center"/>
        <w:rPr>
          <w:rFonts w:ascii="Arial" w:hAnsi="Arial" w:cs="Arial"/>
          <w:color w:val="000000"/>
          <w:sz w:val="16"/>
          <w:szCs w:val="16"/>
        </w:rPr>
      </w:pPr>
      <w:r w:rsidRPr="0070249D">
        <w:rPr>
          <w:rFonts w:ascii="Arial" w:hAnsi="Arial" w:cs="Arial"/>
          <w:color w:val="000000"/>
          <w:sz w:val="16"/>
          <w:szCs w:val="16"/>
        </w:rPr>
        <w:t>28.01.2021 № 132</w:t>
      </w:r>
    </w:p>
    <w:p w:rsidR="00FA668F" w:rsidRPr="0070249D" w:rsidRDefault="00FA668F" w:rsidP="00FA668F">
      <w:pPr>
        <w:jc w:val="center"/>
        <w:rPr>
          <w:rFonts w:ascii="Arial" w:hAnsi="Arial" w:cs="Arial"/>
          <w:b/>
          <w:sz w:val="16"/>
          <w:szCs w:val="16"/>
        </w:rPr>
      </w:pPr>
      <w:r w:rsidRPr="0070249D">
        <w:rPr>
          <w:rFonts w:ascii="Arial" w:hAnsi="Arial" w:cs="Arial"/>
          <w:b/>
          <w:sz w:val="16"/>
          <w:szCs w:val="16"/>
        </w:rPr>
        <w:t>О регистрации Устава территориального общественного сам</w:t>
      </w:r>
      <w:r w:rsidRPr="0070249D">
        <w:rPr>
          <w:rFonts w:ascii="Arial" w:hAnsi="Arial" w:cs="Arial"/>
          <w:b/>
          <w:sz w:val="16"/>
          <w:szCs w:val="16"/>
        </w:rPr>
        <w:t>о</w:t>
      </w:r>
      <w:r w:rsidRPr="0070249D">
        <w:rPr>
          <w:rFonts w:ascii="Arial" w:hAnsi="Arial" w:cs="Arial"/>
          <w:b/>
          <w:sz w:val="16"/>
          <w:szCs w:val="16"/>
        </w:rPr>
        <w:t>управления «Уютный двор»</w:t>
      </w:r>
    </w:p>
    <w:p w:rsidR="00FA668F" w:rsidRPr="0070249D" w:rsidRDefault="00FA668F" w:rsidP="00FA668F">
      <w:pPr>
        <w:ind w:firstLine="284"/>
        <w:jc w:val="both"/>
        <w:rPr>
          <w:rFonts w:ascii="Arial" w:hAnsi="Arial" w:cs="Arial"/>
          <w:b/>
          <w:sz w:val="16"/>
          <w:szCs w:val="16"/>
        </w:rPr>
      </w:pPr>
      <w:r w:rsidRPr="0070249D">
        <w:rPr>
          <w:rFonts w:ascii="Arial" w:hAnsi="Arial" w:cs="Arial"/>
          <w:sz w:val="16"/>
          <w:szCs w:val="16"/>
        </w:rPr>
        <w:t>В соответствии с Федеральным законом от 6 октября 2003 года №131-ФЗ «Об общих принципах организации местного самоуправления в Росси</w:t>
      </w:r>
      <w:r w:rsidRPr="0070249D">
        <w:rPr>
          <w:rFonts w:ascii="Arial" w:hAnsi="Arial" w:cs="Arial"/>
          <w:sz w:val="16"/>
          <w:szCs w:val="16"/>
        </w:rPr>
        <w:t>й</w:t>
      </w:r>
      <w:r w:rsidRPr="0070249D">
        <w:rPr>
          <w:rFonts w:ascii="Arial" w:hAnsi="Arial" w:cs="Arial"/>
          <w:sz w:val="16"/>
          <w:szCs w:val="16"/>
        </w:rPr>
        <w:t>ской Федерации», Уставом Валдайского городского поселения, решением Совета депут</w:t>
      </w:r>
      <w:r w:rsidRPr="0070249D">
        <w:rPr>
          <w:rFonts w:ascii="Arial" w:hAnsi="Arial" w:cs="Arial"/>
          <w:sz w:val="16"/>
          <w:szCs w:val="16"/>
        </w:rPr>
        <w:t>а</w:t>
      </w:r>
      <w:r w:rsidRPr="0070249D">
        <w:rPr>
          <w:rFonts w:ascii="Arial" w:hAnsi="Arial" w:cs="Arial"/>
          <w:sz w:val="16"/>
          <w:szCs w:val="16"/>
        </w:rPr>
        <w:t>тов Валдайского городского поселения от 23.12.2020 № 26 «Об установлении границ территорий создаваемого территориального общественного самоуправления», в целях реализации прав граждан на территор</w:t>
      </w:r>
      <w:r w:rsidRPr="0070249D">
        <w:rPr>
          <w:rFonts w:ascii="Arial" w:hAnsi="Arial" w:cs="Arial"/>
          <w:sz w:val="16"/>
          <w:szCs w:val="16"/>
        </w:rPr>
        <w:t>и</w:t>
      </w:r>
      <w:r w:rsidRPr="0070249D">
        <w:rPr>
          <w:rFonts w:ascii="Arial" w:hAnsi="Arial" w:cs="Arial"/>
          <w:sz w:val="16"/>
          <w:szCs w:val="16"/>
        </w:rPr>
        <w:t>альное общественное сам</w:t>
      </w:r>
      <w:r w:rsidRPr="0070249D">
        <w:rPr>
          <w:rFonts w:ascii="Arial" w:hAnsi="Arial" w:cs="Arial"/>
          <w:sz w:val="16"/>
          <w:szCs w:val="16"/>
        </w:rPr>
        <w:t>о</w:t>
      </w:r>
      <w:r w:rsidRPr="0070249D">
        <w:rPr>
          <w:rFonts w:ascii="Arial" w:hAnsi="Arial" w:cs="Arial"/>
          <w:sz w:val="16"/>
          <w:szCs w:val="16"/>
        </w:rPr>
        <w:t xml:space="preserve">управление, </w:t>
      </w:r>
      <w:r w:rsidRPr="0070249D">
        <w:rPr>
          <w:rFonts w:ascii="Arial" w:hAnsi="Arial" w:cs="Arial"/>
          <w:bCs/>
          <w:sz w:val="16"/>
          <w:szCs w:val="16"/>
        </w:rPr>
        <w:t xml:space="preserve">Администрация Валдайского муниципального района </w:t>
      </w:r>
      <w:r w:rsidRPr="0070249D">
        <w:rPr>
          <w:rFonts w:ascii="Arial" w:hAnsi="Arial" w:cs="Arial"/>
          <w:b/>
          <w:bCs/>
          <w:sz w:val="16"/>
          <w:szCs w:val="16"/>
        </w:rPr>
        <w:t>ПОСТАНОВЛЯЕТ</w:t>
      </w:r>
      <w:r w:rsidRPr="0070249D">
        <w:rPr>
          <w:rFonts w:ascii="Arial" w:hAnsi="Arial" w:cs="Arial"/>
          <w:b/>
          <w:sz w:val="16"/>
          <w:szCs w:val="16"/>
        </w:rPr>
        <w:t>:</w:t>
      </w:r>
    </w:p>
    <w:p w:rsidR="00FA668F" w:rsidRPr="0070249D" w:rsidRDefault="00FA668F" w:rsidP="00FA668F">
      <w:pPr>
        <w:ind w:firstLine="284"/>
        <w:jc w:val="both"/>
        <w:rPr>
          <w:rFonts w:ascii="Arial" w:hAnsi="Arial" w:cs="Arial"/>
          <w:bCs/>
          <w:sz w:val="16"/>
          <w:szCs w:val="16"/>
        </w:rPr>
      </w:pPr>
      <w:r w:rsidRPr="0070249D">
        <w:rPr>
          <w:rFonts w:ascii="Arial" w:hAnsi="Arial" w:cs="Arial"/>
          <w:sz w:val="16"/>
          <w:szCs w:val="16"/>
        </w:rPr>
        <w:t>1.</w:t>
      </w:r>
      <w:r w:rsidRPr="0070249D">
        <w:rPr>
          <w:rFonts w:ascii="Arial" w:hAnsi="Arial" w:cs="Arial"/>
          <w:b/>
          <w:sz w:val="16"/>
          <w:szCs w:val="16"/>
        </w:rPr>
        <w:t xml:space="preserve"> </w:t>
      </w:r>
      <w:r w:rsidRPr="0070249D">
        <w:rPr>
          <w:rFonts w:ascii="Arial" w:hAnsi="Arial" w:cs="Arial"/>
          <w:sz w:val="16"/>
          <w:szCs w:val="16"/>
        </w:rPr>
        <w:t>Зарегистрировать Устав территориального общественного с</w:t>
      </w:r>
      <w:r w:rsidRPr="0070249D">
        <w:rPr>
          <w:rFonts w:ascii="Arial" w:hAnsi="Arial" w:cs="Arial"/>
          <w:sz w:val="16"/>
          <w:szCs w:val="16"/>
        </w:rPr>
        <w:t>а</w:t>
      </w:r>
      <w:r w:rsidRPr="0070249D">
        <w:rPr>
          <w:rFonts w:ascii="Arial" w:hAnsi="Arial" w:cs="Arial"/>
          <w:sz w:val="16"/>
          <w:szCs w:val="16"/>
        </w:rPr>
        <w:t>моуправления «Уютный двор»</w:t>
      </w:r>
      <w:r w:rsidRPr="0070249D">
        <w:rPr>
          <w:rFonts w:ascii="Arial" w:hAnsi="Arial" w:cs="Arial"/>
          <w:bCs/>
          <w:sz w:val="16"/>
          <w:szCs w:val="16"/>
        </w:rPr>
        <w:t>.</w:t>
      </w:r>
    </w:p>
    <w:p w:rsidR="00FA668F" w:rsidRPr="0070249D" w:rsidRDefault="00FA668F" w:rsidP="00FA668F">
      <w:pPr>
        <w:tabs>
          <w:tab w:val="left" w:pos="3560"/>
        </w:tabs>
        <w:ind w:firstLine="284"/>
        <w:jc w:val="both"/>
        <w:rPr>
          <w:rFonts w:ascii="Arial" w:hAnsi="Arial" w:cs="Arial"/>
          <w:sz w:val="16"/>
          <w:szCs w:val="16"/>
        </w:rPr>
      </w:pPr>
      <w:r w:rsidRPr="0070249D">
        <w:rPr>
          <w:rFonts w:ascii="Arial" w:hAnsi="Arial" w:cs="Arial"/>
          <w:bCs/>
          <w:sz w:val="16"/>
          <w:szCs w:val="16"/>
        </w:rPr>
        <w:t>2. Опубликовать постановление в бюллетене «Валдайский Вестник» и р</w:t>
      </w:r>
      <w:r w:rsidRPr="0070249D">
        <w:rPr>
          <w:rFonts w:ascii="Arial" w:hAnsi="Arial" w:cs="Arial"/>
          <w:sz w:val="16"/>
          <w:szCs w:val="16"/>
        </w:rPr>
        <w:t>азместить на официальном сайте Администрации Валдайского муниц</w:t>
      </w:r>
      <w:r w:rsidRPr="0070249D">
        <w:rPr>
          <w:rFonts w:ascii="Arial" w:hAnsi="Arial" w:cs="Arial"/>
          <w:sz w:val="16"/>
          <w:szCs w:val="16"/>
        </w:rPr>
        <w:t>и</w:t>
      </w:r>
      <w:r w:rsidRPr="0070249D">
        <w:rPr>
          <w:rFonts w:ascii="Arial" w:hAnsi="Arial" w:cs="Arial"/>
          <w:sz w:val="16"/>
          <w:szCs w:val="16"/>
        </w:rPr>
        <w:t>пального района в сети «И</w:t>
      </w:r>
      <w:r w:rsidRPr="0070249D">
        <w:rPr>
          <w:rFonts w:ascii="Arial" w:hAnsi="Arial" w:cs="Arial"/>
          <w:sz w:val="16"/>
          <w:szCs w:val="16"/>
        </w:rPr>
        <w:t>н</w:t>
      </w:r>
      <w:r w:rsidRPr="0070249D">
        <w:rPr>
          <w:rFonts w:ascii="Arial" w:hAnsi="Arial" w:cs="Arial"/>
          <w:sz w:val="16"/>
          <w:szCs w:val="16"/>
        </w:rPr>
        <w:t>тернет».</w:t>
      </w:r>
    </w:p>
    <w:p w:rsidR="00FA668F" w:rsidRPr="0070249D" w:rsidRDefault="00FA668F" w:rsidP="00FA668F">
      <w:pPr>
        <w:jc w:val="both"/>
        <w:rPr>
          <w:rFonts w:ascii="Arial" w:hAnsi="Arial" w:cs="Arial"/>
          <w:sz w:val="16"/>
          <w:szCs w:val="16"/>
        </w:rPr>
      </w:pPr>
      <w:r w:rsidRPr="0070249D">
        <w:rPr>
          <w:rFonts w:ascii="Arial" w:hAnsi="Arial" w:cs="Arial"/>
          <w:b/>
          <w:sz w:val="16"/>
          <w:szCs w:val="16"/>
        </w:rPr>
        <w:t>Глава муниципального района</w:t>
      </w:r>
      <w:r w:rsidRPr="0070249D">
        <w:rPr>
          <w:rFonts w:ascii="Arial" w:hAnsi="Arial" w:cs="Arial"/>
          <w:b/>
          <w:sz w:val="16"/>
          <w:szCs w:val="16"/>
        </w:rPr>
        <w:tab/>
      </w:r>
      <w:r w:rsidRPr="0070249D">
        <w:rPr>
          <w:rFonts w:ascii="Arial" w:hAnsi="Arial" w:cs="Arial"/>
          <w:b/>
          <w:sz w:val="16"/>
          <w:szCs w:val="16"/>
        </w:rPr>
        <w:tab/>
        <w:t>Ю.В.Стадэ</w:t>
      </w:r>
    </w:p>
    <w:p w:rsidR="00FA668F" w:rsidRDefault="00FA668F" w:rsidP="00FA668F">
      <w:pPr>
        <w:pStyle w:val="2"/>
        <w:rPr>
          <w:rFonts w:ascii="Arial" w:hAnsi="Arial" w:cs="Arial"/>
          <w:color w:val="000000"/>
          <w:sz w:val="16"/>
          <w:szCs w:val="16"/>
          <w:lang w:val="ru-RU"/>
        </w:rPr>
      </w:pPr>
    </w:p>
    <w:p w:rsidR="00FA668F" w:rsidRPr="009D5F44" w:rsidRDefault="00FA668F" w:rsidP="00FA668F">
      <w:pPr>
        <w:pStyle w:val="2"/>
        <w:rPr>
          <w:rFonts w:ascii="Arial" w:hAnsi="Arial" w:cs="Arial"/>
          <w:color w:val="000000"/>
          <w:sz w:val="16"/>
          <w:szCs w:val="16"/>
        </w:rPr>
      </w:pPr>
      <w:r w:rsidRPr="009D5F44">
        <w:rPr>
          <w:rFonts w:ascii="Arial" w:hAnsi="Arial" w:cs="Arial"/>
          <w:color w:val="000000"/>
          <w:sz w:val="16"/>
          <w:szCs w:val="16"/>
        </w:rPr>
        <w:t>АДМИНИСТРАЦИЯ ВАЛДАЙСКОГО МУНИЦИПАЛЬНОГО РАЙОНА</w:t>
      </w:r>
    </w:p>
    <w:p w:rsidR="00FA668F" w:rsidRPr="009D5F44" w:rsidRDefault="00FA668F" w:rsidP="00FA668F">
      <w:pPr>
        <w:pStyle w:val="3"/>
        <w:rPr>
          <w:rFonts w:ascii="Arial" w:hAnsi="Arial" w:cs="Arial"/>
          <w:sz w:val="16"/>
          <w:szCs w:val="16"/>
        </w:rPr>
      </w:pPr>
      <w:r w:rsidRPr="009D5F44">
        <w:rPr>
          <w:rFonts w:ascii="Arial" w:hAnsi="Arial" w:cs="Arial"/>
          <w:sz w:val="16"/>
          <w:szCs w:val="16"/>
        </w:rPr>
        <w:t>П О С Т А Н О В Л Е Н И Е</w:t>
      </w:r>
    </w:p>
    <w:p w:rsidR="00FA668F" w:rsidRPr="009D5F44" w:rsidRDefault="00FA668F" w:rsidP="00FA668F">
      <w:pPr>
        <w:jc w:val="center"/>
        <w:rPr>
          <w:rFonts w:ascii="Arial" w:hAnsi="Arial" w:cs="Arial"/>
          <w:color w:val="000000"/>
          <w:sz w:val="16"/>
          <w:szCs w:val="16"/>
        </w:rPr>
      </w:pPr>
      <w:r w:rsidRPr="009D5F44">
        <w:rPr>
          <w:rFonts w:ascii="Arial" w:hAnsi="Arial" w:cs="Arial"/>
          <w:color w:val="000000"/>
          <w:sz w:val="16"/>
          <w:szCs w:val="16"/>
        </w:rPr>
        <w:t>28.01.2021 № 133</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Об образовании избирательных участков, участков референдума для проведения г</w:t>
      </w:r>
      <w:r w:rsidRPr="009D5F44">
        <w:rPr>
          <w:rFonts w:ascii="Arial" w:hAnsi="Arial" w:cs="Arial"/>
          <w:b/>
          <w:sz w:val="16"/>
          <w:szCs w:val="16"/>
        </w:rPr>
        <w:t>о</w:t>
      </w:r>
      <w:r w:rsidRPr="009D5F44">
        <w:rPr>
          <w:rFonts w:ascii="Arial" w:hAnsi="Arial" w:cs="Arial"/>
          <w:b/>
          <w:sz w:val="16"/>
          <w:szCs w:val="16"/>
        </w:rPr>
        <w:t xml:space="preserve">лосования </w:t>
      </w:r>
    </w:p>
    <w:p w:rsidR="00FA668F" w:rsidRPr="009D5F44" w:rsidRDefault="00FA668F" w:rsidP="00FA668F">
      <w:pPr>
        <w:jc w:val="center"/>
        <w:rPr>
          <w:rFonts w:ascii="Arial" w:hAnsi="Arial" w:cs="Arial"/>
          <w:sz w:val="16"/>
          <w:szCs w:val="16"/>
        </w:rPr>
      </w:pPr>
      <w:r w:rsidRPr="009D5F44">
        <w:rPr>
          <w:rFonts w:ascii="Arial" w:hAnsi="Arial" w:cs="Arial"/>
          <w:b/>
          <w:sz w:val="16"/>
          <w:szCs w:val="16"/>
        </w:rPr>
        <w:t>и подсчета голосов избирателей, участников референдума на территории Валдайского муниципальн</w:t>
      </w:r>
      <w:r w:rsidRPr="009D5F44">
        <w:rPr>
          <w:rFonts w:ascii="Arial" w:hAnsi="Arial" w:cs="Arial"/>
          <w:b/>
          <w:sz w:val="16"/>
          <w:szCs w:val="16"/>
        </w:rPr>
        <w:t>о</w:t>
      </w:r>
      <w:r w:rsidRPr="009D5F44">
        <w:rPr>
          <w:rFonts w:ascii="Arial" w:hAnsi="Arial" w:cs="Arial"/>
          <w:b/>
          <w:sz w:val="16"/>
          <w:szCs w:val="16"/>
        </w:rPr>
        <w:t>го района</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В соответствии с пунктами 2 и 3 статьи 19 Федерального закона от 12 июня 2002 года № 67-ФЗ «Об основных г</w:t>
      </w:r>
      <w:r w:rsidRPr="009D5F44">
        <w:rPr>
          <w:rFonts w:ascii="Arial" w:hAnsi="Arial" w:cs="Arial"/>
          <w:sz w:val="16"/>
          <w:szCs w:val="16"/>
        </w:rPr>
        <w:t>а</w:t>
      </w:r>
      <w:r w:rsidRPr="009D5F44">
        <w:rPr>
          <w:rFonts w:ascii="Arial" w:hAnsi="Arial" w:cs="Arial"/>
          <w:sz w:val="16"/>
          <w:szCs w:val="16"/>
        </w:rPr>
        <w:t>рантиях избирательных прав и прав на участие в референдуме граждан Российской Федерации», областными законами о выборах и референдумах, на основании постановления Избир</w:t>
      </w:r>
      <w:r w:rsidRPr="009D5F44">
        <w:rPr>
          <w:rFonts w:ascii="Arial" w:hAnsi="Arial" w:cs="Arial"/>
          <w:sz w:val="16"/>
          <w:szCs w:val="16"/>
        </w:rPr>
        <w:t>а</w:t>
      </w:r>
      <w:r w:rsidRPr="009D5F44">
        <w:rPr>
          <w:rFonts w:ascii="Arial" w:hAnsi="Arial" w:cs="Arial"/>
          <w:sz w:val="16"/>
          <w:szCs w:val="16"/>
        </w:rPr>
        <w:t>тельной комиссии Новгородской области от 21.12.2012 № 68/3-5 «О нумерации территориальных избирательных комиссий Новгородской обла</w:t>
      </w:r>
      <w:r w:rsidRPr="009D5F44">
        <w:rPr>
          <w:rFonts w:ascii="Arial" w:hAnsi="Arial" w:cs="Arial"/>
          <w:sz w:val="16"/>
          <w:szCs w:val="16"/>
        </w:rPr>
        <w:t>с</w:t>
      </w:r>
      <w:r w:rsidRPr="009D5F44">
        <w:rPr>
          <w:rFonts w:ascii="Arial" w:hAnsi="Arial" w:cs="Arial"/>
          <w:sz w:val="16"/>
          <w:szCs w:val="16"/>
        </w:rPr>
        <w:t>ти и Порядке образования нумерации избирательных участков (участков референдума) на территории Новгородской области» Администрация Валда</w:t>
      </w:r>
      <w:r w:rsidRPr="009D5F44">
        <w:rPr>
          <w:rFonts w:ascii="Arial" w:hAnsi="Arial" w:cs="Arial"/>
          <w:sz w:val="16"/>
          <w:szCs w:val="16"/>
        </w:rPr>
        <w:t>й</w:t>
      </w:r>
      <w:r w:rsidRPr="009D5F44">
        <w:rPr>
          <w:rFonts w:ascii="Arial" w:hAnsi="Arial" w:cs="Arial"/>
          <w:sz w:val="16"/>
          <w:szCs w:val="16"/>
        </w:rPr>
        <w:t>ского муниц</w:t>
      </w:r>
      <w:r w:rsidRPr="009D5F44">
        <w:rPr>
          <w:rFonts w:ascii="Arial" w:hAnsi="Arial" w:cs="Arial"/>
          <w:sz w:val="16"/>
          <w:szCs w:val="16"/>
        </w:rPr>
        <w:t>и</w:t>
      </w:r>
      <w:r w:rsidRPr="009D5F44">
        <w:rPr>
          <w:rFonts w:ascii="Arial" w:hAnsi="Arial" w:cs="Arial"/>
          <w:sz w:val="16"/>
          <w:szCs w:val="16"/>
        </w:rPr>
        <w:t xml:space="preserve">пального района </w:t>
      </w:r>
      <w:r w:rsidRPr="009D5F44">
        <w:rPr>
          <w:rFonts w:ascii="Arial" w:hAnsi="Arial" w:cs="Arial"/>
          <w:b/>
          <w:sz w:val="16"/>
          <w:szCs w:val="16"/>
        </w:rPr>
        <w:t>ПОСТАНОВЛЯЕТ:</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1. Образовать 27 избирательных участков для проведения голосования и подсчета голосов избирателей, участников референдума на территории Валдайского муниципал</w:t>
      </w:r>
      <w:r w:rsidRPr="009D5F44">
        <w:rPr>
          <w:rFonts w:ascii="Arial" w:hAnsi="Arial" w:cs="Arial"/>
          <w:sz w:val="16"/>
          <w:szCs w:val="16"/>
        </w:rPr>
        <w:t>ь</w:t>
      </w:r>
      <w:r w:rsidRPr="009D5F44">
        <w:rPr>
          <w:rFonts w:ascii="Arial" w:hAnsi="Arial" w:cs="Arial"/>
          <w:sz w:val="16"/>
          <w:szCs w:val="16"/>
        </w:rPr>
        <w:t>ного района.</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 xml:space="preserve">2. Утвердить прилагаемый Перечень </w:t>
      </w:r>
      <w:r w:rsidRPr="009D5F44">
        <w:rPr>
          <w:rFonts w:ascii="Arial" w:hAnsi="Arial" w:cs="Arial"/>
          <w:bCs/>
          <w:sz w:val="16"/>
          <w:szCs w:val="16"/>
        </w:rPr>
        <w:t xml:space="preserve">избирательных участков, участков </w:t>
      </w:r>
      <w:r w:rsidRPr="009D5F44">
        <w:rPr>
          <w:rFonts w:ascii="Arial" w:hAnsi="Arial" w:cs="Arial"/>
          <w:sz w:val="16"/>
          <w:szCs w:val="16"/>
        </w:rPr>
        <w:t>референдума и их границы на территории Валдайского муниципального района.</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3. Признать утратившими силу постановления Администрации Валдайского мун</w:t>
      </w:r>
      <w:r w:rsidRPr="009D5F44">
        <w:rPr>
          <w:rFonts w:ascii="Arial" w:hAnsi="Arial" w:cs="Arial"/>
          <w:sz w:val="16"/>
          <w:szCs w:val="16"/>
        </w:rPr>
        <w:t>и</w:t>
      </w:r>
      <w:r w:rsidRPr="009D5F44">
        <w:rPr>
          <w:rFonts w:ascii="Arial" w:hAnsi="Arial" w:cs="Arial"/>
          <w:sz w:val="16"/>
          <w:szCs w:val="16"/>
        </w:rPr>
        <w:t>ципального района:</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от 15.01.2013 №19 «Об образовании избирательных участков, участков референдума для проведения голосования и подсчета голосов избират</w:t>
      </w:r>
      <w:r w:rsidRPr="009D5F44">
        <w:rPr>
          <w:rFonts w:ascii="Arial" w:hAnsi="Arial" w:cs="Arial"/>
          <w:sz w:val="16"/>
          <w:szCs w:val="16"/>
        </w:rPr>
        <w:t>е</w:t>
      </w:r>
      <w:r w:rsidRPr="009D5F44">
        <w:rPr>
          <w:rFonts w:ascii="Arial" w:hAnsi="Arial" w:cs="Arial"/>
          <w:sz w:val="16"/>
          <w:szCs w:val="16"/>
        </w:rPr>
        <w:t>лей, участников референдума на территории Валдайского муниципального ра</w:t>
      </w:r>
      <w:r w:rsidRPr="009D5F44">
        <w:rPr>
          <w:rFonts w:ascii="Arial" w:hAnsi="Arial" w:cs="Arial"/>
          <w:sz w:val="16"/>
          <w:szCs w:val="16"/>
        </w:rPr>
        <w:t>й</w:t>
      </w:r>
      <w:r w:rsidRPr="009D5F44">
        <w:rPr>
          <w:rFonts w:ascii="Arial" w:hAnsi="Arial" w:cs="Arial"/>
          <w:sz w:val="16"/>
          <w:szCs w:val="16"/>
        </w:rPr>
        <w:t>она»;</w:t>
      </w:r>
    </w:p>
    <w:p w:rsidR="00FA668F" w:rsidRPr="009D5F44" w:rsidRDefault="00FA668F" w:rsidP="00FA668F">
      <w:pPr>
        <w:ind w:firstLine="284"/>
        <w:jc w:val="both"/>
        <w:rPr>
          <w:rFonts w:ascii="Arial" w:hAnsi="Arial" w:cs="Arial"/>
          <w:bCs/>
          <w:sz w:val="16"/>
          <w:szCs w:val="16"/>
        </w:rPr>
      </w:pPr>
      <w:r w:rsidRPr="009D5F44">
        <w:rPr>
          <w:rFonts w:ascii="Arial" w:hAnsi="Arial" w:cs="Arial"/>
          <w:bCs/>
          <w:sz w:val="16"/>
          <w:szCs w:val="16"/>
        </w:rPr>
        <w:t>от 14.06.2013 №832 «О внесении изменений в Перечень избирательных участков, участков референдума для проведения голосования и подсчета голосов избирателей, участников референдума на территории Валдайского муниц</w:t>
      </w:r>
      <w:r w:rsidRPr="009D5F44">
        <w:rPr>
          <w:rFonts w:ascii="Arial" w:hAnsi="Arial" w:cs="Arial"/>
          <w:bCs/>
          <w:sz w:val="16"/>
          <w:szCs w:val="16"/>
        </w:rPr>
        <w:t>и</w:t>
      </w:r>
      <w:r w:rsidRPr="009D5F44">
        <w:rPr>
          <w:rFonts w:ascii="Arial" w:hAnsi="Arial" w:cs="Arial"/>
          <w:bCs/>
          <w:sz w:val="16"/>
          <w:szCs w:val="16"/>
        </w:rPr>
        <w:t>пального района»;</w:t>
      </w:r>
    </w:p>
    <w:p w:rsidR="00FA668F" w:rsidRPr="009D5F44" w:rsidRDefault="00FA668F" w:rsidP="00FA668F">
      <w:pPr>
        <w:ind w:firstLine="284"/>
        <w:jc w:val="both"/>
        <w:rPr>
          <w:rFonts w:ascii="Arial" w:hAnsi="Arial" w:cs="Arial"/>
          <w:bCs/>
          <w:sz w:val="16"/>
          <w:szCs w:val="16"/>
        </w:rPr>
      </w:pPr>
      <w:r w:rsidRPr="009D5F44">
        <w:rPr>
          <w:rFonts w:ascii="Arial" w:hAnsi="Arial" w:cs="Arial"/>
          <w:bCs/>
          <w:sz w:val="16"/>
          <w:szCs w:val="16"/>
        </w:rPr>
        <w:t>от 12.07.2013 № 954 «О внесении изменений в Перечень избирательных участков, участков референдума для проведения голосования и подсчета голосов избирателей, участников референдума на территории Валдайского муниц</w:t>
      </w:r>
      <w:r w:rsidRPr="009D5F44">
        <w:rPr>
          <w:rFonts w:ascii="Arial" w:hAnsi="Arial" w:cs="Arial"/>
          <w:bCs/>
          <w:sz w:val="16"/>
          <w:szCs w:val="16"/>
        </w:rPr>
        <w:t>и</w:t>
      </w:r>
      <w:r w:rsidRPr="009D5F44">
        <w:rPr>
          <w:rFonts w:ascii="Arial" w:hAnsi="Arial" w:cs="Arial"/>
          <w:bCs/>
          <w:sz w:val="16"/>
          <w:szCs w:val="16"/>
        </w:rPr>
        <w:t>пального района»;</w:t>
      </w:r>
    </w:p>
    <w:p w:rsidR="00FA668F" w:rsidRPr="009D5F44" w:rsidRDefault="00FA668F" w:rsidP="00FA668F">
      <w:pPr>
        <w:ind w:firstLine="284"/>
        <w:jc w:val="both"/>
        <w:rPr>
          <w:rFonts w:ascii="Arial" w:hAnsi="Arial" w:cs="Arial"/>
          <w:bCs/>
          <w:sz w:val="16"/>
          <w:szCs w:val="16"/>
        </w:rPr>
      </w:pPr>
      <w:r w:rsidRPr="009D5F44">
        <w:rPr>
          <w:rFonts w:ascii="Arial" w:hAnsi="Arial" w:cs="Arial"/>
          <w:bCs/>
          <w:sz w:val="16"/>
          <w:szCs w:val="16"/>
        </w:rPr>
        <w:t>от 02.09.2014 № 1782 «О внесении изменений в Перечень избирательных участков, участков референдума для проведения голосования и подсчета голосов избирателей, участников референдума на территории Валдайского муниц</w:t>
      </w:r>
      <w:r w:rsidRPr="009D5F44">
        <w:rPr>
          <w:rFonts w:ascii="Arial" w:hAnsi="Arial" w:cs="Arial"/>
          <w:bCs/>
          <w:sz w:val="16"/>
          <w:szCs w:val="16"/>
        </w:rPr>
        <w:t>и</w:t>
      </w:r>
      <w:r w:rsidRPr="009D5F44">
        <w:rPr>
          <w:rFonts w:ascii="Arial" w:hAnsi="Arial" w:cs="Arial"/>
          <w:bCs/>
          <w:sz w:val="16"/>
          <w:szCs w:val="16"/>
        </w:rPr>
        <w:t>пального района»;</w:t>
      </w:r>
    </w:p>
    <w:p w:rsidR="00FA668F" w:rsidRPr="009D5F44" w:rsidRDefault="00FA668F" w:rsidP="00FA668F">
      <w:pPr>
        <w:ind w:firstLine="284"/>
        <w:jc w:val="both"/>
        <w:rPr>
          <w:rFonts w:ascii="Arial" w:hAnsi="Arial" w:cs="Arial"/>
          <w:bCs/>
          <w:sz w:val="16"/>
          <w:szCs w:val="16"/>
        </w:rPr>
      </w:pPr>
      <w:r w:rsidRPr="009D5F44">
        <w:rPr>
          <w:rFonts w:ascii="Arial" w:hAnsi="Arial" w:cs="Arial"/>
          <w:bCs/>
          <w:sz w:val="16"/>
          <w:szCs w:val="16"/>
        </w:rPr>
        <w:t>от 05.05.2015 № 730 «О внесении изменений в Перечень избирательных участков, участков референдума для проведения голосования и подсчета голосов избирателей, участников референдума на территории Валдайского муниц</w:t>
      </w:r>
      <w:r w:rsidRPr="009D5F44">
        <w:rPr>
          <w:rFonts w:ascii="Arial" w:hAnsi="Arial" w:cs="Arial"/>
          <w:bCs/>
          <w:sz w:val="16"/>
          <w:szCs w:val="16"/>
        </w:rPr>
        <w:t>и</w:t>
      </w:r>
      <w:r w:rsidRPr="009D5F44">
        <w:rPr>
          <w:rFonts w:ascii="Arial" w:hAnsi="Arial" w:cs="Arial"/>
          <w:bCs/>
          <w:sz w:val="16"/>
          <w:szCs w:val="16"/>
        </w:rPr>
        <w:t>пального района»;</w:t>
      </w:r>
    </w:p>
    <w:p w:rsidR="00FA668F" w:rsidRPr="009D5F44" w:rsidRDefault="00FA668F" w:rsidP="00FA668F">
      <w:pPr>
        <w:ind w:firstLine="284"/>
        <w:jc w:val="both"/>
        <w:rPr>
          <w:rFonts w:ascii="Arial" w:hAnsi="Arial" w:cs="Arial"/>
          <w:bCs/>
          <w:sz w:val="16"/>
          <w:szCs w:val="16"/>
        </w:rPr>
      </w:pPr>
      <w:r w:rsidRPr="009D5F44">
        <w:rPr>
          <w:rFonts w:ascii="Arial" w:hAnsi="Arial" w:cs="Arial"/>
          <w:bCs/>
          <w:sz w:val="16"/>
          <w:szCs w:val="16"/>
        </w:rPr>
        <w:t>от 24.06.2016 № 1022 «О внесении изменений в Перечень избирательных участков, участков референдума для проведения голосования и подсчета голосов избирателей, участников референдума на территории Валдайского муниц</w:t>
      </w:r>
      <w:r w:rsidRPr="009D5F44">
        <w:rPr>
          <w:rFonts w:ascii="Arial" w:hAnsi="Arial" w:cs="Arial"/>
          <w:bCs/>
          <w:sz w:val="16"/>
          <w:szCs w:val="16"/>
        </w:rPr>
        <w:t>и</w:t>
      </w:r>
      <w:r w:rsidRPr="009D5F44">
        <w:rPr>
          <w:rFonts w:ascii="Arial" w:hAnsi="Arial" w:cs="Arial"/>
          <w:bCs/>
          <w:sz w:val="16"/>
          <w:szCs w:val="16"/>
        </w:rPr>
        <w:t>пального района»;</w:t>
      </w:r>
    </w:p>
    <w:p w:rsidR="00FA668F" w:rsidRPr="009D5F44" w:rsidRDefault="00FA668F" w:rsidP="00FA668F">
      <w:pPr>
        <w:ind w:firstLine="284"/>
        <w:jc w:val="both"/>
        <w:rPr>
          <w:rFonts w:ascii="Arial" w:hAnsi="Arial" w:cs="Arial"/>
          <w:bCs/>
          <w:sz w:val="16"/>
          <w:szCs w:val="16"/>
        </w:rPr>
      </w:pPr>
      <w:r w:rsidRPr="009D5F44">
        <w:rPr>
          <w:rFonts w:ascii="Arial" w:hAnsi="Arial" w:cs="Arial"/>
          <w:bCs/>
          <w:sz w:val="16"/>
          <w:szCs w:val="16"/>
        </w:rPr>
        <w:t>от 20.07.2016 № 1203 «О внесении изменений в Перечень избирательных участков, участков референдума для проведения голосования и подсчета голосов избирателей, участников референдума на территории Валдайского муниц</w:t>
      </w:r>
      <w:r w:rsidRPr="009D5F44">
        <w:rPr>
          <w:rFonts w:ascii="Arial" w:hAnsi="Arial" w:cs="Arial"/>
          <w:bCs/>
          <w:sz w:val="16"/>
          <w:szCs w:val="16"/>
        </w:rPr>
        <w:t>и</w:t>
      </w:r>
      <w:r w:rsidRPr="009D5F44">
        <w:rPr>
          <w:rFonts w:ascii="Arial" w:hAnsi="Arial" w:cs="Arial"/>
          <w:bCs/>
          <w:sz w:val="16"/>
          <w:szCs w:val="16"/>
        </w:rPr>
        <w:t>пального района»;</w:t>
      </w:r>
    </w:p>
    <w:p w:rsidR="00FA668F" w:rsidRPr="009D5F44" w:rsidRDefault="00FA668F" w:rsidP="00FA668F">
      <w:pPr>
        <w:ind w:firstLine="284"/>
        <w:jc w:val="both"/>
        <w:rPr>
          <w:rFonts w:ascii="Arial" w:hAnsi="Arial" w:cs="Arial"/>
          <w:bCs/>
          <w:sz w:val="16"/>
          <w:szCs w:val="16"/>
        </w:rPr>
      </w:pPr>
      <w:r w:rsidRPr="009D5F44">
        <w:rPr>
          <w:rFonts w:ascii="Arial" w:hAnsi="Arial" w:cs="Arial"/>
          <w:bCs/>
          <w:sz w:val="16"/>
          <w:szCs w:val="16"/>
        </w:rPr>
        <w:t>от 09.01.2018 №1 «О внесении изменений в Перечень избирательных участков, участков референдума для проведения голосования и подсчета г</w:t>
      </w:r>
      <w:r w:rsidRPr="009D5F44">
        <w:rPr>
          <w:rFonts w:ascii="Arial" w:hAnsi="Arial" w:cs="Arial"/>
          <w:bCs/>
          <w:sz w:val="16"/>
          <w:szCs w:val="16"/>
        </w:rPr>
        <w:t>о</w:t>
      </w:r>
      <w:r w:rsidRPr="009D5F44">
        <w:rPr>
          <w:rFonts w:ascii="Arial" w:hAnsi="Arial" w:cs="Arial"/>
          <w:bCs/>
          <w:sz w:val="16"/>
          <w:szCs w:val="16"/>
        </w:rPr>
        <w:t>лосов избирателей, участников референдума на территории Валдайского муниципал</w:t>
      </w:r>
      <w:r w:rsidRPr="009D5F44">
        <w:rPr>
          <w:rFonts w:ascii="Arial" w:hAnsi="Arial" w:cs="Arial"/>
          <w:bCs/>
          <w:sz w:val="16"/>
          <w:szCs w:val="16"/>
        </w:rPr>
        <w:t>ь</w:t>
      </w:r>
      <w:r w:rsidRPr="009D5F44">
        <w:rPr>
          <w:rFonts w:ascii="Arial" w:hAnsi="Arial" w:cs="Arial"/>
          <w:bCs/>
          <w:sz w:val="16"/>
          <w:szCs w:val="16"/>
        </w:rPr>
        <w:t>ного района»;</w:t>
      </w:r>
    </w:p>
    <w:p w:rsidR="00FA668F" w:rsidRPr="009D5F44" w:rsidRDefault="00FA668F" w:rsidP="00FA668F">
      <w:pPr>
        <w:ind w:firstLine="284"/>
        <w:jc w:val="both"/>
        <w:rPr>
          <w:rFonts w:ascii="Arial" w:hAnsi="Arial" w:cs="Arial"/>
          <w:bCs/>
          <w:sz w:val="16"/>
          <w:szCs w:val="16"/>
        </w:rPr>
      </w:pPr>
      <w:r w:rsidRPr="009D5F44">
        <w:rPr>
          <w:rFonts w:ascii="Arial" w:hAnsi="Arial" w:cs="Arial"/>
          <w:bCs/>
          <w:sz w:val="16"/>
          <w:szCs w:val="16"/>
        </w:rPr>
        <w:t>от 22.01.2018 №71 «О внесении изменений в Перечень избирательных участков, участков референдума для проведения голосования и подсчета голосов избирателей, участников референдума на территории Валдайского муниципал</w:t>
      </w:r>
      <w:r w:rsidRPr="009D5F44">
        <w:rPr>
          <w:rFonts w:ascii="Arial" w:hAnsi="Arial" w:cs="Arial"/>
          <w:bCs/>
          <w:sz w:val="16"/>
          <w:szCs w:val="16"/>
        </w:rPr>
        <w:t>ь</w:t>
      </w:r>
      <w:r w:rsidRPr="009D5F44">
        <w:rPr>
          <w:rFonts w:ascii="Arial" w:hAnsi="Arial" w:cs="Arial"/>
          <w:bCs/>
          <w:sz w:val="16"/>
          <w:szCs w:val="16"/>
        </w:rPr>
        <w:t>ного района»;</w:t>
      </w:r>
    </w:p>
    <w:p w:rsidR="00FA668F" w:rsidRPr="009D5F44" w:rsidRDefault="00FA668F" w:rsidP="00FA668F">
      <w:pPr>
        <w:pStyle w:val="ConsPlusTitle"/>
        <w:ind w:firstLine="284"/>
        <w:jc w:val="both"/>
        <w:rPr>
          <w:rFonts w:ascii="Arial" w:hAnsi="Arial" w:cs="Arial"/>
          <w:b w:val="0"/>
          <w:sz w:val="16"/>
          <w:szCs w:val="16"/>
        </w:rPr>
      </w:pPr>
      <w:r w:rsidRPr="009D5F44">
        <w:rPr>
          <w:rFonts w:ascii="Arial" w:hAnsi="Arial" w:cs="Arial"/>
          <w:b w:val="0"/>
          <w:sz w:val="16"/>
          <w:szCs w:val="16"/>
        </w:rPr>
        <w:t>от 17.05.2019 №799 «О внесении изменения в постановление Администрации Валдайского муниципального ра</w:t>
      </w:r>
      <w:r w:rsidRPr="009D5F44">
        <w:rPr>
          <w:rFonts w:ascii="Arial" w:hAnsi="Arial" w:cs="Arial"/>
          <w:b w:val="0"/>
          <w:sz w:val="16"/>
          <w:szCs w:val="16"/>
        </w:rPr>
        <w:t>й</w:t>
      </w:r>
      <w:r w:rsidRPr="009D5F44">
        <w:rPr>
          <w:rFonts w:ascii="Arial" w:hAnsi="Arial" w:cs="Arial"/>
          <w:b w:val="0"/>
          <w:sz w:val="16"/>
          <w:szCs w:val="16"/>
        </w:rPr>
        <w:t>она»;</w:t>
      </w:r>
    </w:p>
    <w:p w:rsidR="00FA668F" w:rsidRPr="009D5F44" w:rsidRDefault="00FA668F" w:rsidP="00FA668F">
      <w:pPr>
        <w:ind w:firstLine="284"/>
        <w:jc w:val="both"/>
        <w:rPr>
          <w:rFonts w:ascii="Arial" w:hAnsi="Arial" w:cs="Arial"/>
          <w:bCs/>
          <w:sz w:val="16"/>
          <w:szCs w:val="16"/>
        </w:rPr>
      </w:pPr>
      <w:r w:rsidRPr="009D5F44">
        <w:rPr>
          <w:rFonts w:ascii="Arial" w:hAnsi="Arial" w:cs="Arial"/>
          <w:bCs/>
          <w:sz w:val="16"/>
          <w:szCs w:val="16"/>
        </w:rPr>
        <w:t>от 03.03.2020 №323 «О внесении изменений в Перечень избирательных участков, участков референдума для проведения голосования и подсчета голосов избирателей, участников референдума на территории Валдайского муниц</w:t>
      </w:r>
      <w:r w:rsidRPr="009D5F44">
        <w:rPr>
          <w:rFonts w:ascii="Arial" w:hAnsi="Arial" w:cs="Arial"/>
          <w:bCs/>
          <w:sz w:val="16"/>
          <w:szCs w:val="16"/>
        </w:rPr>
        <w:t>и</w:t>
      </w:r>
      <w:r w:rsidRPr="009D5F44">
        <w:rPr>
          <w:rFonts w:ascii="Arial" w:hAnsi="Arial" w:cs="Arial"/>
          <w:bCs/>
          <w:sz w:val="16"/>
          <w:szCs w:val="16"/>
        </w:rPr>
        <w:t>пального района»;</w:t>
      </w:r>
    </w:p>
    <w:p w:rsidR="00FA668F" w:rsidRPr="009D5F44" w:rsidRDefault="00FA668F" w:rsidP="00FA668F">
      <w:pPr>
        <w:ind w:firstLine="284"/>
        <w:jc w:val="both"/>
        <w:rPr>
          <w:rFonts w:ascii="Arial" w:hAnsi="Arial" w:cs="Arial"/>
          <w:bCs/>
          <w:sz w:val="16"/>
          <w:szCs w:val="16"/>
        </w:rPr>
      </w:pPr>
      <w:r w:rsidRPr="009D5F44">
        <w:rPr>
          <w:rFonts w:ascii="Arial" w:hAnsi="Arial" w:cs="Arial"/>
          <w:bCs/>
          <w:sz w:val="16"/>
          <w:szCs w:val="16"/>
        </w:rPr>
        <w:t>от 23.03.2020 №413 «О внесении изменений в Перечень избирательных участков, участков референдума для проведения голосования и подсчета голосов избирателей, участников референдума на территории Валдайского муниц</w:t>
      </w:r>
      <w:r w:rsidRPr="009D5F44">
        <w:rPr>
          <w:rFonts w:ascii="Arial" w:hAnsi="Arial" w:cs="Arial"/>
          <w:bCs/>
          <w:sz w:val="16"/>
          <w:szCs w:val="16"/>
        </w:rPr>
        <w:t>и</w:t>
      </w:r>
      <w:r w:rsidRPr="009D5F44">
        <w:rPr>
          <w:rFonts w:ascii="Arial" w:hAnsi="Arial" w:cs="Arial"/>
          <w:bCs/>
          <w:sz w:val="16"/>
          <w:szCs w:val="16"/>
        </w:rPr>
        <w:t>пального района».</w:t>
      </w:r>
    </w:p>
    <w:p w:rsidR="00FA668F" w:rsidRPr="009D5F44" w:rsidRDefault="00FA668F" w:rsidP="00FA668F">
      <w:pPr>
        <w:tabs>
          <w:tab w:val="left" w:pos="3560"/>
        </w:tabs>
        <w:ind w:firstLine="284"/>
        <w:jc w:val="both"/>
        <w:rPr>
          <w:rFonts w:ascii="Arial" w:hAnsi="Arial" w:cs="Arial"/>
          <w:bCs/>
          <w:sz w:val="16"/>
          <w:szCs w:val="16"/>
        </w:rPr>
      </w:pPr>
      <w:r w:rsidRPr="009D5F44">
        <w:rPr>
          <w:rFonts w:ascii="Arial" w:hAnsi="Arial" w:cs="Arial"/>
          <w:bCs/>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9D5F44">
        <w:rPr>
          <w:rFonts w:ascii="Arial" w:hAnsi="Arial" w:cs="Arial"/>
          <w:bCs/>
          <w:sz w:val="16"/>
          <w:szCs w:val="16"/>
        </w:rPr>
        <w:t>и</w:t>
      </w:r>
      <w:r w:rsidRPr="009D5F44">
        <w:rPr>
          <w:rFonts w:ascii="Arial" w:hAnsi="Arial" w:cs="Arial"/>
          <w:bCs/>
          <w:sz w:val="16"/>
          <w:szCs w:val="16"/>
        </w:rPr>
        <w:t>пальн</w:t>
      </w:r>
      <w:r w:rsidRPr="009D5F44">
        <w:rPr>
          <w:rFonts w:ascii="Arial" w:hAnsi="Arial" w:cs="Arial"/>
          <w:bCs/>
          <w:sz w:val="16"/>
          <w:szCs w:val="16"/>
        </w:rPr>
        <w:t>о</w:t>
      </w:r>
      <w:r w:rsidRPr="009D5F44">
        <w:rPr>
          <w:rFonts w:ascii="Arial" w:hAnsi="Arial" w:cs="Arial"/>
          <w:bCs/>
          <w:sz w:val="16"/>
          <w:szCs w:val="16"/>
        </w:rPr>
        <w:t>го района в сети «Интернет».</w:t>
      </w:r>
    </w:p>
    <w:p w:rsidR="00FA668F" w:rsidRPr="009D5F44" w:rsidRDefault="00FA668F" w:rsidP="00FA668F">
      <w:pPr>
        <w:jc w:val="both"/>
        <w:rPr>
          <w:rFonts w:ascii="Arial" w:hAnsi="Arial" w:cs="Arial"/>
          <w:b/>
          <w:bCs/>
          <w:sz w:val="16"/>
          <w:szCs w:val="16"/>
        </w:rPr>
      </w:pPr>
      <w:r w:rsidRPr="009D5F44">
        <w:rPr>
          <w:rFonts w:ascii="Arial" w:hAnsi="Arial" w:cs="Arial"/>
          <w:b/>
          <w:bCs/>
          <w:sz w:val="16"/>
          <w:szCs w:val="16"/>
        </w:rPr>
        <w:t>Глава муниципального района</w:t>
      </w:r>
      <w:r w:rsidRPr="009D5F44">
        <w:rPr>
          <w:rFonts w:ascii="Arial" w:hAnsi="Arial" w:cs="Arial"/>
          <w:b/>
          <w:bCs/>
          <w:sz w:val="16"/>
          <w:szCs w:val="16"/>
        </w:rPr>
        <w:tab/>
      </w:r>
      <w:r w:rsidRPr="009D5F44">
        <w:rPr>
          <w:rFonts w:ascii="Arial" w:hAnsi="Arial" w:cs="Arial"/>
          <w:b/>
          <w:bCs/>
          <w:sz w:val="16"/>
          <w:szCs w:val="16"/>
        </w:rPr>
        <w:tab/>
        <w:t>Ю.В.Стадэ</w:t>
      </w:r>
    </w:p>
    <w:p w:rsidR="00FA668F" w:rsidRPr="009D5F44" w:rsidRDefault="00FA668F" w:rsidP="00FA668F">
      <w:pPr>
        <w:ind w:left="5670"/>
        <w:jc w:val="center"/>
        <w:rPr>
          <w:rFonts w:ascii="Arial" w:hAnsi="Arial" w:cs="Arial"/>
          <w:bCs/>
          <w:sz w:val="16"/>
          <w:szCs w:val="16"/>
        </w:rPr>
      </w:pPr>
      <w:r w:rsidRPr="009D5F44">
        <w:rPr>
          <w:rFonts w:ascii="Arial" w:hAnsi="Arial" w:cs="Arial"/>
          <w:bCs/>
          <w:sz w:val="16"/>
          <w:szCs w:val="16"/>
        </w:rPr>
        <w:t>УТВЕРЖДЕН</w:t>
      </w:r>
    </w:p>
    <w:p w:rsidR="00FA668F" w:rsidRPr="009D5F44" w:rsidRDefault="00FA668F" w:rsidP="00FA668F">
      <w:pPr>
        <w:ind w:left="5670"/>
        <w:jc w:val="center"/>
        <w:rPr>
          <w:rFonts w:ascii="Arial" w:hAnsi="Arial" w:cs="Arial"/>
          <w:bCs/>
          <w:sz w:val="16"/>
          <w:szCs w:val="16"/>
        </w:rPr>
      </w:pPr>
      <w:r w:rsidRPr="009D5F44">
        <w:rPr>
          <w:rFonts w:ascii="Arial" w:hAnsi="Arial" w:cs="Arial"/>
          <w:bCs/>
          <w:sz w:val="16"/>
          <w:szCs w:val="16"/>
        </w:rPr>
        <w:t>постановлением Администрации муниципальн</w:t>
      </w:r>
      <w:r w:rsidRPr="009D5F44">
        <w:rPr>
          <w:rFonts w:ascii="Arial" w:hAnsi="Arial" w:cs="Arial"/>
          <w:bCs/>
          <w:sz w:val="16"/>
          <w:szCs w:val="16"/>
        </w:rPr>
        <w:t>о</w:t>
      </w:r>
      <w:r w:rsidRPr="009D5F44">
        <w:rPr>
          <w:rFonts w:ascii="Arial" w:hAnsi="Arial" w:cs="Arial"/>
          <w:bCs/>
          <w:sz w:val="16"/>
          <w:szCs w:val="16"/>
        </w:rPr>
        <w:t xml:space="preserve">го района </w:t>
      </w:r>
      <w:r w:rsidRPr="009D5F44">
        <w:rPr>
          <w:rFonts w:ascii="Arial" w:hAnsi="Arial" w:cs="Arial"/>
          <w:bCs/>
          <w:sz w:val="16"/>
          <w:szCs w:val="16"/>
        </w:rPr>
        <w:br/>
        <w:t>от 28.01.2021 № 133</w:t>
      </w:r>
    </w:p>
    <w:p w:rsidR="00FA668F" w:rsidRPr="009D5F44" w:rsidRDefault="00FA668F" w:rsidP="00FA668F">
      <w:pPr>
        <w:jc w:val="center"/>
        <w:rPr>
          <w:rFonts w:ascii="Arial" w:hAnsi="Arial" w:cs="Arial"/>
          <w:b/>
          <w:bCs/>
          <w:sz w:val="16"/>
          <w:szCs w:val="16"/>
        </w:rPr>
      </w:pPr>
      <w:r w:rsidRPr="009D5F44">
        <w:rPr>
          <w:rFonts w:ascii="Arial" w:hAnsi="Arial" w:cs="Arial"/>
          <w:b/>
          <w:sz w:val="16"/>
          <w:szCs w:val="16"/>
        </w:rPr>
        <w:t xml:space="preserve">ПЕРЕЧЕНЬ </w:t>
      </w:r>
      <w:r w:rsidRPr="009D5F44">
        <w:rPr>
          <w:rFonts w:ascii="Arial" w:hAnsi="Arial" w:cs="Arial"/>
          <w:b/>
          <w:bCs/>
          <w:sz w:val="16"/>
          <w:szCs w:val="16"/>
        </w:rPr>
        <w:t xml:space="preserve"> </w:t>
      </w:r>
    </w:p>
    <w:p w:rsidR="00FA668F" w:rsidRPr="009D5F44" w:rsidRDefault="00FA668F" w:rsidP="00FA668F">
      <w:pPr>
        <w:jc w:val="center"/>
        <w:rPr>
          <w:rFonts w:ascii="Arial" w:hAnsi="Arial" w:cs="Arial"/>
          <w:sz w:val="16"/>
          <w:szCs w:val="16"/>
        </w:rPr>
      </w:pPr>
      <w:r w:rsidRPr="009D5F44">
        <w:rPr>
          <w:rFonts w:ascii="Arial" w:hAnsi="Arial" w:cs="Arial"/>
          <w:b/>
          <w:bCs/>
          <w:sz w:val="16"/>
          <w:szCs w:val="16"/>
        </w:rPr>
        <w:t xml:space="preserve">избирательных участков, участков </w:t>
      </w:r>
      <w:r w:rsidRPr="009D5F44">
        <w:rPr>
          <w:rFonts w:ascii="Arial" w:hAnsi="Arial" w:cs="Arial"/>
          <w:b/>
          <w:sz w:val="16"/>
          <w:szCs w:val="16"/>
        </w:rPr>
        <w:t>референдума для проведения голосования и подсчета голосов избирателей,</w:t>
      </w:r>
      <w:r w:rsidRPr="009D5F44">
        <w:rPr>
          <w:rFonts w:ascii="Arial" w:hAnsi="Arial" w:cs="Arial"/>
          <w:sz w:val="16"/>
          <w:szCs w:val="16"/>
        </w:rPr>
        <w:t xml:space="preserve"> </w:t>
      </w:r>
    </w:p>
    <w:p w:rsidR="00FA668F" w:rsidRPr="009D5F44" w:rsidRDefault="00FA668F" w:rsidP="00FA668F">
      <w:pPr>
        <w:jc w:val="center"/>
        <w:rPr>
          <w:rFonts w:ascii="Arial" w:hAnsi="Arial" w:cs="Arial"/>
          <w:b/>
          <w:bCs/>
          <w:sz w:val="16"/>
          <w:szCs w:val="16"/>
        </w:rPr>
      </w:pPr>
      <w:r w:rsidRPr="009D5F44">
        <w:rPr>
          <w:rFonts w:ascii="Arial" w:hAnsi="Arial" w:cs="Arial"/>
          <w:b/>
          <w:sz w:val="16"/>
          <w:szCs w:val="16"/>
        </w:rPr>
        <w:t>участников референдума</w:t>
      </w:r>
      <w:r w:rsidRPr="009D5F44">
        <w:rPr>
          <w:rFonts w:ascii="Arial" w:hAnsi="Arial" w:cs="Arial"/>
          <w:sz w:val="16"/>
          <w:szCs w:val="16"/>
        </w:rPr>
        <w:t xml:space="preserve"> </w:t>
      </w:r>
      <w:r w:rsidRPr="009D5F44">
        <w:rPr>
          <w:rFonts w:ascii="Arial" w:hAnsi="Arial" w:cs="Arial"/>
          <w:b/>
          <w:sz w:val="16"/>
          <w:szCs w:val="16"/>
        </w:rPr>
        <w:t>на террит</w:t>
      </w:r>
      <w:r w:rsidRPr="009D5F44">
        <w:rPr>
          <w:rFonts w:ascii="Arial" w:hAnsi="Arial" w:cs="Arial"/>
          <w:b/>
          <w:sz w:val="16"/>
          <w:szCs w:val="16"/>
        </w:rPr>
        <w:t>о</w:t>
      </w:r>
      <w:r w:rsidRPr="009D5F44">
        <w:rPr>
          <w:rFonts w:ascii="Arial" w:hAnsi="Arial" w:cs="Arial"/>
          <w:b/>
          <w:sz w:val="16"/>
          <w:szCs w:val="16"/>
        </w:rPr>
        <w:t xml:space="preserve">рии Валдайского муниципального района </w:t>
      </w:r>
    </w:p>
    <w:p w:rsidR="00FA668F" w:rsidRPr="009D5F44" w:rsidRDefault="00FA668F" w:rsidP="00FA668F">
      <w:pPr>
        <w:tabs>
          <w:tab w:val="left" w:pos="0"/>
        </w:tabs>
        <w:jc w:val="center"/>
        <w:rPr>
          <w:rFonts w:ascii="Arial" w:hAnsi="Arial" w:cs="Arial"/>
          <w:sz w:val="16"/>
          <w:szCs w:val="16"/>
        </w:rPr>
      </w:pPr>
      <w:r w:rsidRPr="009D5F44">
        <w:rPr>
          <w:rFonts w:ascii="Arial" w:hAnsi="Arial" w:cs="Arial"/>
          <w:b/>
          <w:bCs/>
          <w:sz w:val="16"/>
          <w:szCs w:val="16"/>
        </w:rPr>
        <w:t>Избирательный участок № 301</w:t>
      </w:r>
    </w:p>
    <w:p w:rsidR="00FA668F" w:rsidRPr="009D5F44" w:rsidRDefault="00FA668F" w:rsidP="00FA668F">
      <w:pPr>
        <w:shd w:val="clear" w:color="auto" w:fill="FFFFFF"/>
        <w:ind w:firstLine="284"/>
        <w:jc w:val="both"/>
        <w:rPr>
          <w:rFonts w:ascii="Arial" w:hAnsi="Arial" w:cs="Arial"/>
          <w:sz w:val="16"/>
          <w:szCs w:val="16"/>
        </w:rPr>
      </w:pPr>
      <w:r w:rsidRPr="009D5F44">
        <w:rPr>
          <w:rFonts w:ascii="Arial" w:hAnsi="Arial" w:cs="Arial"/>
          <w:sz w:val="16"/>
          <w:szCs w:val="16"/>
        </w:rPr>
        <w:t>Центр избирательного участка – г.Валдай.</w:t>
      </w:r>
    </w:p>
    <w:p w:rsidR="00FA668F" w:rsidRPr="009D5F44" w:rsidRDefault="00FA668F" w:rsidP="00FA668F">
      <w:pPr>
        <w:shd w:val="clear" w:color="auto" w:fill="FFFFFF"/>
        <w:ind w:firstLine="284"/>
        <w:jc w:val="both"/>
        <w:rPr>
          <w:rFonts w:ascii="Arial" w:hAnsi="Arial" w:cs="Arial"/>
          <w:sz w:val="16"/>
          <w:szCs w:val="16"/>
        </w:rPr>
      </w:pPr>
      <w:r w:rsidRPr="009D5F44">
        <w:rPr>
          <w:rFonts w:ascii="Arial" w:hAnsi="Arial" w:cs="Arial"/>
          <w:sz w:val="16"/>
          <w:szCs w:val="16"/>
        </w:rPr>
        <w:t>В состав избирательного участка входит часть территории г.Валдая:</w:t>
      </w:r>
    </w:p>
    <w:p w:rsidR="00FA668F" w:rsidRPr="009D5F44" w:rsidRDefault="00FA668F" w:rsidP="00FA668F">
      <w:pPr>
        <w:shd w:val="clear" w:color="auto" w:fill="FFFFFF"/>
        <w:ind w:firstLine="284"/>
        <w:jc w:val="both"/>
        <w:rPr>
          <w:rFonts w:ascii="Arial" w:hAnsi="Arial" w:cs="Arial"/>
          <w:sz w:val="16"/>
          <w:szCs w:val="16"/>
        </w:rPr>
      </w:pPr>
      <w:r w:rsidRPr="009D5F44">
        <w:rPr>
          <w:rFonts w:ascii="Arial" w:hAnsi="Arial" w:cs="Arial"/>
          <w:sz w:val="16"/>
          <w:szCs w:val="16"/>
        </w:rPr>
        <w:t>улицы: Механизаторов, Песчаная (дома: 1А, 2, 2А, 2Б, 2В, 4Б ,8, 10, 12, 20, 22, 26, 30, 30А), Студг</w:t>
      </w:r>
      <w:r w:rsidRPr="009D5F44">
        <w:rPr>
          <w:rFonts w:ascii="Arial" w:hAnsi="Arial" w:cs="Arial"/>
          <w:sz w:val="16"/>
          <w:szCs w:val="16"/>
        </w:rPr>
        <w:t>о</w:t>
      </w:r>
      <w:r w:rsidRPr="009D5F44">
        <w:rPr>
          <w:rFonts w:ascii="Arial" w:hAnsi="Arial" w:cs="Arial"/>
          <w:sz w:val="16"/>
          <w:szCs w:val="16"/>
        </w:rPr>
        <w:t>родок, Учхоз.</w:t>
      </w:r>
    </w:p>
    <w:p w:rsidR="00FA668F" w:rsidRPr="009D5F44" w:rsidRDefault="00FA668F" w:rsidP="00FA668F">
      <w:pPr>
        <w:shd w:val="clear" w:color="auto" w:fill="FFFFFF"/>
        <w:ind w:firstLine="284"/>
        <w:jc w:val="both"/>
        <w:rPr>
          <w:rFonts w:ascii="Arial" w:hAnsi="Arial" w:cs="Arial"/>
          <w:sz w:val="16"/>
          <w:szCs w:val="16"/>
        </w:rPr>
      </w:pPr>
      <w:r w:rsidRPr="009D5F44">
        <w:rPr>
          <w:rFonts w:ascii="Arial" w:hAnsi="Arial" w:cs="Arial"/>
          <w:spacing w:val="-1"/>
          <w:sz w:val="16"/>
          <w:szCs w:val="16"/>
        </w:rPr>
        <w:t>Место нахождения участковой избирательной комиссии до дня голосо</w:t>
      </w:r>
      <w:r w:rsidRPr="009D5F44">
        <w:rPr>
          <w:rFonts w:ascii="Arial" w:hAnsi="Arial" w:cs="Arial"/>
          <w:sz w:val="16"/>
          <w:szCs w:val="16"/>
        </w:rPr>
        <w:t>вания - помещение библиотеки учебного корпуса государственного образов</w:t>
      </w:r>
      <w:r w:rsidRPr="009D5F44">
        <w:rPr>
          <w:rFonts w:ascii="Arial" w:hAnsi="Arial" w:cs="Arial"/>
          <w:sz w:val="16"/>
          <w:szCs w:val="16"/>
        </w:rPr>
        <w:t>а</w:t>
      </w:r>
      <w:r w:rsidRPr="009D5F44">
        <w:rPr>
          <w:rFonts w:ascii="Arial" w:hAnsi="Arial" w:cs="Arial"/>
          <w:sz w:val="16"/>
          <w:szCs w:val="16"/>
        </w:rPr>
        <w:t>тельного учреждения среднего профессионального образования Валдайского филиала Новгородского агротехнического техникума по адресу: г.Валдай, Студгородок, д.9.</w:t>
      </w:r>
    </w:p>
    <w:p w:rsidR="00FA668F" w:rsidRPr="009D5F44" w:rsidRDefault="00FA668F" w:rsidP="00FA668F">
      <w:pPr>
        <w:shd w:val="clear" w:color="auto" w:fill="FFFFFF"/>
        <w:ind w:firstLine="284"/>
        <w:jc w:val="both"/>
        <w:rPr>
          <w:rFonts w:ascii="Arial" w:hAnsi="Arial" w:cs="Arial"/>
          <w:sz w:val="16"/>
          <w:szCs w:val="16"/>
        </w:rPr>
      </w:pPr>
      <w:r w:rsidRPr="009D5F44">
        <w:rPr>
          <w:rFonts w:ascii="Arial" w:hAnsi="Arial" w:cs="Arial"/>
          <w:sz w:val="16"/>
          <w:szCs w:val="16"/>
        </w:rPr>
        <w:t>Место нахождения помещения для голосования - помещение зеркального зала государственного образовательного учреждения среднего профе</w:t>
      </w:r>
      <w:r w:rsidRPr="009D5F44">
        <w:rPr>
          <w:rFonts w:ascii="Arial" w:hAnsi="Arial" w:cs="Arial"/>
          <w:sz w:val="16"/>
          <w:szCs w:val="16"/>
        </w:rPr>
        <w:t>с</w:t>
      </w:r>
      <w:r w:rsidRPr="009D5F44">
        <w:rPr>
          <w:rFonts w:ascii="Arial" w:hAnsi="Arial" w:cs="Arial"/>
          <w:sz w:val="16"/>
          <w:szCs w:val="16"/>
        </w:rPr>
        <w:t>сионального образования Валдайский филиал Новгородского агротехнического техникума по адресу: г. Валдай, Студг</w:t>
      </w:r>
      <w:r w:rsidRPr="009D5F44">
        <w:rPr>
          <w:rFonts w:ascii="Arial" w:hAnsi="Arial" w:cs="Arial"/>
          <w:sz w:val="16"/>
          <w:szCs w:val="16"/>
        </w:rPr>
        <w:t>о</w:t>
      </w:r>
      <w:r w:rsidRPr="009D5F44">
        <w:rPr>
          <w:rFonts w:ascii="Arial" w:hAnsi="Arial" w:cs="Arial"/>
          <w:sz w:val="16"/>
          <w:szCs w:val="16"/>
        </w:rPr>
        <w:t>родок, д</w:t>
      </w:r>
      <w:r w:rsidRPr="009D5F44">
        <w:rPr>
          <w:rFonts w:ascii="Arial" w:hAnsi="Arial" w:cs="Arial"/>
          <w:color w:val="000000"/>
          <w:sz w:val="16"/>
          <w:szCs w:val="16"/>
        </w:rPr>
        <w:t>.7</w:t>
      </w:r>
      <w:r w:rsidRPr="009D5F44">
        <w:rPr>
          <w:rFonts w:ascii="Arial" w:hAnsi="Arial" w:cs="Arial"/>
          <w:sz w:val="16"/>
          <w:szCs w:val="16"/>
        </w:rPr>
        <w:t>.</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302</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Центр избирательного участка – г. Валдай.</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В состав избирательного участка входит часть территории г.Валдая: улицы: Александра Булина, Александра Михайлова, Александра Петрова, Алексея Маресьева, Братская, Ветеранов, Вторая Братская, Дорожная, Дружбы, Екатерининская, Ивана Фошина, Лесхозная, Матусовского, Мелиор</w:t>
      </w:r>
      <w:r w:rsidRPr="009D5F44">
        <w:rPr>
          <w:rFonts w:ascii="Arial" w:hAnsi="Arial" w:cs="Arial"/>
          <w:sz w:val="16"/>
          <w:szCs w:val="16"/>
        </w:rPr>
        <w:t>а</w:t>
      </w:r>
      <w:r w:rsidRPr="009D5F44">
        <w:rPr>
          <w:rFonts w:ascii="Arial" w:hAnsi="Arial" w:cs="Arial"/>
          <w:sz w:val="16"/>
          <w:szCs w:val="16"/>
        </w:rPr>
        <w:t>торов, Николая Терёхина, Парковая, Первая Братская, Песч</w:t>
      </w:r>
      <w:r w:rsidRPr="009D5F44">
        <w:rPr>
          <w:rFonts w:ascii="Arial" w:hAnsi="Arial" w:cs="Arial"/>
          <w:sz w:val="16"/>
          <w:szCs w:val="16"/>
        </w:rPr>
        <w:t>а</w:t>
      </w:r>
      <w:r w:rsidRPr="009D5F44">
        <w:rPr>
          <w:rFonts w:ascii="Arial" w:hAnsi="Arial" w:cs="Arial"/>
          <w:sz w:val="16"/>
          <w:szCs w:val="16"/>
        </w:rPr>
        <w:t>ная (дома: 1, 3, 7, 13А, 15, 15А, 17, 17А, 17Б, 17В, 17Г, 17Д, 17Е, 19, 21, 23), Реченская, Северная, Сосновая, Станковская, Студенческая, Энтузиастов, Якова Зимина; Пе</w:t>
      </w:r>
      <w:r w:rsidRPr="009D5F44">
        <w:rPr>
          <w:rFonts w:ascii="Arial" w:hAnsi="Arial" w:cs="Arial"/>
          <w:sz w:val="16"/>
          <w:szCs w:val="16"/>
        </w:rPr>
        <w:t>с</w:t>
      </w:r>
      <w:r w:rsidRPr="009D5F44">
        <w:rPr>
          <w:rFonts w:ascii="Arial" w:hAnsi="Arial" w:cs="Arial"/>
          <w:sz w:val="16"/>
          <w:szCs w:val="16"/>
        </w:rPr>
        <w:t>чаная (дом 5);</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переулки: Алексея Маресьева, Дружбы, Рощинский, Станко</w:t>
      </w:r>
      <w:r w:rsidRPr="009D5F44">
        <w:rPr>
          <w:rFonts w:ascii="Arial" w:hAnsi="Arial" w:cs="Arial"/>
          <w:sz w:val="16"/>
          <w:szCs w:val="16"/>
        </w:rPr>
        <w:t>в</w:t>
      </w:r>
      <w:r w:rsidRPr="009D5F44">
        <w:rPr>
          <w:rFonts w:ascii="Arial" w:hAnsi="Arial" w:cs="Arial"/>
          <w:sz w:val="16"/>
          <w:szCs w:val="16"/>
        </w:rPr>
        <w:t>ский, Якова Зимина.</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pacing w:val="-1"/>
          <w:sz w:val="16"/>
          <w:szCs w:val="16"/>
        </w:rPr>
        <w:t>Место нахождения участковой избирательной комиссии до дня голосо</w:t>
      </w:r>
      <w:r w:rsidRPr="009D5F44">
        <w:rPr>
          <w:rFonts w:ascii="Arial" w:hAnsi="Arial" w:cs="Arial"/>
          <w:sz w:val="16"/>
          <w:szCs w:val="16"/>
        </w:rPr>
        <w:t>вания -1 этаж административного здания ЗАО ПМК «Мелиодорстрой», кабинет мастеров, по адресу: г.Валдай, ул.Мелиораторов, 1-а.</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Место нахождения помещения для голосования - красный уголок административного здания ЗАО ПМК «Мелиодорстрой» по адресу: г.Валдай, ул.Мелиораторов, 1-а.</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303</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Центр избирательного участка – г.Валдай.</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В состав избирательного участка входит часть территории г.Валдая:</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 xml:space="preserve">улицы: Ленина (дома: 33, 36, 37, 38, 39, 39А, 40, 42/27), Молодёжная </w:t>
      </w:r>
      <w:r w:rsidRPr="009D5F44">
        <w:rPr>
          <w:rFonts w:ascii="Arial" w:hAnsi="Arial" w:cs="Arial"/>
          <w:spacing w:val="-1"/>
          <w:sz w:val="16"/>
          <w:szCs w:val="16"/>
        </w:rPr>
        <w:t xml:space="preserve">(дома: 1, 2, 3, 5, 6, 7, 8, 10, 16, 16А, 22, 23, 24, 26, 28, 30, 32, 34, 40, 43, 45, 48, 49, 55), Новая, </w:t>
      </w:r>
      <w:r w:rsidRPr="009D5F44">
        <w:rPr>
          <w:rFonts w:ascii="Arial" w:hAnsi="Arial" w:cs="Arial"/>
          <w:sz w:val="16"/>
          <w:szCs w:val="16"/>
        </w:rPr>
        <w:t>Первома</w:t>
      </w:r>
      <w:r w:rsidRPr="009D5F44">
        <w:rPr>
          <w:rFonts w:ascii="Arial" w:hAnsi="Arial" w:cs="Arial"/>
          <w:sz w:val="16"/>
          <w:szCs w:val="16"/>
        </w:rPr>
        <w:t>й</w:t>
      </w:r>
      <w:r w:rsidRPr="009D5F44">
        <w:rPr>
          <w:rFonts w:ascii="Arial" w:hAnsi="Arial" w:cs="Arial"/>
          <w:sz w:val="16"/>
          <w:szCs w:val="16"/>
        </w:rPr>
        <w:t>ская, Совхозная (дома: 30/34, 32/31), Тракторная;</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переулки: Молодёжный, Новый.</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pacing w:val="-1"/>
          <w:sz w:val="16"/>
          <w:szCs w:val="16"/>
        </w:rPr>
        <w:t>Место нахождения участковой избирательной комиссии до дня голосо</w:t>
      </w:r>
      <w:r w:rsidRPr="009D5F44">
        <w:rPr>
          <w:rFonts w:ascii="Arial" w:hAnsi="Arial" w:cs="Arial"/>
          <w:sz w:val="16"/>
          <w:szCs w:val="16"/>
        </w:rPr>
        <w:t>вания - кабинет музыки муниципального автономного общеобразовательно</w:t>
      </w:r>
      <w:r w:rsidRPr="009D5F44">
        <w:rPr>
          <w:rFonts w:ascii="Arial" w:hAnsi="Arial" w:cs="Arial"/>
          <w:spacing w:val="-1"/>
          <w:sz w:val="16"/>
          <w:szCs w:val="16"/>
        </w:rPr>
        <w:t>го учреждения «Гимназия» г.Валдай по адресу: г.Валдай ул.М</w:t>
      </w:r>
      <w:r w:rsidRPr="009D5F44">
        <w:rPr>
          <w:rFonts w:ascii="Arial" w:hAnsi="Arial" w:cs="Arial"/>
          <w:spacing w:val="-1"/>
          <w:sz w:val="16"/>
          <w:szCs w:val="16"/>
        </w:rPr>
        <w:t>о</w:t>
      </w:r>
      <w:r w:rsidRPr="009D5F44">
        <w:rPr>
          <w:rFonts w:ascii="Arial" w:hAnsi="Arial" w:cs="Arial"/>
          <w:spacing w:val="-1"/>
          <w:sz w:val="16"/>
          <w:szCs w:val="16"/>
        </w:rPr>
        <w:t>лодежная, д.</w:t>
      </w:r>
      <w:r w:rsidRPr="009D5F44">
        <w:rPr>
          <w:rFonts w:ascii="Arial" w:hAnsi="Arial" w:cs="Arial"/>
          <w:sz w:val="16"/>
          <w:szCs w:val="16"/>
        </w:rPr>
        <w:t>14.</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Место нахождения помещения для голосования - холл 1-го этажа муниципального автономного общеобразовательного учреждения «Гимназия» г.Валдай по адресу: г.Валдай ул.Молодежная, д.14.</w:t>
      </w:r>
    </w:p>
    <w:p w:rsidR="00FA668F" w:rsidRPr="009D5F44" w:rsidRDefault="00FA668F" w:rsidP="00FA668F">
      <w:pPr>
        <w:jc w:val="both"/>
        <w:rPr>
          <w:rFonts w:ascii="Arial" w:hAnsi="Arial" w:cs="Arial"/>
          <w:sz w:val="16"/>
          <w:szCs w:val="16"/>
        </w:rPr>
      </w:pP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304</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Центр избирательного участка – г.Валдай.</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В состав избирательного участка входит часть территории г.Валдая: улицы: Белова (дома: 2, 3, 4, 5, 6, 8, 10, 10А, 12, 12А, 14, 14А, 15, 16, 20А, 22А, 26, 27, 34, 38, 40), Гоголя, Колхозная, Крупской (дома: 9/24, 11, 13, 15, 16, 17, 17А, 18, 19, 21, 22, 26, 29, 30, 32/15, 38А, 40, 42, 43, 44А, 46), Ленина (д</w:t>
      </w:r>
      <w:r w:rsidRPr="009D5F44">
        <w:rPr>
          <w:rFonts w:ascii="Arial" w:hAnsi="Arial" w:cs="Arial"/>
          <w:sz w:val="16"/>
          <w:szCs w:val="16"/>
        </w:rPr>
        <w:t>о</w:t>
      </w:r>
      <w:r w:rsidRPr="009D5F44">
        <w:rPr>
          <w:rFonts w:ascii="Arial" w:hAnsi="Arial" w:cs="Arial"/>
          <w:sz w:val="16"/>
          <w:szCs w:val="16"/>
        </w:rPr>
        <w:t>ма: 1А, 3, 3А, 4, 5, 5А, 6, 7, 8, 8А, 9/19, 10/17, 12/28, 13, 14, 14А, 16, 18А, 20, 23, 24/48, 25, 25А, 25Б, 26, 27/21, 30, 31/37, 31/37А, 32, 34А/37, 34/37, 54), Лесная, Лом</w:t>
      </w:r>
      <w:r w:rsidRPr="009D5F44">
        <w:rPr>
          <w:rFonts w:ascii="Arial" w:hAnsi="Arial" w:cs="Arial"/>
          <w:sz w:val="16"/>
          <w:szCs w:val="16"/>
        </w:rPr>
        <w:t>о</w:t>
      </w:r>
      <w:r w:rsidRPr="009D5F44">
        <w:rPr>
          <w:rFonts w:ascii="Arial" w:hAnsi="Arial" w:cs="Arial"/>
          <w:sz w:val="16"/>
          <w:szCs w:val="16"/>
        </w:rPr>
        <w:t>носова (дома: 2/1, 3, 4, 6, 7, 8, 9, 10, 11, 12, 16, 19, 22, 24, 26, 28, 30, 32, 34, 36, 38, 40, 42/25, 44, 46, 46А, 50/21, 52, 54, 56, 58, 60, 62, 64, 66, 68), Победы (дома: 1, 2общ., 2А, 3/4, 7, 8, 9А, 9/57, 10, 11, 12, 13, 14/3, 18, 19, 20, 22, 24, 26, 28, 30, 32/59, 34, 36, 38А, 40, 42/34), Со</w:t>
      </w:r>
      <w:r w:rsidRPr="009D5F44">
        <w:rPr>
          <w:rFonts w:ascii="Arial" w:hAnsi="Arial" w:cs="Arial"/>
          <w:sz w:val="16"/>
          <w:szCs w:val="16"/>
        </w:rPr>
        <w:t>в</w:t>
      </w:r>
      <w:r w:rsidRPr="009D5F44">
        <w:rPr>
          <w:rFonts w:ascii="Arial" w:hAnsi="Arial" w:cs="Arial"/>
          <w:sz w:val="16"/>
          <w:szCs w:val="16"/>
        </w:rPr>
        <w:t xml:space="preserve">хозная (дома: 6А, 7, 8, 9, 10, 11, 12, 13, 14, 15, 16, 17/30, 18/63, 19/61, 20, 21, 22, 23, 24, 26/38, 27, 28/37, 29/36, 31, 33, </w:t>
      </w:r>
      <w:r w:rsidRPr="009D5F44">
        <w:rPr>
          <w:rFonts w:ascii="Arial" w:hAnsi="Arial" w:cs="Arial"/>
          <w:spacing w:val="-1"/>
          <w:sz w:val="16"/>
          <w:szCs w:val="16"/>
        </w:rPr>
        <w:t xml:space="preserve">35, 37А/29), Февральская (дома: 12, 16/18, 20, 22, 22А, 24/15, 32, 34, 38, 39/20, </w:t>
      </w:r>
      <w:r w:rsidRPr="009D5F44">
        <w:rPr>
          <w:rFonts w:ascii="Arial" w:hAnsi="Arial" w:cs="Arial"/>
          <w:sz w:val="16"/>
          <w:szCs w:val="16"/>
        </w:rPr>
        <w:t>40/11,41,  43, 45, 45А, 47, 49, 51/17, 55, 59А, 63, 63Б, 69, 71/13), ул. Ленина д.19;</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Проезд Тракторный.</w:t>
      </w:r>
    </w:p>
    <w:p w:rsidR="00FA668F" w:rsidRPr="009D5F44" w:rsidRDefault="00FA668F" w:rsidP="00FA668F">
      <w:pPr>
        <w:ind w:firstLine="284"/>
        <w:jc w:val="both"/>
        <w:rPr>
          <w:rFonts w:ascii="Arial" w:hAnsi="Arial" w:cs="Arial"/>
          <w:spacing w:val="-1"/>
          <w:sz w:val="16"/>
          <w:szCs w:val="16"/>
        </w:rPr>
      </w:pPr>
      <w:r w:rsidRPr="009D5F44">
        <w:rPr>
          <w:rFonts w:ascii="Arial" w:hAnsi="Arial" w:cs="Arial"/>
          <w:sz w:val="16"/>
          <w:szCs w:val="16"/>
        </w:rPr>
        <w:t xml:space="preserve">Место нахождения участковой избирательной комиссии до дня голосования - кабинет № 121 Администрации Валдайского муниципального </w:t>
      </w:r>
      <w:r w:rsidRPr="009D5F44">
        <w:rPr>
          <w:rFonts w:ascii="Arial" w:hAnsi="Arial" w:cs="Arial"/>
          <w:spacing w:val="-1"/>
          <w:sz w:val="16"/>
          <w:szCs w:val="16"/>
        </w:rPr>
        <w:t>района по а</w:t>
      </w:r>
      <w:r w:rsidRPr="009D5F44">
        <w:rPr>
          <w:rFonts w:ascii="Arial" w:hAnsi="Arial" w:cs="Arial"/>
          <w:spacing w:val="-1"/>
          <w:sz w:val="16"/>
          <w:szCs w:val="16"/>
        </w:rPr>
        <w:t>д</w:t>
      </w:r>
      <w:r w:rsidRPr="009D5F44">
        <w:rPr>
          <w:rFonts w:ascii="Arial" w:hAnsi="Arial" w:cs="Arial"/>
          <w:spacing w:val="-1"/>
          <w:sz w:val="16"/>
          <w:szCs w:val="16"/>
        </w:rPr>
        <w:t>ресу: г.Валдай, пр.Комсомольский, д.19/21.</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Место нахождения помещения для голосования - 1-й этаж Администрации муниципального района по адресу: г.Валдай, пр.Комсомольский, д.19/21.</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305</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Центр избирательного участка – г.Валдай.</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В состав избирательного участка входит часть территории г.Валдая:</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проспект Васильева;</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улицы: Васильева, Молодёжная дом 9, Победы (дома 23, 25, 27, 29, 31, 33, 35, 37, 60, 62, 64, 70), Санкт-Петербургская, Совхозная (дома 34, 36, 37, 38, 39, 40, 41, 43, 45, 46, 48,50), Строителей, Юпите</w:t>
      </w:r>
      <w:r w:rsidRPr="009D5F44">
        <w:rPr>
          <w:rFonts w:ascii="Arial" w:hAnsi="Arial" w:cs="Arial"/>
          <w:sz w:val="16"/>
          <w:szCs w:val="16"/>
        </w:rPr>
        <w:t>р</w:t>
      </w:r>
      <w:r w:rsidRPr="009D5F44">
        <w:rPr>
          <w:rFonts w:ascii="Arial" w:hAnsi="Arial" w:cs="Arial"/>
          <w:sz w:val="16"/>
          <w:szCs w:val="16"/>
        </w:rPr>
        <w:t>ская;</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переулки: Кооператоров, Юпитерский;</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pacing w:val="-1"/>
          <w:sz w:val="16"/>
          <w:szCs w:val="16"/>
        </w:rPr>
        <w:t xml:space="preserve">переезд </w:t>
      </w:r>
      <w:smartTag w:uri="urn:schemas-microsoft-com:office:smarttags" w:element="metricconverter">
        <w:smartTagPr>
          <w:attr w:name="ProductID" w:val="4 км"/>
        </w:smartTagPr>
        <w:r w:rsidRPr="009D5F44">
          <w:rPr>
            <w:rFonts w:ascii="Arial" w:hAnsi="Arial" w:cs="Arial"/>
            <w:spacing w:val="-1"/>
            <w:sz w:val="16"/>
            <w:szCs w:val="16"/>
          </w:rPr>
          <w:t>4 км</w:t>
        </w:r>
      </w:smartTag>
      <w:r w:rsidRPr="009D5F44">
        <w:rPr>
          <w:rFonts w:ascii="Arial" w:hAnsi="Arial" w:cs="Arial"/>
          <w:spacing w:val="-1"/>
          <w:sz w:val="16"/>
          <w:szCs w:val="16"/>
        </w:rPr>
        <w:t>.;</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pacing w:val="-1"/>
          <w:sz w:val="16"/>
          <w:szCs w:val="16"/>
        </w:rPr>
        <w:t xml:space="preserve">казарма </w:t>
      </w:r>
      <w:smartTag w:uri="urn:schemas-microsoft-com:office:smarttags" w:element="metricconverter">
        <w:smartTagPr>
          <w:attr w:name="ProductID" w:val="4 км"/>
        </w:smartTagPr>
        <w:r w:rsidRPr="009D5F44">
          <w:rPr>
            <w:rFonts w:ascii="Arial" w:hAnsi="Arial" w:cs="Arial"/>
            <w:spacing w:val="-1"/>
            <w:sz w:val="16"/>
            <w:szCs w:val="16"/>
          </w:rPr>
          <w:t>4 км</w:t>
        </w:r>
      </w:smartTag>
      <w:r w:rsidRPr="009D5F44">
        <w:rPr>
          <w:rFonts w:ascii="Arial" w:hAnsi="Arial" w:cs="Arial"/>
          <w:spacing w:val="-1"/>
          <w:sz w:val="16"/>
          <w:szCs w:val="16"/>
        </w:rPr>
        <w:t>.</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pacing w:val="-1"/>
          <w:sz w:val="16"/>
          <w:szCs w:val="16"/>
        </w:rPr>
        <w:t>Место нахождения участковой избирательной комиссии до дня голосо</w:t>
      </w:r>
      <w:r w:rsidRPr="009D5F44">
        <w:rPr>
          <w:rFonts w:ascii="Arial" w:hAnsi="Arial" w:cs="Arial"/>
          <w:sz w:val="16"/>
          <w:szCs w:val="16"/>
        </w:rPr>
        <w:t>вания - интернет-класс муниципального бюджетного учреждения «Молоде</w:t>
      </w:r>
      <w:r w:rsidRPr="009D5F44">
        <w:rPr>
          <w:rFonts w:ascii="Arial" w:hAnsi="Arial" w:cs="Arial"/>
          <w:sz w:val="16"/>
          <w:szCs w:val="16"/>
        </w:rPr>
        <w:t>ж</w:t>
      </w:r>
      <w:r w:rsidRPr="009D5F44">
        <w:rPr>
          <w:rFonts w:ascii="Arial" w:hAnsi="Arial" w:cs="Arial"/>
          <w:sz w:val="16"/>
          <w:szCs w:val="16"/>
        </w:rPr>
        <w:t>ный центр «Юность» по адресу: г.Валдай, пр.Васильева, д.32а.</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Место нахождения помещения для голосования - дискозал, 1 этаж муниципального бюджетного учреждения «Молодежный центр «Юность» по а</w:t>
      </w:r>
      <w:r w:rsidRPr="009D5F44">
        <w:rPr>
          <w:rFonts w:ascii="Arial" w:hAnsi="Arial" w:cs="Arial"/>
          <w:sz w:val="16"/>
          <w:szCs w:val="16"/>
        </w:rPr>
        <w:t>д</w:t>
      </w:r>
      <w:r w:rsidRPr="009D5F44">
        <w:rPr>
          <w:rFonts w:ascii="Arial" w:hAnsi="Arial" w:cs="Arial"/>
          <w:sz w:val="16"/>
          <w:szCs w:val="16"/>
        </w:rPr>
        <w:t>ресу: г.Валдай, пр.Васильева, д.32а.</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306</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Центр избирательного участка – г.Валдай.</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В состав избирательного участка входит часть территории г.Валдая:</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улицы: Железнодорожная (дома 30, 32, 36), Ломоносова (дома 61, 65, 67, 69, 73, 75, 79/21, 81, 83, 85, 87, 88/27, 100, 102, 108/23, 110, 112, 114, 116, 118, 120, 120Б, 122, 122А, 124, 124А, 124Б, 126, 128, 130, 132, 134/30, 136/15, 138), Н</w:t>
      </w:r>
      <w:r w:rsidRPr="009D5F44">
        <w:rPr>
          <w:rFonts w:ascii="Arial" w:hAnsi="Arial" w:cs="Arial"/>
          <w:sz w:val="16"/>
          <w:szCs w:val="16"/>
        </w:rPr>
        <w:t>а</w:t>
      </w:r>
      <w:r w:rsidRPr="009D5F44">
        <w:rPr>
          <w:rFonts w:ascii="Arial" w:hAnsi="Arial" w:cs="Arial"/>
          <w:sz w:val="16"/>
          <w:szCs w:val="16"/>
        </w:rPr>
        <w:t xml:space="preserve">химова, Победы (дома 79, 81, 82, 83, 85, 87, 89, 89А, 89Г, 90, 91, 93,93А,  94, 95, 95В, 95Г, 96, 97, 98, 99, 100, 101, 103, 104, 105, 106, 107А, 108, 110, 112, 116, 118, 120, 122, 124, 126, 126А), Пушкина, Радищева (дома 19, 21, 25/59, 29, 31, 35, </w:t>
      </w:r>
      <w:r w:rsidRPr="009D5F44">
        <w:rPr>
          <w:rFonts w:ascii="Arial" w:hAnsi="Arial" w:cs="Arial"/>
          <w:spacing w:val="-1"/>
          <w:sz w:val="16"/>
          <w:szCs w:val="16"/>
        </w:rPr>
        <w:t>36, 39, 44, 52, 54, 56/57, 58/86, 62, 68, 70), Чехова (д</w:t>
      </w:r>
      <w:r w:rsidRPr="009D5F44">
        <w:rPr>
          <w:rFonts w:ascii="Arial" w:hAnsi="Arial" w:cs="Arial"/>
          <w:spacing w:val="-1"/>
          <w:sz w:val="16"/>
          <w:szCs w:val="16"/>
        </w:rPr>
        <w:t>о</w:t>
      </w:r>
      <w:r w:rsidRPr="009D5F44">
        <w:rPr>
          <w:rFonts w:ascii="Arial" w:hAnsi="Arial" w:cs="Arial"/>
          <w:spacing w:val="-1"/>
          <w:sz w:val="16"/>
          <w:szCs w:val="16"/>
        </w:rPr>
        <w:t xml:space="preserve">ма 14, 15А, 16, 17, 19, 21, </w:t>
      </w:r>
      <w:r w:rsidRPr="009D5F44">
        <w:rPr>
          <w:rFonts w:ascii="Arial" w:hAnsi="Arial" w:cs="Arial"/>
          <w:sz w:val="16"/>
          <w:szCs w:val="16"/>
        </w:rPr>
        <w:t>22, 24, 26, 28/89, 32, 34, 36, 38, 40, 46, 48, 50, 52, 54, 58, 60, 62);</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переезд Дворецкий, проезд Пушкинский.</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pacing w:val="-1"/>
          <w:sz w:val="16"/>
          <w:szCs w:val="16"/>
        </w:rPr>
        <w:t>Место нахождения участковой избирательной комиссии до дня голосо</w:t>
      </w:r>
      <w:r w:rsidRPr="009D5F44">
        <w:rPr>
          <w:rFonts w:ascii="Arial" w:hAnsi="Arial" w:cs="Arial"/>
          <w:sz w:val="16"/>
          <w:szCs w:val="16"/>
        </w:rPr>
        <w:t>вания - учительская муниципального автономного общеобразовательного у</w:t>
      </w:r>
      <w:r w:rsidRPr="009D5F44">
        <w:rPr>
          <w:rFonts w:ascii="Arial" w:hAnsi="Arial" w:cs="Arial"/>
          <w:sz w:val="16"/>
          <w:szCs w:val="16"/>
        </w:rPr>
        <w:t>ч</w:t>
      </w:r>
      <w:r w:rsidRPr="009D5F44">
        <w:rPr>
          <w:rFonts w:ascii="Arial" w:hAnsi="Arial" w:cs="Arial"/>
          <w:sz w:val="16"/>
          <w:szCs w:val="16"/>
        </w:rPr>
        <w:t xml:space="preserve">реждения «Средняя школа № </w:t>
      </w:r>
      <w:smartTag w:uri="urn:schemas-microsoft-com:office:smarttags" w:element="metricconverter">
        <w:smartTagPr>
          <w:attr w:name="ProductID" w:val="2 г"/>
        </w:smartTagPr>
        <w:r w:rsidRPr="009D5F44">
          <w:rPr>
            <w:rFonts w:ascii="Arial" w:hAnsi="Arial" w:cs="Arial"/>
            <w:sz w:val="16"/>
            <w:szCs w:val="16"/>
          </w:rPr>
          <w:t>2 г</w:t>
        </w:r>
      </w:smartTag>
      <w:r w:rsidRPr="009D5F44">
        <w:rPr>
          <w:rFonts w:ascii="Arial" w:hAnsi="Arial" w:cs="Arial"/>
          <w:sz w:val="16"/>
          <w:szCs w:val="16"/>
        </w:rPr>
        <w:t>.Валдай» по адресу: г.Ва</w:t>
      </w:r>
      <w:r w:rsidRPr="009D5F44">
        <w:rPr>
          <w:rFonts w:ascii="Arial" w:hAnsi="Arial" w:cs="Arial"/>
          <w:sz w:val="16"/>
          <w:szCs w:val="16"/>
        </w:rPr>
        <w:t>л</w:t>
      </w:r>
      <w:r w:rsidRPr="009D5F44">
        <w:rPr>
          <w:rFonts w:ascii="Arial" w:hAnsi="Arial" w:cs="Arial"/>
          <w:sz w:val="16"/>
          <w:szCs w:val="16"/>
        </w:rPr>
        <w:t>дай, ул.Труда, д.63а.</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Место нахождения помещения для голосования - рекреация(1 этаж) муниципального автономного общеобразовательного учреждения средняя о</w:t>
      </w:r>
      <w:r w:rsidRPr="009D5F44">
        <w:rPr>
          <w:rFonts w:ascii="Arial" w:hAnsi="Arial" w:cs="Arial"/>
          <w:sz w:val="16"/>
          <w:szCs w:val="16"/>
        </w:rPr>
        <w:t>б</w:t>
      </w:r>
      <w:r w:rsidRPr="009D5F44">
        <w:rPr>
          <w:rFonts w:ascii="Arial" w:hAnsi="Arial" w:cs="Arial"/>
          <w:sz w:val="16"/>
          <w:szCs w:val="16"/>
        </w:rPr>
        <w:t>щеобразовательная школа №2 г.Валдая по адресу: г.Валдай, ул.Труда, д.6За.</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307</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Центр избирательного участка – г. Валдай.</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В состав избирательного участка входит часть территории г.Валдая:</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улицы: Гагарина (дома 21, 25, 31, 33, 37, 37А, 37Б, 38, 39, 41, 43, 45, 46, 47, 48, 49А, 52, 54, 56, 60, 64, 66, 68/10), Кирова, Октябрьская (д. 31), Поб</w:t>
      </w:r>
      <w:r w:rsidRPr="009D5F44">
        <w:rPr>
          <w:rFonts w:ascii="Arial" w:hAnsi="Arial" w:cs="Arial"/>
          <w:sz w:val="16"/>
          <w:szCs w:val="16"/>
        </w:rPr>
        <w:t>е</w:t>
      </w:r>
      <w:r w:rsidRPr="009D5F44">
        <w:rPr>
          <w:rFonts w:ascii="Arial" w:hAnsi="Arial" w:cs="Arial"/>
          <w:sz w:val="16"/>
          <w:szCs w:val="16"/>
        </w:rPr>
        <w:t>ды (дом 43), Радищева (дома 13, 14, 15А, 26, 32, 34/44), Труда (дома: 29, 40, 41, 41А, 54, 57, 58/55, 60А, 62, 63А, 64/43, 75), Ч</w:t>
      </w:r>
      <w:r w:rsidRPr="009D5F44">
        <w:rPr>
          <w:rFonts w:ascii="Arial" w:hAnsi="Arial" w:cs="Arial"/>
          <w:sz w:val="16"/>
          <w:szCs w:val="16"/>
        </w:rPr>
        <w:t>е</w:t>
      </w:r>
      <w:r w:rsidRPr="009D5F44">
        <w:rPr>
          <w:rFonts w:ascii="Arial" w:hAnsi="Arial" w:cs="Arial"/>
          <w:sz w:val="16"/>
          <w:szCs w:val="16"/>
        </w:rPr>
        <w:t xml:space="preserve">хова (дома 2А, 4, 6, 8/51, 9, 12, </w:t>
      </w:r>
      <w:r w:rsidRPr="009D5F44">
        <w:rPr>
          <w:rFonts w:ascii="Arial" w:hAnsi="Arial" w:cs="Arial"/>
          <w:spacing w:val="-13"/>
          <w:sz w:val="16"/>
          <w:szCs w:val="16"/>
        </w:rPr>
        <w:t>13);</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переулок Кирова.</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pacing w:val="-1"/>
          <w:sz w:val="16"/>
          <w:szCs w:val="16"/>
        </w:rPr>
        <w:t>Место нахождения участковой избирательной комиссии до дня голосо</w:t>
      </w:r>
      <w:r w:rsidRPr="009D5F44">
        <w:rPr>
          <w:rFonts w:ascii="Arial" w:hAnsi="Arial" w:cs="Arial"/>
          <w:sz w:val="16"/>
          <w:szCs w:val="16"/>
        </w:rPr>
        <w:t>вания - кабинет заместителя директора муниципального бюджетного учрежд</w:t>
      </w:r>
      <w:r w:rsidRPr="009D5F44">
        <w:rPr>
          <w:rFonts w:ascii="Arial" w:hAnsi="Arial" w:cs="Arial"/>
          <w:sz w:val="16"/>
          <w:szCs w:val="16"/>
        </w:rPr>
        <w:t>е</w:t>
      </w:r>
      <w:r w:rsidRPr="009D5F44">
        <w:rPr>
          <w:rFonts w:ascii="Arial" w:hAnsi="Arial" w:cs="Arial"/>
          <w:sz w:val="16"/>
          <w:szCs w:val="16"/>
        </w:rPr>
        <w:t>ния «Детско-юношеская спортивная школа» по адресу: г. Валдай, ул. Гаг</w:t>
      </w:r>
      <w:r w:rsidRPr="009D5F44">
        <w:rPr>
          <w:rFonts w:ascii="Arial" w:hAnsi="Arial" w:cs="Arial"/>
          <w:sz w:val="16"/>
          <w:szCs w:val="16"/>
        </w:rPr>
        <w:t>а</w:t>
      </w:r>
      <w:r w:rsidRPr="009D5F44">
        <w:rPr>
          <w:rFonts w:ascii="Arial" w:hAnsi="Arial" w:cs="Arial"/>
          <w:sz w:val="16"/>
          <w:szCs w:val="16"/>
        </w:rPr>
        <w:t>рина, д.42а.</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pacing w:val="-1"/>
          <w:sz w:val="16"/>
          <w:szCs w:val="16"/>
        </w:rPr>
        <w:t>Место нахождения помещения для голосования - спортивный зал му</w:t>
      </w:r>
      <w:r w:rsidRPr="009D5F44">
        <w:rPr>
          <w:rFonts w:ascii="Arial" w:hAnsi="Arial" w:cs="Arial"/>
          <w:sz w:val="16"/>
          <w:szCs w:val="16"/>
        </w:rPr>
        <w:t>ниципального бюджетного учреждения «Детско-юношеская спортивная школа» по адресу: г.Валдай, ул.Гагарина, д.42а.</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308</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Центр избирательного участка – г. Валдай.</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В состав избирательного участка входит часть территории г.Валдая:</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проспект Комсомольский;</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площадь Свободы;</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улицы: Белова (дом 11), Береговая, Гагарина (дома: 2А, 3, ЗА, 4/2, 5/28, 6/1, 8, 10, 11, 15, 15А, 20, 26, 29/28, 30), Крупской (дома: 1А, 2/4, 3, 4, 5, 5Б, 6,</w:t>
      </w:r>
      <w:r w:rsidRPr="009D5F44">
        <w:rPr>
          <w:rFonts w:ascii="Arial" w:hAnsi="Arial" w:cs="Arial"/>
          <w:spacing w:val="-1"/>
          <w:sz w:val="16"/>
          <w:szCs w:val="16"/>
        </w:rPr>
        <w:t>7/13, 8,10, 12, 14), Л</w:t>
      </w:r>
      <w:r w:rsidRPr="009D5F44">
        <w:rPr>
          <w:rFonts w:ascii="Arial" w:hAnsi="Arial" w:cs="Arial"/>
          <w:spacing w:val="-1"/>
          <w:sz w:val="16"/>
          <w:szCs w:val="16"/>
        </w:rPr>
        <w:t>у</w:t>
      </w:r>
      <w:r w:rsidRPr="009D5F44">
        <w:rPr>
          <w:rFonts w:ascii="Arial" w:hAnsi="Arial" w:cs="Arial"/>
          <w:spacing w:val="-1"/>
          <w:sz w:val="16"/>
          <w:szCs w:val="16"/>
        </w:rPr>
        <w:t xml:space="preserve">начарского (дома: 1/32, 2Б, 3, 3А, 3/13, 5, 5А, 8, 9, 11, 13, </w:t>
      </w:r>
      <w:r w:rsidRPr="009D5F44">
        <w:rPr>
          <w:rFonts w:ascii="Arial" w:hAnsi="Arial" w:cs="Arial"/>
          <w:sz w:val="16"/>
          <w:szCs w:val="16"/>
        </w:rPr>
        <w:t>14, 15, 16/14), Народная, Октябрьская (дома: 1А, 3, 5, 6, 7, 7А, 9, 10, 11, 12, 12А, 13, 19/22, 20/21), Февральская (д</w:t>
      </w:r>
      <w:r w:rsidRPr="009D5F44">
        <w:rPr>
          <w:rFonts w:ascii="Arial" w:hAnsi="Arial" w:cs="Arial"/>
          <w:sz w:val="16"/>
          <w:szCs w:val="16"/>
        </w:rPr>
        <w:t>о</w:t>
      </w:r>
      <w:r w:rsidRPr="009D5F44">
        <w:rPr>
          <w:rFonts w:ascii="Arial" w:hAnsi="Arial" w:cs="Arial"/>
          <w:sz w:val="16"/>
          <w:szCs w:val="16"/>
        </w:rPr>
        <w:t>ма: 3, 4, 5, 6, 8, 9, 10, 11/2, 13, 14/7, 17, 19, 23/1, 25, 27, 29,31, 33, 35, 37/9), Крупской (дом 10А);</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pacing w:val="-1"/>
          <w:sz w:val="16"/>
          <w:szCs w:val="16"/>
        </w:rPr>
        <w:t>переулок Приозерный.</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pacing w:val="-1"/>
          <w:sz w:val="16"/>
          <w:szCs w:val="16"/>
        </w:rPr>
        <w:t>Место нахождения участковой избирательной комиссии до дня голосо</w:t>
      </w:r>
      <w:r w:rsidRPr="009D5F44">
        <w:rPr>
          <w:rFonts w:ascii="Arial" w:hAnsi="Arial" w:cs="Arial"/>
          <w:sz w:val="16"/>
          <w:szCs w:val="16"/>
        </w:rPr>
        <w:t>вания - кабинет бухгалтерии муниципального автономного образовательного учреждения дополнительного образования детей центр дополнительного образования детей «Пульс» по адресу: г.Валдай, пр.Комсомол</w:t>
      </w:r>
      <w:r w:rsidRPr="009D5F44">
        <w:rPr>
          <w:rFonts w:ascii="Arial" w:hAnsi="Arial" w:cs="Arial"/>
          <w:sz w:val="16"/>
          <w:szCs w:val="16"/>
        </w:rPr>
        <w:t>ь</w:t>
      </w:r>
      <w:r w:rsidRPr="009D5F44">
        <w:rPr>
          <w:rFonts w:ascii="Arial" w:hAnsi="Arial" w:cs="Arial"/>
          <w:sz w:val="16"/>
          <w:szCs w:val="16"/>
        </w:rPr>
        <w:t>ский, д.17а.</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pacing w:val="-1"/>
          <w:sz w:val="16"/>
          <w:szCs w:val="16"/>
        </w:rPr>
        <w:t>Место нахождения помещения для голосования - актовый зал муници</w:t>
      </w:r>
      <w:r w:rsidRPr="009D5F44">
        <w:rPr>
          <w:rFonts w:ascii="Arial" w:hAnsi="Arial" w:cs="Arial"/>
          <w:sz w:val="16"/>
          <w:szCs w:val="16"/>
        </w:rPr>
        <w:t>пального автономного образовательного учреждения дополнительного обр</w:t>
      </w:r>
      <w:r w:rsidRPr="009D5F44">
        <w:rPr>
          <w:rFonts w:ascii="Arial" w:hAnsi="Arial" w:cs="Arial"/>
          <w:sz w:val="16"/>
          <w:szCs w:val="16"/>
        </w:rPr>
        <w:t>а</w:t>
      </w:r>
      <w:r w:rsidRPr="009D5F44">
        <w:rPr>
          <w:rFonts w:ascii="Arial" w:hAnsi="Arial" w:cs="Arial"/>
          <w:sz w:val="16"/>
          <w:szCs w:val="16"/>
        </w:rPr>
        <w:t>зования детей центр дополнительного образования детей «Пульс» по адресу: г.Валдай, пр.Комсомол</w:t>
      </w:r>
      <w:r w:rsidRPr="009D5F44">
        <w:rPr>
          <w:rFonts w:ascii="Arial" w:hAnsi="Arial" w:cs="Arial"/>
          <w:sz w:val="16"/>
          <w:szCs w:val="16"/>
        </w:rPr>
        <w:t>ь</w:t>
      </w:r>
      <w:r w:rsidRPr="009D5F44">
        <w:rPr>
          <w:rFonts w:ascii="Arial" w:hAnsi="Arial" w:cs="Arial"/>
          <w:sz w:val="16"/>
          <w:szCs w:val="16"/>
        </w:rPr>
        <w:t>ский, д.17а.</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№309 имени М.Аверина</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Центр избирательного участка – г.Валдай.</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В состав избирательного участка входит часть территории г.Валдая: улицы: Выскодно-1, Выскодно- 2, Георгиевская (дома: 16, 16А, 16Б, 18/15, 19, 21, 24, 29), Железн</w:t>
      </w:r>
      <w:r w:rsidRPr="009D5F44">
        <w:rPr>
          <w:rFonts w:ascii="Arial" w:hAnsi="Arial" w:cs="Arial"/>
          <w:sz w:val="16"/>
          <w:szCs w:val="16"/>
        </w:rPr>
        <w:t>о</w:t>
      </w:r>
      <w:r w:rsidRPr="009D5F44">
        <w:rPr>
          <w:rFonts w:ascii="Arial" w:hAnsi="Arial" w:cs="Arial"/>
          <w:sz w:val="16"/>
          <w:szCs w:val="16"/>
        </w:rPr>
        <w:t>дорожная (дома: 1, 2, 5, 5А, 6/34, 8, 9, 10, 13, 15, 16, 17, 18, 19, 23, 24, 34, 38), Зелёная, Карла Маркса, Луначарского (дома: 19, 19А, 21/8, 23/19, 28/12, 30, 32, 34, 35, 36, 38, 40, 41, 42, 43, 44, 45, 47, 48, 49, 51/1, 53/2, 55, 57, 67), Максима Горького, Марии Уткиной, Новгородская, О</w:t>
      </w:r>
      <w:r w:rsidRPr="009D5F44">
        <w:rPr>
          <w:rFonts w:ascii="Arial" w:hAnsi="Arial" w:cs="Arial"/>
          <w:sz w:val="16"/>
          <w:szCs w:val="16"/>
        </w:rPr>
        <w:t>к</w:t>
      </w:r>
      <w:r w:rsidRPr="009D5F44">
        <w:rPr>
          <w:rFonts w:ascii="Arial" w:hAnsi="Arial" w:cs="Arial"/>
          <w:sz w:val="16"/>
          <w:szCs w:val="16"/>
        </w:rPr>
        <w:t>тябрьская (дома: 28,28А, 32, 32А, 34А, 35, 36, 37, 38, 39, 40, 41, 43, 44, 45, 46, 47, 48, 48А, 49, 50, 51, 52, 53, 54, 56), Павлова (дома: 48, 50, 52, 59, 61), По</w:t>
      </w:r>
      <w:r w:rsidRPr="009D5F44">
        <w:rPr>
          <w:rFonts w:ascii="Arial" w:hAnsi="Arial" w:cs="Arial"/>
          <w:sz w:val="16"/>
          <w:szCs w:val="16"/>
        </w:rPr>
        <w:t>д</w:t>
      </w:r>
      <w:r w:rsidRPr="009D5F44">
        <w:rPr>
          <w:rFonts w:ascii="Arial" w:hAnsi="Arial" w:cs="Arial"/>
          <w:sz w:val="16"/>
          <w:szCs w:val="16"/>
        </w:rPr>
        <w:t>горная (дома: 9, 11, 13, 13/55, 18, 24, 26, 28, 30, 32), Радищева (дома: 2А, 2Б, 4А, 7), Станционная, Суворова (дома: 36, 39), Труда (дома: 3А, 4, 6, 13А, 15, 23), Энергет</w:t>
      </w:r>
      <w:r w:rsidRPr="009D5F44">
        <w:rPr>
          <w:rFonts w:ascii="Arial" w:hAnsi="Arial" w:cs="Arial"/>
          <w:sz w:val="16"/>
          <w:szCs w:val="16"/>
        </w:rPr>
        <w:t>и</w:t>
      </w:r>
      <w:r w:rsidRPr="009D5F44">
        <w:rPr>
          <w:rFonts w:ascii="Arial" w:hAnsi="Arial" w:cs="Arial"/>
          <w:sz w:val="16"/>
          <w:szCs w:val="16"/>
        </w:rPr>
        <w:t>ков;</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переулки: Октябрьский, Луначарского, Светлый, Суворова, Энергет</w:t>
      </w:r>
      <w:r w:rsidRPr="009D5F44">
        <w:rPr>
          <w:rFonts w:ascii="Arial" w:hAnsi="Arial" w:cs="Arial"/>
          <w:sz w:val="16"/>
          <w:szCs w:val="16"/>
        </w:rPr>
        <w:t>и</w:t>
      </w:r>
      <w:r w:rsidRPr="009D5F44">
        <w:rPr>
          <w:rFonts w:ascii="Arial" w:hAnsi="Arial" w:cs="Arial"/>
          <w:sz w:val="16"/>
          <w:szCs w:val="16"/>
        </w:rPr>
        <w:t>ков;</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pacing w:val="-1"/>
          <w:sz w:val="16"/>
          <w:szCs w:val="16"/>
        </w:rPr>
        <w:t>Место нахождения участковой избирательной комиссии до дня голосо</w:t>
      </w:r>
      <w:r w:rsidRPr="009D5F44">
        <w:rPr>
          <w:rFonts w:ascii="Arial" w:hAnsi="Arial" w:cs="Arial"/>
          <w:sz w:val="16"/>
          <w:szCs w:val="16"/>
        </w:rPr>
        <w:t>вания - учительская муниципального автономного общеобразовательного у</w:t>
      </w:r>
      <w:r w:rsidRPr="009D5F44">
        <w:rPr>
          <w:rFonts w:ascii="Arial" w:hAnsi="Arial" w:cs="Arial"/>
          <w:sz w:val="16"/>
          <w:szCs w:val="16"/>
        </w:rPr>
        <w:t>ч</w:t>
      </w:r>
      <w:r w:rsidRPr="009D5F44">
        <w:rPr>
          <w:rFonts w:ascii="Arial" w:hAnsi="Arial" w:cs="Arial"/>
          <w:sz w:val="16"/>
          <w:szCs w:val="16"/>
        </w:rPr>
        <w:t>реждения «Средняя школа № 1 им.М.Аверина г.Валдай» по адресу: г.Валдай, ул.Луначарского, д.27.</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Место нахождения помещения для голосования - столовая, 1-й этаж муниципального автономного общеобразовательного учреждения «Средняя школа № 1 им.М.Аверина г.Валдай» по адресу: г.Валдай, ул.Луначарского, д.27.</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310</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Центр избирательного участка – г.Валдай.</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В состав избирательного участка входит часть территории г.Валдая:</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проспект Советский;</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площадь Кузнечная;</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улицы: Георгиевская (дома: 1А, 2, 5, 10А, 10Б, 11), Германа, Гостинопольская, Дворцовая, Декабристов, Зимогорская, Кузьмина, Молотковская, Н</w:t>
      </w:r>
      <w:r w:rsidRPr="009D5F44">
        <w:rPr>
          <w:rFonts w:ascii="Arial" w:hAnsi="Arial" w:cs="Arial"/>
          <w:sz w:val="16"/>
          <w:szCs w:val="16"/>
        </w:rPr>
        <w:t>е</w:t>
      </w:r>
      <w:r w:rsidRPr="009D5F44">
        <w:rPr>
          <w:rFonts w:ascii="Arial" w:hAnsi="Arial" w:cs="Arial"/>
          <w:sz w:val="16"/>
          <w:szCs w:val="16"/>
        </w:rPr>
        <w:t>красова, Озёрная, Павлова (дома: 1Б, 2А, 4, 5, 6/7, 8/16, 10, 11/2, 12, 13, 14, 15, 15/1Б, 16, 19А, 20, 21, 23, 24, 25, 26, 28, 28А, 29/22, 31, 32А, 35, 37, 38, 42А, 42/40, 44, 47, 51, 51 А, 51Б, 53), Подгорная (дома: 1, 1А, 1Б, 1Г, 3, 7, 7А, 8, 11А, 14, 16), Полевая, Пролетарская, Ручьевская, Садовая, С</w:t>
      </w:r>
      <w:r w:rsidRPr="009D5F44">
        <w:rPr>
          <w:rFonts w:ascii="Arial" w:hAnsi="Arial" w:cs="Arial"/>
          <w:sz w:val="16"/>
          <w:szCs w:val="16"/>
        </w:rPr>
        <w:t>у</w:t>
      </w:r>
      <w:r w:rsidRPr="009D5F44">
        <w:rPr>
          <w:rFonts w:ascii="Arial" w:hAnsi="Arial" w:cs="Arial"/>
          <w:sz w:val="16"/>
          <w:szCs w:val="16"/>
        </w:rPr>
        <w:t>ворова (дома: 1А, 2, 2А, 2Б, ЗА, 4, 5, 5А, 6А, 8А, 8Б, 12, 13, 13А, 15, 15А, 20, 21, 26, 26/25, 27, 28А, 28Б, 28/24, 29/27, 30, 31/26, 33, 33А), Чернышевского.</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переулки: Подгорный, Чернышевск</w:t>
      </w:r>
      <w:r w:rsidRPr="009D5F44">
        <w:rPr>
          <w:rFonts w:ascii="Arial" w:hAnsi="Arial" w:cs="Arial"/>
          <w:sz w:val="16"/>
          <w:szCs w:val="16"/>
        </w:rPr>
        <w:t>о</w:t>
      </w:r>
      <w:r w:rsidRPr="009D5F44">
        <w:rPr>
          <w:rFonts w:ascii="Arial" w:hAnsi="Arial" w:cs="Arial"/>
          <w:sz w:val="16"/>
          <w:szCs w:val="16"/>
        </w:rPr>
        <w:t>го;</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проезд Гостинопол</w:t>
      </w:r>
      <w:r w:rsidRPr="009D5F44">
        <w:rPr>
          <w:rFonts w:ascii="Arial" w:hAnsi="Arial" w:cs="Arial"/>
          <w:sz w:val="16"/>
          <w:szCs w:val="16"/>
        </w:rPr>
        <w:t>ь</w:t>
      </w:r>
      <w:r w:rsidRPr="009D5F44">
        <w:rPr>
          <w:rFonts w:ascii="Arial" w:hAnsi="Arial" w:cs="Arial"/>
          <w:sz w:val="16"/>
          <w:szCs w:val="16"/>
        </w:rPr>
        <w:t>ский.</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pacing w:val="-1"/>
          <w:sz w:val="16"/>
          <w:szCs w:val="16"/>
        </w:rPr>
        <w:t>Место нахождения участковой избирательной комиссии до дня голосо</w:t>
      </w:r>
      <w:r w:rsidRPr="009D5F44">
        <w:rPr>
          <w:rFonts w:ascii="Arial" w:hAnsi="Arial" w:cs="Arial"/>
          <w:sz w:val="16"/>
          <w:szCs w:val="16"/>
        </w:rPr>
        <w:t>вания – административное здание общества с ограниченной ответственн</w:t>
      </w:r>
      <w:r w:rsidRPr="009D5F44">
        <w:rPr>
          <w:rFonts w:ascii="Arial" w:hAnsi="Arial" w:cs="Arial"/>
          <w:sz w:val="16"/>
          <w:szCs w:val="16"/>
        </w:rPr>
        <w:t>о</w:t>
      </w:r>
      <w:r w:rsidRPr="009D5F44">
        <w:rPr>
          <w:rFonts w:ascii="Arial" w:hAnsi="Arial" w:cs="Arial"/>
          <w:sz w:val="16"/>
          <w:szCs w:val="16"/>
        </w:rPr>
        <w:t>стью «Валдайские зори», по адресу: г.Валдай, ул.Молотковская, д.2.</w:t>
      </w:r>
    </w:p>
    <w:p w:rsidR="00FA668F" w:rsidRPr="009D5F44" w:rsidRDefault="00FA668F" w:rsidP="00FA668F">
      <w:pPr>
        <w:shd w:val="clear" w:color="auto" w:fill="FFFFFF"/>
        <w:ind w:right="21" w:firstLine="284"/>
        <w:jc w:val="both"/>
        <w:rPr>
          <w:rFonts w:ascii="Arial" w:hAnsi="Arial" w:cs="Arial"/>
          <w:sz w:val="16"/>
          <w:szCs w:val="16"/>
        </w:rPr>
      </w:pPr>
      <w:r w:rsidRPr="009D5F44">
        <w:rPr>
          <w:rFonts w:ascii="Arial" w:hAnsi="Arial" w:cs="Arial"/>
          <w:sz w:val="16"/>
          <w:szCs w:val="16"/>
        </w:rPr>
        <w:t>Место нахождения помещения для голосования - конференц-зал, 1 этаж общества с ограниченной ответственностью «Валдайские зори», по адр</w:t>
      </w:r>
      <w:r w:rsidRPr="009D5F44">
        <w:rPr>
          <w:rFonts w:ascii="Arial" w:hAnsi="Arial" w:cs="Arial"/>
          <w:sz w:val="16"/>
          <w:szCs w:val="16"/>
        </w:rPr>
        <w:t>е</w:t>
      </w:r>
      <w:r w:rsidRPr="009D5F44">
        <w:rPr>
          <w:rFonts w:ascii="Arial" w:hAnsi="Arial" w:cs="Arial"/>
          <w:sz w:val="16"/>
          <w:szCs w:val="16"/>
        </w:rPr>
        <w:t>су: г.Валдай, ул.Молотковская, д.2.</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311</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Центр избирательного участка – Валдайский район, с.Зимогорье.</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В состав избирательного участка входит село Зимогорье.</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Место нахождения участковой избирательной комиссии и помещения для голосования: комната отдыха, 1этаж Зимогорского сельского дома кул</w:t>
      </w:r>
      <w:r w:rsidRPr="009D5F44">
        <w:rPr>
          <w:rFonts w:ascii="Arial" w:hAnsi="Arial" w:cs="Arial"/>
          <w:sz w:val="16"/>
          <w:szCs w:val="16"/>
        </w:rPr>
        <w:t>ь</w:t>
      </w:r>
      <w:r w:rsidRPr="009D5F44">
        <w:rPr>
          <w:rFonts w:ascii="Arial" w:hAnsi="Arial" w:cs="Arial"/>
          <w:sz w:val="16"/>
          <w:szCs w:val="16"/>
        </w:rPr>
        <w:t>туры по адресу: с.Зимогорье, ул.Почтовая д.3.</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312</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Центр избирательного участка – Валдайский район, с. Едрово.</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В состав  избирательного участка входит часть территории Едровского сел</w:t>
      </w:r>
      <w:r w:rsidRPr="009D5F44">
        <w:rPr>
          <w:rFonts w:ascii="Arial" w:hAnsi="Arial" w:cs="Arial"/>
          <w:sz w:val="16"/>
          <w:szCs w:val="16"/>
        </w:rPr>
        <w:t>ь</w:t>
      </w:r>
      <w:r w:rsidRPr="009D5F44">
        <w:rPr>
          <w:rFonts w:ascii="Arial" w:hAnsi="Arial" w:cs="Arial"/>
          <w:sz w:val="16"/>
          <w:szCs w:val="16"/>
        </w:rPr>
        <w:t xml:space="preserve">ского поселения: </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село Едрово;</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 xml:space="preserve">деревни: Большое Носакино, Среднее Носакино. </w:t>
      </w:r>
    </w:p>
    <w:p w:rsidR="00FA668F" w:rsidRPr="009D5F44" w:rsidRDefault="00FA668F" w:rsidP="00FA668F">
      <w:pPr>
        <w:ind w:firstLine="284"/>
        <w:jc w:val="both"/>
        <w:rPr>
          <w:rFonts w:ascii="Arial" w:hAnsi="Arial" w:cs="Arial"/>
          <w:b/>
          <w:sz w:val="16"/>
          <w:szCs w:val="16"/>
        </w:rPr>
      </w:pPr>
      <w:r w:rsidRPr="009D5F44">
        <w:rPr>
          <w:rFonts w:ascii="Arial" w:hAnsi="Arial" w:cs="Arial"/>
          <w:sz w:val="16"/>
          <w:szCs w:val="16"/>
        </w:rPr>
        <w:t>Место нахождения участковой избирательной комиссии  и помещения  для голосования: Администрация Едровского сельского поселения по адр</w:t>
      </w:r>
      <w:r w:rsidRPr="009D5F44">
        <w:rPr>
          <w:rFonts w:ascii="Arial" w:hAnsi="Arial" w:cs="Arial"/>
          <w:sz w:val="16"/>
          <w:szCs w:val="16"/>
        </w:rPr>
        <w:t>е</w:t>
      </w:r>
      <w:r w:rsidRPr="009D5F44">
        <w:rPr>
          <w:rFonts w:ascii="Arial" w:hAnsi="Arial" w:cs="Arial"/>
          <w:sz w:val="16"/>
          <w:szCs w:val="16"/>
        </w:rPr>
        <w:t xml:space="preserve">су: Валдайский район с.Едрово, ул.Сосновая д.54. </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313</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Центр избирательного участка – Валдайский район, д.Добывалово.</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В состав  избирательного участка входит часть территории Едровского сел</w:t>
      </w:r>
      <w:r w:rsidRPr="009D5F44">
        <w:rPr>
          <w:rFonts w:ascii="Arial" w:hAnsi="Arial" w:cs="Arial"/>
          <w:sz w:val="16"/>
          <w:szCs w:val="16"/>
        </w:rPr>
        <w:t>ь</w:t>
      </w:r>
      <w:r w:rsidRPr="009D5F44">
        <w:rPr>
          <w:rFonts w:ascii="Arial" w:hAnsi="Arial" w:cs="Arial"/>
          <w:sz w:val="16"/>
          <w:szCs w:val="16"/>
        </w:rPr>
        <w:t xml:space="preserve">ского поселения: </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 xml:space="preserve">деревни: Добывалово, Зелёная Роща, Новая Ситенка, Старая Ситенка.  </w:t>
      </w:r>
    </w:p>
    <w:p w:rsidR="00FA668F" w:rsidRPr="009D5F44" w:rsidRDefault="00FA668F" w:rsidP="00FA668F">
      <w:pPr>
        <w:ind w:firstLine="284"/>
        <w:jc w:val="both"/>
        <w:rPr>
          <w:rFonts w:ascii="Arial" w:hAnsi="Arial" w:cs="Arial"/>
          <w:b/>
          <w:sz w:val="16"/>
          <w:szCs w:val="16"/>
        </w:rPr>
      </w:pPr>
      <w:r w:rsidRPr="009D5F44">
        <w:rPr>
          <w:rFonts w:ascii="Arial" w:hAnsi="Arial" w:cs="Arial"/>
          <w:sz w:val="16"/>
          <w:szCs w:val="16"/>
        </w:rPr>
        <w:t>Место нахождения участковой избирательной комиссии и помещения  для голосования: помещение хозяйственного здания областного авт</w:t>
      </w:r>
      <w:r w:rsidRPr="009D5F44">
        <w:rPr>
          <w:rFonts w:ascii="Arial" w:hAnsi="Arial" w:cs="Arial"/>
          <w:sz w:val="16"/>
          <w:szCs w:val="16"/>
        </w:rPr>
        <w:t>о</w:t>
      </w:r>
      <w:r w:rsidRPr="009D5F44">
        <w:rPr>
          <w:rFonts w:ascii="Arial" w:hAnsi="Arial" w:cs="Arial"/>
          <w:sz w:val="16"/>
          <w:szCs w:val="16"/>
        </w:rPr>
        <w:t>номного учреждения социального обслуживания «Валдайский психоневрологический интернат «Добывалово» по адр</w:t>
      </w:r>
      <w:r w:rsidRPr="009D5F44">
        <w:rPr>
          <w:rFonts w:ascii="Arial" w:hAnsi="Arial" w:cs="Arial"/>
          <w:sz w:val="16"/>
          <w:szCs w:val="16"/>
        </w:rPr>
        <w:t>е</w:t>
      </w:r>
      <w:r w:rsidRPr="009D5F44">
        <w:rPr>
          <w:rFonts w:ascii="Arial" w:hAnsi="Arial" w:cs="Arial"/>
          <w:sz w:val="16"/>
          <w:szCs w:val="16"/>
        </w:rPr>
        <w:t>су: Валдайский район, д.Зеленая Роща, д.21.</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314</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Центр избирательного участка – Валдайский район, д.Наволок.</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В состав избирательного участка входит часть территории Едровского сел</w:t>
      </w:r>
      <w:r w:rsidRPr="009D5F44">
        <w:rPr>
          <w:rFonts w:ascii="Arial" w:hAnsi="Arial" w:cs="Arial"/>
          <w:sz w:val="16"/>
          <w:szCs w:val="16"/>
        </w:rPr>
        <w:t>ь</w:t>
      </w:r>
      <w:r w:rsidRPr="009D5F44">
        <w:rPr>
          <w:rFonts w:ascii="Arial" w:hAnsi="Arial" w:cs="Arial"/>
          <w:sz w:val="16"/>
          <w:szCs w:val="16"/>
        </w:rPr>
        <w:t xml:space="preserve">ского поселения: </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деревни: Афанасово, Бель, Ванютино,Гвоздки, Костелёво, Красилово, Макушино, Марково, Наволок, Новинка, Плав, Речка, Рядчино, Селище, С</w:t>
      </w:r>
      <w:r w:rsidRPr="009D5F44">
        <w:rPr>
          <w:rFonts w:ascii="Arial" w:hAnsi="Arial" w:cs="Arial"/>
          <w:sz w:val="16"/>
          <w:szCs w:val="16"/>
        </w:rPr>
        <w:t>е</w:t>
      </w:r>
      <w:r w:rsidRPr="009D5F44">
        <w:rPr>
          <w:rFonts w:ascii="Arial" w:hAnsi="Arial" w:cs="Arial"/>
          <w:sz w:val="16"/>
          <w:szCs w:val="16"/>
        </w:rPr>
        <w:t>мён</w:t>
      </w:r>
      <w:r w:rsidRPr="009D5F44">
        <w:rPr>
          <w:rFonts w:ascii="Arial" w:hAnsi="Arial" w:cs="Arial"/>
          <w:sz w:val="16"/>
          <w:szCs w:val="16"/>
        </w:rPr>
        <w:t>о</w:t>
      </w:r>
      <w:r w:rsidRPr="009D5F44">
        <w:rPr>
          <w:rFonts w:ascii="Arial" w:hAnsi="Arial" w:cs="Arial"/>
          <w:sz w:val="16"/>
          <w:szCs w:val="16"/>
        </w:rPr>
        <w:t>ва Гора, Старина, Старово ,Труфаново, Харитониха.</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Место нахождения участковой избирательной комиссии  и помещения  для голосования: Наволокский отдел по работе с населением Администр</w:t>
      </w:r>
      <w:r w:rsidRPr="009D5F44">
        <w:rPr>
          <w:rFonts w:ascii="Arial" w:hAnsi="Arial" w:cs="Arial"/>
          <w:sz w:val="16"/>
          <w:szCs w:val="16"/>
        </w:rPr>
        <w:t>а</w:t>
      </w:r>
      <w:r w:rsidRPr="009D5F44">
        <w:rPr>
          <w:rFonts w:ascii="Arial" w:hAnsi="Arial" w:cs="Arial"/>
          <w:sz w:val="16"/>
          <w:szCs w:val="16"/>
        </w:rPr>
        <w:t>ции Едровского сельского поселения по адресу: Валда</w:t>
      </w:r>
      <w:r w:rsidRPr="009D5F44">
        <w:rPr>
          <w:rFonts w:ascii="Arial" w:hAnsi="Arial" w:cs="Arial"/>
          <w:sz w:val="16"/>
          <w:szCs w:val="16"/>
        </w:rPr>
        <w:t>й</w:t>
      </w:r>
      <w:r w:rsidRPr="009D5F44">
        <w:rPr>
          <w:rFonts w:ascii="Arial" w:hAnsi="Arial" w:cs="Arial"/>
          <w:sz w:val="16"/>
          <w:szCs w:val="16"/>
        </w:rPr>
        <w:t>ский район, д.Наволок, д.20.</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315</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Центр избирательного участка – Валдайский район, д.Ивантеево.</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В состав избирательного участка входит  территория Ивантеевского сельского п</w:t>
      </w:r>
      <w:r w:rsidRPr="009D5F44">
        <w:rPr>
          <w:rFonts w:ascii="Arial" w:hAnsi="Arial" w:cs="Arial"/>
          <w:sz w:val="16"/>
          <w:szCs w:val="16"/>
        </w:rPr>
        <w:t>о</w:t>
      </w:r>
      <w:r w:rsidRPr="009D5F44">
        <w:rPr>
          <w:rFonts w:ascii="Arial" w:hAnsi="Arial" w:cs="Arial"/>
          <w:sz w:val="16"/>
          <w:szCs w:val="16"/>
        </w:rPr>
        <w:t xml:space="preserve">селения: </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деревни: Большое Городно, Большое Уклейно, Буяково, Вишневка, Ивантеево, Княжёво, Козлово, Малое Городно, Малое Уклейно, Миробудицы, Мысловичи, Нива, Новая Ивановка, Новинка, Русские Новики, Савкино, Сим</w:t>
      </w:r>
      <w:r w:rsidRPr="009D5F44">
        <w:rPr>
          <w:rFonts w:ascii="Arial" w:hAnsi="Arial" w:cs="Arial"/>
          <w:sz w:val="16"/>
          <w:szCs w:val="16"/>
        </w:rPr>
        <w:t>а</w:t>
      </w:r>
      <w:r w:rsidRPr="009D5F44">
        <w:rPr>
          <w:rFonts w:ascii="Arial" w:hAnsi="Arial" w:cs="Arial"/>
          <w:sz w:val="16"/>
          <w:szCs w:val="16"/>
        </w:rPr>
        <w:t>ниха, Сухая Ветошь, Яконово.</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Место нахождения участковой избирательной комиссии до дня голосования: учительская муниципального автономного общеобразовательного у</w:t>
      </w:r>
      <w:r w:rsidRPr="009D5F44">
        <w:rPr>
          <w:rFonts w:ascii="Arial" w:hAnsi="Arial" w:cs="Arial"/>
          <w:sz w:val="16"/>
          <w:szCs w:val="16"/>
        </w:rPr>
        <w:t>ч</w:t>
      </w:r>
      <w:r w:rsidRPr="009D5F44">
        <w:rPr>
          <w:rFonts w:ascii="Arial" w:hAnsi="Arial" w:cs="Arial"/>
          <w:sz w:val="16"/>
          <w:szCs w:val="16"/>
        </w:rPr>
        <w:t>реждения средняя общеобразовательная школа № 7</w:t>
      </w:r>
      <w:r w:rsidRPr="009D5F44">
        <w:rPr>
          <w:rFonts w:ascii="Arial" w:hAnsi="Arial" w:cs="Arial"/>
          <w:sz w:val="16"/>
          <w:szCs w:val="16"/>
        </w:rPr>
        <w:tab/>
        <w:t xml:space="preserve"> по адресу: Валдайский ра</w:t>
      </w:r>
      <w:r w:rsidRPr="009D5F44">
        <w:rPr>
          <w:rFonts w:ascii="Arial" w:hAnsi="Arial" w:cs="Arial"/>
          <w:sz w:val="16"/>
          <w:szCs w:val="16"/>
        </w:rPr>
        <w:t>й</w:t>
      </w:r>
      <w:r w:rsidRPr="009D5F44">
        <w:rPr>
          <w:rFonts w:ascii="Arial" w:hAnsi="Arial" w:cs="Arial"/>
          <w:sz w:val="16"/>
          <w:szCs w:val="16"/>
        </w:rPr>
        <w:t>он, д. Ивантеево, ул.Озерная, д.19.</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Место нахождения помещения для голосования: холл 1-го этажа муниципального автономного общеобразовательного учреждения средняя общ</w:t>
      </w:r>
      <w:r w:rsidRPr="009D5F44">
        <w:rPr>
          <w:rFonts w:ascii="Arial" w:hAnsi="Arial" w:cs="Arial"/>
          <w:sz w:val="16"/>
          <w:szCs w:val="16"/>
        </w:rPr>
        <w:t>е</w:t>
      </w:r>
      <w:r w:rsidRPr="009D5F44">
        <w:rPr>
          <w:rFonts w:ascii="Arial" w:hAnsi="Arial" w:cs="Arial"/>
          <w:sz w:val="16"/>
          <w:szCs w:val="16"/>
        </w:rPr>
        <w:t>образовательная школа № 7</w:t>
      </w:r>
      <w:r w:rsidRPr="009D5F44">
        <w:rPr>
          <w:rFonts w:ascii="Arial" w:hAnsi="Arial" w:cs="Arial"/>
          <w:sz w:val="16"/>
          <w:szCs w:val="16"/>
        </w:rPr>
        <w:tab/>
        <w:t xml:space="preserve"> по адресу: Валдайский район, д. Ивантеево, ул.Озерная, д.19.</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316</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Центр избирательного участка – Валдайский район, пос. Коро</w:t>
      </w:r>
      <w:r w:rsidRPr="009D5F44">
        <w:rPr>
          <w:rFonts w:ascii="Arial" w:hAnsi="Arial" w:cs="Arial"/>
          <w:sz w:val="16"/>
          <w:szCs w:val="16"/>
        </w:rPr>
        <w:t>ц</w:t>
      </w:r>
      <w:r w:rsidRPr="009D5F44">
        <w:rPr>
          <w:rFonts w:ascii="Arial" w:hAnsi="Arial" w:cs="Arial"/>
          <w:sz w:val="16"/>
          <w:szCs w:val="16"/>
        </w:rPr>
        <w:t>ко.</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В состав избирательного участка входит территория Короцкого сельского посел</w:t>
      </w:r>
      <w:r w:rsidRPr="009D5F44">
        <w:rPr>
          <w:rFonts w:ascii="Arial" w:hAnsi="Arial" w:cs="Arial"/>
          <w:sz w:val="16"/>
          <w:szCs w:val="16"/>
        </w:rPr>
        <w:t>е</w:t>
      </w:r>
      <w:r w:rsidRPr="009D5F44">
        <w:rPr>
          <w:rFonts w:ascii="Arial" w:hAnsi="Arial" w:cs="Arial"/>
          <w:sz w:val="16"/>
          <w:szCs w:val="16"/>
        </w:rPr>
        <w:t xml:space="preserve">ния: </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поселок Короцко;</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деревни Короцкого сельского поселения: Бор, Гагрино, Глебово, Ельчино, Коро</w:t>
      </w:r>
      <w:r w:rsidRPr="009D5F44">
        <w:rPr>
          <w:rFonts w:ascii="Arial" w:hAnsi="Arial" w:cs="Arial"/>
          <w:sz w:val="16"/>
          <w:szCs w:val="16"/>
        </w:rPr>
        <w:t>ц</w:t>
      </w:r>
      <w:r w:rsidRPr="009D5F44">
        <w:rPr>
          <w:rFonts w:ascii="Arial" w:hAnsi="Arial" w:cs="Arial"/>
          <w:sz w:val="16"/>
          <w:szCs w:val="16"/>
        </w:rPr>
        <w:t>ко, Миронушка, Полосы, Середея.</w:t>
      </w:r>
    </w:p>
    <w:p w:rsidR="00FA668F" w:rsidRPr="009D5F44" w:rsidRDefault="00FA668F" w:rsidP="00FA668F">
      <w:pPr>
        <w:ind w:firstLine="284"/>
        <w:jc w:val="both"/>
        <w:rPr>
          <w:rFonts w:ascii="Arial" w:hAnsi="Arial" w:cs="Arial"/>
          <w:b/>
          <w:sz w:val="16"/>
          <w:szCs w:val="16"/>
        </w:rPr>
      </w:pPr>
      <w:r w:rsidRPr="009D5F44">
        <w:rPr>
          <w:rFonts w:ascii="Arial" w:hAnsi="Arial" w:cs="Arial"/>
          <w:sz w:val="16"/>
          <w:szCs w:val="16"/>
        </w:rPr>
        <w:t>Место нахождения участковой избирательной комиссии и помещения  для голосования: помещение Короцкого сельского дома  культуры по адресу: Валдайский район, п.Короцко, ул.Центральная, д.8а.</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317</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Центр избирательного участка – Валдайский район, д. Костково.</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В состав избирательного участка входит территория Костковского сельского пос</w:t>
      </w:r>
      <w:r w:rsidRPr="009D5F44">
        <w:rPr>
          <w:rFonts w:ascii="Arial" w:hAnsi="Arial" w:cs="Arial"/>
          <w:sz w:val="16"/>
          <w:szCs w:val="16"/>
        </w:rPr>
        <w:t>е</w:t>
      </w:r>
      <w:r w:rsidRPr="009D5F44">
        <w:rPr>
          <w:rFonts w:ascii="Arial" w:hAnsi="Arial" w:cs="Arial"/>
          <w:sz w:val="16"/>
          <w:szCs w:val="16"/>
        </w:rPr>
        <w:t xml:space="preserve">ления: </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поселки: Приозёрный, Рыбный.</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деревни: Брод, Буданово, Быково, Ватцы, Дерганиха, Еглино, Ильюшкино, Костково, Лучки, Лысино, Мыза, Некрасовичи, Сельско, Серганиха, Сок</w:t>
      </w:r>
      <w:r w:rsidRPr="009D5F44">
        <w:rPr>
          <w:rFonts w:ascii="Arial" w:hAnsi="Arial" w:cs="Arial"/>
          <w:sz w:val="16"/>
          <w:szCs w:val="16"/>
        </w:rPr>
        <w:t>о</w:t>
      </w:r>
      <w:r w:rsidRPr="009D5F44">
        <w:rPr>
          <w:rFonts w:ascii="Arial" w:hAnsi="Arial" w:cs="Arial"/>
          <w:sz w:val="16"/>
          <w:szCs w:val="16"/>
        </w:rPr>
        <w:t>лово, Сопки, Стекляницы, Теребень, Усиха, Устор</w:t>
      </w:r>
      <w:r w:rsidRPr="009D5F44">
        <w:rPr>
          <w:rFonts w:ascii="Arial" w:hAnsi="Arial" w:cs="Arial"/>
          <w:sz w:val="16"/>
          <w:szCs w:val="16"/>
        </w:rPr>
        <w:t>о</w:t>
      </w:r>
      <w:r w:rsidRPr="009D5F44">
        <w:rPr>
          <w:rFonts w:ascii="Arial" w:hAnsi="Arial" w:cs="Arial"/>
          <w:sz w:val="16"/>
          <w:szCs w:val="16"/>
        </w:rPr>
        <w:t>нье.</w:t>
      </w:r>
    </w:p>
    <w:p w:rsidR="00FA668F" w:rsidRPr="009D5F44" w:rsidRDefault="00FA668F" w:rsidP="00FA668F">
      <w:pPr>
        <w:ind w:firstLine="284"/>
        <w:jc w:val="both"/>
        <w:rPr>
          <w:rFonts w:ascii="Arial" w:hAnsi="Arial" w:cs="Arial"/>
          <w:b/>
          <w:sz w:val="16"/>
          <w:szCs w:val="16"/>
        </w:rPr>
      </w:pPr>
      <w:r w:rsidRPr="009D5F44">
        <w:rPr>
          <w:rFonts w:ascii="Arial" w:hAnsi="Arial" w:cs="Arial"/>
          <w:sz w:val="16"/>
          <w:szCs w:val="16"/>
        </w:rPr>
        <w:t>Место нахождения участковой избирательной комиссии и помещения  для голосования: Администрация Костковского сельского поселения по адр</w:t>
      </w:r>
      <w:r w:rsidRPr="009D5F44">
        <w:rPr>
          <w:rFonts w:ascii="Arial" w:hAnsi="Arial" w:cs="Arial"/>
          <w:sz w:val="16"/>
          <w:szCs w:val="16"/>
        </w:rPr>
        <w:t>е</w:t>
      </w:r>
      <w:r w:rsidRPr="009D5F44">
        <w:rPr>
          <w:rFonts w:ascii="Arial" w:hAnsi="Arial" w:cs="Arial"/>
          <w:sz w:val="16"/>
          <w:szCs w:val="16"/>
        </w:rPr>
        <w:t>су: Валдайский район, д.Костково, ул. Центральная, д.4.</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318</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Центр избирательного участка – Валдайский район,  д. Любница.</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В состав избирательного участка входит часть территории Любницкого сел</w:t>
      </w:r>
      <w:r w:rsidRPr="009D5F44">
        <w:rPr>
          <w:rFonts w:ascii="Arial" w:hAnsi="Arial" w:cs="Arial"/>
          <w:sz w:val="16"/>
          <w:szCs w:val="16"/>
        </w:rPr>
        <w:t>ь</w:t>
      </w:r>
      <w:r w:rsidRPr="009D5F44">
        <w:rPr>
          <w:rFonts w:ascii="Arial" w:hAnsi="Arial" w:cs="Arial"/>
          <w:sz w:val="16"/>
          <w:szCs w:val="16"/>
        </w:rPr>
        <w:t xml:space="preserve">ского поселения: </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деревни: Горки, Гостевщина, Дубровка, Ермошкино, Жерновка, Корытенка, Кстечки, Любница, Новые Удрицы, Старые Удрицы, Углы, Ямн</w:t>
      </w:r>
      <w:r w:rsidRPr="009D5F44">
        <w:rPr>
          <w:rFonts w:ascii="Arial" w:hAnsi="Arial" w:cs="Arial"/>
          <w:sz w:val="16"/>
          <w:szCs w:val="16"/>
        </w:rPr>
        <w:t>и</w:t>
      </w:r>
      <w:r w:rsidRPr="009D5F44">
        <w:rPr>
          <w:rFonts w:ascii="Arial" w:hAnsi="Arial" w:cs="Arial"/>
          <w:sz w:val="16"/>
          <w:szCs w:val="16"/>
        </w:rPr>
        <w:t>ца.</w:t>
      </w:r>
    </w:p>
    <w:p w:rsidR="00FA668F" w:rsidRPr="009D5F44" w:rsidRDefault="00FA668F" w:rsidP="00FA668F">
      <w:pPr>
        <w:ind w:firstLine="284"/>
        <w:jc w:val="both"/>
        <w:rPr>
          <w:rFonts w:ascii="Arial" w:hAnsi="Arial" w:cs="Arial"/>
          <w:b/>
          <w:sz w:val="16"/>
          <w:szCs w:val="16"/>
        </w:rPr>
      </w:pPr>
      <w:r w:rsidRPr="009D5F44">
        <w:rPr>
          <w:rFonts w:ascii="Arial" w:hAnsi="Arial" w:cs="Arial"/>
          <w:sz w:val="16"/>
          <w:szCs w:val="16"/>
        </w:rPr>
        <w:t>Место нахождения участковой избирательной комиссии и помещения  для голосования: красный уголок, 1 этаж Администрации Любницкого сел</w:t>
      </w:r>
      <w:r w:rsidRPr="009D5F44">
        <w:rPr>
          <w:rFonts w:ascii="Arial" w:hAnsi="Arial" w:cs="Arial"/>
          <w:sz w:val="16"/>
          <w:szCs w:val="16"/>
        </w:rPr>
        <w:t>ь</w:t>
      </w:r>
      <w:r w:rsidRPr="009D5F44">
        <w:rPr>
          <w:rFonts w:ascii="Arial" w:hAnsi="Arial" w:cs="Arial"/>
          <w:sz w:val="16"/>
          <w:szCs w:val="16"/>
        </w:rPr>
        <w:t>ского поселения по адресу: Валдайский район, д.Любница</w:t>
      </w:r>
      <w:r w:rsidRPr="009D5F44">
        <w:rPr>
          <w:rFonts w:ascii="Arial" w:hAnsi="Arial" w:cs="Arial"/>
          <w:b/>
          <w:sz w:val="16"/>
          <w:szCs w:val="16"/>
        </w:rPr>
        <w:t xml:space="preserve">, </w:t>
      </w:r>
      <w:r w:rsidRPr="009D5F44">
        <w:rPr>
          <w:rFonts w:ascii="Arial" w:hAnsi="Arial" w:cs="Arial"/>
          <w:sz w:val="16"/>
          <w:szCs w:val="16"/>
        </w:rPr>
        <w:t>ул.Молодежная, д.79.</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319</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Центр избирательного участка –Валдайский район, д. Лутовёнка.</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В состав избирательного участка входит часть территории Любницкого сел</w:t>
      </w:r>
      <w:r w:rsidRPr="009D5F44">
        <w:rPr>
          <w:rFonts w:ascii="Arial" w:hAnsi="Arial" w:cs="Arial"/>
          <w:sz w:val="16"/>
          <w:szCs w:val="16"/>
        </w:rPr>
        <w:t>ь</w:t>
      </w:r>
      <w:r w:rsidRPr="009D5F44">
        <w:rPr>
          <w:rFonts w:ascii="Arial" w:hAnsi="Arial" w:cs="Arial"/>
          <w:sz w:val="16"/>
          <w:szCs w:val="16"/>
        </w:rPr>
        <w:t xml:space="preserve">ского поселения: </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деревни: Быльчино, Высокуша,  Долматово,Карнаухово, Кувизино, Лутовёнка, Милятино, Падбережье, Петрово-Сосницы, Селилово, Сиротино, С</w:t>
      </w:r>
      <w:r w:rsidRPr="009D5F44">
        <w:rPr>
          <w:rFonts w:ascii="Arial" w:hAnsi="Arial" w:cs="Arial"/>
          <w:sz w:val="16"/>
          <w:szCs w:val="16"/>
        </w:rPr>
        <w:t>о</w:t>
      </w:r>
      <w:r w:rsidRPr="009D5F44">
        <w:rPr>
          <w:rFonts w:ascii="Arial" w:hAnsi="Arial" w:cs="Arial"/>
          <w:sz w:val="16"/>
          <w:szCs w:val="16"/>
        </w:rPr>
        <w:t>сн</w:t>
      </w:r>
      <w:r w:rsidRPr="009D5F44">
        <w:rPr>
          <w:rFonts w:ascii="Arial" w:hAnsi="Arial" w:cs="Arial"/>
          <w:sz w:val="16"/>
          <w:szCs w:val="16"/>
        </w:rPr>
        <w:t>и</w:t>
      </w:r>
      <w:r w:rsidRPr="009D5F44">
        <w:rPr>
          <w:rFonts w:ascii="Arial" w:hAnsi="Arial" w:cs="Arial"/>
          <w:sz w:val="16"/>
          <w:szCs w:val="16"/>
        </w:rPr>
        <w:t>цы.</w:t>
      </w:r>
    </w:p>
    <w:p w:rsidR="00FA668F" w:rsidRPr="009D5F44" w:rsidRDefault="00FA668F" w:rsidP="00FA668F">
      <w:pPr>
        <w:ind w:firstLine="284"/>
        <w:jc w:val="both"/>
        <w:rPr>
          <w:rFonts w:ascii="Arial" w:hAnsi="Arial" w:cs="Arial"/>
          <w:b/>
          <w:sz w:val="16"/>
          <w:szCs w:val="16"/>
        </w:rPr>
      </w:pPr>
      <w:r w:rsidRPr="009D5F44">
        <w:rPr>
          <w:rFonts w:ascii="Arial" w:hAnsi="Arial" w:cs="Arial"/>
          <w:sz w:val="16"/>
          <w:szCs w:val="16"/>
        </w:rPr>
        <w:t>Место нахождения участковой избирательной комиссии и помещения  для голосования:  кружковая комната Лутовёнского сельского дома культуры по адресу: Валдайский район, д.Лутовёнка, ул.Школьная, д.3.</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320</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Центр избирательного участка – Валдайский район, пос. Рощино.</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В состав избирательного участка входит часть территории Р</w:t>
      </w:r>
      <w:r w:rsidRPr="009D5F44">
        <w:rPr>
          <w:rFonts w:ascii="Arial" w:hAnsi="Arial" w:cs="Arial"/>
          <w:sz w:val="16"/>
          <w:szCs w:val="16"/>
        </w:rPr>
        <w:t>о</w:t>
      </w:r>
      <w:r w:rsidRPr="009D5F44">
        <w:rPr>
          <w:rFonts w:ascii="Arial" w:hAnsi="Arial" w:cs="Arial"/>
          <w:sz w:val="16"/>
          <w:szCs w:val="16"/>
        </w:rPr>
        <w:t xml:space="preserve">щинского сельского поселения: </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поселок Рощино;</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деревни: Долгие Бороды, Станки, Усадье, Ящерово.</w:t>
      </w:r>
    </w:p>
    <w:p w:rsidR="00FA668F" w:rsidRPr="009D5F44" w:rsidRDefault="00FA668F" w:rsidP="00FA668F">
      <w:pPr>
        <w:ind w:firstLine="284"/>
        <w:jc w:val="both"/>
        <w:rPr>
          <w:rFonts w:ascii="Arial" w:hAnsi="Arial" w:cs="Arial"/>
          <w:b/>
          <w:sz w:val="16"/>
          <w:szCs w:val="16"/>
        </w:rPr>
      </w:pPr>
      <w:r w:rsidRPr="009D5F44">
        <w:rPr>
          <w:rFonts w:ascii="Arial" w:hAnsi="Arial" w:cs="Arial"/>
          <w:sz w:val="16"/>
          <w:szCs w:val="16"/>
        </w:rPr>
        <w:t>Место нахождения участковой избирательной и помещения для голосования: помещение Рощинского сельского дома культуры по адресу: Валда</w:t>
      </w:r>
      <w:r w:rsidRPr="009D5F44">
        <w:rPr>
          <w:rFonts w:ascii="Arial" w:hAnsi="Arial" w:cs="Arial"/>
          <w:sz w:val="16"/>
          <w:szCs w:val="16"/>
        </w:rPr>
        <w:t>й</w:t>
      </w:r>
      <w:r w:rsidRPr="009D5F44">
        <w:rPr>
          <w:rFonts w:ascii="Arial" w:hAnsi="Arial" w:cs="Arial"/>
          <w:sz w:val="16"/>
          <w:szCs w:val="16"/>
        </w:rPr>
        <w:t>ский район, пос. Рощ</w:t>
      </w:r>
      <w:r w:rsidRPr="009D5F44">
        <w:rPr>
          <w:rFonts w:ascii="Arial" w:hAnsi="Arial" w:cs="Arial"/>
          <w:sz w:val="16"/>
          <w:szCs w:val="16"/>
        </w:rPr>
        <w:t>и</w:t>
      </w:r>
      <w:r w:rsidRPr="009D5F44">
        <w:rPr>
          <w:rFonts w:ascii="Arial" w:hAnsi="Arial" w:cs="Arial"/>
          <w:sz w:val="16"/>
          <w:szCs w:val="16"/>
        </w:rPr>
        <w:t>но, д.11.</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321</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Центр избирательного участка  – Валдайский район, д.Шуя.</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В состав избирательного участка входит часть территории Р</w:t>
      </w:r>
      <w:r w:rsidRPr="009D5F44">
        <w:rPr>
          <w:rFonts w:ascii="Arial" w:hAnsi="Arial" w:cs="Arial"/>
          <w:sz w:val="16"/>
          <w:szCs w:val="16"/>
        </w:rPr>
        <w:t>о</w:t>
      </w:r>
      <w:r w:rsidRPr="009D5F44">
        <w:rPr>
          <w:rFonts w:ascii="Arial" w:hAnsi="Arial" w:cs="Arial"/>
          <w:sz w:val="16"/>
          <w:szCs w:val="16"/>
        </w:rPr>
        <w:t xml:space="preserve">щинского сельского поселения: </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деревни: Байнёво, Борисово, Горка, Едно, Закидово, Ключи, Нелюшка, Новая, Н</w:t>
      </w:r>
      <w:r w:rsidRPr="009D5F44">
        <w:rPr>
          <w:rFonts w:ascii="Arial" w:hAnsi="Arial" w:cs="Arial"/>
          <w:sz w:val="16"/>
          <w:szCs w:val="16"/>
        </w:rPr>
        <w:t>о</w:t>
      </w:r>
      <w:r w:rsidRPr="009D5F44">
        <w:rPr>
          <w:rFonts w:ascii="Arial" w:hAnsi="Arial" w:cs="Arial"/>
          <w:sz w:val="16"/>
          <w:szCs w:val="16"/>
        </w:rPr>
        <w:t>вотроицы, Плотично, Терехово, Ужин, Шуя, Остров.</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Место нахождения участковой избирательной комиссии и помещения  для голосования: помещение Шуйского сельского дома культуры  по адресу: Валдайский район, д.Шуя, д.59 .</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322</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Центр избирательного участка – Валдайский район, д.Семёновщина.</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В состав избирательного участка входит часть территории Семёновщинского сел</w:t>
      </w:r>
      <w:r w:rsidRPr="009D5F44">
        <w:rPr>
          <w:rFonts w:ascii="Arial" w:hAnsi="Arial" w:cs="Arial"/>
          <w:sz w:val="16"/>
          <w:szCs w:val="16"/>
        </w:rPr>
        <w:t>ь</w:t>
      </w:r>
      <w:r w:rsidRPr="009D5F44">
        <w:rPr>
          <w:rFonts w:ascii="Arial" w:hAnsi="Arial" w:cs="Arial"/>
          <w:sz w:val="16"/>
          <w:szCs w:val="16"/>
        </w:rPr>
        <w:t xml:space="preserve">ского поселения: </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деревни: Бояры, Житно, Зехово, Злодари, Копейник, Котяты, Красивицы, Куяны, Макуши, Подольская, Пойвищи, Ручьи</w:t>
      </w:r>
      <w:r w:rsidRPr="009D5F44">
        <w:rPr>
          <w:rFonts w:ascii="Arial" w:hAnsi="Arial" w:cs="Arial"/>
          <w:i/>
          <w:sz w:val="16"/>
          <w:szCs w:val="16"/>
        </w:rPr>
        <w:t>,</w:t>
      </w:r>
      <w:r w:rsidRPr="009D5F44">
        <w:rPr>
          <w:rFonts w:ascii="Arial" w:hAnsi="Arial" w:cs="Arial"/>
          <w:sz w:val="16"/>
          <w:szCs w:val="16"/>
        </w:rPr>
        <w:t xml:space="preserve"> Семёновщина, Сосницы, Сухая Нива, Фишуки, Холмы, Яблонка, Язвищи.</w:t>
      </w:r>
    </w:p>
    <w:p w:rsidR="00FA668F" w:rsidRPr="009D5F44" w:rsidRDefault="00FA668F" w:rsidP="00FA668F">
      <w:pPr>
        <w:ind w:firstLine="284"/>
        <w:jc w:val="both"/>
        <w:rPr>
          <w:rFonts w:ascii="Arial" w:hAnsi="Arial" w:cs="Arial"/>
          <w:b/>
          <w:sz w:val="16"/>
          <w:szCs w:val="16"/>
        </w:rPr>
      </w:pPr>
      <w:r w:rsidRPr="009D5F44">
        <w:rPr>
          <w:rFonts w:ascii="Arial" w:hAnsi="Arial" w:cs="Arial"/>
          <w:sz w:val="16"/>
          <w:szCs w:val="16"/>
        </w:rPr>
        <w:t>Место нахождения участковой избирательной комиссии  и помещения  для голосования: Администрация Семёновщинского сельского посел</w:t>
      </w:r>
      <w:r w:rsidRPr="009D5F44">
        <w:rPr>
          <w:rFonts w:ascii="Arial" w:hAnsi="Arial" w:cs="Arial"/>
          <w:sz w:val="16"/>
          <w:szCs w:val="16"/>
        </w:rPr>
        <w:t>е</w:t>
      </w:r>
      <w:r w:rsidRPr="009D5F44">
        <w:rPr>
          <w:rFonts w:ascii="Arial" w:hAnsi="Arial" w:cs="Arial"/>
          <w:sz w:val="16"/>
          <w:szCs w:val="16"/>
        </w:rPr>
        <w:t>ния по адресу: Валдайский район, д. Семёновщина, ул.Центральная, д.104.</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323</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Центр избирательного участка  – Валдайский район, д. Большое Зам</w:t>
      </w:r>
      <w:r w:rsidRPr="009D5F44">
        <w:rPr>
          <w:rFonts w:ascii="Arial" w:hAnsi="Arial" w:cs="Arial"/>
          <w:sz w:val="16"/>
          <w:szCs w:val="16"/>
        </w:rPr>
        <w:t>о</w:t>
      </w:r>
      <w:r w:rsidRPr="009D5F44">
        <w:rPr>
          <w:rFonts w:ascii="Arial" w:hAnsi="Arial" w:cs="Arial"/>
          <w:sz w:val="16"/>
          <w:szCs w:val="16"/>
        </w:rPr>
        <w:t>шье.</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В состав избирательного участка входит часть территории Семёновщинского сел</w:t>
      </w:r>
      <w:r w:rsidRPr="009D5F44">
        <w:rPr>
          <w:rFonts w:ascii="Arial" w:hAnsi="Arial" w:cs="Arial"/>
          <w:sz w:val="16"/>
          <w:szCs w:val="16"/>
        </w:rPr>
        <w:t>ь</w:t>
      </w:r>
      <w:r w:rsidRPr="009D5F44">
        <w:rPr>
          <w:rFonts w:ascii="Arial" w:hAnsi="Arial" w:cs="Arial"/>
          <w:sz w:val="16"/>
          <w:szCs w:val="16"/>
        </w:rPr>
        <w:t xml:space="preserve">ского поселения: </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деревни: Большое Замошье, Добрилово, Домаши, Заборовье, Карпея, Кирилловщина, Мирохны, Рыжоха, Сосн</w:t>
      </w:r>
      <w:r w:rsidRPr="009D5F44">
        <w:rPr>
          <w:rFonts w:ascii="Arial" w:hAnsi="Arial" w:cs="Arial"/>
          <w:sz w:val="16"/>
          <w:szCs w:val="16"/>
        </w:rPr>
        <w:t>и</w:t>
      </w:r>
      <w:r w:rsidRPr="009D5F44">
        <w:rPr>
          <w:rFonts w:ascii="Arial" w:hAnsi="Arial" w:cs="Arial"/>
          <w:sz w:val="16"/>
          <w:szCs w:val="16"/>
        </w:rPr>
        <w:t xml:space="preserve">но. </w:t>
      </w:r>
    </w:p>
    <w:p w:rsidR="00FA668F" w:rsidRPr="009D5F44" w:rsidRDefault="00FA668F" w:rsidP="00FA668F">
      <w:pPr>
        <w:ind w:firstLine="284"/>
        <w:jc w:val="both"/>
        <w:rPr>
          <w:rFonts w:ascii="Arial" w:hAnsi="Arial" w:cs="Arial"/>
          <w:b/>
          <w:sz w:val="16"/>
          <w:szCs w:val="16"/>
        </w:rPr>
      </w:pPr>
      <w:r w:rsidRPr="009D5F44">
        <w:rPr>
          <w:rFonts w:ascii="Arial" w:hAnsi="Arial" w:cs="Arial"/>
          <w:sz w:val="16"/>
          <w:szCs w:val="16"/>
        </w:rPr>
        <w:t>Место нахождения участковой избирательной комиссии и помещения  для голосования: Большезамошьевский отдел по работе с населением А</w:t>
      </w:r>
      <w:r w:rsidRPr="009D5F44">
        <w:rPr>
          <w:rFonts w:ascii="Arial" w:hAnsi="Arial" w:cs="Arial"/>
          <w:sz w:val="16"/>
          <w:szCs w:val="16"/>
        </w:rPr>
        <w:t>д</w:t>
      </w:r>
      <w:r w:rsidRPr="009D5F44">
        <w:rPr>
          <w:rFonts w:ascii="Arial" w:hAnsi="Arial" w:cs="Arial"/>
          <w:sz w:val="16"/>
          <w:szCs w:val="16"/>
        </w:rPr>
        <w:t>министрации Семёновщинского сельского поселения по адресу: Валдайский район, д.Большое Замошье, ул. Четвё</w:t>
      </w:r>
      <w:r w:rsidRPr="009D5F44">
        <w:rPr>
          <w:rFonts w:ascii="Arial" w:hAnsi="Arial" w:cs="Arial"/>
          <w:sz w:val="16"/>
          <w:szCs w:val="16"/>
        </w:rPr>
        <w:t>р</w:t>
      </w:r>
      <w:r w:rsidRPr="009D5F44">
        <w:rPr>
          <w:rFonts w:ascii="Arial" w:hAnsi="Arial" w:cs="Arial"/>
          <w:sz w:val="16"/>
          <w:szCs w:val="16"/>
        </w:rPr>
        <w:t>тая, д.8.</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324</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Центр избирательного участка – Валдайский район, с. Яжелб</w:t>
      </w:r>
      <w:r w:rsidRPr="009D5F44">
        <w:rPr>
          <w:rFonts w:ascii="Arial" w:hAnsi="Arial" w:cs="Arial"/>
          <w:sz w:val="16"/>
          <w:szCs w:val="16"/>
        </w:rPr>
        <w:t>и</w:t>
      </w:r>
      <w:r w:rsidRPr="009D5F44">
        <w:rPr>
          <w:rFonts w:ascii="Arial" w:hAnsi="Arial" w:cs="Arial"/>
          <w:sz w:val="16"/>
          <w:szCs w:val="16"/>
        </w:rPr>
        <w:t>цы.</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В состав избирательного участка входит часть территории Яжелбицк</w:t>
      </w:r>
      <w:r w:rsidRPr="009D5F44">
        <w:rPr>
          <w:rFonts w:ascii="Arial" w:hAnsi="Arial" w:cs="Arial"/>
          <w:sz w:val="16"/>
          <w:szCs w:val="16"/>
        </w:rPr>
        <w:t>о</w:t>
      </w:r>
      <w:r w:rsidRPr="009D5F44">
        <w:rPr>
          <w:rFonts w:ascii="Arial" w:hAnsi="Arial" w:cs="Arial"/>
          <w:sz w:val="16"/>
          <w:szCs w:val="16"/>
        </w:rPr>
        <w:t xml:space="preserve">го сельского поселения: </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село Яжелбицы;</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деревни: Борцово, Варницы, Великий Двор, Горушки, Ерёмина Гора, Загорье, Ижицы, Киселёвка, Княжово, Кузнецовка, Миронеги, Миронушка,  Немчинова Гора, Объездно, Овинчище, Пестово, Поломять, Почеп, Угриво, Чавницы, Шуг</w:t>
      </w:r>
      <w:r w:rsidRPr="009D5F44">
        <w:rPr>
          <w:rFonts w:ascii="Arial" w:hAnsi="Arial" w:cs="Arial"/>
          <w:sz w:val="16"/>
          <w:szCs w:val="16"/>
        </w:rPr>
        <w:t>и</w:t>
      </w:r>
      <w:r w:rsidRPr="009D5F44">
        <w:rPr>
          <w:rFonts w:ascii="Arial" w:hAnsi="Arial" w:cs="Arial"/>
          <w:sz w:val="16"/>
          <w:szCs w:val="16"/>
        </w:rPr>
        <w:t>но.</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Место нахождения участковой избирательной комиссии до дня голосования: зал заседаний Администрации  Яжелбицкого сельского поселения по адресу: Валдайский район, с. Яжелбицы, ул. Усадьба, д.22.</w:t>
      </w:r>
    </w:p>
    <w:p w:rsidR="00FA668F" w:rsidRPr="009D5F44" w:rsidRDefault="00FA668F" w:rsidP="00FA668F">
      <w:pPr>
        <w:ind w:firstLine="284"/>
        <w:jc w:val="both"/>
        <w:rPr>
          <w:rFonts w:ascii="Arial" w:hAnsi="Arial" w:cs="Arial"/>
          <w:b/>
          <w:sz w:val="16"/>
          <w:szCs w:val="16"/>
        </w:rPr>
      </w:pPr>
      <w:r w:rsidRPr="009D5F44">
        <w:rPr>
          <w:rFonts w:ascii="Arial" w:hAnsi="Arial" w:cs="Arial"/>
          <w:sz w:val="16"/>
          <w:szCs w:val="16"/>
        </w:rPr>
        <w:t>Место нахождения помещения для голосования: фойе Яжелбицкого сельского дома культуры по адресу: Валдайский район, с.Яжелбицы, ул.Усадьба д.26.</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325</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Центр избирательного участка  – Валдайский район,  д.Дворец.</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В состав избирательного участка входит часть территории Яжелбицк</w:t>
      </w:r>
      <w:r w:rsidRPr="009D5F44">
        <w:rPr>
          <w:rFonts w:ascii="Arial" w:hAnsi="Arial" w:cs="Arial"/>
          <w:sz w:val="16"/>
          <w:szCs w:val="16"/>
        </w:rPr>
        <w:t>о</w:t>
      </w:r>
      <w:r w:rsidRPr="009D5F44">
        <w:rPr>
          <w:rFonts w:ascii="Arial" w:hAnsi="Arial" w:cs="Arial"/>
          <w:sz w:val="16"/>
          <w:szCs w:val="16"/>
        </w:rPr>
        <w:t xml:space="preserve">го сельского поселения: </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деревни: Аксентьево, Апаницы, Дворец, Долгие Горы, Ельники, Киты, Крестовая, Моисеевичи, Мосолино, Паршино, Рябиновка, Рябки, Чирки, Ш</w:t>
      </w:r>
      <w:r w:rsidRPr="009D5F44">
        <w:rPr>
          <w:rFonts w:ascii="Arial" w:hAnsi="Arial" w:cs="Arial"/>
          <w:sz w:val="16"/>
          <w:szCs w:val="16"/>
        </w:rPr>
        <w:t>и</w:t>
      </w:r>
      <w:r w:rsidRPr="009D5F44">
        <w:rPr>
          <w:rFonts w:ascii="Arial" w:hAnsi="Arial" w:cs="Arial"/>
          <w:sz w:val="16"/>
          <w:szCs w:val="16"/>
        </w:rPr>
        <w:t>лово;</w:t>
      </w:r>
    </w:p>
    <w:p w:rsidR="00FA668F" w:rsidRPr="009D5F44" w:rsidRDefault="00FA668F" w:rsidP="00FA668F">
      <w:pPr>
        <w:ind w:firstLine="284"/>
        <w:jc w:val="both"/>
        <w:rPr>
          <w:rFonts w:ascii="Arial" w:hAnsi="Arial" w:cs="Arial"/>
          <w:i/>
          <w:sz w:val="16"/>
          <w:szCs w:val="16"/>
        </w:rPr>
      </w:pPr>
      <w:r w:rsidRPr="009D5F44">
        <w:rPr>
          <w:rFonts w:ascii="Arial" w:hAnsi="Arial" w:cs="Arial"/>
          <w:sz w:val="16"/>
          <w:szCs w:val="16"/>
        </w:rPr>
        <w:t>казарма №367 км.</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Место нахождения участковой избирательной комиссии и     помещения для голосования: Дворецкий отдел по работе с населением Админ</w:t>
      </w:r>
      <w:r w:rsidRPr="009D5F44">
        <w:rPr>
          <w:rFonts w:ascii="Arial" w:hAnsi="Arial" w:cs="Arial"/>
          <w:sz w:val="16"/>
          <w:szCs w:val="16"/>
        </w:rPr>
        <w:t>и</w:t>
      </w:r>
      <w:r w:rsidRPr="009D5F44">
        <w:rPr>
          <w:rFonts w:ascii="Arial" w:hAnsi="Arial" w:cs="Arial"/>
          <w:sz w:val="16"/>
          <w:szCs w:val="16"/>
        </w:rPr>
        <w:t>страции Яжелбицкого сельского поселения по адресу: Валда</w:t>
      </w:r>
      <w:r w:rsidRPr="009D5F44">
        <w:rPr>
          <w:rFonts w:ascii="Arial" w:hAnsi="Arial" w:cs="Arial"/>
          <w:sz w:val="16"/>
          <w:szCs w:val="16"/>
        </w:rPr>
        <w:t>й</w:t>
      </w:r>
      <w:r w:rsidRPr="009D5F44">
        <w:rPr>
          <w:rFonts w:ascii="Arial" w:hAnsi="Arial" w:cs="Arial"/>
          <w:sz w:val="16"/>
          <w:szCs w:val="16"/>
        </w:rPr>
        <w:t>ский район, д.Дворец,  д.30.</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326</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Центр избирательного участка – Валдайский район, Валдай-3.</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В состав избирательного участка входит часть территории Яжелбицк</w:t>
      </w:r>
      <w:r w:rsidRPr="009D5F44">
        <w:rPr>
          <w:rFonts w:ascii="Arial" w:hAnsi="Arial" w:cs="Arial"/>
          <w:sz w:val="16"/>
          <w:szCs w:val="16"/>
        </w:rPr>
        <w:t>о</w:t>
      </w:r>
      <w:r w:rsidRPr="009D5F44">
        <w:rPr>
          <w:rFonts w:ascii="Arial" w:hAnsi="Arial" w:cs="Arial"/>
          <w:sz w:val="16"/>
          <w:szCs w:val="16"/>
        </w:rPr>
        <w:t>го сельского поселения: Валдай-3.</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Место нахождения  участковой избирательной комиссии и помещения  для голосования: дом офицеров по адресу: Валдайский район, г. Ва</w:t>
      </w:r>
      <w:r w:rsidRPr="009D5F44">
        <w:rPr>
          <w:rFonts w:ascii="Arial" w:hAnsi="Arial" w:cs="Arial"/>
          <w:sz w:val="16"/>
          <w:szCs w:val="16"/>
        </w:rPr>
        <w:t>л</w:t>
      </w:r>
      <w:r w:rsidRPr="009D5F44">
        <w:rPr>
          <w:rFonts w:ascii="Arial" w:hAnsi="Arial" w:cs="Arial"/>
          <w:sz w:val="16"/>
          <w:szCs w:val="16"/>
        </w:rPr>
        <w:t>дай-3.</w:t>
      </w:r>
    </w:p>
    <w:p w:rsidR="00FA668F" w:rsidRPr="009D5F44" w:rsidRDefault="00FA668F" w:rsidP="00FA668F">
      <w:pPr>
        <w:jc w:val="center"/>
        <w:rPr>
          <w:rFonts w:ascii="Arial" w:hAnsi="Arial" w:cs="Arial"/>
          <w:b/>
          <w:sz w:val="16"/>
          <w:szCs w:val="16"/>
        </w:rPr>
      </w:pPr>
      <w:r w:rsidRPr="009D5F44">
        <w:rPr>
          <w:rFonts w:ascii="Arial" w:hAnsi="Arial" w:cs="Arial"/>
          <w:b/>
          <w:sz w:val="16"/>
          <w:szCs w:val="16"/>
        </w:rPr>
        <w:t>Избирательный участок № 327</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Центр избирательного участка – Валдайский район,  д.Ижицы.</w:t>
      </w:r>
    </w:p>
    <w:p w:rsidR="00FA668F" w:rsidRPr="009D5F44" w:rsidRDefault="00FA668F" w:rsidP="00FA668F">
      <w:pPr>
        <w:ind w:firstLine="284"/>
        <w:jc w:val="both"/>
        <w:rPr>
          <w:rFonts w:ascii="Arial" w:hAnsi="Arial" w:cs="Arial"/>
          <w:sz w:val="16"/>
          <w:szCs w:val="16"/>
        </w:rPr>
      </w:pPr>
      <w:r w:rsidRPr="009D5F44">
        <w:rPr>
          <w:rFonts w:ascii="Arial" w:hAnsi="Arial" w:cs="Arial"/>
          <w:sz w:val="16"/>
          <w:szCs w:val="16"/>
        </w:rPr>
        <w:t>В состав избирательного участка входит часть территории Яжелбицк</w:t>
      </w:r>
      <w:r w:rsidRPr="009D5F44">
        <w:rPr>
          <w:rFonts w:ascii="Arial" w:hAnsi="Arial" w:cs="Arial"/>
          <w:sz w:val="16"/>
          <w:szCs w:val="16"/>
        </w:rPr>
        <w:t>о</w:t>
      </w:r>
      <w:r w:rsidRPr="009D5F44">
        <w:rPr>
          <w:rFonts w:ascii="Arial" w:hAnsi="Arial" w:cs="Arial"/>
          <w:sz w:val="16"/>
          <w:szCs w:val="16"/>
        </w:rPr>
        <w:t>го сельского поселения: д.Ижицы.</w:t>
      </w:r>
    </w:p>
    <w:p w:rsidR="00DB6F4B" w:rsidRDefault="00FA668F" w:rsidP="00FA668F">
      <w:pPr>
        <w:shd w:val="clear" w:color="auto" w:fill="FFFFFF"/>
        <w:suppressAutoHyphens/>
        <w:ind w:firstLine="284"/>
        <w:rPr>
          <w:rFonts w:ascii="Arial" w:hAnsi="Arial" w:cs="Arial"/>
          <w:sz w:val="16"/>
          <w:szCs w:val="16"/>
        </w:rPr>
      </w:pPr>
      <w:r w:rsidRPr="009D5F44">
        <w:rPr>
          <w:rFonts w:ascii="Arial" w:hAnsi="Arial" w:cs="Arial"/>
          <w:sz w:val="16"/>
          <w:szCs w:val="16"/>
        </w:rPr>
        <w:t>Место нахождения участковой избирательной комиссии и помещения  для голосования: клуб по адресу: Валда</w:t>
      </w:r>
      <w:r w:rsidRPr="009D5F44">
        <w:rPr>
          <w:rFonts w:ascii="Arial" w:hAnsi="Arial" w:cs="Arial"/>
          <w:sz w:val="16"/>
          <w:szCs w:val="16"/>
        </w:rPr>
        <w:t>й</w:t>
      </w:r>
      <w:r w:rsidRPr="009D5F44">
        <w:rPr>
          <w:rFonts w:ascii="Arial" w:hAnsi="Arial" w:cs="Arial"/>
          <w:sz w:val="16"/>
          <w:szCs w:val="16"/>
        </w:rPr>
        <w:t>ский район, д.Ижицы.</w:t>
      </w:r>
    </w:p>
    <w:p w:rsidR="00E06D03" w:rsidRDefault="00E06D03" w:rsidP="00FA668F">
      <w:pPr>
        <w:shd w:val="clear" w:color="auto" w:fill="FFFFFF"/>
        <w:suppressAutoHyphens/>
        <w:ind w:firstLine="284"/>
        <w:rPr>
          <w:rFonts w:ascii="Arial" w:hAnsi="Arial" w:cs="Arial"/>
          <w:sz w:val="16"/>
          <w:szCs w:val="16"/>
        </w:rPr>
      </w:pPr>
    </w:p>
    <w:p w:rsidR="00E06D03" w:rsidRPr="00915915" w:rsidRDefault="00E06D03" w:rsidP="00E06D03">
      <w:pPr>
        <w:pStyle w:val="2"/>
        <w:rPr>
          <w:rFonts w:ascii="Arial" w:hAnsi="Arial" w:cs="Arial"/>
          <w:color w:val="000000"/>
          <w:sz w:val="16"/>
          <w:szCs w:val="16"/>
        </w:rPr>
      </w:pPr>
      <w:r w:rsidRPr="00915915">
        <w:rPr>
          <w:rFonts w:ascii="Arial" w:hAnsi="Arial" w:cs="Arial"/>
          <w:color w:val="000000"/>
          <w:sz w:val="16"/>
          <w:szCs w:val="16"/>
        </w:rPr>
        <w:t>АДМИНИСТРАЦИЯ ВАЛДАЙСКОГО МУНИЦИПАЛЬНОГО РАЙОНА</w:t>
      </w:r>
    </w:p>
    <w:p w:rsidR="00E06D03" w:rsidRPr="00915915" w:rsidRDefault="00E06D03" w:rsidP="00E06D03">
      <w:pPr>
        <w:pStyle w:val="3"/>
        <w:rPr>
          <w:rFonts w:ascii="Arial" w:hAnsi="Arial" w:cs="Arial"/>
          <w:sz w:val="16"/>
          <w:szCs w:val="16"/>
        </w:rPr>
      </w:pPr>
      <w:r w:rsidRPr="00915915">
        <w:rPr>
          <w:rFonts w:ascii="Arial" w:hAnsi="Arial" w:cs="Arial"/>
          <w:sz w:val="16"/>
          <w:szCs w:val="16"/>
        </w:rPr>
        <w:t>П О С Т А Н О В Л Е Н И Е</w:t>
      </w:r>
    </w:p>
    <w:p w:rsidR="00E06D03" w:rsidRPr="00915915" w:rsidRDefault="00E06D03" w:rsidP="00E06D03">
      <w:pPr>
        <w:jc w:val="center"/>
        <w:rPr>
          <w:rFonts w:ascii="Arial" w:hAnsi="Arial" w:cs="Arial"/>
          <w:color w:val="000000"/>
          <w:sz w:val="16"/>
          <w:szCs w:val="16"/>
        </w:rPr>
      </w:pPr>
      <w:r w:rsidRPr="00915915">
        <w:rPr>
          <w:rFonts w:ascii="Arial" w:hAnsi="Arial" w:cs="Arial"/>
          <w:color w:val="000000"/>
          <w:sz w:val="16"/>
          <w:szCs w:val="16"/>
        </w:rPr>
        <w:t>29.01.2021 № 137</w:t>
      </w:r>
    </w:p>
    <w:p w:rsidR="00E06D03" w:rsidRPr="00915915" w:rsidRDefault="00E06D03" w:rsidP="00E06D03">
      <w:pPr>
        <w:shd w:val="clear" w:color="auto" w:fill="FFFFFF"/>
        <w:tabs>
          <w:tab w:val="left" w:pos="1418"/>
        </w:tabs>
        <w:jc w:val="center"/>
        <w:rPr>
          <w:rFonts w:ascii="Arial" w:hAnsi="Arial" w:cs="Arial"/>
          <w:b/>
          <w:sz w:val="16"/>
          <w:szCs w:val="16"/>
        </w:rPr>
      </w:pPr>
      <w:r w:rsidRPr="00915915">
        <w:rPr>
          <w:rFonts w:ascii="Arial" w:hAnsi="Arial" w:cs="Arial"/>
          <w:b/>
          <w:sz w:val="16"/>
          <w:szCs w:val="16"/>
        </w:rPr>
        <w:t>О создании рабочей группы</w:t>
      </w:r>
    </w:p>
    <w:p w:rsidR="00E06D03" w:rsidRPr="00915915" w:rsidRDefault="00E06D03" w:rsidP="00E06D03">
      <w:pPr>
        <w:shd w:val="clear" w:color="auto" w:fill="FFFFFF"/>
        <w:ind w:firstLine="284"/>
        <w:jc w:val="both"/>
        <w:rPr>
          <w:rFonts w:ascii="Arial" w:hAnsi="Arial" w:cs="Arial"/>
          <w:sz w:val="16"/>
          <w:szCs w:val="16"/>
        </w:rPr>
      </w:pPr>
      <w:r w:rsidRPr="00915915">
        <w:rPr>
          <w:rFonts w:ascii="Arial" w:hAnsi="Arial" w:cs="Arial"/>
          <w:sz w:val="16"/>
          <w:szCs w:val="16"/>
        </w:rPr>
        <w:t>В соответствии с Федеральным законом от 6 октября 2003 № 131 – ФЗ «Об общих принципах организации местного самоуправления в Российской Федерации» в целях проведения голосования по отбору общественных территорий, подлежащих благоустройству в рамках реализации мун</w:t>
      </w:r>
      <w:r w:rsidRPr="00915915">
        <w:rPr>
          <w:rFonts w:ascii="Arial" w:hAnsi="Arial" w:cs="Arial"/>
          <w:sz w:val="16"/>
          <w:szCs w:val="16"/>
        </w:rPr>
        <w:t>и</w:t>
      </w:r>
      <w:r w:rsidRPr="00915915">
        <w:rPr>
          <w:rFonts w:ascii="Arial" w:hAnsi="Arial" w:cs="Arial"/>
          <w:sz w:val="16"/>
          <w:szCs w:val="16"/>
        </w:rPr>
        <w:t>ципальной программы «Формирование современной городской среды на территории Валдайского городского поселения в 2018-2024 годы» Администрация Ва</w:t>
      </w:r>
      <w:r w:rsidRPr="00915915">
        <w:rPr>
          <w:rFonts w:ascii="Arial" w:hAnsi="Arial" w:cs="Arial"/>
          <w:sz w:val="16"/>
          <w:szCs w:val="16"/>
        </w:rPr>
        <w:t>л</w:t>
      </w:r>
      <w:r w:rsidRPr="00915915">
        <w:rPr>
          <w:rFonts w:ascii="Arial" w:hAnsi="Arial" w:cs="Arial"/>
          <w:sz w:val="16"/>
          <w:szCs w:val="16"/>
        </w:rPr>
        <w:t xml:space="preserve">дайского муниципального района </w:t>
      </w:r>
      <w:r w:rsidRPr="00915915">
        <w:rPr>
          <w:rFonts w:ascii="Arial" w:hAnsi="Arial" w:cs="Arial"/>
          <w:b/>
          <w:sz w:val="16"/>
          <w:szCs w:val="16"/>
        </w:rPr>
        <w:t>ПОСТ</w:t>
      </w:r>
      <w:r w:rsidRPr="00915915">
        <w:rPr>
          <w:rFonts w:ascii="Arial" w:hAnsi="Arial" w:cs="Arial"/>
          <w:b/>
          <w:sz w:val="16"/>
          <w:szCs w:val="16"/>
        </w:rPr>
        <w:t>А</w:t>
      </w:r>
      <w:r w:rsidRPr="00915915">
        <w:rPr>
          <w:rFonts w:ascii="Arial" w:hAnsi="Arial" w:cs="Arial"/>
          <w:b/>
          <w:sz w:val="16"/>
          <w:szCs w:val="16"/>
        </w:rPr>
        <w:t>НОВЛЯЕТ:</w:t>
      </w:r>
    </w:p>
    <w:p w:rsidR="00E06D03" w:rsidRPr="00915915" w:rsidRDefault="00E06D03" w:rsidP="00E06D03">
      <w:pPr>
        <w:shd w:val="clear" w:color="auto" w:fill="FFFFFF"/>
        <w:ind w:firstLine="284"/>
        <w:jc w:val="both"/>
        <w:rPr>
          <w:rFonts w:ascii="Arial" w:hAnsi="Arial" w:cs="Arial"/>
          <w:sz w:val="16"/>
          <w:szCs w:val="16"/>
        </w:rPr>
      </w:pPr>
      <w:r w:rsidRPr="00915915">
        <w:rPr>
          <w:rFonts w:ascii="Arial" w:hAnsi="Arial" w:cs="Arial"/>
          <w:sz w:val="16"/>
          <w:szCs w:val="16"/>
        </w:rPr>
        <w:t>1. Создать рабочую группу в составе:</w:t>
      </w:r>
    </w:p>
    <w:p w:rsidR="00E06D03" w:rsidRPr="00915915" w:rsidRDefault="00E06D03" w:rsidP="00E06D03">
      <w:pPr>
        <w:ind w:firstLine="284"/>
        <w:jc w:val="both"/>
        <w:rPr>
          <w:rFonts w:ascii="Arial" w:hAnsi="Arial" w:cs="Arial"/>
          <w:sz w:val="16"/>
          <w:szCs w:val="16"/>
        </w:rPr>
      </w:pPr>
      <w:r w:rsidRPr="00915915">
        <w:rPr>
          <w:rFonts w:ascii="Arial" w:hAnsi="Arial" w:cs="Arial"/>
          <w:sz w:val="16"/>
          <w:szCs w:val="16"/>
        </w:rPr>
        <w:t>Стадэ Ю.В. – Глава муниципального района, руководитель раб</w:t>
      </w:r>
      <w:r w:rsidRPr="00915915">
        <w:rPr>
          <w:rFonts w:ascii="Arial" w:hAnsi="Arial" w:cs="Arial"/>
          <w:sz w:val="16"/>
          <w:szCs w:val="16"/>
        </w:rPr>
        <w:t>о</w:t>
      </w:r>
      <w:r w:rsidRPr="00915915">
        <w:rPr>
          <w:rFonts w:ascii="Arial" w:hAnsi="Arial" w:cs="Arial"/>
          <w:sz w:val="16"/>
          <w:szCs w:val="16"/>
        </w:rPr>
        <w:t>чей группы;</w:t>
      </w:r>
    </w:p>
    <w:p w:rsidR="00E06D03" w:rsidRPr="00915915" w:rsidRDefault="00E06D03" w:rsidP="00E06D03">
      <w:pPr>
        <w:ind w:firstLine="284"/>
        <w:jc w:val="both"/>
        <w:rPr>
          <w:rFonts w:ascii="Arial" w:hAnsi="Arial" w:cs="Arial"/>
          <w:sz w:val="16"/>
          <w:szCs w:val="16"/>
        </w:rPr>
      </w:pPr>
      <w:r w:rsidRPr="00915915">
        <w:rPr>
          <w:rFonts w:ascii="Arial" w:hAnsi="Arial" w:cs="Arial"/>
          <w:sz w:val="16"/>
          <w:szCs w:val="16"/>
        </w:rPr>
        <w:t>Литвиненко В.П. – Глава Валдайского городского поселения, замест</w:t>
      </w:r>
      <w:r w:rsidRPr="00915915">
        <w:rPr>
          <w:rFonts w:ascii="Arial" w:hAnsi="Arial" w:cs="Arial"/>
          <w:sz w:val="16"/>
          <w:szCs w:val="16"/>
        </w:rPr>
        <w:t>и</w:t>
      </w:r>
      <w:r w:rsidRPr="00915915">
        <w:rPr>
          <w:rFonts w:ascii="Arial" w:hAnsi="Arial" w:cs="Arial"/>
          <w:sz w:val="16"/>
          <w:szCs w:val="16"/>
        </w:rPr>
        <w:t>тель руководителя рабочей группы;</w:t>
      </w:r>
    </w:p>
    <w:p w:rsidR="00E06D03" w:rsidRPr="00915915" w:rsidRDefault="00E06D03" w:rsidP="00E06D03">
      <w:pPr>
        <w:ind w:firstLine="284"/>
        <w:jc w:val="both"/>
        <w:rPr>
          <w:rFonts w:ascii="Arial" w:hAnsi="Arial" w:cs="Arial"/>
          <w:sz w:val="16"/>
          <w:szCs w:val="16"/>
        </w:rPr>
      </w:pPr>
      <w:r w:rsidRPr="00915915">
        <w:rPr>
          <w:rFonts w:ascii="Arial" w:hAnsi="Arial" w:cs="Arial"/>
          <w:sz w:val="16"/>
          <w:szCs w:val="16"/>
        </w:rPr>
        <w:t>Александрова И.А. – главный специалист комитета жилищно-коммунального и дорожного хозяйства Администрации муниципального района, секр</w:t>
      </w:r>
      <w:r w:rsidRPr="00915915">
        <w:rPr>
          <w:rFonts w:ascii="Arial" w:hAnsi="Arial" w:cs="Arial"/>
          <w:sz w:val="16"/>
          <w:szCs w:val="16"/>
        </w:rPr>
        <w:t>е</w:t>
      </w:r>
      <w:r w:rsidRPr="00915915">
        <w:rPr>
          <w:rFonts w:ascii="Arial" w:hAnsi="Arial" w:cs="Arial"/>
          <w:sz w:val="16"/>
          <w:szCs w:val="16"/>
        </w:rPr>
        <w:t>тарь раб</w:t>
      </w:r>
      <w:r w:rsidRPr="00915915">
        <w:rPr>
          <w:rFonts w:ascii="Arial" w:hAnsi="Arial" w:cs="Arial"/>
          <w:sz w:val="16"/>
          <w:szCs w:val="16"/>
        </w:rPr>
        <w:t>о</w:t>
      </w:r>
      <w:r w:rsidRPr="00915915">
        <w:rPr>
          <w:rFonts w:ascii="Arial" w:hAnsi="Arial" w:cs="Arial"/>
          <w:sz w:val="16"/>
          <w:szCs w:val="16"/>
        </w:rPr>
        <w:t>чей группы.</w:t>
      </w:r>
    </w:p>
    <w:p w:rsidR="00E06D03" w:rsidRPr="00915915" w:rsidRDefault="00E06D03" w:rsidP="00E06D03">
      <w:pPr>
        <w:ind w:firstLine="284"/>
        <w:jc w:val="both"/>
        <w:rPr>
          <w:rFonts w:ascii="Arial" w:hAnsi="Arial" w:cs="Arial"/>
          <w:sz w:val="16"/>
          <w:szCs w:val="16"/>
        </w:rPr>
      </w:pPr>
      <w:r w:rsidRPr="00915915">
        <w:rPr>
          <w:rFonts w:ascii="Arial" w:hAnsi="Arial" w:cs="Arial"/>
          <w:sz w:val="16"/>
          <w:szCs w:val="16"/>
        </w:rPr>
        <w:t>Члены рабочей группы:</w:t>
      </w:r>
    </w:p>
    <w:p w:rsidR="00E06D03" w:rsidRPr="00915915" w:rsidRDefault="00E06D03" w:rsidP="00E06D03">
      <w:pPr>
        <w:ind w:firstLine="284"/>
        <w:jc w:val="both"/>
        <w:rPr>
          <w:rFonts w:ascii="Arial" w:hAnsi="Arial" w:cs="Arial"/>
          <w:sz w:val="16"/>
          <w:szCs w:val="16"/>
        </w:rPr>
      </w:pPr>
      <w:r w:rsidRPr="00915915">
        <w:rPr>
          <w:rFonts w:ascii="Arial" w:hAnsi="Arial" w:cs="Arial"/>
          <w:sz w:val="16"/>
          <w:szCs w:val="16"/>
        </w:rPr>
        <w:t>Гаврилов Е.А. – заместитель Главы администрации муниципального района, председатель общественной коми</w:t>
      </w:r>
      <w:r w:rsidRPr="00915915">
        <w:rPr>
          <w:rFonts w:ascii="Arial" w:hAnsi="Arial" w:cs="Arial"/>
          <w:sz w:val="16"/>
          <w:szCs w:val="16"/>
        </w:rPr>
        <w:t>с</w:t>
      </w:r>
      <w:r w:rsidRPr="00915915">
        <w:rPr>
          <w:rFonts w:ascii="Arial" w:hAnsi="Arial" w:cs="Arial"/>
          <w:sz w:val="16"/>
          <w:szCs w:val="16"/>
        </w:rPr>
        <w:t>сии;</w:t>
      </w:r>
    </w:p>
    <w:p w:rsidR="00E06D03" w:rsidRPr="00915915" w:rsidRDefault="00E06D03" w:rsidP="00E06D03">
      <w:pPr>
        <w:ind w:firstLine="284"/>
        <w:jc w:val="both"/>
        <w:rPr>
          <w:rFonts w:ascii="Arial" w:hAnsi="Arial" w:cs="Arial"/>
          <w:sz w:val="16"/>
          <w:szCs w:val="16"/>
        </w:rPr>
      </w:pPr>
      <w:r w:rsidRPr="00915915">
        <w:rPr>
          <w:rFonts w:ascii="Arial" w:hAnsi="Arial" w:cs="Arial"/>
          <w:sz w:val="16"/>
          <w:szCs w:val="16"/>
        </w:rPr>
        <w:t>Кокорина Ю.Ю. – председатель комитета жилищно-коммунального и дорожного хозяйства Администрации муниципального района, заместитель председателя общ</w:t>
      </w:r>
      <w:r w:rsidRPr="00915915">
        <w:rPr>
          <w:rFonts w:ascii="Arial" w:hAnsi="Arial" w:cs="Arial"/>
          <w:sz w:val="16"/>
          <w:szCs w:val="16"/>
        </w:rPr>
        <w:t>е</w:t>
      </w:r>
      <w:r w:rsidRPr="00915915">
        <w:rPr>
          <w:rFonts w:ascii="Arial" w:hAnsi="Arial" w:cs="Arial"/>
          <w:sz w:val="16"/>
          <w:szCs w:val="16"/>
        </w:rPr>
        <w:t>ственной комиссии.</w:t>
      </w:r>
    </w:p>
    <w:p w:rsidR="00E06D03" w:rsidRPr="00915915" w:rsidRDefault="00E06D03" w:rsidP="00E06D03">
      <w:pPr>
        <w:shd w:val="clear" w:color="auto" w:fill="FFFFFF"/>
        <w:ind w:firstLine="284"/>
        <w:jc w:val="both"/>
        <w:rPr>
          <w:rFonts w:ascii="Arial" w:hAnsi="Arial" w:cs="Arial"/>
          <w:sz w:val="16"/>
          <w:szCs w:val="16"/>
        </w:rPr>
      </w:pPr>
      <w:r w:rsidRPr="00915915">
        <w:rPr>
          <w:rFonts w:ascii="Arial" w:hAnsi="Arial" w:cs="Arial"/>
          <w:sz w:val="16"/>
          <w:szCs w:val="16"/>
        </w:rPr>
        <w:t>Москалькова Л.А. – заведующий отделом информационных технологий А</w:t>
      </w:r>
      <w:r w:rsidRPr="00915915">
        <w:rPr>
          <w:rFonts w:ascii="Arial" w:hAnsi="Arial" w:cs="Arial"/>
          <w:sz w:val="16"/>
          <w:szCs w:val="16"/>
        </w:rPr>
        <w:t>д</w:t>
      </w:r>
      <w:r w:rsidRPr="00915915">
        <w:rPr>
          <w:rFonts w:ascii="Arial" w:hAnsi="Arial" w:cs="Arial"/>
          <w:sz w:val="16"/>
          <w:szCs w:val="16"/>
        </w:rPr>
        <w:t>министрации муниципального района;</w:t>
      </w:r>
    </w:p>
    <w:p w:rsidR="00E06D03" w:rsidRPr="00915915" w:rsidRDefault="00E06D03" w:rsidP="00E06D03">
      <w:pPr>
        <w:shd w:val="clear" w:color="auto" w:fill="FFFFFF"/>
        <w:ind w:firstLine="284"/>
        <w:jc w:val="both"/>
        <w:rPr>
          <w:rFonts w:ascii="Arial" w:hAnsi="Arial" w:cs="Arial"/>
          <w:sz w:val="16"/>
          <w:szCs w:val="16"/>
        </w:rPr>
      </w:pPr>
      <w:r w:rsidRPr="00915915">
        <w:rPr>
          <w:rFonts w:ascii="Arial" w:hAnsi="Arial" w:cs="Arial"/>
          <w:sz w:val="16"/>
          <w:szCs w:val="16"/>
        </w:rPr>
        <w:t>Петров В.В. – директор МАУ «Молодежный центр Юность;</w:t>
      </w:r>
    </w:p>
    <w:p w:rsidR="00E06D03" w:rsidRPr="00915915" w:rsidRDefault="00E06D03" w:rsidP="00E06D03">
      <w:pPr>
        <w:shd w:val="clear" w:color="auto" w:fill="FFFFFF"/>
        <w:ind w:firstLine="284"/>
        <w:jc w:val="both"/>
        <w:rPr>
          <w:rFonts w:ascii="Arial" w:hAnsi="Arial" w:cs="Arial"/>
          <w:sz w:val="16"/>
          <w:szCs w:val="16"/>
        </w:rPr>
      </w:pPr>
      <w:r w:rsidRPr="00915915">
        <w:rPr>
          <w:rFonts w:ascii="Arial" w:hAnsi="Arial" w:cs="Arial"/>
          <w:sz w:val="16"/>
          <w:szCs w:val="16"/>
        </w:rPr>
        <w:t>Пигальцева Е.А. – председатель молодежно-экологической палаты при Администрации Валдайского муниципального района, депутат Совета деп</w:t>
      </w:r>
      <w:r w:rsidRPr="00915915">
        <w:rPr>
          <w:rFonts w:ascii="Arial" w:hAnsi="Arial" w:cs="Arial"/>
          <w:sz w:val="16"/>
          <w:szCs w:val="16"/>
        </w:rPr>
        <w:t>у</w:t>
      </w:r>
      <w:r w:rsidRPr="00915915">
        <w:rPr>
          <w:rFonts w:ascii="Arial" w:hAnsi="Arial" w:cs="Arial"/>
          <w:sz w:val="16"/>
          <w:szCs w:val="16"/>
        </w:rPr>
        <w:t>татов Валдайского городского поселения (по соглас</w:t>
      </w:r>
      <w:r w:rsidRPr="00915915">
        <w:rPr>
          <w:rFonts w:ascii="Arial" w:hAnsi="Arial" w:cs="Arial"/>
          <w:sz w:val="16"/>
          <w:szCs w:val="16"/>
        </w:rPr>
        <w:t>о</w:t>
      </w:r>
      <w:r w:rsidRPr="00915915">
        <w:rPr>
          <w:rFonts w:ascii="Arial" w:hAnsi="Arial" w:cs="Arial"/>
          <w:sz w:val="16"/>
          <w:szCs w:val="16"/>
        </w:rPr>
        <w:t>ванию);</w:t>
      </w:r>
    </w:p>
    <w:p w:rsidR="00E06D03" w:rsidRPr="00915915" w:rsidRDefault="00E06D03" w:rsidP="00E06D03">
      <w:pPr>
        <w:shd w:val="clear" w:color="auto" w:fill="FFFFFF"/>
        <w:ind w:firstLine="284"/>
        <w:jc w:val="both"/>
        <w:rPr>
          <w:rFonts w:ascii="Arial" w:hAnsi="Arial" w:cs="Arial"/>
          <w:sz w:val="16"/>
          <w:szCs w:val="16"/>
        </w:rPr>
      </w:pPr>
      <w:r w:rsidRPr="00915915">
        <w:rPr>
          <w:rFonts w:ascii="Arial" w:hAnsi="Arial" w:cs="Arial"/>
          <w:sz w:val="16"/>
          <w:szCs w:val="16"/>
        </w:rPr>
        <w:t>Подгорнова Н.П. – председатель Общественного Совета при Администрации Валдайского муниципального района (по согласов</w:t>
      </w:r>
      <w:r w:rsidRPr="00915915">
        <w:rPr>
          <w:rFonts w:ascii="Arial" w:hAnsi="Arial" w:cs="Arial"/>
          <w:sz w:val="16"/>
          <w:szCs w:val="16"/>
        </w:rPr>
        <w:t>а</w:t>
      </w:r>
      <w:r w:rsidRPr="00915915">
        <w:rPr>
          <w:rFonts w:ascii="Arial" w:hAnsi="Arial" w:cs="Arial"/>
          <w:sz w:val="16"/>
          <w:szCs w:val="16"/>
        </w:rPr>
        <w:t>нию);</w:t>
      </w:r>
    </w:p>
    <w:p w:rsidR="00E06D03" w:rsidRPr="00915915" w:rsidRDefault="00E06D03" w:rsidP="00E06D03">
      <w:pPr>
        <w:shd w:val="clear" w:color="auto" w:fill="FFFFFF"/>
        <w:ind w:firstLine="284"/>
        <w:jc w:val="both"/>
        <w:rPr>
          <w:rFonts w:ascii="Arial" w:hAnsi="Arial" w:cs="Arial"/>
          <w:sz w:val="16"/>
          <w:szCs w:val="16"/>
        </w:rPr>
      </w:pPr>
      <w:r w:rsidRPr="00915915">
        <w:rPr>
          <w:rFonts w:ascii="Arial" w:hAnsi="Arial" w:cs="Arial"/>
          <w:sz w:val="16"/>
          <w:szCs w:val="16"/>
        </w:rPr>
        <w:t>Семенов М.Ю. – исполнительный директор АНО «ВАЛДАЙ М</w:t>
      </w:r>
      <w:r w:rsidRPr="00915915">
        <w:rPr>
          <w:rFonts w:ascii="Arial" w:hAnsi="Arial" w:cs="Arial"/>
          <w:sz w:val="16"/>
          <w:szCs w:val="16"/>
        </w:rPr>
        <w:t>Е</w:t>
      </w:r>
      <w:r w:rsidRPr="00915915">
        <w:rPr>
          <w:rFonts w:ascii="Arial" w:hAnsi="Arial" w:cs="Arial"/>
          <w:sz w:val="16"/>
          <w:szCs w:val="16"/>
        </w:rPr>
        <w:t>ДИА» (по согласованию).</w:t>
      </w:r>
    </w:p>
    <w:p w:rsidR="00E06D03" w:rsidRPr="00915915" w:rsidRDefault="00E06D03" w:rsidP="00E06D03">
      <w:pPr>
        <w:shd w:val="clear" w:color="auto" w:fill="FFFFFF"/>
        <w:ind w:firstLine="284"/>
        <w:jc w:val="both"/>
        <w:rPr>
          <w:rFonts w:ascii="Arial" w:hAnsi="Arial" w:cs="Arial"/>
          <w:sz w:val="16"/>
          <w:szCs w:val="16"/>
        </w:rPr>
      </w:pPr>
      <w:r w:rsidRPr="00915915">
        <w:rPr>
          <w:rFonts w:ascii="Arial" w:hAnsi="Arial" w:cs="Arial"/>
          <w:sz w:val="16"/>
          <w:szCs w:val="16"/>
        </w:rPr>
        <w:t>2. Определить полномочия рабочей группы в соответствии с Порядком проведения рейтингового голосования по отбору общественных терр</w:t>
      </w:r>
      <w:r w:rsidRPr="00915915">
        <w:rPr>
          <w:rFonts w:ascii="Arial" w:hAnsi="Arial" w:cs="Arial"/>
          <w:sz w:val="16"/>
          <w:szCs w:val="16"/>
        </w:rPr>
        <w:t>и</w:t>
      </w:r>
      <w:r w:rsidRPr="00915915">
        <w:rPr>
          <w:rFonts w:ascii="Arial" w:hAnsi="Arial" w:cs="Arial"/>
          <w:sz w:val="16"/>
          <w:szCs w:val="16"/>
        </w:rPr>
        <w:t>торий, подлежащих благоустройству в первоочередном порядке в соответствии с муниципал</w:t>
      </w:r>
      <w:r w:rsidRPr="00915915">
        <w:rPr>
          <w:rFonts w:ascii="Arial" w:hAnsi="Arial" w:cs="Arial"/>
          <w:sz w:val="16"/>
          <w:szCs w:val="16"/>
        </w:rPr>
        <w:t>ь</w:t>
      </w:r>
      <w:r w:rsidRPr="00915915">
        <w:rPr>
          <w:rFonts w:ascii="Arial" w:hAnsi="Arial" w:cs="Arial"/>
          <w:sz w:val="16"/>
          <w:szCs w:val="16"/>
        </w:rPr>
        <w:t>ной программой «Формирование современной городской среды на территории Валдайского городского поселения на 2018-2024 годы», утверждаемым постановлением Администрации Валдайского муниципальн</w:t>
      </w:r>
      <w:r w:rsidRPr="00915915">
        <w:rPr>
          <w:rFonts w:ascii="Arial" w:hAnsi="Arial" w:cs="Arial"/>
          <w:sz w:val="16"/>
          <w:szCs w:val="16"/>
        </w:rPr>
        <w:t>о</w:t>
      </w:r>
      <w:r w:rsidRPr="00915915">
        <w:rPr>
          <w:rFonts w:ascii="Arial" w:hAnsi="Arial" w:cs="Arial"/>
          <w:sz w:val="16"/>
          <w:szCs w:val="16"/>
        </w:rPr>
        <w:t>го района.</w:t>
      </w:r>
    </w:p>
    <w:p w:rsidR="00E06D03" w:rsidRPr="00915915" w:rsidRDefault="00E06D03" w:rsidP="00E06D03">
      <w:pPr>
        <w:tabs>
          <w:tab w:val="left" w:pos="3560"/>
        </w:tabs>
        <w:ind w:firstLine="284"/>
        <w:jc w:val="both"/>
        <w:rPr>
          <w:rFonts w:ascii="Arial" w:hAnsi="Arial" w:cs="Arial"/>
          <w:sz w:val="16"/>
          <w:szCs w:val="16"/>
        </w:rPr>
      </w:pPr>
      <w:r w:rsidRPr="00915915">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915915">
        <w:rPr>
          <w:rFonts w:ascii="Arial" w:hAnsi="Arial" w:cs="Arial"/>
          <w:sz w:val="16"/>
          <w:szCs w:val="16"/>
        </w:rPr>
        <w:t>и</w:t>
      </w:r>
      <w:r w:rsidRPr="00915915">
        <w:rPr>
          <w:rFonts w:ascii="Arial" w:hAnsi="Arial" w:cs="Arial"/>
          <w:sz w:val="16"/>
          <w:szCs w:val="16"/>
        </w:rPr>
        <w:t>пального района в сети «Инте</w:t>
      </w:r>
      <w:r w:rsidRPr="00915915">
        <w:rPr>
          <w:rFonts w:ascii="Arial" w:hAnsi="Arial" w:cs="Arial"/>
          <w:sz w:val="16"/>
          <w:szCs w:val="16"/>
        </w:rPr>
        <w:t>р</w:t>
      </w:r>
      <w:r w:rsidRPr="00915915">
        <w:rPr>
          <w:rFonts w:ascii="Arial" w:hAnsi="Arial" w:cs="Arial"/>
          <w:sz w:val="16"/>
          <w:szCs w:val="16"/>
        </w:rPr>
        <w:t>нет».</w:t>
      </w:r>
    </w:p>
    <w:p w:rsidR="00E06D03" w:rsidRPr="00915915" w:rsidRDefault="00E06D03" w:rsidP="00E06D03">
      <w:pPr>
        <w:jc w:val="both"/>
        <w:rPr>
          <w:rFonts w:ascii="Arial" w:hAnsi="Arial" w:cs="Arial"/>
          <w:sz w:val="16"/>
          <w:szCs w:val="16"/>
        </w:rPr>
      </w:pPr>
      <w:r w:rsidRPr="00915915">
        <w:rPr>
          <w:rFonts w:ascii="Arial" w:hAnsi="Arial" w:cs="Arial"/>
          <w:b/>
          <w:sz w:val="16"/>
          <w:szCs w:val="16"/>
        </w:rPr>
        <w:t>Глава муниципального района</w:t>
      </w:r>
      <w:r w:rsidRPr="00915915">
        <w:rPr>
          <w:rFonts w:ascii="Arial" w:hAnsi="Arial" w:cs="Arial"/>
          <w:b/>
          <w:sz w:val="16"/>
          <w:szCs w:val="16"/>
        </w:rPr>
        <w:tab/>
      </w:r>
      <w:r w:rsidRPr="00915915">
        <w:rPr>
          <w:rFonts w:ascii="Arial" w:hAnsi="Arial" w:cs="Arial"/>
          <w:b/>
          <w:sz w:val="16"/>
          <w:szCs w:val="16"/>
        </w:rPr>
        <w:tab/>
        <w:t>Ю.В.Стадэ</w:t>
      </w:r>
    </w:p>
    <w:p w:rsidR="00E06D03" w:rsidRDefault="00E06D03" w:rsidP="00FA668F">
      <w:pPr>
        <w:shd w:val="clear" w:color="auto" w:fill="FFFFFF"/>
        <w:suppressAutoHyphens/>
        <w:ind w:firstLine="284"/>
        <w:rPr>
          <w:rFonts w:ascii="Arial" w:hAnsi="Arial" w:cs="Arial"/>
          <w:sz w:val="16"/>
          <w:szCs w:val="16"/>
        </w:rPr>
      </w:pPr>
    </w:p>
    <w:p w:rsidR="00E06D03" w:rsidRDefault="00E06D03" w:rsidP="00FA668F">
      <w:pPr>
        <w:shd w:val="clear" w:color="auto" w:fill="FFFFFF"/>
        <w:suppressAutoHyphens/>
        <w:ind w:firstLine="284"/>
        <w:rPr>
          <w:rFonts w:ascii="Arial" w:hAnsi="Arial" w:cs="Arial"/>
          <w:b/>
          <w:sz w:val="16"/>
          <w:szCs w:val="16"/>
        </w:rPr>
      </w:pPr>
    </w:p>
    <w:p w:rsidR="0015682D" w:rsidRDefault="0015682D" w:rsidP="00FA668F">
      <w:pPr>
        <w:shd w:val="clear" w:color="auto" w:fill="FFFFFF"/>
        <w:suppressAutoHyphens/>
        <w:ind w:firstLine="284"/>
        <w:rPr>
          <w:rFonts w:ascii="Arial" w:hAnsi="Arial" w:cs="Arial"/>
          <w:b/>
          <w:sz w:val="16"/>
          <w:szCs w:val="16"/>
        </w:rPr>
      </w:pPr>
    </w:p>
    <w:p w:rsidR="0015682D" w:rsidRDefault="0015682D" w:rsidP="00FA668F">
      <w:pPr>
        <w:shd w:val="clear" w:color="auto" w:fill="FFFFFF"/>
        <w:suppressAutoHyphens/>
        <w:ind w:firstLine="284"/>
        <w:rPr>
          <w:rFonts w:ascii="Arial" w:hAnsi="Arial" w:cs="Arial"/>
          <w:b/>
          <w:sz w:val="16"/>
          <w:szCs w:val="16"/>
        </w:rPr>
      </w:pPr>
    </w:p>
    <w:p w:rsidR="0015682D" w:rsidRDefault="0015682D" w:rsidP="00FA668F">
      <w:pPr>
        <w:shd w:val="clear" w:color="auto" w:fill="FFFFFF"/>
        <w:suppressAutoHyphens/>
        <w:ind w:firstLine="284"/>
        <w:rPr>
          <w:rFonts w:ascii="Arial" w:hAnsi="Arial" w:cs="Arial"/>
          <w:b/>
          <w:sz w:val="16"/>
          <w:szCs w:val="16"/>
        </w:rPr>
      </w:pPr>
    </w:p>
    <w:p w:rsidR="0015682D" w:rsidRDefault="0015682D" w:rsidP="00FA668F">
      <w:pPr>
        <w:shd w:val="clear" w:color="auto" w:fill="FFFFFF"/>
        <w:suppressAutoHyphens/>
        <w:ind w:firstLine="284"/>
        <w:rPr>
          <w:rFonts w:ascii="Arial" w:hAnsi="Arial" w:cs="Arial"/>
          <w:b/>
          <w:sz w:val="16"/>
          <w:szCs w:val="16"/>
        </w:rPr>
      </w:pPr>
    </w:p>
    <w:p w:rsidR="0015682D" w:rsidRDefault="0015682D" w:rsidP="00FA668F">
      <w:pPr>
        <w:shd w:val="clear" w:color="auto" w:fill="FFFFFF"/>
        <w:suppressAutoHyphens/>
        <w:ind w:firstLine="284"/>
        <w:rPr>
          <w:rFonts w:ascii="Arial" w:hAnsi="Arial" w:cs="Arial"/>
          <w:b/>
          <w:sz w:val="16"/>
          <w:szCs w:val="16"/>
        </w:rPr>
      </w:pPr>
    </w:p>
    <w:p w:rsidR="00FD4708" w:rsidRDefault="00FD4708" w:rsidP="00FD4708">
      <w:pPr>
        <w:shd w:val="clear" w:color="auto" w:fill="FFFFFF"/>
        <w:suppressAutoHyphens/>
        <w:spacing w:line="240" w:lineRule="exact"/>
        <w:jc w:val="center"/>
        <w:rPr>
          <w:rFonts w:ascii="Arial" w:hAnsi="Arial" w:cs="Arial"/>
          <w:b/>
          <w:sz w:val="16"/>
          <w:szCs w:val="16"/>
        </w:rPr>
      </w:pPr>
      <w:r>
        <w:rPr>
          <w:rFonts w:ascii="Arial" w:hAnsi="Arial" w:cs="Arial"/>
          <w:b/>
          <w:sz w:val="16"/>
          <w:szCs w:val="16"/>
        </w:rPr>
        <w:t>СОДЕРЖАНИЕ</w:t>
      </w:r>
    </w:p>
    <w:p w:rsidR="00FD4708" w:rsidRDefault="00FD4708" w:rsidP="00E87F79">
      <w:pPr>
        <w:shd w:val="clear" w:color="auto" w:fill="FFFFFF"/>
        <w:suppressAutoHyphens/>
        <w:spacing w:line="240" w:lineRule="exact"/>
        <w:jc w:val="center"/>
        <w:rPr>
          <w:rFonts w:ascii="Arial" w:hAnsi="Arial" w:cs="Arial"/>
          <w:b/>
          <w:sz w:val="16"/>
          <w:szCs w:val="16"/>
        </w:rPr>
      </w:pPr>
    </w:p>
    <w:tbl>
      <w:tblPr>
        <w:tblW w:w="11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gridCol w:w="711"/>
      </w:tblGrid>
      <w:tr w:rsidR="00306623" w:rsidRPr="004C51BD" w:rsidTr="00ED00EA">
        <w:tc>
          <w:tcPr>
            <w:tcW w:w="10774" w:type="dxa"/>
          </w:tcPr>
          <w:p w:rsidR="00306623" w:rsidRPr="004C51BD" w:rsidRDefault="003C7D48" w:rsidP="00C25C01">
            <w:pPr>
              <w:rPr>
                <w:rFonts w:ascii="Arial" w:hAnsi="Arial" w:cs="Arial"/>
                <w:sz w:val="16"/>
                <w:szCs w:val="16"/>
              </w:rPr>
            </w:pPr>
            <w:r>
              <w:rPr>
                <w:rFonts w:ascii="Arial" w:hAnsi="Arial" w:cs="Arial"/>
                <w:sz w:val="16"/>
                <w:szCs w:val="16"/>
              </w:rPr>
              <w:t>Информационное сообщение....................</w:t>
            </w:r>
            <w:r w:rsidR="00C25C01">
              <w:rPr>
                <w:rFonts w:ascii="Arial" w:hAnsi="Arial" w:cs="Arial"/>
                <w:sz w:val="16"/>
                <w:szCs w:val="16"/>
              </w:rPr>
              <w:t>.....................................................................................................................................................................</w:t>
            </w:r>
          </w:p>
        </w:tc>
        <w:tc>
          <w:tcPr>
            <w:tcW w:w="711" w:type="dxa"/>
          </w:tcPr>
          <w:p w:rsidR="00306623" w:rsidRPr="001E6586" w:rsidRDefault="00306623" w:rsidP="003C7D48">
            <w:pPr>
              <w:jc w:val="center"/>
              <w:rPr>
                <w:rFonts w:ascii="Arial" w:hAnsi="Arial" w:cs="Arial"/>
                <w:sz w:val="16"/>
                <w:szCs w:val="16"/>
              </w:rPr>
            </w:pPr>
            <w:r>
              <w:rPr>
                <w:rFonts w:ascii="Arial" w:hAnsi="Arial" w:cs="Arial"/>
                <w:sz w:val="16"/>
                <w:szCs w:val="16"/>
              </w:rPr>
              <w:t>1</w:t>
            </w:r>
          </w:p>
        </w:tc>
      </w:tr>
      <w:tr w:rsidR="00D042A3" w:rsidRPr="004C51BD" w:rsidTr="00ED00EA">
        <w:tc>
          <w:tcPr>
            <w:tcW w:w="10774" w:type="dxa"/>
          </w:tcPr>
          <w:p w:rsidR="00D042A3" w:rsidRPr="009D41FF" w:rsidRDefault="00E62915" w:rsidP="00062FD9">
            <w:pPr>
              <w:rPr>
                <w:rFonts w:ascii="Arial" w:hAnsi="Arial" w:cs="Arial"/>
                <w:sz w:val="16"/>
                <w:szCs w:val="16"/>
              </w:rPr>
            </w:pPr>
            <w:r>
              <w:rPr>
                <w:rFonts w:ascii="Arial" w:hAnsi="Arial" w:cs="Arial"/>
                <w:sz w:val="16"/>
                <w:szCs w:val="16"/>
              </w:rPr>
              <w:t>Итоговый документ............................................................................................................................................................................................................</w:t>
            </w:r>
          </w:p>
        </w:tc>
        <w:tc>
          <w:tcPr>
            <w:tcW w:w="711" w:type="dxa"/>
          </w:tcPr>
          <w:p w:rsidR="00D042A3" w:rsidRDefault="00E62915" w:rsidP="00306623">
            <w:pPr>
              <w:jc w:val="center"/>
              <w:rPr>
                <w:rFonts w:ascii="Arial" w:hAnsi="Arial" w:cs="Arial"/>
                <w:sz w:val="16"/>
                <w:szCs w:val="16"/>
              </w:rPr>
            </w:pPr>
            <w:r>
              <w:rPr>
                <w:rFonts w:ascii="Arial" w:hAnsi="Arial" w:cs="Arial"/>
                <w:sz w:val="16"/>
                <w:szCs w:val="16"/>
              </w:rPr>
              <w:t>1</w:t>
            </w:r>
          </w:p>
        </w:tc>
      </w:tr>
      <w:tr w:rsidR="00E62915" w:rsidRPr="004C51BD" w:rsidTr="00ED00EA">
        <w:tc>
          <w:tcPr>
            <w:tcW w:w="10774" w:type="dxa"/>
          </w:tcPr>
          <w:p w:rsidR="00E62915" w:rsidRDefault="00E62915" w:rsidP="00062FD9">
            <w:pPr>
              <w:rPr>
                <w:rFonts w:ascii="Arial" w:hAnsi="Arial" w:cs="Arial"/>
                <w:sz w:val="16"/>
                <w:szCs w:val="16"/>
              </w:rPr>
            </w:pPr>
            <w:r>
              <w:rPr>
                <w:rFonts w:ascii="Arial" w:hAnsi="Arial" w:cs="Arial"/>
                <w:sz w:val="16"/>
                <w:szCs w:val="16"/>
              </w:rPr>
              <w:t>Итоговый документ............................................................................................................................................................................................................</w:t>
            </w:r>
          </w:p>
        </w:tc>
        <w:tc>
          <w:tcPr>
            <w:tcW w:w="711" w:type="dxa"/>
          </w:tcPr>
          <w:p w:rsidR="00E62915" w:rsidRDefault="00E62915" w:rsidP="00306623">
            <w:pPr>
              <w:jc w:val="center"/>
              <w:rPr>
                <w:rFonts w:ascii="Arial" w:hAnsi="Arial" w:cs="Arial"/>
                <w:sz w:val="16"/>
                <w:szCs w:val="16"/>
              </w:rPr>
            </w:pPr>
            <w:r>
              <w:rPr>
                <w:rFonts w:ascii="Arial" w:hAnsi="Arial" w:cs="Arial"/>
                <w:sz w:val="16"/>
                <w:szCs w:val="16"/>
              </w:rPr>
              <w:t>1</w:t>
            </w:r>
          </w:p>
        </w:tc>
      </w:tr>
      <w:tr w:rsidR="00066DD9" w:rsidRPr="004C51BD" w:rsidTr="00ED00EA">
        <w:tc>
          <w:tcPr>
            <w:tcW w:w="10774" w:type="dxa"/>
          </w:tcPr>
          <w:p w:rsidR="00066DD9" w:rsidRPr="00306623" w:rsidRDefault="00066DD9" w:rsidP="004C51BD">
            <w:pPr>
              <w:rPr>
                <w:rFonts w:ascii="Arial" w:hAnsi="Arial" w:cs="Arial"/>
                <w:b/>
                <w:sz w:val="16"/>
                <w:szCs w:val="16"/>
              </w:rPr>
            </w:pPr>
            <w:r w:rsidRPr="00306623">
              <w:rPr>
                <w:rFonts w:ascii="Arial" w:hAnsi="Arial" w:cs="Arial"/>
                <w:b/>
                <w:sz w:val="16"/>
                <w:szCs w:val="16"/>
              </w:rPr>
              <w:t>Нормативная документация</w:t>
            </w:r>
          </w:p>
        </w:tc>
        <w:tc>
          <w:tcPr>
            <w:tcW w:w="711" w:type="dxa"/>
          </w:tcPr>
          <w:p w:rsidR="00066DD9" w:rsidRPr="001E6586" w:rsidRDefault="00066DD9" w:rsidP="004C51BD">
            <w:pPr>
              <w:rPr>
                <w:rFonts w:ascii="Arial" w:hAnsi="Arial" w:cs="Arial"/>
                <w:sz w:val="16"/>
                <w:szCs w:val="16"/>
              </w:rPr>
            </w:pPr>
          </w:p>
        </w:tc>
      </w:tr>
      <w:tr w:rsidR="003C7D48" w:rsidRPr="001E6586" w:rsidTr="00ED00EA">
        <w:tc>
          <w:tcPr>
            <w:tcW w:w="10774" w:type="dxa"/>
          </w:tcPr>
          <w:p w:rsidR="003C7D48" w:rsidRPr="00ED00EA" w:rsidRDefault="00B0728A" w:rsidP="00E63E27">
            <w:pPr>
              <w:rPr>
                <w:rFonts w:ascii="Arial" w:hAnsi="Arial" w:cs="Arial"/>
                <w:bCs/>
                <w:sz w:val="16"/>
                <w:szCs w:val="16"/>
              </w:rPr>
            </w:pPr>
            <w:r>
              <w:rPr>
                <w:rFonts w:ascii="Arial" w:hAnsi="Arial" w:cs="Arial"/>
                <w:bCs/>
                <w:sz w:val="16"/>
                <w:szCs w:val="16"/>
              </w:rPr>
              <w:t xml:space="preserve">Решение Думы </w:t>
            </w:r>
            <w:r w:rsidR="00E63E27">
              <w:rPr>
                <w:rFonts w:ascii="Arial" w:hAnsi="Arial" w:cs="Arial"/>
                <w:bCs/>
                <w:sz w:val="16"/>
                <w:szCs w:val="16"/>
              </w:rPr>
              <w:t>В</w:t>
            </w:r>
            <w:r>
              <w:rPr>
                <w:rFonts w:ascii="Arial" w:hAnsi="Arial" w:cs="Arial"/>
                <w:bCs/>
                <w:sz w:val="16"/>
                <w:szCs w:val="16"/>
              </w:rPr>
              <w:t>алдайского муниципального района от 28.01.2021 № 38 «</w:t>
            </w:r>
            <w:r w:rsidRPr="00B0728A">
              <w:rPr>
                <w:rFonts w:ascii="Arial" w:hAnsi="Arial" w:cs="Arial"/>
                <w:bCs/>
                <w:sz w:val="16"/>
                <w:szCs w:val="16"/>
              </w:rPr>
              <w:t>Об утверждении проекта изменений и дополнений в Устав Ва</w:t>
            </w:r>
            <w:r w:rsidRPr="00B0728A">
              <w:rPr>
                <w:rFonts w:ascii="Arial" w:hAnsi="Arial" w:cs="Arial"/>
                <w:bCs/>
                <w:sz w:val="16"/>
                <w:szCs w:val="16"/>
              </w:rPr>
              <w:t>л</w:t>
            </w:r>
            <w:r w:rsidRPr="00B0728A">
              <w:rPr>
                <w:rFonts w:ascii="Arial" w:hAnsi="Arial" w:cs="Arial"/>
                <w:bCs/>
                <w:sz w:val="16"/>
                <w:szCs w:val="16"/>
              </w:rPr>
              <w:t>дайского м</w:t>
            </w:r>
            <w:r w:rsidRPr="00B0728A">
              <w:rPr>
                <w:rFonts w:ascii="Arial" w:hAnsi="Arial" w:cs="Arial"/>
                <w:bCs/>
                <w:sz w:val="16"/>
                <w:szCs w:val="16"/>
              </w:rPr>
              <w:t>у</w:t>
            </w:r>
            <w:r w:rsidRPr="00B0728A">
              <w:rPr>
                <w:rFonts w:ascii="Arial" w:hAnsi="Arial" w:cs="Arial"/>
                <w:bCs/>
                <w:sz w:val="16"/>
                <w:szCs w:val="16"/>
              </w:rPr>
              <w:t>ниципального района</w:t>
            </w:r>
            <w:r>
              <w:rPr>
                <w:rFonts w:ascii="Arial" w:hAnsi="Arial" w:cs="Arial"/>
                <w:bCs/>
                <w:sz w:val="16"/>
                <w:szCs w:val="16"/>
              </w:rPr>
              <w:t>».................................................................................................................................................................................</w:t>
            </w:r>
          </w:p>
        </w:tc>
        <w:tc>
          <w:tcPr>
            <w:tcW w:w="711" w:type="dxa"/>
          </w:tcPr>
          <w:p w:rsidR="003C7D48" w:rsidRDefault="00B0728A" w:rsidP="00917E8E">
            <w:pPr>
              <w:jc w:val="center"/>
              <w:rPr>
                <w:rFonts w:ascii="Arial" w:hAnsi="Arial" w:cs="Arial"/>
                <w:sz w:val="16"/>
                <w:szCs w:val="16"/>
              </w:rPr>
            </w:pPr>
            <w:r>
              <w:rPr>
                <w:rFonts w:ascii="Arial" w:hAnsi="Arial" w:cs="Arial"/>
                <w:sz w:val="16"/>
                <w:szCs w:val="16"/>
              </w:rPr>
              <w:t>1-2</w:t>
            </w:r>
          </w:p>
        </w:tc>
      </w:tr>
      <w:tr w:rsidR="008F7782" w:rsidRPr="001E6586" w:rsidTr="00ED00EA">
        <w:tc>
          <w:tcPr>
            <w:tcW w:w="10774" w:type="dxa"/>
          </w:tcPr>
          <w:p w:rsidR="008F7782" w:rsidRDefault="008F7782" w:rsidP="00E63E27">
            <w:pPr>
              <w:rPr>
                <w:rFonts w:ascii="Arial" w:hAnsi="Arial" w:cs="Arial"/>
                <w:bCs/>
                <w:sz w:val="16"/>
                <w:szCs w:val="16"/>
              </w:rPr>
            </w:pPr>
            <w:r>
              <w:rPr>
                <w:rFonts w:ascii="Arial" w:hAnsi="Arial" w:cs="Arial"/>
                <w:bCs/>
                <w:sz w:val="16"/>
                <w:szCs w:val="16"/>
              </w:rPr>
              <w:t xml:space="preserve">Решение Думы </w:t>
            </w:r>
            <w:r w:rsidR="00E63E27">
              <w:rPr>
                <w:rFonts w:ascii="Arial" w:hAnsi="Arial" w:cs="Arial"/>
                <w:bCs/>
                <w:sz w:val="16"/>
                <w:szCs w:val="16"/>
              </w:rPr>
              <w:t>В</w:t>
            </w:r>
            <w:r>
              <w:rPr>
                <w:rFonts w:ascii="Arial" w:hAnsi="Arial" w:cs="Arial"/>
                <w:bCs/>
                <w:sz w:val="16"/>
                <w:szCs w:val="16"/>
              </w:rPr>
              <w:t>алдайского муниципального района от 28.01.2021 № 39 «</w:t>
            </w:r>
            <w:r w:rsidR="00E63E27" w:rsidRPr="00E63E27">
              <w:rPr>
                <w:rFonts w:ascii="Arial" w:hAnsi="Arial" w:cs="Arial"/>
                <w:bCs/>
                <w:sz w:val="16"/>
                <w:szCs w:val="16"/>
              </w:rPr>
              <w:t>О внесении изменений в решение Думы Валдайского муниц</w:t>
            </w:r>
            <w:r w:rsidR="00E63E27" w:rsidRPr="00E63E27">
              <w:rPr>
                <w:rFonts w:ascii="Arial" w:hAnsi="Arial" w:cs="Arial"/>
                <w:bCs/>
                <w:sz w:val="16"/>
                <w:szCs w:val="16"/>
              </w:rPr>
              <w:t>и</w:t>
            </w:r>
            <w:r w:rsidR="00E63E27" w:rsidRPr="00E63E27">
              <w:rPr>
                <w:rFonts w:ascii="Arial" w:hAnsi="Arial" w:cs="Arial"/>
                <w:bCs/>
                <w:sz w:val="16"/>
                <w:szCs w:val="16"/>
              </w:rPr>
              <w:t>пального района от 25.12.2020 № 26</w:t>
            </w:r>
            <w:r w:rsidR="00E63E27">
              <w:rPr>
                <w:rFonts w:ascii="Arial" w:hAnsi="Arial" w:cs="Arial"/>
                <w:bCs/>
                <w:sz w:val="16"/>
                <w:szCs w:val="16"/>
              </w:rPr>
              <w:t>».............................................................................................................................................................................</w:t>
            </w:r>
          </w:p>
        </w:tc>
        <w:tc>
          <w:tcPr>
            <w:tcW w:w="711" w:type="dxa"/>
          </w:tcPr>
          <w:p w:rsidR="008F7782" w:rsidRDefault="008F7782" w:rsidP="00917E8E">
            <w:pPr>
              <w:jc w:val="center"/>
              <w:rPr>
                <w:rFonts w:ascii="Arial" w:hAnsi="Arial" w:cs="Arial"/>
                <w:sz w:val="16"/>
                <w:szCs w:val="16"/>
              </w:rPr>
            </w:pPr>
            <w:r>
              <w:rPr>
                <w:rFonts w:ascii="Arial" w:hAnsi="Arial" w:cs="Arial"/>
                <w:sz w:val="16"/>
                <w:szCs w:val="16"/>
              </w:rPr>
              <w:t>2-</w:t>
            </w:r>
            <w:r w:rsidR="00260F02">
              <w:rPr>
                <w:rFonts w:ascii="Arial" w:hAnsi="Arial" w:cs="Arial"/>
                <w:sz w:val="16"/>
                <w:szCs w:val="16"/>
              </w:rPr>
              <w:t>40</w:t>
            </w:r>
          </w:p>
        </w:tc>
      </w:tr>
      <w:tr w:rsidR="0062194C" w:rsidRPr="001E6586" w:rsidTr="00ED00EA">
        <w:tc>
          <w:tcPr>
            <w:tcW w:w="10774" w:type="dxa"/>
          </w:tcPr>
          <w:p w:rsidR="0062194C" w:rsidRPr="00ED00EA" w:rsidRDefault="00D042A3" w:rsidP="00B529FA">
            <w:pPr>
              <w:ind w:right="11"/>
              <w:jc w:val="both"/>
              <w:rPr>
                <w:rFonts w:ascii="Arial" w:hAnsi="Arial" w:cs="Arial"/>
                <w:bCs/>
                <w:sz w:val="16"/>
                <w:szCs w:val="16"/>
              </w:rPr>
            </w:pPr>
            <w:r w:rsidRPr="00ED00EA">
              <w:rPr>
                <w:rFonts w:ascii="Arial" w:hAnsi="Arial" w:cs="Arial"/>
                <w:bCs/>
                <w:sz w:val="16"/>
                <w:szCs w:val="16"/>
              </w:rPr>
              <w:t xml:space="preserve">Постановление Администрации Валдайского муниципального района от </w:t>
            </w:r>
            <w:r w:rsidR="00B529FA">
              <w:rPr>
                <w:rFonts w:ascii="Arial" w:hAnsi="Arial" w:cs="Arial"/>
                <w:bCs/>
                <w:sz w:val="16"/>
                <w:szCs w:val="16"/>
              </w:rPr>
              <w:t>18</w:t>
            </w:r>
            <w:r w:rsidR="00ED00EA" w:rsidRPr="00ED00EA">
              <w:rPr>
                <w:rFonts w:ascii="Arial" w:hAnsi="Arial" w:cs="Arial"/>
                <w:bCs/>
                <w:sz w:val="16"/>
                <w:szCs w:val="16"/>
              </w:rPr>
              <w:t xml:space="preserve">.01.2021 </w:t>
            </w:r>
            <w:r w:rsidR="00ED00EA" w:rsidRPr="00B529FA">
              <w:rPr>
                <w:rFonts w:ascii="Arial" w:hAnsi="Arial" w:cs="Arial"/>
                <w:bCs/>
                <w:sz w:val="16"/>
                <w:szCs w:val="16"/>
              </w:rPr>
              <w:t xml:space="preserve">№ </w:t>
            </w:r>
            <w:r w:rsidR="00B529FA" w:rsidRPr="00B529FA">
              <w:rPr>
                <w:rFonts w:ascii="Arial" w:hAnsi="Arial" w:cs="Arial"/>
                <w:bCs/>
                <w:sz w:val="16"/>
                <w:szCs w:val="16"/>
              </w:rPr>
              <w:t>38</w:t>
            </w:r>
            <w:r w:rsidR="00ED00EA" w:rsidRPr="00B529FA">
              <w:rPr>
                <w:rFonts w:ascii="Arial" w:hAnsi="Arial" w:cs="Arial"/>
                <w:bCs/>
                <w:sz w:val="16"/>
                <w:szCs w:val="16"/>
              </w:rPr>
              <w:t xml:space="preserve"> «</w:t>
            </w:r>
            <w:r w:rsidR="00B529FA" w:rsidRPr="00B529FA">
              <w:rPr>
                <w:rFonts w:ascii="Arial" w:hAnsi="Arial" w:cs="Arial"/>
                <w:color w:val="000000"/>
                <w:sz w:val="16"/>
                <w:szCs w:val="16"/>
              </w:rPr>
              <w:t>О внесении изменений в муниципальную пр</w:t>
            </w:r>
            <w:r w:rsidR="00B529FA" w:rsidRPr="00B529FA">
              <w:rPr>
                <w:rFonts w:ascii="Arial" w:hAnsi="Arial" w:cs="Arial"/>
                <w:color w:val="000000"/>
                <w:sz w:val="16"/>
                <w:szCs w:val="16"/>
              </w:rPr>
              <w:t>о</w:t>
            </w:r>
            <w:r w:rsidR="00B529FA" w:rsidRPr="00B529FA">
              <w:rPr>
                <w:rFonts w:ascii="Arial" w:hAnsi="Arial" w:cs="Arial"/>
                <w:color w:val="000000"/>
                <w:sz w:val="16"/>
                <w:szCs w:val="16"/>
              </w:rPr>
              <w:t>грамму Валдайского района «Развитие культуры в Валдайском муниципальном районе (2017-2022 г</w:t>
            </w:r>
            <w:r w:rsidR="00B529FA" w:rsidRPr="00B529FA">
              <w:rPr>
                <w:rFonts w:ascii="Arial" w:hAnsi="Arial" w:cs="Arial"/>
                <w:color w:val="000000"/>
                <w:sz w:val="16"/>
                <w:szCs w:val="16"/>
              </w:rPr>
              <w:t>о</w:t>
            </w:r>
            <w:r w:rsidR="00B529FA" w:rsidRPr="00B529FA">
              <w:rPr>
                <w:rFonts w:ascii="Arial" w:hAnsi="Arial" w:cs="Arial"/>
                <w:color w:val="000000"/>
                <w:sz w:val="16"/>
                <w:szCs w:val="16"/>
              </w:rPr>
              <w:t>ды)»</w:t>
            </w:r>
            <w:r w:rsidR="00ED00EA" w:rsidRPr="00B529FA">
              <w:rPr>
                <w:rFonts w:ascii="Arial" w:hAnsi="Arial" w:cs="Arial"/>
                <w:bCs/>
                <w:sz w:val="16"/>
                <w:szCs w:val="16"/>
              </w:rPr>
              <w:t>.......................................................</w:t>
            </w:r>
            <w:r w:rsidRPr="00B529FA">
              <w:rPr>
                <w:rFonts w:ascii="Arial" w:hAnsi="Arial" w:cs="Arial"/>
                <w:sz w:val="16"/>
                <w:szCs w:val="16"/>
              </w:rPr>
              <w:t>.</w:t>
            </w:r>
          </w:p>
        </w:tc>
        <w:tc>
          <w:tcPr>
            <w:tcW w:w="711" w:type="dxa"/>
          </w:tcPr>
          <w:p w:rsidR="0062194C" w:rsidRDefault="00B529FA" w:rsidP="00917E8E">
            <w:pPr>
              <w:jc w:val="center"/>
              <w:rPr>
                <w:rFonts w:ascii="Arial" w:hAnsi="Arial" w:cs="Arial"/>
                <w:sz w:val="16"/>
                <w:szCs w:val="16"/>
              </w:rPr>
            </w:pPr>
            <w:r>
              <w:rPr>
                <w:rFonts w:ascii="Arial" w:hAnsi="Arial" w:cs="Arial"/>
                <w:sz w:val="16"/>
                <w:szCs w:val="16"/>
              </w:rPr>
              <w:t>40-</w:t>
            </w:r>
            <w:r w:rsidR="002F1E7B">
              <w:rPr>
                <w:rFonts w:ascii="Arial" w:hAnsi="Arial" w:cs="Arial"/>
                <w:sz w:val="16"/>
                <w:szCs w:val="16"/>
              </w:rPr>
              <w:t>41</w:t>
            </w:r>
          </w:p>
        </w:tc>
      </w:tr>
      <w:tr w:rsidR="003C7D48" w:rsidRPr="001E6586" w:rsidTr="00ED00EA">
        <w:tc>
          <w:tcPr>
            <w:tcW w:w="10774" w:type="dxa"/>
          </w:tcPr>
          <w:p w:rsidR="003C7D48" w:rsidRPr="00ED00EA" w:rsidRDefault="002F1E7B" w:rsidP="00224334">
            <w:pPr>
              <w:ind w:right="11"/>
              <w:jc w:val="both"/>
              <w:rPr>
                <w:rFonts w:ascii="Arial" w:hAnsi="Arial" w:cs="Arial"/>
                <w:bCs/>
                <w:sz w:val="16"/>
                <w:szCs w:val="16"/>
              </w:rPr>
            </w:pPr>
            <w:r w:rsidRPr="00ED00EA">
              <w:rPr>
                <w:rFonts w:ascii="Arial" w:hAnsi="Arial" w:cs="Arial"/>
                <w:bCs/>
                <w:sz w:val="16"/>
                <w:szCs w:val="16"/>
              </w:rPr>
              <w:t xml:space="preserve">Постановление Администрации Валдайского муниципального района от </w:t>
            </w:r>
            <w:r>
              <w:rPr>
                <w:rFonts w:ascii="Arial" w:hAnsi="Arial" w:cs="Arial"/>
                <w:bCs/>
                <w:sz w:val="16"/>
                <w:szCs w:val="16"/>
              </w:rPr>
              <w:t>18</w:t>
            </w:r>
            <w:r w:rsidRPr="00ED00EA">
              <w:rPr>
                <w:rFonts w:ascii="Arial" w:hAnsi="Arial" w:cs="Arial"/>
                <w:bCs/>
                <w:sz w:val="16"/>
                <w:szCs w:val="16"/>
              </w:rPr>
              <w:t xml:space="preserve">.01.2021 </w:t>
            </w:r>
            <w:r w:rsidRPr="00B529FA">
              <w:rPr>
                <w:rFonts w:ascii="Arial" w:hAnsi="Arial" w:cs="Arial"/>
                <w:bCs/>
                <w:sz w:val="16"/>
                <w:szCs w:val="16"/>
              </w:rPr>
              <w:t>№ 3</w:t>
            </w:r>
            <w:r>
              <w:rPr>
                <w:rFonts w:ascii="Arial" w:hAnsi="Arial" w:cs="Arial"/>
                <w:bCs/>
                <w:sz w:val="16"/>
                <w:szCs w:val="16"/>
              </w:rPr>
              <w:t>9</w:t>
            </w:r>
            <w:r w:rsidRPr="00B529FA">
              <w:rPr>
                <w:rFonts w:ascii="Arial" w:hAnsi="Arial" w:cs="Arial"/>
                <w:bCs/>
                <w:sz w:val="16"/>
                <w:szCs w:val="16"/>
              </w:rPr>
              <w:t xml:space="preserve"> «</w:t>
            </w:r>
            <w:r w:rsidR="00224334" w:rsidRPr="00224334">
              <w:rPr>
                <w:rFonts w:ascii="Arial" w:hAnsi="Arial" w:cs="Arial"/>
                <w:bCs/>
                <w:sz w:val="16"/>
                <w:szCs w:val="16"/>
              </w:rPr>
              <w:t>О внесении изменений в постановление</w:t>
            </w:r>
            <w:r w:rsidR="00224334">
              <w:rPr>
                <w:rFonts w:ascii="Arial" w:hAnsi="Arial" w:cs="Arial"/>
                <w:bCs/>
                <w:sz w:val="16"/>
                <w:szCs w:val="16"/>
              </w:rPr>
              <w:t xml:space="preserve"> </w:t>
            </w:r>
            <w:r w:rsidR="00224334" w:rsidRPr="00224334">
              <w:rPr>
                <w:rFonts w:ascii="Arial" w:hAnsi="Arial" w:cs="Arial"/>
                <w:bCs/>
                <w:sz w:val="16"/>
                <w:szCs w:val="16"/>
              </w:rPr>
              <w:t>Адм</w:t>
            </w:r>
            <w:r w:rsidR="00224334" w:rsidRPr="00224334">
              <w:rPr>
                <w:rFonts w:ascii="Arial" w:hAnsi="Arial" w:cs="Arial"/>
                <w:bCs/>
                <w:sz w:val="16"/>
                <w:szCs w:val="16"/>
              </w:rPr>
              <w:t>и</w:t>
            </w:r>
            <w:r w:rsidR="00224334" w:rsidRPr="00224334">
              <w:rPr>
                <w:rFonts w:ascii="Arial" w:hAnsi="Arial" w:cs="Arial"/>
                <w:bCs/>
                <w:sz w:val="16"/>
                <w:szCs w:val="16"/>
              </w:rPr>
              <w:t>нистрации Валдайского муниципального района от 16.11.2016 №1814</w:t>
            </w:r>
            <w:r w:rsidR="00224334">
              <w:rPr>
                <w:rFonts w:ascii="Arial" w:hAnsi="Arial" w:cs="Arial"/>
                <w:bCs/>
                <w:sz w:val="16"/>
                <w:szCs w:val="16"/>
              </w:rPr>
              <w:t>».........................................................................................................</w:t>
            </w:r>
          </w:p>
        </w:tc>
        <w:tc>
          <w:tcPr>
            <w:tcW w:w="711" w:type="dxa"/>
          </w:tcPr>
          <w:p w:rsidR="003C7D48" w:rsidRDefault="00224334" w:rsidP="00917E8E">
            <w:pPr>
              <w:jc w:val="center"/>
              <w:rPr>
                <w:rFonts w:ascii="Arial" w:hAnsi="Arial" w:cs="Arial"/>
                <w:sz w:val="16"/>
                <w:szCs w:val="16"/>
              </w:rPr>
            </w:pPr>
            <w:r>
              <w:rPr>
                <w:rFonts w:ascii="Arial" w:hAnsi="Arial" w:cs="Arial"/>
                <w:sz w:val="16"/>
                <w:szCs w:val="16"/>
              </w:rPr>
              <w:t>41-52</w:t>
            </w:r>
          </w:p>
        </w:tc>
      </w:tr>
      <w:tr w:rsidR="002F1E7B" w:rsidRPr="001E6586" w:rsidTr="00ED00EA">
        <w:tc>
          <w:tcPr>
            <w:tcW w:w="10774" w:type="dxa"/>
          </w:tcPr>
          <w:p w:rsidR="002F1E7B" w:rsidRPr="0039595C" w:rsidRDefault="0039595C" w:rsidP="0039595C">
            <w:pPr>
              <w:pStyle w:val="ConsPlusTitle"/>
              <w:jc w:val="both"/>
              <w:rPr>
                <w:rFonts w:ascii="Arial" w:hAnsi="Arial" w:cs="Arial"/>
                <w:b w:val="0"/>
                <w:bCs w:val="0"/>
                <w:sz w:val="16"/>
                <w:szCs w:val="16"/>
              </w:rPr>
            </w:pPr>
            <w:r w:rsidRPr="0039595C">
              <w:rPr>
                <w:rFonts w:ascii="Arial" w:hAnsi="Arial" w:cs="Arial"/>
                <w:b w:val="0"/>
                <w:sz w:val="16"/>
                <w:szCs w:val="16"/>
              </w:rPr>
              <w:t xml:space="preserve">Постановление Администрации Валдайского муниципального района от 18.01.2021 № </w:t>
            </w:r>
            <w:r>
              <w:rPr>
                <w:rFonts w:ascii="Arial" w:hAnsi="Arial" w:cs="Arial"/>
                <w:b w:val="0"/>
                <w:sz w:val="16"/>
                <w:szCs w:val="16"/>
              </w:rPr>
              <w:t>40</w:t>
            </w:r>
            <w:r w:rsidRPr="0039595C">
              <w:rPr>
                <w:rFonts w:ascii="Arial" w:hAnsi="Arial" w:cs="Arial"/>
                <w:b w:val="0"/>
                <w:sz w:val="16"/>
                <w:szCs w:val="16"/>
              </w:rPr>
              <w:t xml:space="preserve"> «О внесении изменений в муниципальную пр</w:t>
            </w:r>
            <w:r w:rsidRPr="0039595C">
              <w:rPr>
                <w:rFonts w:ascii="Arial" w:hAnsi="Arial" w:cs="Arial"/>
                <w:b w:val="0"/>
                <w:sz w:val="16"/>
                <w:szCs w:val="16"/>
              </w:rPr>
              <w:t>о</w:t>
            </w:r>
            <w:r w:rsidRPr="0039595C">
              <w:rPr>
                <w:rFonts w:ascii="Arial" w:hAnsi="Arial" w:cs="Arial"/>
                <w:b w:val="0"/>
                <w:sz w:val="16"/>
                <w:szCs w:val="16"/>
              </w:rPr>
              <w:t>грамму «Обе</w:t>
            </w:r>
            <w:r w:rsidRPr="0039595C">
              <w:rPr>
                <w:rFonts w:ascii="Arial" w:hAnsi="Arial" w:cs="Arial"/>
                <w:b w:val="0"/>
                <w:sz w:val="16"/>
                <w:szCs w:val="16"/>
              </w:rPr>
              <w:t>с</w:t>
            </w:r>
            <w:r w:rsidRPr="0039595C">
              <w:rPr>
                <w:rFonts w:ascii="Arial" w:hAnsi="Arial" w:cs="Arial"/>
                <w:b w:val="0"/>
                <w:sz w:val="16"/>
                <w:szCs w:val="16"/>
              </w:rPr>
              <w:t xml:space="preserve">печение экономического развития Валдайского </w:t>
            </w:r>
            <w:r w:rsidRPr="0039595C">
              <w:rPr>
                <w:rFonts w:ascii="Arial" w:hAnsi="Arial" w:cs="Arial"/>
                <w:b w:val="0"/>
                <w:bCs w:val="0"/>
                <w:sz w:val="16"/>
                <w:szCs w:val="16"/>
              </w:rPr>
              <w:t>района на 2016 - 2026 годы»</w:t>
            </w:r>
            <w:r>
              <w:rPr>
                <w:rFonts w:ascii="Arial" w:hAnsi="Arial" w:cs="Arial"/>
                <w:b w:val="0"/>
                <w:bCs w:val="0"/>
                <w:sz w:val="16"/>
                <w:szCs w:val="16"/>
              </w:rPr>
              <w:t>............................................................................</w:t>
            </w:r>
          </w:p>
        </w:tc>
        <w:tc>
          <w:tcPr>
            <w:tcW w:w="711" w:type="dxa"/>
          </w:tcPr>
          <w:p w:rsidR="002F1E7B" w:rsidRDefault="0002290F" w:rsidP="00917E8E">
            <w:pPr>
              <w:jc w:val="center"/>
              <w:rPr>
                <w:rFonts w:ascii="Arial" w:hAnsi="Arial" w:cs="Arial"/>
                <w:sz w:val="16"/>
                <w:szCs w:val="16"/>
              </w:rPr>
            </w:pPr>
            <w:r>
              <w:rPr>
                <w:rFonts w:ascii="Arial" w:hAnsi="Arial" w:cs="Arial"/>
                <w:sz w:val="16"/>
                <w:szCs w:val="16"/>
              </w:rPr>
              <w:t>52-61</w:t>
            </w:r>
          </w:p>
        </w:tc>
      </w:tr>
      <w:tr w:rsidR="0002290F" w:rsidRPr="001E6586" w:rsidTr="00ED00EA">
        <w:tc>
          <w:tcPr>
            <w:tcW w:w="10774" w:type="dxa"/>
          </w:tcPr>
          <w:p w:rsidR="0002290F" w:rsidRPr="0039595C" w:rsidRDefault="0002290F" w:rsidP="0002290F">
            <w:pPr>
              <w:pStyle w:val="ConsPlusTitle"/>
              <w:jc w:val="both"/>
              <w:rPr>
                <w:rFonts w:ascii="Arial" w:hAnsi="Arial" w:cs="Arial"/>
                <w:b w:val="0"/>
                <w:sz w:val="16"/>
                <w:szCs w:val="16"/>
              </w:rPr>
            </w:pPr>
            <w:r w:rsidRPr="0039595C">
              <w:rPr>
                <w:rFonts w:ascii="Arial" w:hAnsi="Arial" w:cs="Arial"/>
                <w:b w:val="0"/>
                <w:sz w:val="16"/>
                <w:szCs w:val="16"/>
              </w:rPr>
              <w:t>Постановление Администрации Валдайского муниципального района от 1</w:t>
            </w:r>
            <w:r>
              <w:rPr>
                <w:rFonts w:ascii="Arial" w:hAnsi="Arial" w:cs="Arial"/>
                <w:b w:val="0"/>
                <w:sz w:val="16"/>
                <w:szCs w:val="16"/>
              </w:rPr>
              <w:t>9</w:t>
            </w:r>
            <w:r w:rsidRPr="0039595C">
              <w:rPr>
                <w:rFonts w:ascii="Arial" w:hAnsi="Arial" w:cs="Arial"/>
                <w:b w:val="0"/>
                <w:sz w:val="16"/>
                <w:szCs w:val="16"/>
              </w:rPr>
              <w:t xml:space="preserve">.01.2021 № </w:t>
            </w:r>
            <w:r>
              <w:rPr>
                <w:rFonts w:ascii="Arial" w:hAnsi="Arial" w:cs="Arial"/>
                <w:b w:val="0"/>
                <w:sz w:val="16"/>
                <w:szCs w:val="16"/>
              </w:rPr>
              <w:t>55</w:t>
            </w:r>
            <w:r w:rsidRPr="0039595C">
              <w:rPr>
                <w:rFonts w:ascii="Arial" w:hAnsi="Arial" w:cs="Arial"/>
                <w:b w:val="0"/>
                <w:sz w:val="16"/>
                <w:szCs w:val="16"/>
              </w:rPr>
              <w:t xml:space="preserve"> «</w:t>
            </w:r>
            <w:r w:rsidRPr="00911559">
              <w:rPr>
                <w:rFonts w:ascii="Arial" w:hAnsi="Arial" w:cs="Arial"/>
                <w:b w:val="0"/>
                <w:sz w:val="16"/>
                <w:szCs w:val="16"/>
              </w:rPr>
              <w:t>О внесении изменений в постановление Адм</w:t>
            </w:r>
            <w:r w:rsidRPr="00911559">
              <w:rPr>
                <w:rFonts w:ascii="Arial" w:hAnsi="Arial" w:cs="Arial"/>
                <w:b w:val="0"/>
                <w:sz w:val="16"/>
                <w:szCs w:val="16"/>
              </w:rPr>
              <w:t>и</w:t>
            </w:r>
            <w:r w:rsidRPr="00911559">
              <w:rPr>
                <w:rFonts w:ascii="Arial" w:hAnsi="Arial" w:cs="Arial"/>
                <w:b w:val="0"/>
                <w:sz w:val="16"/>
                <w:szCs w:val="16"/>
              </w:rPr>
              <w:t>нистрации Валдайского муниципального района от 26.01.2015 №116</w:t>
            </w:r>
            <w:r>
              <w:rPr>
                <w:rFonts w:ascii="Arial" w:hAnsi="Arial" w:cs="Arial"/>
                <w:b w:val="0"/>
                <w:sz w:val="16"/>
                <w:szCs w:val="16"/>
              </w:rPr>
              <w:t>»................................................................................................................</w:t>
            </w:r>
          </w:p>
        </w:tc>
        <w:tc>
          <w:tcPr>
            <w:tcW w:w="711" w:type="dxa"/>
          </w:tcPr>
          <w:p w:rsidR="0002290F" w:rsidRDefault="0002290F" w:rsidP="00917E8E">
            <w:pPr>
              <w:jc w:val="center"/>
              <w:rPr>
                <w:rFonts w:ascii="Arial" w:hAnsi="Arial" w:cs="Arial"/>
                <w:sz w:val="16"/>
                <w:szCs w:val="16"/>
              </w:rPr>
            </w:pPr>
            <w:r>
              <w:rPr>
                <w:rFonts w:ascii="Arial" w:hAnsi="Arial" w:cs="Arial"/>
                <w:sz w:val="16"/>
                <w:szCs w:val="16"/>
              </w:rPr>
              <w:t>62</w:t>
            </w:r>
          </w:p>
        </w:tc>
      </w:tr>
      <w:tr w:rsidR="0002290F" w:rsidRPr="00275FDC" w:rsidTr="00ED00EA">
        <w:tc>
          <w:tcPr>
            <w:tcW w:w="10774" w:type="dxa"/>
          </w:tcPr>
          <w:p w:rsidR="0002290F" w:rsidRPr="00275FDC" w:rsidRDefault="0002290F" w:rsidP="00275FDC">
            <w:pPr>
              <w:jc w:val="center"/>
              <w:rPr>
                <w:rFonts w:ascii="Arial" w:hAnsi="Arial" w:cs="Arial"/>
                <w:bCs/>
                <w:sz w:val="16"/>
                <w:szCs w:val="16"/>
              </w:rPr>
            </w:pPr>
            <w:r w:rsidRPr="00275FDC">
              <w:rPr>
                <w:rFonts w:ascii="Arial" w:hAnsi="Arial" w:cs="Arial"/>
                <w:bCs/>
                <w:sz w:val="16"/>
                <w:szCs w:val="16"/>
              </w:rPr>
              <w:t xml:space="preserve">Постановление Администрации Валдайского муниципального района от </w:t>
            </w:r>
            <w:r w:rsidR="00275FDC">
              <w:rPr>
                <w:rFonts w:ascii="Arial" w:hAnsi="Arial" w:cs="Arial"/>
                <w:bCs/>
                <w:sz w:val="16"/>
                <w:szCs w:val="16"/>
              </w:rPr>
              <w:t>25</w:t>
            </w:r>
            <w:r w:rsidRPr="00275FDC">
              <w:rPr>
                <w:rFonts w:ascii="Arial" w:hAnsi="Arial" w:cs="Arial"/>
                <w:bCs/>
                <w:sz w:val="16"/>
                <w:szCs w:val="16"/>
              </w:rPr>
              <w:t xml:space="preserve">.01.2021 № </w:t>
            </w:r>
            <w:r w:rsidR="00275FDC" w:rsidRPr="00275FDC">
              <w:rPr>
                <w:rFonts w:ascii="Arial" w:hAnsi="Arial" w:cs="Arial"/>
                <w:bCs/>
                <w:sz w:val="16"/>
                <w:szCs w:val="16"/>
              </w:rPr>
              <w:t>77</w:t>
            </w:r>
            <w:r w:rsidRPr="00275FDC">
              <w:rPr>
                <w:rFonts w:ascii="Arial" w:hAnsi="Arial" w:cs="Arial"/>
                <w:bCs/>
                <w:sz w:val="16"/>
                <w:szCs w:val="16"/>
              </w:rPr>
              <w:t xml:space="preserve"> «</w:t>
            </w:r>
            <w:r w:rsidR="00275FDC" w:rsidRPr="00275FDC">
              <w:rPr>
                <w:rFonts w:ascii="Arial" w:hAnsi="Arial" w:cs="Arial"/>
                <w:bCs/>
                <w:sz w:val="16"/>
                <w:szCs w:val="16"/>
              </w:rPr>
              <w:t>О внесении изменений в муниципальную пр</w:t>
            </w:r>
            <w:r w:rsidR="00275FDC" w:rsidRPr="00275FDC">
              <w:rPr>
                <w:rFonts w:ascii="Arial" w:hAnsi="Arial" w:cs="Arial"/>
                <w:bCs/>
                <w:sz w:val="16"/>
                <w:szCs w:val="16"/>
              </w:rPr>
              <w:t>о</w:t>
            </w:r>
            <w:r w:rsidR="00275FDC" w:rsidRPr="00275FDC">
              <w:rPr>
                <w:rFonts w:ascii="Arial" w:hAnsi="Arial" w:cs="Arial"/>
                <w:bCs/>
                <w:sz w:val="16"/>
                <w:szCs w:val="16"/>
              </w:rPr>
              <w:t>грамму «С</w:t>
            </w:r>
            <w:r w:rsidR="00275FDC" w:rsidRPr="00275FDC">
              <w:rPr>
                <w:rFonts w:ascii="Arial" w:hAnsi="Arial" w:cs="Arial"/>
                <w:bCs/>
                <w:sz w:val="16"/>
                <w:szCs w:val="16"/>
              </w:rPr>
              <w:t>о</w:t>
            </w:r>
            <w:r w:rsidR="00275FDC" w:rsidRPr="00275FDC">
              <w:rPr>
                <w:rFonts w:ascii="Arial" w:hAnsi="Arial" w:cs="Arial"/>
                <w:bCs/>
                <w:sz w:val="16"/>
                <w:szCs w:val="16"/>
              </w:rPr>
              <w:t>вершенствование и содержание дорожного хозяйства на территории Валдайского городского поселения на 2020-2023 годы»</w:t>
            </w:r>
          </w:p>
        </w:tc>
        <w:tc>
          <w:tcPr>
            <w:tcW w:w="711" w:type="dxa"/>
          </w:tcPr>
          <w:p w:rsidR="0002290F" w:rsidRPr="00275FDC" w:rsidRDefault="00275FDC" w:rsidP="00917E8E">
            <w:pPr>
              <w:jc w:val="center"/>
              <w:rPr>
                <w:rFonts w:ascii="Arial" w:hAnsi="Arial" w:cs="Arial"/>
                <w:bCs/>
                <w:sz w:val="16"/>
                <w:szCs w:val="16"/>
              </w:rPr>
            </w:pPr>
            <w:r>
              <w:rPr>
                <w:rFonts w:ascii="Arial" w:hAnsi="Arial" w:cs="Arial"/>
                <w:bCs/>
                <w:sz w:val="16"/>
                <w:szCs w:val="16"/>
              </w:rPr>
              <w:t>62-65</w:t>
            </w:r>
          </w:p>
        </w:tc>
      </w:tr>
      <w:tr w:rsidR="00275FDC" w:rsidRPr="00275FDC" w:rsidTr="00ED00EA">
        <w:tc>
          <w:tcPr>
            <w:tcW w:w="10774" w:type="dxa"/>
          </w:tcPr>
          <w:p w:rsidR="00275FDC" w:rsidRPr="00275FDC" w:rsidRDefault="00275FDC" w:rsidP="00275FDC">
            <w:pPr>
              <w:jc w:val="both"/>
              <w:rPr>
                <w:rFonts w:ascii="Arial" w:hAnsi="Arial" w:cs="Arial"/>
                <w:bCs/>
                <w:sz w:val="16"/>
                <w:szCs w:val="16"/>
              </w:rPr>
            </w:pPr>
            <w:r w:rsidRPr="00275FDC">
              <w:rPr>
                <w:rFonts w:ascii="Arial" w:hAnsi="Arial" w:cs="Arial"/>
                <w:sz w:val="16"/>
                <w:szCs w:val="16"/>
              </w:rPr>
              <w:t xml:space="preserve">Постановление Администрации Валдайского муниципального района от </w:t>
            </w:r>
            <w:r>
              <w:rPr>
                <w:rFonts w:ascii="Arial" w:hAnsi="Arial" w:cs="Arial"/>
                <w:sz w:val="16"/>
                <w:szCs w:val="16"/>
              </w:rPr>
              <w:t>27</w:t>
            </w:r>
            <w:r w:rsidRPr="00275FDC">
              <w:rPr>
                <w:rFonts w:ascii="Arial" w:hAnsi="Arial" w:cs="Arial"/>
                <w:sz w:val="16"/>
                <w:szCs w:val="16"/>
              </w:rPr>
              <w:t xml:space="preserve">.01.2021 </w:t>
            </w:r>
            <w:r w:rsidRPr="00275FDC">
              <w:rPr>
                <w:rFonts w:ascii="Arial" w:hAnsi="Arial" w:cs="Arial"/>
                <w:bCs/>
                <w:sz w:val="16"/>
                <w:szCs w:val="16"/>
              </w:rPr>
              <w:t>№ 98 «О внесении изменения в Перечень автомобил</w:t>
            </w:r>
            <w:r w:rsidRPr="00275FDC">
              <w:rPr>
                <w:rFonts w:ascii="Arial" w:hAnsi="Arial" w:cs="Arial"/>
                <w:bCs/>
                <w:sz w:val="16"/>
                <w:szCs w:val="16"/>
              </w:rPr>
              <w:t>ь</w:t>
            </w:r>
            <w:r w:rsidRPr="00275FDC">
              <w:rPr>
                <w:rFonts w:ascii="Arial" w:hAnsi="Arial" w:cs="Arial"/>
                <w:bCs/>
                <w:sz w:val="16"/>
                <w:szCs w:val="16"/>
              </w:rPr>
              <w:t>ных дорог общего пользования местного значения Валдайского городского поселения</w:t>
            </w:r>
            <w:r>
              <w:rPr>
                <w:rFonts w:ascii="Arial" w:hAnsi="Arial" w:cs="Arial"/>
                <w:bCs/>
                <w:sz w:val="16"/>
                <w:szCs w:val="16"/>
              </w:rPr>
              <w:t>»................................................................................</w:t>
            </w:r>
          </w:p>
        </w:tc>
        <w:tc>
          <w:tcPr>
            <w:tcW w:w="711" w:type="dxa"/>
          </w:tcPr>
          <w:p w:rsidR="00275FDC" w:rsidRDefault="00275FDC" w:rsidP="00917E8E">
            <w:pPr>
              <w:jc w:val="center"/>
              <w:rPr>
                <w:rFonts w:ascii="Arial" w:hAnsi="Arial" w:cs="Arial"/>
                <w:bCs/>
                <w:sz w:val="16"/>
                <w:szCs w:val="16"/>
              </w:rPr>
            </w:pPr>
            <w:r>
              <w:rPr>
                <w:rFonts w:ascii="Arial" w:hAnsi="Arial" w:cs="Arial"/>
                <w:bCs/>
                <w:sz w:val="16"/>
                <w:szCs w:val="16"/>
              </w:rPr>
              <w:t>65-66</w:t>
            </w:r>
          </w:p>
        </w:tc>
      </w:tr>
      <w:tr w:rsidR="00275FDC" w:rsidRPr="00275FDC" w:rsidTr="00ED00EA">
        <w:tc>
          <w:tcPr>
            <w:tcW w:w="10774" w:type="dxa"/>
          </w:tcPr>
          <w:p w:rsidR="00275FDC" w:rsidRPr="00275FDC" w:rsidRDefault="00275FDC" w:rsidP="00DB6F4B">
            <w:pPr>
              <w:jc w:val="both"/>
              <w:rPr>
                <w:rFonts w:ascii="Arial" w:hAnsi="Arial" w:cs="Arial"/>
                <w:sz w:val="16"/>
                <w:szCs w:val="16"/>
              </w:rPr>
            </w:pPr>
            <w:r w:rsidRPr="00275FDC">
              <w:rPr>
                <w:rFonts w:ascii="Arial" w:hAnsi="Arial" w:cs="Arial"/>
                <w:sz w:val="16"/>
                <w:szCs w:val="16"/>
              </w:rPr>
              <w:t xml:space="preserve">Постановление Администрации Валдайского муниципального района от </w:t>
            </w:r>
            <w:r>
              <w:rPr>
                <w:rFonts w:ascii="Arial" w:hAnsi="Arial" w:cs="Arial"/>
                <w:sz w:val="16"/>
                <w:szCs w:val="16"/>
              </w:rPr>
              <w:t>27</w:t>
            </w:r>
            <w:r w:rsidRPr="00275FDC">
              <w:rPr>
                <w:rFonts w:ascii="Arial" w:hAnsi="Arial" w:cs="Arial"/>
                <w:sz w:val="16"/>
                <w:szCs w:val="16"/>
              </w:rPr>
              <w:t xml:space="preserve">.01.2021 </w:t>
            </w:r>
            <w:r w:rsidRPr="00DB6F4B">
              <w:rPr>
                <w:rFonts w:ascii="Arial" w:hAnsi="Arial" w:cs="Arial"/>
                <w:sz w:val="16"/>
                <w:szCs w:val="16"/>
              </w:rPr>
              <w:t xml:space="preserve">№ </w:t>
            </w:r>
            <w:r w:rsidR="00DB6F4B" w:rsidRPr="00DB6F4B">
              <w:rPr>
                <w:rFonts w:ascii="Arial" w:hAnsi="Arial" w:cs="Arial"/>
                <w:sz w:val="16"/>
                <w:szCs w:val="16"/>
              </w:rPr>
              <w:t>107</w:t>
            </w:r>
            <w:r w:rsidRPr="00DB6F4B">
              <w:rPr>
                <w:rFonts w:ascii="Arial" w:hAnsi="Arial" w:cs="Arial"/>
                <w:sz w:val="16"/>
                <w:szCs w:val="16"/>
              </w:rPr>
              <w:t xml:space="preserve"> «</w:t>
            </w:r>
            <w:r w:rsidR="00DB6F4B" w:rsidRPr="00DB6F4B">
              <w:rPr>
                <w:rFonts w:ascii="Arial" w:hAnsi="Arial" w:cs="Arial"/>
                <w:sz w:val="16"/>
                <w:szCs w:val="16"/>
              </w:rPr>
              <w:t>Об утверждении проекта планировки террит</w:t>
            </w:r>
            <w:r w:rsidR="00DB6F4B" w:rsidRPr="00DB6F4B">
              <w:rPr>
                <w:rFonts w:ascii="Arial" w:hAnsi="Arial" w:cs="Arial"/>
                <w:sz w:val="16"/>
                <w:szCs w:val="16"/>
              </w:rPr>
              <w:t>о</w:t>
            </w:r>
            <w:r w:rsidR="00DB6F4B" w:rsidRPr="00DB6F4B">
              <w:rPr>
                <w:rFonts w:ascii="Arial" w:hAnsi="Arial" w:cs="Arial"/>
                <w:sz w:val="16"/>
                <w:szCs w:val="16"/>
              </w:rPr>
              <w:t>рии и проекта межевания территории для размещения линейного объекта КЛ-10 кВ Л-1, Л-2 от ПС 110кВ «Валдай» в целях электроснабж</w:t>
            </w:r>
            <w:r w:rsidR="00DB6F4B" w:rsidRPr="00DB6F4B">
              <w:rPr>
                <w:rFonts w:ascii="Arial" w:hAnsi="Arial" w:cs="Arial"/>
                <w:sz w:val="16"/>
                <w:szCs w:val="16"/>
              </w:rPr>
              <w:t>е</w:t>
            </w:r>
            <w:r w:rsidR="00DB6F4B" w:rsidRPr="00DB6F4B">
              <w:rPr>
                <w:rFonts w:ascii="Arial" w:hAnsi="Arial" w:cs="Arial"/>
                <w:sz w:val="16"/>
                <w:szCs w:val="16"/>
              </w:rPr>
              <w:t>ния многофункционального спортивного центра в г. Валдай Новг</w:t>
            </w:r>
            <w:r w:rsidR="00DB6F4B" w:rsidRPr="00DB6F4B">
              <w:rPr>
                <w:rFonts w:ascii="Arial" w:hAnsi="Arial" w:cs="Arial"/>
                <w:sz w:val="16"/>
                <w:szCs w:val="16"/>
              </w:rPr>
              <w:t>о</w:t>
            </w:r>
            <w:r w:rsidR="00DB6F4B" w:rsidRPr="00DB6F4B">
              <w:rPr>
                <w:rFonts w:ascii="Arial" w:hAnsi="Arial" w:cs="Arial"/>
                <w:sz w:val="16"/>
                <w:szCs w:val="16"/>
              </w:rPr>
              <w:t>родской области»</w:t>
            </w:r>
            <w:r w:rsidR="00DB6F4B">
              <w:rPr>
                <w:rFonts w:ascii="Arial" w:hAnsi="Arial" w:cs="Arial"/>
                <w:sz w:val="16"/>
                <w:szCs w:val="16"/>
              </w:rPr>
              <w:t>.........................................................................................</w:t>
            </w:r>
          </w:p>
        </w:tc>
        <w:tc>
          <w:tcPr>
            <w:tcW w:w="711" w:type="dxa"/>
          </w:tcPr>
          <w:p w:rsidR="00275FDC" w:rsidRDefault="00DB6F4B" w:rsidP="00917E8E">
            <w:pPr>
              <w:jc w:val="center"/>
              <w:rPr>
                <w:rFonts w:ascii="Arial" w:hAnsi="Arial" w:cs="Arial"/>
                <w:bCs/>
                <w:sz w:val="16"/>
                <w:szCs w:val="16"/>
              </w:rPr>
            </w:pPr>
            <w:r>
              <w:rPr>
                <w:rFonts w:ascii="Arial" w:hAnsi="Arial" w:cs="Arial"/>
                <w:bCs/>
                <w:sz w:val="16"/>
                <w:szCs w:val="16"/>
              </w:rPr>
              <w:t>67</w:t>
            </w:r>
          </w:p>
        </w:tc>
      </w:tr>
      <w:tr w:rsidR="00DB6F4B" w:rsidRPr="00275FDC" w:rsidTr="00ED00EA">
        <w:tc>
          <w:tcPr>
            <w:tcW w:w="10774" w:type="dxa"/>
          </w:tcPr>
          <w:p w:rsidR="00DB6F4B" w:rsidRPr="00275FDC" w:rsidRDefault="00DB6F4B" w:rsidP="00FA668F">
            <w:pPr>
              <w:jc w:val="both"/>
              <w:rPr>
                <w:rFonts w:ascii="Arial" w:hAnsi="Arial" w:cs="Arial"/>
                <w:sz w:val="16"/>
                <w:szCs w:val="16"/>
              </w:rPr>
            </w:pPr>
            <w:r w:rsidRPr="00275FDC">
              <w:rPr>
                <w:rFonts w:ascii="Arial" w:hAnsi="Arial" w:cs="Arial"/>
                <w:sz w:val="16"/>
                <w:szCs w:val="16"/>
              </w:rPr>
              <w:t xml:space="preserve">Постановление Администрации Валдайского муниципального района от </w:t>
            </w:r>
            <w:r>
              <w:rPr>
                <w:rFonts w:ascii="Arial" w:hAnsi="Arial" w:cs="Arial"/>
                <w:sz w:val="16"/>
                <w:szCs w:val="16"/>
              </w:rPr>
              <w:t>2</w:t>
            </w:r>
            <w:r w:rsidR="00FA668F">
              <w:rPr>
                <w:rFonts w:ascii="Arial" w:hAnsi="Arial" w:cs="Arial"/>
                <w:sz w:val="16"/>
                <w:szCs w:val="16"/>
              </w:rPr>
              <w:t>8</w:t>
            </w:r>
            <w:r w:rsidRPr="00275FDC">
              <w:rPr>
                <w:rFonts w:ascii="Arial" w:hAnsi="Arial" w:cs="Arial"/>
                <w:sz w:val="16"/>
                <w:szCs w:val="16"/>
              </w:rPr>
              <w:t xml:space="preserve">.01.2021 </w:t>
            </w:r>
            <w:r w:rsidRPr="00DB6F4B">
              <w:rPr>
                <w:rFonts w:ascii="Arial" w:hAnsi="Arial" w:cs="Arial"/>
                <w:sz w:val="16"/>
                <w:szCs w:val="16"/>
              </w:rPr>
              <w:t>№ 1</w:t>
            </w:r>
            <w:r w:rsidR="00FA668F">
              <w:rPr>
                <w:rFonts w:ascii="Arial" w:hAnsi="Arial" w:cs="Arial"/>
                <w:sz w:val="16"/>
                <w:szCs w:val="16"/>
              </w:rPr>
              <w:t>32</w:t>
            </w:r>
            <w:r w:rsidRPr="00DB6F4B">
              <w:rPr>
                <w:rFonts w:ascii="Arial" w:hAnsi="Arial" w:cs="Arial"/>
                <w:sz w:val="16"/>
                <w:szCs w:val="16"/>
              </w:rPr>
              <w:t xml:space="preserve"> «</w:t>
            </w:r>
            <w:r w:rsidR="00FA668F" w:rsidRPr="00FA668F">
              <w:rPr>
                <w:rFonts w:ascii="Arial" w:hAnsi="Arial" w:cs="Arial"/>
                <w:sz w:val="16"/>
                <w:szCs w:val="16"/>
              </w:rPr>
              <w:t>О регистрации Устава территориального общ</w:t>
            </w:r>
            <w:r w:rsidR="00FA668F" w:rsidRPr="00FA668F">
              <w:rPr>
                <w:rFonts w:ascii="Arial" w:hAnsi="Arial" w:cs="Arial"/>
                <w:sz w:val="16"/>
                <w:szCs w:val="16"/>
              </w:rPr>
              <w:t>е</w:t>
            </w:r>
            <w:r w:rsidR="00FA668F" w:rsidRPr="00FA668F">
              <w:rPr>
                <w:rFonts w:ascii="Arial" w:hAnsi="Arial" w:cs="Arial"/>
                <w:sz w:val="16"/>
                <w:szCs w:val="16"/>
              </w:rPr>
              <w:t>ственного сам</w:t>
            </w:r>
            <w:r w:rsidR="00FA668F" w:rsidRPr="00FA668F">
              <w:rPr>
                <w:rFonts w:ascii="Arial" w:hAnsi="Arial" w:cs="Arial"/>
                <w:sz w:val="16"/>
                <w:szCs w:val="16"/>
              </w:rPr>
              <w:t>о</w:t>
            </w:r>
            <w:r w:rsidR="00FA668F" w:rsidRPr="00FA668F">
              <w:rPr>
                <w:rFonts w:ascii="Arial" w:hAnsi="Arial" w:cs="Arial"/>
                <w:sz w:val="16"/>
                <w:szCs w:val="16"/>
              </w:rPr>
              <w:t>управления «Уютный двор»</w:t>
            </w:r>
            <w:r w:rsidR="00FA668F">
              <w:rPr>
                <w:rFonts w:ascii="Arial" w:hAnsi="Arial" w:cs="Arial"/>
                <w:sz w:val="16"/>
                <w:szCs w:val="16"/>
              </w:rPr>
              <w:t>..........................................................................................................................................................</w:t>
            </w:r>
          </w:p>
        </w:tc>
        <w:tc>
          <w:tcPr>
            <w:tcW w:w="711" w:type="dxa"/>
          </w:tcPr>
          <w:p w:rsidR="00DB6F4B" w:rsidRDefault="00FA668F" w:rsidP="00917E8E">
            <w:pPr>
              <w:jc w:val="center"/>
              <w:rPr>
                <w:rFonts w:ascii="Arial" w:hAnsi="Arial" w:cs="Arial"/>
                <w:bCs/>
                <w:sz w:val="16"/>
                <w:szCs w:val="16"/>
              </w:rPr>
            </w:pPr>
            <w:r>
              <w:rPr>
                <w:rFonts w:ascii="Arial" w:hAnsi="Arial" w:cs="Arial"/>
                <w:bCs/>
                <w:sz w:val="16"/>
                <w:szCs w:val="16"/>
              </w:rPr>
              <w:t>67</w:t>
            </w:r>
          </w:p>
        </w:tc>
      </w:tr>
      <w:tr w:rsidR="00FA668F" w:rsidRPr="00275FDC" w:rsidTr="00ED00EA">
        <w:tc>
          <w:tcPr>
            <w:tcW w:w="10774" w:type="dxa"/>
          </w:tcPr>
          <w:p w:rsidR="00FA668F" w:rsidRPr="00275FDC" w:rsidRDefault="00FA668F" w:rsidP="00FA668F">
            <w:pPr>
              <w:jc w:val="both"/>
              <w:rPr>
                <w:rFonts w:ascii="Arial" w:hAnsi="Arial" w:cs="Arial"/>
                <w:sz w:val="16"/>
                <w:szCs w:val="16"/>
              </w:rPr>
            </w:pPr>
            <w:r w:rsidRPr="00275FDC">
              <w:rPr>
                <w:rFonts w:ascii="Arial" w:hAnsi="Arial" w:cs="Arial"/>
                <w:sz w:val="16"/>
                <w:szCs w:val="16"/>
              </w:rPr>
              <w:t xml:space="preserve">Постановление Администрации Валдайского муниципального района от </w:t>
            </w:r>
            <w:r>
              <w:rPr>
                <w:rFonts w:ascii="Arial" w:hAnsi="Arial" w:cs="Arial"/>
                <w:sz w:val="16"/>
                <w:szCs w:val="16"/>
              </w:rPr>
              <w:t>28</w:t>
            </w:r>
            <w:r w:rsidRPr="00275FDC">
              <w:rPr>
                <w:rFonts w:ascii="Arial" w:hAnsi="Arial" w:cs="Arial"/>
                <w:sz w:val="16"/>
                <w:szCs w:val="16"/>
              </w:rPr>
              <w:t xml:space="preserve">.01.2021 </w:t>
            </w:r>
            <w:r w:rsidRPr="00DB6F4B">
              <w:rPr>
                <w:rFonts w:ascii="Arial" w:hAnsi="Arial" w:cs="Arial"/>
                <w:sz w:val="16"/>
                <w:szCs w:val="16"/>
              </w:rPr>
              <w:t>№ 1</w:t>
            </w:r>
            <w:r>
              <w:rPr>
                <w:rFonts w:ascii="Arial" w:hAnsi="Arial" w:cs="Arial"/>
                <w:sz w:val="16"/>
                <w:szCs w:val="16"/>
              </w:rPr>
              <w:t>33</w:t>
            </w:r>
            <w:r w:rsidRPr="00DB6F4B">
              <w:rPr>
                <w:rFonts w:ascii="Arial" w:hAnsi="Arial" w:cs="Arial"/>
                <w:sz w:val="16"/>
                <w:szCs w:val="16"/>
              </w:rPr>
              <w:t xml:space="preserve"> «</w:t>
            </w:r>
            <w:r w:rsidRPr="00FA668F">
              <w:rPr>
                <w:rFonts w:ascii="Arial" w:hAnsi="Arial" w:cs="Arial"/>
                <w:sz w:val="16"/>
                <w:szCs w:val="16"/>
              </w:rPr>
              <w:t>Об образовании избирательных участков, уч</w:t>
            </w:r>
            <w:r w:rsidRPr="00FA668F">
              <w:rPr>
                <w:rFonts w:ascii="Arial" w:hAnsi="Arial" w:cs="Arial"/>
                <w:sz w:val="16"/>
                <w:szCs w:val="16"/>
              </w:rPr>
              <w:t>а</w:t>
            </w:r>
            <w:r w:rsidRPr="00FA668F">
              <w:rPr>
                <w:rFonts w:ascii="Arial" w:hAnsi="Arial" w:cs="Arial"/>
                <w:sz w:val="16"/>
                <w:szCs w:val="16"/>
              </w:rPr>
              <w:t>стков референдума для проведения г</w:t>
            </w:r>
            <w:r w:rsidRPr="00FA668F">
              <w:rPr>
                <w:rFonts w:ascii="Arial" w:hAnsi="Arial" w:cs="Arial"/>
                <w:sz w:val="16"/>
                <w:szCs w:val="16"/>
              </w:rPr>
              <w:t>о</w:t>
            </w:r>
            <w:r w:rsidRPr="00FA668F">
              <w:rPr>
                <w:rFonts w:ascii="Arial" w:hAnsi="Arial" w:cs="Arial"/>
                <w:sz w:val="16"/>
                <w:szCs w:val="16"/>
              </w:rPr>
              <w:t>лосования и подсчета голосов избирателей, участников референдума на территории Валдайского муниципальн</w:t>
            </w:r>
            <w:r w:rsidRPr="00FA668F">
              <w:rPr>
                <w:rFonts w:ascii="Arial" w:hAnsi="Arial" w:cs="Arial"/>
                <w:sz w:val="16"/>
                <w:szCs w:val="16"/>
              </w:rPr>
              <w:t>о</w:t>
            </w:r>
            <w:r w:rsidRPr="00FA668F">
              <w:rPr>
                <w:rFonts w:ascii="Arial" w:hAnsi="Arial" w:cs="Arial"/>
                <w:sz w:val="16"/>
                <w:szCs w:val="16"/>
              </w:rPr>
              <w:t>го района</w:t>
            </w:r>
            <w:r>
              <w:rPr>
                <w:rFonts w:ascii="Arial" w:hAnsi="Arial" w:cs="Arial"/>
                <w:sz w:val="16"/>
                <w:szCs w:val="16"/>
              </w:rPr>
              <w:t>».......................................................................................................................................................................................</w:t>
            </w:r>
          </w:p>
        </w:tc>
        <w:tc>
          <w:tcPr>
            <w:tcW w:w="711" w:type="dxa"/>
          </w:tcPr>
          <w:p w:rsidR="00FA668F" w:rsidRDefault="00FA668F" w:rsidP="00917E8E">
            <w:pPr>
              <w:jc w:val="center"/>
              <w:rPr>
                <w:rFonts w:ascii="Arial" w:hAnsi="Arial" w:cs="Arial"/>
                <w:bCs/>
                <w:sz w:val="16"/>
                <w:szCs w:val="16"/>
              </w:rPr>
            </w:pPr>
            <w:r>
              <w:rPr>
                <w:rFonts w:ascii="Arial" w:hAnsi="Arial" w:cs="Arial"/>
                <w:bCs/>
                <w:sz w:val="16"/>
                <w:szCs w:val="16"/>
              </w:rPr>
              <w:t>67-70</w:t>
            </w:r>
          </w:p>
        </w:tc>
      </w:tr>
      <w:tr w:rsidR="00E06D03" w:rsidRPr="00275FDC" w:rsidTr="00ED00EA">
        <w:tc>
          <w:tcPr>
            <w:tcW w:w="10774" w:type="dxa"/>
          </w:tcPr>
          <w:p w:rsidR="00E06D03" w:rsidRPr="00275FDC" w:rsidRDefault="00E06D03" w:rsidP="00E06D03">
            <w:pPr>
              <w:jc w:val="both"/>
              <w:rPr>
                <w:rFonts w:ascii="Arial" w:hAnsi="Arial" w:cs="Arial"/>
                <w:sz w:val="16"/>
                <w:szCs w:val="16"/>
              </w:rPr>
            </w:pPr>
            <w:r w:rsidRPr="00275FDC">
              <w:rPr>
                <w:rFonts w:ascii="Arial" w:hAnsi="Arial" w:cs="Arial"/>
                <w:sz w:val="16"/>
                <w:szCs w:val="16"/>
              </w:rPr>
              <w:t xml:space="preserve">Постановление Администрации Валдайского муниципального района от </w:t>
            </w:r>
            <w:r>
              <w:rPr>
                <w:rFonts w:ascii="Arial" w:hAnsi="Arial" w:cs="Arial"/>
                <w:sz w:val="16"/>
                <w:szCs w:val="16"/>
              </w:rPr>
              <w:t>29</w:t>
            </w:r>
            <w:r w:rsidRPr="00275FDC">
              <w:rPr>
                <w:rFonts w:ascii="Arial" w:hAnsi="Arial" w:cs="Arial"/>
                <w:sz w:val="16"/>
                <w:szCs w:val="16"/>
              </w:rPr>
              <w:t xml:space="preserve">.01.2021 </w:t>
            </w:r>
            <w:r w:rsidRPr="00DB6F4B">
              <w:rPr>
                <w:rFonts w:ascii="Arial" w:hAnsi="Arial" w:cs="Arial"/>
                <w:sz w:val="16"/>
                <w:szCs w:val="16"/>
              </w:rPr>
              <w:t>№ 1</w:t>
            </w:r>
            <w:r>
              <w:rPr>
                <w:rFonts w:ascii="Arial" w:hAnsi="Arial" w:cs="Arial"/>
                <w:sz w:val="16"/>
                <w:szCs w:val="16"/>
              </w:rPr>
              <w:t>37</w:t>
            </w:r>
            <w:r w:rsidRPr="00DB6F4B">
              <w:rPr>
                <w:rFonts w:ascii="Arial" w:hAnsi="Arial" w:cs="Arial"/>
                <w:sz w:val="16"/>
                <w:szCs w:val="16"/>
              </w:rPr>
              <w:t xml:space="preserve"> «</w:t>
            </w:r>
            <w:r w:rsidRPr="00E06D03">
              <w:rPr>
                <w:rFonts w:ascii="Arial" w:hAnsi="Arial" w:cs="Arial"/>
                <w:sz w:val="16"/>
                <w:szCs w:val="16"/>
              </w:rPr>
              <w:t>О создании рабочей группы»</w:t>
            </w:r>
            <w:r>
              <w:rPr>
                <w:rFonts w:ascii="Arial" w:hAnsi="Arial" w:cs="Arial"/>
                <w:sz w:val="16"/>
                <w:szCs w:val="16"/>
              </w:rPr>
              <w:t>..........................</w:t>
            </w:r>
          </w:p>
        </w:tc>
        <w:tc>
          <w:tcPr>
            <w:tcW w:w="711" w:type="dxa"/>
          </w:tcPr>
          <w:p w:rsidR="00E06D03" w:rsidRDefault="00E06D03" w:rsidP="00917E8E">
            <w:pPr>
              <w:jc w:val="center"/>
              <w:rPr>
                <w:rFonts w:ascii="Arial" w:hAnsi="Arial" w:cs="Arial"/>
                <w:bCs/>
                <w:sz w:val="16"/>
                <w:szCs w:val="16"/>
              </w:rPr>
            </w:pPr>
            <w:r>
              <w:rPr>
                <w:rFonts w:ascii="Arial" w:hAnsi="Arial" w:cs="Arial"/>
                <w:bCs/>
                <w:sz w:val="16"/>
                <w:szCs w:val="16"/>
              </w:rPr>
              <w:t>70</w:t>
            </w:r>
          </w:p>
        </w:tc>
      </w:tr>
    </w:tbl>
    <w:p w:rsidR="00426080" w:rsidRPr="00275FDC" w:rsidRDefault="00426080" w:rsidP="0046105B">
      <w:pPr>
        <w:jc w:val="center"/>
        <w:rPr>
          <w:rFonts w:ascii="Arial" w:hAnsi="Arial" w:cs="Arial"/>
          <w:bCs/>
          <w:sz w:val="16"/>
          <w:szCs w:val="16"/>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76579E" w:rsidRDefault="0076579E" w:rsidP="0046105B">
      <w:pPr>
        <w:jc w:val="center"/>
        <w:rPr>
          <w:rFonts w:ascii="Arial" w:hAnsi="Arial" w:cs="Arial"/>
          <w:sz w:val="11"/>
          <w:szCs w:val="11"/>
        </w:rPr>
      </w:pPr>
    </w:p>
    <w:p w:rsidR="0076579E" w:rsidRDefault="0076579E" w:rsidP="0046105B">
      <w:pPr>
        <w:jc w:val="center"/>
        <w:rPr>
          <w:rFonts w:ascii="Arial" w:hAnsi="Arial" w:cs="Arial"/>
          <w:sz w:val="11"/>
          <w:szCs w:val="11"/>
        </w:rPr>
      </w:pPr>
    </w:p>
    <w:p w:rsidR="0076579E" w:rsidRDefault="0076579E"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15682D">
        <w:rPr>
          <w:rFonts w:ascii="Arial" w:hAnsi="Arial" w:cs="Arial"/>
          <w:sz w:val="12"/>
          <w:szCs w:val="12"/>
        </w:rPr>
        <w:t>4</w:t>
      </w:r>
      <w:r w:rsidR="00FF06EC">
        <w:rPr>
          <w:rFonts w:ascii="Arial" w:hAnsi="Arial" w:cs="Arial"/>
          <w:sz w:val="12"/>
          <w:szCs w:val="12"/>
        </w:rPr>
        <w:t xml:space="preserve"> </w:t>
      </w:r>
      <w:r w:rsidRPr="006F48AD">
        <w:rPr>
          <w:rFonts w:ascii="Arial" w:hAnsi="Arial" w:cs="Arial"/>
          <w:sz w:val="12"/>
          <w:szCs w:val="12"/>
        </w:rPr>
        <w:t>(</w:t>
      </w:r>
      <w:r w:rsidR="00426080">
        <w:rPr>
          <w:rFonts w:ascii="Arial" w:hAnsi="Arial" w:cs="Arial"/>
          <w:sz w:val="12"/>
          <w:szCs w:val="12"/>
        </w:rPr>
        <w:t>4</w:t>
      </w:r>
      <w:r w:rsidR="0015682D">
        <w:rPr>
          <w:rFonts w:ascii="Arial" w:hAnsi="Arial" w:cs="Arial"/>
          <w:sz w:val="12"/>
          <w:szCs w:val="12"/>
        </w:rPr>
        <w:t>20</w:t>
      </w:r>
      <w:r w:rsidRPr="006F48AD">
        <w:rPr>
          <w:rFonts w:ascii="Arial" w:hAnsi="Arial" w:cs="Arial"/>
          <w:sz w:val="12"/>
          <w:szCs w:val="12"/>
        </w:rPr>
        <w:t>) от</w:t>
      </w:r>
      <w:r w:rsidR="00B81B39">
        <w:rPr>
          <w:rFonts w:ascii="Arial" w:hAnsi="Arial" w:cs="Arial"/>
          <w:sz w:val="12"/>
          <w:szCs w:val="12"/>
        </w:rPr>
        <w:t xml:space="preserve"> </w:t>
      </w:r>
      <w:r w:rsidR="00ED00EA">
        <w:rPr>
          <w:rFonts w:ascii="Arial" w:hAnsi="Arial" w:cs="Arial"/>
          <w:sz w:val="12"/>
          <w:szCs w:val="12"/>
        </w:rPr>
        <w:t>2</w:t>
      </w:r>
      <w:r w:rsidR="0015682D">
        <w:rPr>
          <w:rFonts w:ascii="Arial" w:hAnsi="Arial" w:cs="Arial"/>
          <w:sz w:val="12"/>
          <w:szCs w:val="12"/>
        </w:rPr>
        <w:t>9</w:t>
      </w:r>
      <w:r w:rsidR="000A4C60">
        <w:rPr>
          <w:rFonts w:ascii="Arial" w:hAnsi="Arial" w:cs="Arial"/>
          <w:sz w:val="12"/>
          <w:szCs w:val="12"/>
        </w:rPr>
        <w:t>.</w:t>
      </w:r>
      <w:r w:rsidR="0010716D">
        <w:rPr>
          <w:rFonts w:ascii="Arial" w:hAnsi="Arial" w:cs="Arial"/>
          <w:sz w:val="12"/>
          <w:szCs w:val="12"/>
        </w:rPr>
        <w:t>01</w:t>
      </w:r>
      <w:r w:rsidR="00F551FB">
        <w:rPr>
          <w:rFonts w:ascii="Arial" w:hAnsi="Arial" w:cs="Arial"/>
          <w:sz w:val="12"/>
          <w:szCs w:val="12"/>
        </w:rPr>
        <w:t>.</w:t>
      </w:r>
      <w:r w:rsidRPr="006F48AD">
        <w:rPr>
          <w:rFonts w:ascii="Arial" w:hAnsi="Arial" w:cs="Arial"/>
          <w:sz w:val="12"/>
          <w:szCs w:val="12"/>
        </w:rPr>
        <w:t>20</w:t>
      </w:r>
      <w:r w:rsidR="0010716D">
        <w:rPr>
          <w:rFonts w:ascii="Arial" w:hAnsi="Arial" w:cs="Arial"/>
          <w:sz w:val="12"/>
          <w:szCs w:val="12"/>
        </w:rPr>
        <w:t>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15682D">
        <w:rPr>
          <w:rFonts w:ascii="Arial" w:hAnsi="Arial" w:cs="Arial"/>
          <w:sz w:val="12"/>
          <w:szCs w:val="12"/>
        </w:rPr>
        <w:t>71</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6D6581">
      <w:headerReference w:type="even" r:id="rId50"/>
      <w:headerReference w:type="default" r:id="rId51"/>
      <w:footnotePr>
        <w:pos w:val="beneathText"/>
      </w:footnotePr>
      <w:type w:val="continuous"/>
      <w:pgSz w:w="11906" w:h="16838" w:code="9"/>
      <w:pgMar w:top="289" w:right="140" w:bottom="18"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B5B" w:rsidRDefault="00764B5B">
      <w:r>
        <w:separator/>
      </w:r>
    </w:p>
  </w:endnote>
  <w:endnote w:type="continuationSeparator" w:id="0">
    <w:p w:rsidR="00764B5B" w:rsidRDefault="0076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B5B" w:rsidRDefault="00764B5B">
      <w:r>
        <w:separator/>
      </w:r>
    </w:p>
  </w:footnote>
  <w:footnote w:type="continuationSeparator" w:id="0">
    <w:p w:rsidR="00764B5B" w:rsidRDefault="00764B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7" w:rsidRPr="00E65CCB" w:rsidRDefault="003D3AD7">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43631E">
      <w:rPr>
        <w:noProof/>
        <w:sz w:val="12"/>
        <w:szCs w:val="12"/>
      </w:rPr>
      <w:t>20</w:t>
    </w:r>
    <w:r w:rsidRPr="00E65CCB">
      <w:rPr>
        <w:sz w:val="12"/>
        <w:szCs w:val="12"/>
      </w:rPr>
      <w:fldChar w:fldCharType="end"/>
    </w:r>
  </w:p>
  <w:p w:rsidR="003D3AD7" w:rsidRDefault="003D3AD7" w:rsidP="00E65CCB">
    <w:pPr>
      <w:pStyle w:val="a4"/>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D7" w:rsidRPr="008F785E" w:rsidRDefault="003D3AD7"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43631E">
      <w:rPr>
        <w:noProof/>
        <w:sz w:val="12"/>
        <w:szCs w:val="12"/>
      </w:rPr>
      <w:t>19</w:t>
    </w:r>
    <w:r w:rsidRPr="008F785E">
      <w:rPr>
        <w:sz w:val="12"/>
        <w:szCs w:val="12"/>
      </w:rPr>
      <w:fldChar w:fldCharType="end"/>
    </w:r>
  </w:p>
  <w:p w:rsidR="003D3AD7" w:rsidRDefault="003D3AD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626E18"/>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FFFFFFFE"/>
    <w:multiLevelType w:val="singleLevel"/>
    <w:tmpl w:val="6EE0EA2A"/>
    <w:lvl w:ilvl="0">
      <w:numFmt w:val="bullet"/>
      <w:lvlText w:val="*"/>
      <w:lvlJc w:val="left"/>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15:restartNumberingAfterBreak="0">
    <w:nsid w:val="02010A7E"/>
    <w:multiLevelType w:val="hybridMultilevel"/>
    <w:tmpl w:val="EB8C0B7C"/>
    <w:lvl w:ilvl="0" w:tplc="B778E57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9A093B"/>
    <w:multiLevelType w:val="multilevel"/>
    <w:tmpl w:val="06E4A6BA"/>
    <w:lvl w:ilvl="0">
      <w:start w:val="2"/>
      <w:numFmt w:val="decimal"/>
      <w:lvlText w:val="%1."/>
      <w:lvlJc w:val="left"/>
      <w:pPr>
        <w:tabs>
          <w:tab w:val="num" w:pos="525"/>
        </w:tabs>
        <w:ind w:left="525" w:hanging="525"/>
      </w:pPr>
      <w:rPr>
        <w:rFonts w:hint="default"/>
        <w:b/>
      </w:rPr>
    </w:lvl>
    <w:lvl w:ilvl="1">
      <w:start w:val="3"/>
      <w:numFmt w:val="decimal"/>
      <w:lvlText w:val="%1.%2."/>
      <w:lvlJc w:val="left"/>
      <w:pPr>
        <w:tabs>
          <w:tab w:val="num" w:pos="920"/>
        </w:tabs>
        <w:ind w:left="920" w:hanging="720"/>
      </w:pPr>
      <w:rPr>
        <w:rFonts w:hint="default"/>
        <w:b/>
        <w:sz w:val="28"/>
        <w:szCs w:val="28"/>
      </w:rPr>
    </w:lvl>
    <w:lvl w:ilvl="2">
      <w:start w:val="1"/>
      <w:numFmt w:val="decimal"/>
      <w:lvlText w:val="%1.%2.%3."/>
      <w:lvlJc w:val="left"/>
      <w:pPr>
        <w:tabs>
          <w:tab w:val="num" w:pos="1120"/>
        </w:tabs>
        <w:ind w:left="1120" w:hanging="720"/>
      </w:pPr>
      <w:rPr>
        <w:rFonts w:hint="default"/>
        <w:b/>
      </w:rPr>
    </w:lvl>
    <w:lvl w:ilvl="3">
      <w:start w:val="1"/>
      <w:numFmt w:val="decimal"/>
      <w:lvlText w:val="%1.%2.%3.%4."/>
      <w:lvlJc w:val="left"/>
      <w:pPr>
        <w:tabs>
          <w:tab w:val="num" w:pos="1680"/>
        </w:tabs>
        <w:ind w:left="1680" w:hanging="1080"/>
      </w:pPr>
      <w:rPr>
        <w:rFonts w:hint="default"/>
        <w:b/>
      </w:rPr>
    </w:lvl>
    <w:lvl w:ilvl="4">
      <w:start w:val="1"/>
      <w:numFmt w:val="decimal"/>
      <w:lvlText w:val="%1.%2.%3.%4.%5."/>
      <w:lvlJc w:val="left"/>
      <w:pPr>
        <w:tabs>
          <w:tab w:val="num" w:pos="2240"/>
        </w:tabs>
        <w:ind w:left="2240" w:hanging="1440"/>
      </w:pPr>
      <w:rPr>
        <w:rFonts w:hint="default"/>
        <w:b/>
      </w:rPr>
    </w:lvl>
    <w:lvl w:ilvl="5">
      <w:start w:val="1"/>
      <w:numFmt w:val="decimal"/>
      <w:lvlText w:val="%1.%2.%3.%4.%5.%6."/>
      <w:lvlJc w:val="left"/>
      <w:pPr>
        <w:tabs>
          <w:tab w:val="num" w:pos="2440"/>
        </w:tabs>
        <w:ind w:left="2440" w:hanging="1440"/>
      </w:pPr>
      <w:rPr>
        <w:rFonts w:hint="default"/>
        <w:b/>
      </w:rPr>
    </w:lvl>
    <w:lvl w:ilvl="6">
      <w:start w:val="1"/>
      <w:numFmt w:val="decimal"/>
      <w:lvlText w:val="%1.%2.%3.%4.%5.%6.%7."/>
      <w:lvlJc w:val="left"/>
      <w:pPr>
        <w:tabs>
          <w:tab w:val="num" w:pos="3000"/>
        </w:tabs>
        <w:ind w:left="3000" w:hanging="1800"/>
      </w:pPr>
      <w:rPr>
        <w:rFonts w:hint="default"/>
        <w:b/>
      </w:rPr>
    </w:lvl>
    <w:lvl w:ilvl="7">
      <w:start w:val="1"/>
      <w:numFmt w:val="decimal"/>
      <w:lvlText w:val="%1.%2.%3.%4.%5.%6.%7.%8."/>
      <w:lvlJc w:val="left"/>
      <w:pPr>
        <w:tabs>
          <w:tab w:val="num" w:pos="3560"/>
        </w:tabs>
        <w:ind w:left="3560" w:hanging="2160"/>
      </w:pPr>
      <w:rPr>
        <w:rFonts w:hint="default"/>
        <w:b/>
      </w:rPr>
    </w:lvl>
    <w:lvl w:ilvl="8">
      <w:start w:val="1"/>
      <w:numFmt w:val="decimal"/>
      <w:lvlText w:val="%1.%2.%3.%4.%5.%6.%7.%8.%9."/>
      <w:lvlJc w:val="left"/>
      <w:pPr>
        <w:tabs>
          <w:tab w:val="num" w:pos="3760"/>
        </w:tabs>
        <w:ind w:left="3760" w:hanging="2160"/>
      </w:pPr>
      <w:rPr>
        <w:rFonts w:hint="default"/>
        <w:b/>
      </w:rPr>
    </w:lvl>
  </w:abstractNum>
  <w:abstractNum w:abstractNumId="13" w15:restartNumberingAfterBreak="0">
    <w:nsid w:val="0C024ABD"/>
    <w:multiLevelType w:val="hybridMultilevel"/>
    <w:tmpl w:val="C13236EE"/>
    <w:lvl w:ilvl="0" w:tplc="1976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55C1D97"/>
    <w:multiLevelType w:val="hybridMultilevel"/>
    <w:tmpl w:val="E514F38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AB70559"/>
    <w:multiLevelType w:val="hybridMultilevel"/>
    <w:tmpl w:val="0954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23349B"/>
    <w:multiLevelType w:val="hybridMultilevel"/>
    <w:tmpl w:val="E2B6EDD4"/>
    <w:lvl w:ilvl="0" w:tplc="78E68AA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4DA65CF"/>
    <w:multiLevelType w:val="hybridMultilevel"/>
    <w:tmpl w:val="CE52C00E"/>
    <w:lvl w:ilvl="0" w:tplc="7FFEDA5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269C5AC8"/>
    <w:multiLevelType w:val="hybridMultilevel"/>
    <w:tmpl w:val="653872A0"/>
    <w:lvl w:ilvl="0" w:tplc="B178F1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82956D5"/>
    <w:multiLevelType w:val="hybridMultilevel"/>
    <w:tmpl w:val="E4CE4A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A4011D4"/>
    <w:multiLevelType w:val="multilevel"/>
    <w:tmpl w:val="E3945C60"/>
    <w:lvl w:ilvl="0">
      <w:start w:val="1"/>
      <w:numFmt w:val="decimal"/>
      <w:lvlText w:val="%1."/>
      <w:lvlJc w:val="left"/>
      <w:pPr>
        <w:ind w:left="1069" w:hanging="36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6"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E0702DF"/>
    <w:multiLevelType w:val="multilevel"/>
    <w:tmpl w:val="A698C41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0C23EEF"/>
    <w:multiLevelType w:val="hybridMultilevel"/>
    <w:tmpl w:val="1C404040"/>
    <w:lvl w:ilvl="0" w:tplc="926CAE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35391941"/>
    <w:multiLevelType w:val="hybridMultilevel"/>
    <w:tmpl w:val="12BC281C"/>
    <w:lvl w:ilvl="0" w:tplc="6888C13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0" w15:restartNumberingAfterBreak="0">
    <w:nsid w:val="37C67480"/>
    <w:multiLevelType w:val="hybridMultilevel"/>
    <w:tmpl w:val="30DE0166"/>
    <w:lvl w:ilvl="0" w:tplc="6F64BC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A62800"/>
    <w:multiLevelType w:val="hybridMultilevel"/>
    <w:tmpl w:val="C3205D5A"/>
    <w:lvl w:ilvl="0" w:tplc="BC3857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3EAE6A49"/>
    <w:multiLevelType w:val="multilevel"/>
    <w:tmpl w:val="8818686C"/>
    <w:lvl w:ilvl="0">
      <w:start w:val="2"/>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3" w15:restartNumberingAfterBreak="0">
    <w:nsid w:val="422E1052"/>
    <w:multiLevelType w:val="hybridMultilevel"/>
    <w:tmpl w:val="A390464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15:restartNumberingAfterBreak="0">
    <w:nsid w:val="4868705C"/>
    <w:multiLevelType w:val="hybridMultilevel"/>
    <w:tmpl w:val="A96E71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4D130D76"/>
    <w:multiLevelType w:val="multilevel"/>
    <w:tmpl w:val="E264950A"/>
    <w:lvl w:ilvl="0">
      <w:start w:val="1"/>
      <w:numFmt w:val="decimal"/>
      <w:lvlText w:val="%1."/>
      <w:lvlJc w:val="left"/>
      <w:pPr>
        <w:ind w:left="3765" w:hanging="360"/>
      </w:pPr>
      <w:rPr>
        <w:rFonts w:hint="default"/>
      </w:rPr>
    </w:lvl>
    <w:lvl w:ilvl="1">
      <w:start w:val="5"/>
      <w:numFmt w:val="decimal"/>
      <w:isLgl/>
      <w:lvlText w:val="%1.%2."/>
      <w:lvlJc w:val="left"/>
      <w:pPr>
        <w:ind w:left="3765" w:hanging="360"/>
      </w:pPr>
      <w:rPr>
        <w:rFonts w:hint="default"/>
        <w:b w:val="0"/>
      </w:rPr>
    </w:lvl>
    <w:lvl w:ilvl="2">
      <w:start w:val="1"/>
      <w:numFmt w:val="decimal"/>
      <w:isLgl/>
      <w:lvlText w:val="%1.%2.%3."/>
      <w:lvlJc w:val="left"/>
      <w:pPr>
        <w:ind w:left="4125" w:hanging="720"/>
      </w:pPr>
      <w:rPr>
        <w:rFonts w:hint="default"/>
        <w:b w:val="0"/>
      </w:rPr>
    </w:lvl>
    <w:lvl w:ilvl="3">
      <w:start w:val="1"/>
      <w:numFmt w:val="decimal"/>
      <w:isLgl/>
      <w:lvlText w:val="%1.%2.%3.%4."/>
      <w:lvlJc w:val="left"/>
      <w:pPr>
        <w:ind w:left="4125" w:hanging="720"/>
      </w:pPr>
      <w:rPr>
        <w:rFonts w:hint="default"/>
        <w:b w:val="0"/>
      </w:rPr>
    </w:lvl>
    <w:lvl w:ilvl="4">
      <w:start w:val="1"/>
      <w:numFmt w:val="decimal"/>
      <w:isLgl/>
      <w:lvlText w:val="%1.%2.%3.%4.%5."/>
      <w:lvlJc w:val="left"/>
      <w:pPr>
        <w:ind w:left="4485" w:hanging="1080"/>
      </w:pPr>
      <w:rPr>
        <w:rFonts w:hint="default"/>
        <w:b w:val="0"/>
      </w:rPr>
    </w:lvl>
    <w:lvl w:ilvl="5">
      <w:start w:val="1"/>
      <w:numFmt w:val="decimal"/>
      <w:isLgl/>
      <w:lvlText w:val="%1.%2.%3.%4.%5.%6."/>
      <w:lvlJc w:val="left"/>
      <w:pPr>
        <w:ind w:left="4485" w:hanging="1080"/>
      </w:pPr>
      <w:rPr>
        <w:rFonts w:hint="default"/>
        <w:b w:val="0"/>
      </w:rPr>
    </w:lvl>
    <w:lvl w:ilvl="6">
      <w:start w:val="1"/>
      <w:numFmt w:val="decimal"/>
      <w:isLgl/>
      <w:lvlText w:val="%1.%2.%3.%4.%5.%6.%7."/>
      <w:lvlJc w:val="left"/>
      <w:pPr>
        <w:ind w:left="4845" w:hanging="1440"/>
      </w:pPr>
      <w:rPr>
        <w:rFonts w:hint="default"/>
        <w:b w:val="0"/>
      </w:rPr>
    </w:lvl>
    <w:lvl w:ilvl="7">
      <w:start w:val="1"/>
      <w:numFmt w:val="decimal"/>
      <w:isLgl/>
      <w:lvlText w:val="%1.%2.%3.%4.%5.%6.%7.%8."/>
      <w:lvlJc w:val="left"/>
      <w:pPr>
        <w:ind w:left="4845" w:hanging="1440"/>
      </w:pPr>
      <w:rPr>
        <w:rFonts w:hint="default"/>
        <w:b w:val="0"/>
      </w:rPr>
    </w:lvl>
    <w:lvl w:ilvl="8">
      <w:start w:val="1"/>
      <w:numFmt w:val="decimal"/>
      <w:isLgl/>
      <w:lvlText w:val="%1.%2.%3.%4.%5.%6.%7.%8.%9."/>
      <w:lvlJc w:val="left"/>
      <w:pPr>
        <w:ind w:left="5205" w:hanging="1800"/>
      </w:pPr>
      <w:rPr>
        <w:rFonts w:hint="default"/>
        <w:b w:val="0"/>
      </w:rPr>
    </w:lvl>
  </w:abstractNum>
  <w:abstractNum w:abstractNumId="37" w15:restartNumberingAfterBreak="0">
    <w:nsid w:val="4EB0056B"/>
    <w:multiLevelType w:val="hybridMultilevel"/>
    <w:tmpl w:val="EA542DCE"/>
    <w:lvl w:ilvl="0" w:tplc="0DD02B42">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8" w15:restartNumberingAfterBreak="0">
    <w:nsid w:val="521A7F40"/>
    <w:multiLevelType w:val="hybridMultilevel"/>
    <w:tmpl w:val="DAF47522"/>
    <w:lvl w:ilvl="0" w:tplc="A9C455C4">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56692F38"/>
    <w:multiLevelType w:val="hybridMultilevel"/>
    <w:tmpl w:val="41642FBA"/>
    <w:lvl w:ilvl="0" w:tplc="5CBC33E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AA2B52"/>
    <w:multiLevelType w:val="hybridMultilevel"/>
    <w:tmpl w:val="2B2C8240"/>
    <w:lvl w:ilvl="0" w:tplc="4E523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618749B7"/>
    <w:multiLevelType w:val="multilevel"/>
    <w:tmpl w:val="6C3E083A"/>
    <w:lvl w:ilvl="0">
      <w:start w:val="2"/>
      <w:numFmt w:val="decimal"/>
      <w:lvlText w:val="%1"/>
      <w:lvlJc w:val="left"/>
      <w:pPr>
        <w:tabs>
          <w:tab w:val="num" w:pos="360"/>
        </w:tabs>
        <w:ind w:left="360" w:hanging="360"/>
      </w:pPr>
      <w:rPr>
        <w:rFonts w:hint="default"/>
        <w:b w:val="0"/>
        <w:sz w:val="28"/>
      </w:rPr>
    </w:lvl>
    <w:lvl w:ilvl="1">
      <w:start w:val="3"/>
      <w:numFmt w:val="decimal"/>
      <w:lvlText w:val="%1.%2"/>
      <w:lvlJc w:val="left"/>
      <w:pPr>
        <w:tabs>
          <w:tab w:val="num" w:pos="560"/>
        </w:tabs>
        <w:ind w:left="560" w:hanging="360"/>
      </w:pPr>
      <w:rPr>
        <w:rFonts w:hint="default"/>
        <w:b/>
        <w:sz w:val="28"/>
      </w:rPr>
    </w:lvl>
    <w:lvl w:ilvl="2">
      <w:start w:val="1"/>
      <w:numFmt w:val="decimal"/>
      <w:lvlText w:val="%1.%2.%3"/>
      <w:lvlJc w:val="left"/>
      <w:pPr>
        <w:tabs>
          <w:tab w:val="num" w:pos="1120"/>
        </w:tabs>
        <w:ind w:left="1120" w:hanging="720"/>
      </w:pPr>
      <w:rPr>
        <w:rFonts w:hint="default"/>
        <w:b w:val="0"/>
        <w:sz w:val="28"/>
      </w:rPr>
    </w:lvl>
    <w:lvl w:ilvl="3">
      <w:start w:val="1"/>
      <w:numFmt w:val="decimal"/>
      <w:lvlText w:val="%1.%2.%3.%4"/>
      <w:lvlJc w:val="left"/>
      <w:pPr>
        <w:tabs>
          <w:tab w:val="num" w:pos="1320"/>
        </w:tabs>
        <w:ind w:left="1320" w:hanging="720"/>
      </w:pPr>
      <w:rPr>
        <w:rFonts w:hint="default"/>
        <w:b w:val="0"/>
        <w:sz w:val="28"/>
      </w:rPr>
    </w:lvl>
    <w:lvl w:ilvl="4">
      <w:start w:val="1"/>
      <w:numFmt w:val="decimal"/>
      <w:lvlText w:val="%1.%2.%3.%4.%5"/>
      <w:lvlJc w:val="left"/>
      <w:pPr>
        <w:tabs>
          <w:tab w:val="num" w:pos="1880"/>
        </w:tabs>
        <w:ind w:left="1880" w:hanging="1080"/>
      </w:pPr>
      <w:rPr>
        <w:rFonts w:hint="default"/>
        <w:b w:val="0"/>
        <w:sz w:val="28"/>
      </w:rPr>
    </w:lvl>
    <w:lvl w:ilvl="5">
      <w:start w:val="1"/>
      <w:numFmt w:val="decimal"/>
      <w:lvlText w:val="%1.%2.%3.%4.%5.%6"/>
      <w:lvlJc w:val="left"/>
      <w:pPr>
        <w:tabs>
          <w:tab w:val="num" w:pos="2440"/>
        </w:tabs>
        <w:ind w:left="2440" w:hanging="1440"/>
      </w:pPr>
      <w:rPr>
        <w:rFonts w:hint="default"/>
        <w:b w:val="0"/>
        <w:sz w:val="28"/>
      </w:rPr>
    </w:lvl>
    <w:lvl w:ilvl="6">
      <w:start w:val="1"/>
      <w:numFmt w:val="decimal"/>
      <w:lvlText w:val="%1.%2.%3.%4.%5.%6.%7"/>
      <w:lvlJc w:val="left"/>
      <w:pPr>
        <w:tabs>
          <w:tab w:val="num" w:pos="2640"/>
        </w:tabs>
        <w:ind w:left="2640" w:hanging="1440"/>
      </w:pPr>
      <w:rPr>
        <w:rFonts w:hint="default"/>
        <w:b w:val="0"/>
        <w:sz w:val="28"/>
      </w:rPr>
    </w:lvl>
    <w:lvl w:ilvl="7">
      <w:start w:val="1"/>
      <w:numFmt w:val="decimal"/>
      <w:lvlText w:val="%1.%2.%3.%4.%5.%6.%7.%8"/>
      <w:lvlJc w:val="left"/>
      <w:pPr>
        <w:tabs>
          <w:tab w:val="num" w:pos="3200"/>
        </w:tabs>
        <w:ind w:left="3200" w:hanging="1800"/>
      </w:pPr>
      <w:rPr>
        <w:rFonts w:hint="default"/>
        <w:b w:val="0"/>
        <w:sz w:val="28"/>
      </w:rPr>
    </w:lvl>
    <w:lvl w:ilvl="8">
      <w:start w:val="1"/>
      <w:numFmt w:val="decimal"/>
      <w:lvlText w:val="%1.%2.%3.%4.%5.%6.%7.%8.%9"/>
      <w:lvlJc w:val="left"/>
      <w:pPr>
        <w:tabs>
          <w:tab w:val="num" w:pos="3400"/>
        </w:tabs>
        <w:ind w:left="3400" w:hanging="1800"/>
      </w:pPr>
      <w:rPr>
        <w:rFonts w:hint="default"/>
        <w:b w:val="0"/>
        <w:sz w:val="28"/>
      </w:rPr>
    </w:lvl>
  </w:abstractNum>
  <w:abstractNum w:abstractNumId="44" w15:restartNumberingAfterBreak="0">
    <w:nsid w:val="62005E9E"/>
    <w:multiLevelType w:val="multilevel"/>
    <w:tmpl w:val="2A4CFA92"/>
    <w:lvl w:ilvl="0">
      <w:start w:val="1"/>
      <w:numFmt w:val="decimal"/>
      <w:lvlText w:val="%1."/>
      <w:lvlJc w:val="left"/>
      <w:pPr>
        <w:ind w:left="1129" w:hanging="4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5" w15:restartNumberingAfterBreak="0">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697A3BFF"/>
    <w:multiLevelType w:val="hybridMultilevel"/>
    <w:tmpl w:val="533CA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B1E1FD3"/>
    <w:multiLevelType w:val="hybridMultilevel"/>
    <w:tmpl w:val="E4F04E14"/>
    <w:lvl w:ilvl="0" w:tplc="D144A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E904DE9"/>
    <w:multiLevelType w:val="hybridMultilevel"/>
    <w:tmpl w:val="8304B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EFF0679"/>
    <w:multiLevelType w:val="hybridMultilevel"/>
    <w:tmpl w:val="1DFA6322"/>
    <w:lvl w:ilvl="0" w:tplc="A25071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5627A43"/>
    <w:multiLevelType w:val="hybridMultilevel"/>
    <w:tmpl w:val="E320F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36"/>
  </w:num>
  <w:num w:numId="13">
    <w:abstractNumId w:val="39"/>
  </w:num>
  <w:num w:numId="14">
    <w:abstractNumId w:val="37"/>
  </w:num>
  <w:num w:numId="15">
    <w:abstractNumId w:val="20"/>
  </w:num>
  <w:num w:numId="16">
    <w:abstractNumId w:val="15"/>
  </w:num>
  <w:num w:numId="17">
    <w:abstractNumId w:val="45"/>
  </w:num>
  <w:num w:numId="18">
    <w:abstractNumId w:val="10"/>
  </w:num>
  <w:num w:numId="19">
    <w:abstractNumId w:val="16"/>
  </w:num>
  <w:num w:numId="20">
    <w:abstractNumId w:val="50"/>
  </w:num>
  <w:num w:numId="21">
    <w:abstractNumId w:val="28"/>
  </w:num>
  <w:num w:numId="22">
    <w:abstractNumId w:val="25"/>
  </w:num>
  <w:num w:numId="23">
    <w:abstractNumId w:val="13"/>
  </w:num>
  <w:num w:numId="24">
    <w:abstractNumId w:val="47"/>
  </w:num>
  <w:num w:numId="25">
    <w:abstractNumId w:val="40"/>
  </w:num>
  <w:num w:numId="26">
    <w:abstractNumId w:val="22"/>
  </w:num>
  <w:num w:numId="27">
    <w:abstractNumId w:val="48"/>
  </w:num>
  <w:num w:numId="28">
    <w:abstractNumId w:val="27"/>
  </w:num>
  <w:num w:numId="29">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30">
    <w:abstractNumId w:val="1"/>
    <w:lvlOverride w:ilvl="0">
      <w:lvl w:ilvl="0">
        <w:start w:val="65535"/>
        <w:numFmt w:val="bullet"/>
        <w:lvlText w:val="-"/>
        <w:legacy w:legacy="1" w:legacySpace="0" w:legacyIndent="164"/>
        <w:lvlJc w:val="left"/>
        <w:rPr>
          <w:rFonts w:ascii="Times New Roman" w:hAnsi="Times New Roman" w:cs="Times New Roman" w:hint="default"/>
        </w:rPr>
      </w:lvl>
    </w:lvlOverride>
  </w:num>
  <w:num w:numId="31">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32">
    <w:abstractNumId w:val="29"/>
  </w:num>
  <w:num w:numId="33">
    <w:abstractNumId w:val="30"/>
  </w:num>
  <w:num w:numId="34">
    <w:abstractNumId w:val="33"/>
  </w:num>
  <w:num w:numId="35">
    <w:abstractNumId w:val="32"/>
  </w:num>
  <w:num w:numId="36">
    <w:abstractNumId w:val="12"/>
  </w:num>
  <w:num w:numId="37">
    <w:abstractNumId w:val="43"/>
  </w:num>
  <w:num w:numId="38">
    <w:abstractNumId w:val="14"/>
  </w:num>
  <w:num w:numId="39">
    <w:abstractNumId w:val="31"/>
  </w:num>
  <w:num w:numId="40">
    <w:abstractNumId w:val="18"/>
  </w:num>
  <w:num w:numId="41">
    <w:abstractNumId w:val="51"/>
  </w:num>
  <w:num w:numId="42">
    <w:abstractNumId w:val="46"/>
  </w:num>
  <w:num w:numId="43">
    <w:abstractNumId w:val="44"/>
  </w:num>
  <w:num w:numId="44">
    <w:abstractNumId w:val="49"/>
  </w:num>
  <w:num w:numId="45">
    <w:abstractNumId w:val="34"/>
  </w:num>
  <w:num w:numId="46">
    <w:abstractNumId w:val="35"/>
  </w:num>
  <w:num w:numId="47">
    <w:abstractNumId w:val="2"/>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0DE6"/>
    <w:rsid w:val="00003261"/>
    <w:rsid w:val="00003F18"/>
    <w:rsid w:val="000045EC"/>
    <w:rsid w:val="00004D02"/>
    <w:rsid w:val="00004E90"/>
    <w:rsid w:val="00006A61"/>
    <w:rsid w:val="00006C4D"/>
    <w:rsid w:val="00007E74"/>
    <w:rsid w:val="00010050"/>
    <w:rsid w:val="000114DC"/>
    <w:rsid w:val="000117C9"/>
    <w:rsid w:val="00011E35"/>
    <w:rsid w:val="00012343"/>
    <w:rsid w:val="000128F5"/>
    <w:rsid w:val="00012A74"/>
    <w:rsid w:val="000138A5"/>
    <w:rsid w:val="00014679"/>
    <w:rsid w:val="00014714"/>
    <w:rsid w:val="0001474B"/>
    <w:rsid w:val="00014E2E"/>
    <w:rsid w:val="00014E5E"/>
    <w:rsid w:val="00016B86"/>
    <w:rsid w:val="00016D8C"/>
    <w:rsid w:val="00016EF7"/>
    <w:rsid w:val="00021345"/>
    <w:rsid w:val="000216FB"/>
    <w:rsid w:val="000228F9"/>
    <w:rsid w:val="0002290F"/>
    <w:rsid w:val="0002338D"/>
    <w:rsid w:val="00023AE9"/>
    <w:rsid w:val="00023F71"/>
    <w:rsid w:val="0002536D"/>
    <w:rsid w:val="00025F9B"/>
    <w:rsid w:val="00026B5A"/>
    <w:rsid w:val="00030DED"/>
    <w:rsid w:val="0003105D"/>
    <w:rsid w:val="00031B3A"/>
    <w:rsid w:val="00031E7D"/>
    <w:rsid w:val="000320B7"/>
    <w:rsid w:val="00032A48"/>
    <w:rsid w:val="000331E3"/>
    <w:rsid w:val="000334C3"/>
    <w:rsid w:val="00033FA0"/>
    <w:rsid w:val="00034D66"/>
    <w:rsid w:val="000352BC"/>
    <w:rsid w:val="000361EC"/>
    <w:rsid w:val="00036B52"/>
    <w:rsid w:val="00036F3C"/>
    <w:rsid w:val="0004103A"/>
    <w:rsid w:val="0004115C"/>
    <w:rsid w:val="00041F2A"/>
    <w:rsid w:val="00042554"/>
    <w:rsid w:val="00042FA6"/>
    <w:rsid w:val="00043435"/>
    <w:rsid w:val="00044EBE"/>
    <w:rsid w:val="00045D02"/>
    <w:rsid w:val="00047039"/>
    <w:rsid w:val="00047C3A"/>
    <w:rsid w:val="00051B0B"/>
    <w:rsid w:val="00052F39"/>
    <w:rsid w:val="00053A35"/>
    <w:rsid w:val="00054196"/>
    <w:rsid w:val="000546BF"/>
    <w:rsid w:val="00055897"/>
    <w:rsid w:val="000608E2"/>
    <w:rsid w:val="00062173"/>
    <w:rsid w:val="00062583"/>
    <w:rsid w:val="00062FD9"/>
    <w:rsid w:val="000634E3"/>
    <w:rsid w:val="00063871"/>
    <w:rsid w:val="000639AC"/>
    <w:rsid w:val="00063FB4"/>
    <w:rsid w:val="00064037"/>
    <w:rsid w:val="000642F1"/>
    <w:rsid w:val="00066DD9"/>
    <w:rsid w:val="00067D90"/>
    <w:rsid w:val="000704AA"/>
    <w:rsid w:val="0007063E"/>
    <w:rsid w:val="0007120E"/>
    <w:rsid w:val="00071BDC"/>
    <w:rsid w:val="00075A95"/>
    <w:rsid w:val="00075BC3"/>
    <w:rsid w:val="00075BEC"/>
    <w:rsid w:val="0007657D"/>
    <w:rsid w:val="000779B1"/>
    <w:rsid w:val="00077ECA"/>
    <w:rsid w:val="0008049C"/>
    <w:rsid w:val="000809BD"/>
    <w:rsid w:val="00080A1B"/>
    <w:rsid w:val="00081286"/>
    <w:rsid w:val="00081EBF"/>
    <w:rsid w:val="00081FE7"/>
    <w:rsid w:val="00082001"/>
    <w:rsid w:val="00082E70"/>
    <w:rsid w:val="00085C6F"/>
    <w:rsid w:val="00087E45"/>
    <w:rsid w:val="00090DF6"/>
    <w:rsid w:val="000911E0"/>
    <w:rsid w:val="00091A53"/>
    <w:rsid w:val="000921A6"/>
    <w:rsid w:val="00092A9A"/>
    <w:rsid w:val="00093244"/>
    <w:rsid w:val="00094D0A"/>
    <w:rsid w:val="0009593C"/>
    <w:rsid w:val="00095A98"/>
    <w:rsid w:val="00096551"/>
    <w:rsid w:val="00096D15"/>
    <w:rsid w:val="000970AA"/>
    <w:rsid w:val="00097DF5"/>
    <w:rsid w:val="000A27F6"/>
    <w:rsid w:val="000A28DF"/>
    <w:rsid w:val="000A2B70"/>
    <w:rsid w:val="000A2B75"/>
    <w:rsid w:val="000A2CB0"/>
    <w:rsid w:val="000A3044"/>
    <w:rsid w:val="000A313B"/>
    <w:rsid w:val="000A42B6"/>
    <w:rsid w:val="000A4C60"/>
    <w:rsid w:val="000A5301"/>
    <w:rsid w:val="000A5A49"/>
    <w:rsid w:val="000A717A"/>
    <w:rsid w:val="000B06D2"/>
    <w:rsid w:val="000B187D"/>
    <w:rsid w:val="000B30FC"/>
    <w:rsid w:val="000B3B4C"/>
    <w:rsid w:val="000B3EAA"/>
    <w:rsid w:val="000B5282"/>
    <w:rsid w:val="000B548F"/>
    <w:rsid w:val="000B54BD"/>
    <w:rsid w:val="000B6C8A"/>
    <w:rsid w:val="000C09FA"/>
    <w:rsid w:val="000C0DEC"/>
    <w:rsid w:val="000C207C"/>
    <w:rsid w:val="000C21FA"/>
    <w:rsid w:val="000C2359"/>
    <w:rsid w:val="000C2C5F"/>
    <w:rsid w:val="000C4624"/>
    <w:rsid w:val="000C4C70"/>
    <w:rsid w:val="000C5C80"/>
    <w:rsid w:val="000C627B"/>
    <w:rsid w:val="000C64F1"/>
    <w:rsid w:val="000C6CDE"/>
    <w:rsid w:val="000C7F7C"/>
    <w:rsid w:val="000D06BB"/>
    <w:rsid w:val="000D2145"/>
    <w:rsid w:val="000D222B"/>
    <w:rsid w:val="000D245C"/>
    <w:rsid w:val="000D28AC"/>
    <w:rsid w:val="000D31E7"/>
    <w:rsid w:val="000D3F0A"/>
    <w:rsid w:val="000D5017"/>
    <w:rsid w:val="000D51AC"/>
    <w:rsid w:val="000D5509"/>
    <w:rsid w:val="000D6B68"/>
    <w:rsid w:val="000D7C5C"/>
    <w:rsid w:val="000E07DF"/>
    <w:rsid w:val="000E0F31"/>
    <w:rsid w:val="000E1C14"/>
    <w:rsid w:val="000E285B"/>
    <w:rsid w:val="000E2D2F"/>
    <w:rsid w:val="000E2DC5"/>
    <w:rsid w:val="000E2E11"/>
    <w:rsid w:val="000E403F"/>
    <w:rsid w:val="000E4095"/>
    <w:rsid w:val="000E7D74"/>
    <w:rsid w:val="000F079E"/>
    <w:rsid w:val="000F0D15"/>
    <w:rsid w:val="000F20F5"/>
    <w:rsid w:val="000F2167"/>
    <w:rsid w:val="000F2FEC"/>
    <w:rsid w:val="000F4143"/>
    <w:rsid w:val="000F4D65"/>
    <w:rsid w:val="000F551C"/>
    <w:rsid w:val="000F708D"/>
    <w:rsid w:val="000F748E"/>
    <w:rsid w:val="000F74C2"/>
    <w:rsid w:val="000F7503"/>
    <w:rsid w:val="000F77D3"/>
    <w:rsid w:val="0010057A"/>
    <w:rsid w:val="00100A13"/>
    <w:rsid w:val="00100A71"/>
    <w:rsid w:val="00100BFB"/>
    <w:rsid w:val="00100DBA"/>
    <w:rsid w:val="0010166B"/>
    <w:rsid w:val="00101903"/>
    <w:rsid w:val="00101EFA"/>
    <w:rsid w:val="0010297D"/>
    <w:rsid w:val="00102CD0"/>
    <w:rsid w:val="00102FBC"/>
    <w:rsid w:val="00103F52"/>
    <w:rsid w:val="00104720"/>
    <w:rsid w:val="00105358"/>
    <w:rsid w:val="0010581F"/>
    <w:rsid w:val="00106025"/>
    <w:rsid w:val="00107092"/>
    <w:rsid w:val="0010716D"/>
    <w:rsid w:val="00107BBD"/>
    <w:rsid w:val="00112343"/>
    <w:rsid w:val="001127F5"/>
    <w:rsid w:val="001129A5"/>
    <w:rsid w:val="00112DCC"/>
    <w:rsid w:val="001142EC"/>
    <w:rsid w:val="00115FD6"/>
    <w:rsid w:val="001164D5"/>
    <w:rsid w:val="001170F2"/>
    <w:rsid w:val="00117712"/>
    <w:rsid w:val="0011792A"/>
    <w:rsid w:val="00120A39"/>
    <w:rsid w:val="00120B74"/>
    <w:rsid w:val="00123545"/>
    <w:rsid w:val="001238AD"/>
    <w:rsid w:val="00123A3C"/>
    <w:rsid w:val="0012603F"/>
    <w:rsid w:val="001268BC"/>
    <w:rsid w:val="001269B7"/>
    <w:rsid w:val="00126AAA"/>
    <w:rsid w:val="00126E3C"/>
    <w:rsid w:val="0012759C"/>
    <w:rsid w:val="00127665"/>
    <w:rsid w:val="00127900"/>
    <w:rsid w:val="00127BD4"/>
    <w:rsid w:val="001308DE"/>
    <w:rsid w:val="001324FA"/>
    <w:rsid w:val="00132C26"/>
    <w:rsid w:val="00133066"/>
    <w:rsid w:val="00136368"/>
    <w:rsid w:val="00137D4C"/>
    <w:rsid w:val="001401D2"/>
    <w:rsid w:val="001406A4"/>
    <w:rsid w:val="00140E20"/>
    <w:rsid w:val="0014108B"/>
    <w:rsid w:val="00141C12"/>
    <w:rsid w:val="00142C10"/>
    <w:rsid w:val="0014462C"/>
    <w:rsid w:val="0014491A"/>
    <w:rsid w:val="00145B20"/>
    <w:rsid w:val="00145F5B"/>
    <w:rsid w:val="001461CF"/>
    <w:rsid w:val="00146EF5"/>
    <w:rsid w:val="00147A88"/>
    <w:rsid w:val="00147E15"/>
    <w:rsid w:val="001525F9"/>
    <w:rsid w:val="00152EDB"/>
    <w:rsid w:val="001537F9"/>
    <w:rsid w:val="00153982"/>
    <w:rsid w:val="00153E15"/>
    <w:rsid w:val="00153E24"/>
    <w:rsid w:val="00155A2E"/>
    <w:rsid w:val="00156128"/>
    <w:rsid w:val="0015682D"/>
    <w:rsid w:val="00157A65"/>
    <w:rsid w:val="00157B2F"/>
    <w:rsid w:val="00160194"/>
    <w:rsid w:val="00163465"/>
    <w:rsid w:val="00165324"/>
    <w:rsid w:val="001657EE"/>
    <w:rsid w:val="00167309"/>
    <w:rsid w:val="0016730A"/>
    <w:rsid w:val="00167427"/>
    <w:rsid w:val="0016752A"/>
    <w:rsid w:val="001676E1"/>
    <w:rsid w:val="00167B5D"/>
    <w:rsid w:val="00170119"/>
    <w:rsid w:val="001706A1"/>
    <w:rsid w:val="001706F8"/>
    <w:rsid w:val="00170FD9"/>
    <w:rsid w:val="00171C39"/>
    <w:rsid w:val="001728BA"/>
    <w:rsid w:val="00172F55"/>
    <w:rsid w:val="00173CE2"/>
    <w:rsid w:val="00173F86"/>
    <w:rsid w:val="001740AE"/>
    <w:rsid w:val="001756F8"/>
    <w:rsid w:val="00175F22"/>
    <w:rsid w:val="00176461"/>
    <w:rsid w:val="001769A6"/>
    <w:rsid w:val="0018063C"/>
    <w:rsid w:val="00180864"/>
    <w:rsid w:val="00181E2B"/>
    <w:rsid w:val="00182BC1"/>
    <w:rsid w:val="00182FA5"/>
    <w:rsid w:val="001841E3"/>
    <w:rsid w:val="0018479C"/>
    <w:rsid w:val="00184FA7"/>
    <w:rsid w:val="00185686"/>
    <w:rsid w:val="001858C9"/>
    <w:rsid w:val="00185F64"/>
    <w:rsid w:val="00186550"/>
    <w:rsid w:val="0018680D"/>
    <w:rsid w:val="001874F4"/>
    <w:rsid w:val="00187A45"/>
    <w:rsid w:val="00192298"/>
    <w:rsid w:val="001923C3"/>
    <w:rsid w:val="00192E56"/>
    <w:rsid w:val="00193F68"/>
    <w:rsid w:val="001942F6"/>
    <w:rsid w:val="00194417"/>
    <w:rsid w:val="001945C3"/>
    <w:rsid w:val="00194966"/>
    <w:rsid w:val="00194E7F"/>
    <w:rsid w:val="00194EE9"/>
    <w:rsid w:val="00196C00"/>
    <w:rsid w:val="00197BFF"/>
    <w:rsid w:val="001A0817"/>
    <w:rsid w:val="001A0A85"/>
    <w:rsid w:val="001A26EF"/>
    <w:rsid w:val="001A3634"/>
    <w:rsid w:val="001A3FB4"/>
    <w:rsid w:val="001A402B"/>
    <w:rsid w:val="001A43CE"/>
    <w:rsid w:val="001A5737"/>
    <w:rsid w:val="001A5BEA"/>
    <w:rsid w:val="001A6B8F"/>
    <w:rsid w:val="001A7F06"/>
    <w:rsid w:val="001B00CA"/>
    <w:rsid w:val="001B0871"/>
    <w:rsid w:val="001B22BF"/>
    <w:rsid w:val="001B38D9"/>
    <w:rsid w:val="001B4B12"/>
    <w:rsid w:val="001B4D59"/>
    <w:rsid w:val="001B4DE2"/>
    <w:rsid w:val="001B584D"/>
    <w:rsid w:val="001B6794"/>
    <w:rsid w:val="001C0711"/>
    <w:rsid w:val="001C22B2"/>
    <w:rsid w:val="001C30C8"/>
    <w:rsid w:val="001C3ED7"/>
    <w:rsid w:val="001C4544"/>
    <w:rsid w:val="001C4723"/>
    <w:rsid w:val="001C5D7B"/>
    <w:rsid w:val="001C5E01"/>
    <w:rsid w:val="001C645D"/>
    <w:rsid w:val="001C6BED"/>
    <w:rsid w:val="001D1AE7"/>
    <w:rsid w:val="001D21CB"/>
    <w:rsid w:val="001D26AE"/>
    <w:rsid w:val="001D26DD"/>
    <w:rsid w:val="001D27A7"/>
    <w:rsid w:val="001D357F"/>
    <w:rsid w:val="001D4562"/>
    <w:rsid w:val="001D55B5"/>
    <w:rsid w:val="001E00D3"/>
    <w:rsid w:val="001E02D8"/>
    <w:rsid w:val="001E1BC9"/>
    <w:rsid w:val="001E1E7B"/>
    <w:rsid w:val="001E22EE"/>
    <w:rsid w:val="001E3091"/>
    <w:rsid w:val="001E3304"/>
    <w:rsid w:val="001E3E7D"/>
    <w:rsid w:val="001E4778"/>
    <w:rsid w:val="001E4EC4"/>
    <w:rsid w:val="001E5D5D"/>
    <w:rsid w:val="001E605B"/>
    <w:rsid w:val="001E6579"/>
    <w:rsid w:val="001E6586"/>
    <w:rsid w:val="001E6A6D"/>
    <w:rsid w:val="001E7707"/>
    <w:rsid w:val="001F5D23"/>
    <w:rsid w:val="001F6687"/>
    <w:rsid w:val="0020261F"/>
    <w:rsid w:val="00204D23"/>
    <w:rsid w:val="002057B2"/>
    <w:rsid w:val="002058A2"/>
    <w:rsid w:val="00206C54"/>
    <w:rsid w:val="002077BC"/>
    <w:rsid w:val="00207F52"/>
    <w:rsid w:val="0021062E"/>
    <w:rsid w:val="00210647"/>
    <w:rsid w:val="00210D01"/>
    <w:rsid w:val="0021180E"/>
    <w:rsid w:val="00211BA1"/>
    <w:rsid w:val="00212112"/>
    <w:rsid w:val="0021491D"/>
    <w:rsid w:val="00215EA4"/>
    <w:rsid w:val="0021607C"/>
    <w:rsid w:val="00216ADC"/>
    <w:rsid w:val="00217BD9"/>
    <w:rsid w:val="00221391"/>
    <w:rsid w:val="00221ADC"/>
    <w:rsid w:val="00221C21"/>
    <w:rsid w:val="002224BB"/>
    <w:rsid w:val="002227C5"/>
    <w:rsid w:val="00223459"/>
    <w:rsid w:val="002239C4"/>
    <w:rsid w:val="00223CEE"/>
    <w:rsid w:val="00224334"/>
    <w:rsid w:val="00224354"/>
    <w:rsid w:val="002247CF"/>
    <w:rsid w:val="00224D67"/>
    <w:rsid w:val="00225292"/>
    <w:rsid w:val="0022593A"/>
    <w:rsid w:val="0022634A"/>
    <w:rsid w:val="00226393"/>
    <w:rsid w:val="0022648D"/>
    <w:rsid w:val="00226A27"/>
    <w:rsid w:val="00232851"/>
    <w:rsid w:val="00232E87"/>
    <w:rsid w:val="0023438D"/>
    <w:rsid w:val="0023469F"/>
    <w:rsid w:val="00234AF5"/>
    <w:rsid w:val="002360B8"/>
    <w:rsid w:val="002362FC"/>
    <w:rsid w:val="002363B0"/>
    <w:rsid w:val="00236F9C"/>
    <w:rsid w:val="0023754D"/>
    <w:rsid w:val="0023759A"/>
    <w:rsid w:val="002425C9"/>
    <w:rsid w:val="00242641"/>
    <w:rsid w:val="002437C1"/>
    <w:rsid w:val="002437EE"/>
    <w:rsid w:val="00243F79"/>
    <w:rsid w:val="0024430C"/>
    <w:rsid w:val="00246714"/>
    <w:rsid w:val="00251105"/>
    <w:rsid w:val="00251DF6"/>
    <w:rsid w:val="002533A5"/>
    <w:rsid w:val="002539F7"/>
    <w:rsid w:val="00255386"/>
    <w:rsid w:val="0025627B"/>
    <w:rsid w:val="00256A58"/>
    <w:rsid w:val="0025740B"/>
    <w:rsid w:val="002576E4"/>
    <w:rsid w:val="00257B94"/>
    <w:rsid w:val="00260140"/>
    <w:rsid w:val="002602A7"/>
    <w:rsid w:val="002604E5"/>
    <w:rsid w:val="00260F02"/>
    <w:rsid w:val="0026166F"/>
    <w:rsid w:val="0026223D"/>
    <w:rsid w:val="00262E84"/>
    <w:rsid w:val="00263989"/>
    <w:rsid w:val="0026454B"/>
    <w:rsid w:val="002663C9"/>
    <w:rsid w:val="0026652A"/>
    <w:rsid w:val="00266862"/>
    <w:rsid w:val="0027047C"/>
    <w:rsid w:val="002714E0"/>
    <w:rsid w:val="00273BFA"/>
    <w:rsid w:val="00275FDC"/>
    <w:rsid w:val="00277AEE"/>
    <w:rsid w:val="00280315"/>
    <w:rsid w:val="0028085A"/>
    <w:rsid w:val="00280D77"/>
    <w:rsid w:val="00280E09"/>
    <w:rsid w:val="00281066"/>
    <w:rsid w:val="00282705"/>
    <w:rsid w:val="00282A23"/>
    <w:rsid w:val="0028390E"/>
    <w:rsid w:val="00284D79"/>
    <w:rsid w:val="00284EE3"/>
    <w:rsid w:val="00285046"/>
    <w:rsid w:val="00285872"/>
    <w:rsid w:val="00286129"/>
    <w:rsid w:val="002866A9"/>
    <w:rsid w:val="00286A77"/>
    <w:rsid w:val="00286EDD"/>
    <w:rsid w:val="002872A1"/>
    <w:rsid w:val="002875BB"/>
    <w:rsid w:val="002876FC"/>
    <w:rsid w:val="00287EC6"/>
    <w:rsid w:val="0029011D"/>
    <w:rsid w:val="00290BBC"/>
    <w:rsid w:val="002911B6"/>
    <w:rsid w:val="002912C5"/>
    <w:rsid w:val="00291EDE"/>
    <w:rsid w:val="00291F14"/>
    <w:rsid w:val="00293366"/>
    <w:rsid w:val="00293CC2"/>
    <w:rsid w:val="002944F1"/>
    <w:rsid w:val="00294631"/>
    <w:rsid w:val="0029568E"/>
    <w:rsid w:val="0029641A"/>
    <w:rsid w:val="00296B60"/>
    <w:rsid w:val="00296C6E"/>
    <w:rsid w:val="002A03E0"/>
    <w:rsid w:val="002A0909"/>
    <w:rsid w:val="002A21EB"/>
    <w:rsid w:val="002A2261"/>
    <w:rsid w:val="002A264A"/>
    <w:rsid w:val="002A3E3B"/>
    <w:rsid w:val="002A5033"/>
    <w:rsid w:val="002A5BC7"/>
    <w:rsid w:val="002A6209"/>
    <w:rsid w:val="002B0F56"/>
    <w:rsid w:val="002B1357"/>
    <w:rsid w:val="002B16D1"/>
    <w:rsid w:val="002B4764"/>
    <w:rsid w:val="002B4ED9"/>
    <w:rsid w:val="002B6058"/>
    <w:rsid w:val="002B7282"/>
    <w:rsid w:val="002B7598"/>
    <w:rsid w:val="002B77CD"/>
    <w:rsid w:val="002C1899"/>
    <w:rsid w:val="002C1B5D"/>
    <w:rsid w:val="002C2006"/>
    <w:rsid w:val="002C23C1"/>
    <w:rsid w:val="002C28BC"/>
    <w:rsid w:val="002C2C7E"/>
    <w:rsid w:val="002C31C9"/>
    <w:rsid w:val="002C3909"/>
    <w:rsid w:val="002C3D9B"/>
    <w:rsid w:val="002C40A5"/>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D7F41"/>
    <w:rsid w:val="002E0041"/>
    <w:rsid w:val="002E0337"/>
    <w:rsid w:val="002E173A"/>
    <w:rsid w:val="002E1FEB"/>
    <w:rsid w:val="002E3561"/>
    <w:rsid w:val="002E7C53"/>
    <w:rsid w:val="002F08FE"/>
    <w:rsid w:val="002F0A68"/>
    <w:rsid w:val="002F19B2"/>
    <w:rsid w:val="002F1E7B"/>
    <w:rsid w:val="002F20FA"/>
    <w:rsid w:val="002F29CB"/>
    <w:rsid w:val="002F2B72"/>
    <w:rsid w:val="002F2D2C"/>
    <w:rsid w:val="002F617F"/>
    <w:rsid w:val="002F6512"/>
    <w:rsid w:val="002F69D3"/>
    <w:rsid w:val="002F6C92"/>
    <w:rsid w:val="002F6CDA"/>
    <w:rsid w:val="002F7508"/>
    <w:rsid w:val="002F7C19"/>
    <w:rsid w:val="002F7DB5"/>
    <w:rsid w:val="00300441"/>
    <w:rsid w:val="003009F5"/>
    <w:rsid w:val="003016AF"/>
    <w:rsid w:val="003021F8"/>
    <w:rsid w:val="00302C51"/>
    <w:rsid w:val="00303738"/>
    <w:rsid w:val="00304362"/>
    <w:rsid w:val="0030438D"/>
    <w:rsid w:val="00306103"/>
    <w:rsid w:val="00306623"/>
    <w:rsid w:val="00306944"/>
    <w:rsid w:val="00307697"/>
    <w:rsid w:val="00310366"/>
    <w:rsid w:val="003107CD"/>
    <w:rsid w:val="00310EE3"/>
    <w:rsid w:val="0031190B"/>
    <w:rsid w:val="0031353C"/>
    <w:rsid w:val="00314230"/>
    <w:rsid w:val="00314B4C"/>
    <w:rsid w:val="00317D5E"/>
    <w:rsid w:val="003208E9"/>
    <w:rsid w:val="00321521"/>
    <w:rsid w:val="00321B72"/>
    <w:rsid w:val="00321C95"/>
    <w:rsid w:val="003221A0"/>
    <w:rsid w:val="00322C91"/>
    <w:rsid w:val="00323509"/>
    <w:rsid w:val="00323C80"/>
    <w:rsid w:val="00323E64"/>
    <w:rsid w:val="00323F44"/>
    <w:rsid w:val="00324BB5"/>
    <w:rsid w:val="00325482"/>
    <w:rsid w:val="00326271"/>
    <w:rsid w:val="0032641D"/>
    <w:rsid w:val="0032701C"/>
    <w:rsid w:val="00327170"/>
    <w:rsid w:val="0032771E"/>
    <w:rsid w:val="0032779C"/>
    <w:rsid w:val="00327AB2"/>
    <w:rsid w:val="00330C3C"/>
    <w:rsid w:val="00330D30"/>
    <w:rsid w:val="00330D6B"/>
    <w:rsid w:val="00330E2F"/>
    <w:rsid w:val="00331A02"/>
    <w:rsid w:val="0033225E"/>
    <w:rsid w:val="0033422B"/>
    <w:rsid w:val="00334246"/>
    <w:rsid w:val="0033430E"/>
    <w:rsid w:val="0033463A"/>
    <w:rsid w:val="00334B2E"/>
    <w:rsid w:val="00335D20"/>
    <w:rsid w:val="00337393"/>
    <w:rsid w:val="003375AB"/>
    <w:rsid w:val="00340168"/>
    <w:rsid w:val="003420EA"/>
    <w:rsid w:val="00342746"/>
    <w:rsid w:val="00342783"/>
    <w:rsid w:val="00342C68"/>
    <w:rsid w:val="00343253"/>
    <w:rsid w:val="003435FC"/>
    <w:rsid w:val="0034396B"/>
    <w:rsid w:val="003440F9"/>
    <w:rsid w:val="0034571F"/>
    <w:rsid w:val="003457F0"/>
    <w:rsid w:val="00345A2C"/>
    <w:rsid w:val="003473DF"/>
    <w:rsid w:val="0034774B"/>
    <w:rsid w:val="00351774"/>
    <w:rsid w:val="003527FE"/>
    <w:rsid w:val="00353EDF"/>
    <w:rsid w:val="0035403F"/>
    <w:rsid w:val="00355902"/>
    <w:rsid w:val="00356CDC"/>
    <w:rsid w:val="00360314"/>
    <w:rsid w:val="00360ABA"/>
    <w:rsid w:val="00360ACA"/>
    <w:rsid w:val="0036177E"/>
    <w:rsid w:val="003620A6"/>
    <w:rsid w:val="00363899"/>
    <w:rsid w:val="00363EB6"/>
    <w:rsid w:val="00363F75"/>
    <w:rsid w:val="00365CCB"/>
    <w:rsid w:val="00366533"/>
    <w:rsid w:val="0036798D"/>
    <w:rsid w:val="003706E4"/>
    <w:rsid w:val="0037124F"/>
    <w:rsid w:val="00371A70"/>
    <w:rsid w:val="00372006"/>
    <w:rsid w:val="00373A3F"/>
    <w:rsid w:val="00374612"/>
    <w:rsid w:val="00374786"/>
    <w:rsid w:val="00374F8C"/>
    <w:rsid w:val="00375986"/>
    <w:rsid w:val="00375C66"/>
    <w:rsid w:val="00375DA1"/>
    <w:rsid w:val="00375E6F"/>
    <w:rsid w:val="00376E7A"/>
    <w:rsid w:val="00377EC3"/>
    <w:rsid w:val="00382223"/>
    <w:rsid w:val="003823CC"/>
    <w:rsid w:val="00382565"/>
    <w:rsid w:val="0038341B"/>
    <w:rsid w:val="00384209"/>
    <w:rsid w:val="0038476E"/>
    <w:rsid w:val="0038604E"/>
    <w:rsid w:val="003873D8"/>
    <w:rsid w:val="003912EA"/>
    <w:rsid w:val="00391574"/>
    <w:rsid w:val="00393ACB"/>
    <w:rsid w:val="00394669"/>
    <w:rsid w:val="00395935"/>
    <w:rsid w:val="0039595C"/>
    <w:rsid w:val="00395CE3"/>
    <w:rsid w:val="00395F6A"/>
    <w:rsid w:val="003960AE"/>
    <w:rsid w:val="00396608"/>
    <w:rsid w:val="003A1375"/>
    <w:rsid w:val="003A1E1C"/>
    <w:rsid w:val="003A31EC"/>
    <w:rsid w:val="003A4204"/>
    <w:rsid w:val="003A4A11"/>
    <w:rsid w:val="003A4E93"/>
    <w:rsid w:val="003A52C8"/>
    <w:rsid w:val="003A63C5"/>
    <w:rsid w:val="003B00F4"/>
    <w:rsid w:val="003B0BFD"/>
    <w:rsid w:val="003B3CAB"/>
    <w:rsid w:val="003B44C7"/>
    <w:rsid w:val="003B60ED"/>
    <w:rsid w:val="003B680C"/>
    <w:rsid w:val="003B720D"/>
    <w:rsid w:val="003B7516"/>
    <w:rsid w:val="003B77C5"/>
    <w:rsid w:val="003C0CA3"/>
    <w:rsid w:val="003C16A0"/>
    <w:rsid w:val="003C1ED8"/>
    <w:rsid w:val="003C2692"/>
    <w:rsid w:val="003C2DC5"/>
    <w:rsid w:val="003C2E13"/>
    <w:rsid w:val="003C677A"/>
    <w:rsid w:val="003C7D48"/>
    <w:rsid w:val="003D069A"/>
    <w:rsid w:val="003D0CC4"/>
    <w:rsid w:val="003D100D"/>
    <w:rsid w:val="003D13BD"/>
    <w:rsid w:val="003D1A28"/>
    <w:rsid w:val="003D1C1E"/>
    <w:rsid w:val="003D2694"/>
    <w:rsid w:val="003D2AEE"/>
    <w:rsid w:val="003D3AD7"/>
    <w:rsid w:val="003D430F"/>
    <w:rsid w:val="003D4722"/>
    <w:rsid w:val="003D5E30"/>
    <w:rsid w:val="003D5EDD"/>
    <w:rsid w:val="003D648C"/>
    <w:rsid w:val="003D7C46"/>
    <w:rsid w:val="003E05F0"/>
    <w:rsid w:val="003E099F"/>
    <w:rsid w:val="003E1549"/>
    <w:rsid w:val="003E2991"/>
    <w:rsid w:val="003E4269"/>
    <w:rsid w:val="003E5DA1"/>
    <w:rsid w:val="003E62DC"/>
    <w:rsid w:val="003E6FF4"/>
    <w:rsid w:val="003E7569"/>
    <w:rsid w:val="003E7AEB"/>
    <w:rsid w:val="003F0448"/>
    <w:rsid w:val="003F0566"/>
    <w:rsid w:val="003F0CB4"/>
    <w:rsid w:val="003F15DF"/>
    <w:rsid w:val="003F1BAF"/>
    <w:rsid w:val="003F1C00"/>
    <w:rsid w:val="003F2018"/>
    <w:rsid w:val="003F32D2"/>
    <w:rsid w:val="003F348D"/>
    <w:rsid w:val="003F363C"/>
    <w:rsid w:val="003F5332"/>
    <w:rsid w:val="003F5AED"/>
    <w:rsid w:val="003F7219"/>
    <w:rsid w:val="003F7C33"/>
    <w:rsid w:val="004001BE"/>
    <w:rsid w:val="004009FB"/>
    <w:rsid w:val="0040105C"/>
    <w:rsid w:val="0040123B"/>
    <w:rsid w:val="00401D6A"/>
    <w:rsid w:val="00402113"/>
    <w:rsid w:val="00402A2F"/>
    <w:rsid w:val="00403770"/>
    <w:rsid w:val="00403DC0"/>
    <w:rsid w:val="00405646"/>
    <w:rsid w:val="00405FBB"/>
    <w:rsid w:val="004073D7"/>
    <w:rsid w:val="00410543"/>
    <w:rsid w:val="0041067B"/>
    <w:rsid w:val="00410B18"/>
    <w:rsid w:val="004115BA"/>
    <w:rsid w:val="00412406"/>
    <w:rsid w:val="00412C06"/>
    <w:rsid w:val="00413178"/>
    <w:rsid w:val="004138D2"/>
    <w:rsid w:val="00413FE3"/>
    <w:rsid w:val="00414D1A"/>
    <w:rsid w:val="00414DFB"/>
    <w:rsid w:val="00415A00"/>
    <w:rsid w:val="0041698B"/>
    <w:rsid w:val="0041715A"/>
    <w:rsid w:val="004214ED"/>
    <w:rsid w:val="00421A73"/>
    <w:rsid w:val="00421DE6"/>
    <w:rsid w:val="004228DB"/>
    <w:rsid w:val="00422D91"/>
    <w:rsid w:val="00424535"/>
    <w:rsid w:val="004245CF"/>
    <w:rsid w:val="00424B6B"/>
    <w:rsid w:val="00424FA7"/>
    <w:rsid w:val="0042550B"/>
    <w:rsid w:val="00425877"/>
    <w:rsid w:val="00426080"/>
    <w:rsid w:val="00426146"/>
    <w:rsid w:val="004262BD"/>
    <w:rsid w:val="004263AA"/>
    <w:rsid w:val="00426B55"/>
    <w:rsid w:val="004275CC"/>
    <w:rsid w:val="004278B2"/>
    <w:rsid w:val="00427B67"/>
    <w:rsid w:val="00430514"/>
    <w:rsid w:val="00430DD3"/>
    <w:rsid w:val="00431376"/>
    <w:rsid w:val="0043172F"/>
    <w:rsid w:val="00432FC0"/>
    <w:rsid w:val="00433D9C"/>
    <w:rsid w:val="00433E24"/>
    <w:rsid w:val="004340A5"/>
    <w:rsid w:val="00434A44"/>
    <w:rsid w:val="00434AC9"/>
    <w:rsid w:val="00434EB7"/>
    <w:rsid w:val="0043631E"/>
    <w:rsid w:val="004376BE"/>
    <w:rsid w:val="00437921"/>
    <w:rsid w:val="00440F90"/>
    <w:rsid w:val="00441002"/>
    <w:rsid w:val="00441935"/>
    <w:rsid w:val="004435DC"/>
    <w:rsid w:val="00443A1C"/>
    <w:rsid w:val="00444ACC"/>
    <w:rsid w:val="00444E37"/>
    <w:rsid w:val="004464B1"/>
    <w:rsid w:val="00447B6D"/>
    <w:rsid w:val="00447C0B"/>
    <w:rsid w:val="00452F26"/>
    <w:rsid w:val="0045356C"/>
    <w:rsid w:val="00453B46"/>
    <w:rsid w:val="00454702"/>
    <w:rsid w:val="00454DFE"/>
    <w:rsid w:val="0045504C"/>
    <w:rsid w:val="00455A24"/>
    <w:rsid w:val="00455E12"/>
    <w:rsid w:val="004566D1"/>
    <w:rsid w:val="00456C3A"/>
    <w:rsid w:val="0046105B"/>
    <w:rsid w:val="004615AB"/>
    <w:rsid w:val="00461AD0"/>
    <w:rsid w:val="00461E78"/>
    <w:rsid w:val="0046481C"/>
    <w:rsid w:val="0046490A"/>
    <w:rsid w:val="00464A50"/>
    <w:rsid w:val="00465267"/>
    <w:rsid w:val="004658F8"/>
    <w:rsid w:val="00465A8D"/>
    <w:rsid w:val="004669D0"/>
    <w:rsid w:val="00466B34"/>
    <w:rsid w:val="00467399"/>
    <w:rsid w:val="00467630"/>
    <w:rsid w:val="00470357"/>
    <w:rsid w:val="00471043"/>
    <w:rsid w:val="00471B76"/>
    <w:rsid w:val="00472BFB"/>
    <w:rsid w:val="0047361A"/>
    <w:rsid w:val="00473EE7"/>
    <w:rsid w:val="004741AC"/>
    <w:rsid w:val="004745A8"/>
    <w:rsid w:val="00474654"/>
    <w:rsid w:val="00474B3A"/>
    <w:rsid w:val="00475B54"/>
    <w:rsid w:val="00475D09"/>
    <w:rsid w:val="00476F00"/>
    <w:rsid w:val="00477187"/>
    <w:rsid w:val="004774C0"/>
    <w:rsid w:val="00477955"/>
    <w:rsid w:val="00484A5C"/>
    <w:rsid w:val="00485841"/>
    <w:rsid w:val="00486240"/>
    <w:rsid w:val="00486B29"/>
    <w:rsid w:val="00486C2F"/>
    <w:rsid w:val="00487E95"/>
    <w:rsid w:val="004901EB"/>
    <w:rsid w:val="004903E0"/>
    <w:rsid w:val="00492484"/>
    <w:rsid w:val="0049261F"/>
    <w:rsid w:val="00494D90"/>
    <w:rsid w:val="00494EAD"/>
    <w:rsid w:val="00495522"/>
    <w:rsid w:val="00495DEE"/>
    <w:rsid w:val="00496185"/>
    <w:rsid w:val="00497365"/>
    <w:rsid w:val="00497975"/>
    <w:rsid w:val="004A15DA"/>
    <w:rsid w:val="004A2F47"/>
    <w:rsid w:val="004A50FC"/>
    <w:rsid w:val="004A72E6"/>
    <w:rsid w:val="004A7F75"/>
    <w:rsid w:val="004B028F"/>
    <w:rsid w:val="004B09E1"/>
    <w:rsid w:val="004B0E65"/>
    <w:rsid w:val="004B2743"/>
    <w:rsid w:val="004B2781"/>
    <w:rsid w:val="004B38A8"/>
    <w:rsid w:val="004B5B67"/>
    <w:rsid w:val="004B772F"/>
    <w:rsid w:val="004B7B5E"/>
    <w:rsid w:val="004C02E7"/>
    <w:rsid w:val="004C03DC"/>
    <w:rsid w:val="004C0AB5"/>
    <w:rsid w:val="004C2B70"/>
    <w:rsid w:val="004C2ECB"/>
    <w:rsid w:val="004C368E"/>
    <w:rsid w:val="004C40C4"/>
    <w:rsid w:val="004C47D8"/>
    <w:rsid w:val="004C4AEA"/>
    <w:rsid w:val="004C51BD"/>
    <w:rsid w:val="004C5542"/>
    <w:rsid w:val="004C63A6"/>
    <w:rsid w:val="004C6A6D"/>
    <w:rsid w:val="004C6B66"/>
    <w:rsid w:val="004C6E16"/>
    <w:rsid w:val="004C75BB"/>
    <w:rsid w:val="004C7BBE"/>
    <w:rsid w:val="004D0E0B"/>
    <w:rsid w:val="004D3A13"/>
    <w:rsid w:val="004D4A11"/>
    <w:rsid w:val="004D4F28"/>
    <w:rsid w:val="004D5091"/>
    <w:rsid w:val="004D57B9"/>
    <w:rsid w:val="004D5A4A"/>
    <w:rsid w:val="004D5B3A"/>
    <w:rsid w:val="004D6637"/>
    <w:rsid w:val="004D67E0"/>
    <w:rsid w:val="004D6D41"/>
    <w:rsid w:val="004D76B9"/>
    <w:rsid w:val="004E14FE"/>
    <w:rsid w:val="004E1C04"/>
    <w:rsid w:val="004E20A6"/>
    <w:rsid w:val="004E2B6B"/>
    <w:rsid w:val="004E2D68"/>
    <w:rsid w:val="004E42F1"/>
    <w:rsid w:val="004E4689"/>
    <w:rsid w:val="004E4725"/>
    <w:rsid w:val="004E48C7"/>
    <w:rsid w:val="004E4D41"/>
    <w:rsid w:val="004E6CC7"/>
    <w:rsid w:val="004E73D2"/>
    <w:rsid w:val="004E7795"/>
    <w:rsid w:val="004E7F0B"/>
    <w:rsid w:val="004F04F3"/>
    <w:rsid w:val="004F1F39"/>
    <w:rsid w:val="004F241D"/>
    <w:rsid w:val="004F2CE1"/>
    <w:rsid w:val="004F31AA"/>
    <w:rsid w:val="004F3979"/>
    <w:rsid w:val="004F4797"/>
    <w:rsid w:val="004F47D5"/>
    <w:rsid w:val="004F4BCF"/>
    <w:rsid w:val="004F62AB"/>
    <w:rsid w:val="004F7F3F"/>
    <w:rsid w:val="005012FE"/>
    <w:rsid w:val="00501813"/>
    <w:rsid w:val="00502198"/>
    <w:rsid w:val="00503276"/>
    <w:rsid w:val="0050382D"/>
    <w:rsid w:val="00503832"/>
    <w:rsid w:val="00503998"/>
    <w:rsid w:val="00503AC4"/>
    <w:rsid w:val="00503B27"/>
    <w:rsid w:val="005047D2"/>
    <w:rsid w:val="00505267"/>
    <w:rsid w:val="005056A2"/>
    <w:rsid w:val="005064D4"/>
    <w:rsid w:val="00506C4F"/>
    <w:rsid w:val="0051053E"/>
    <w:rsid w:val="005117C0"/>
    <w:rsid w:val="00513582"/>
    <w:rsid w:val="00514610"/>
    <w:rsid w:val="00515152"/>
    <w:rsid w:val="0051790F"/>
    <w:rsid w:val="00517EC7"/>
    <w:rsid w:val="00520419"/>
    <w:rsid w:val="00520754"/>
    <w:rsid w:val="00521B22"/>
    <w:rsid w:val="005229C0"/>
    <w:rsid w:val="005231B8"/>
    <w:rsid w:val="00525C4F"/>
    <w:rsid w:val="005262F1"/>
    <w:rsid w:val="00530A07"/>
    <w:rsid w:val="00530F07"/>
    <w:rsid w:val="0053232E"/>
    <w:rsid w:val="00532797"/>
    <w:rsid w:val="005335B8"/>
    <w:rsid w:val="005339E4"/>
    <w:rsid w:val="0053500D"/>
    <w:rsid w:val="005357A1"/>
    <w:rsid w:val="00535AA3"/>
    <w:rsid w:val="00535DC9"/>
    <w:rsid w:val="00536793"/>
    <w:rsid w:val="00537032"/>
    <w:rsid w:val="00537FFA"/>
    <w:rsid w:val="005406B9"/>
    <w:rsid w:val="00541516"/>
    <w:rsid w:val="00541756"/>
    <w:rsid w:val="0054287A"/>
    <w:rsid w:val="005431C3"/>
    <w:rsid w:val="005444E5"/>
    <w:rsid w:val="0054504C"/>
    <w:rsid w:val="005450D1"/>
    <w:rsid w:val="0054751F"/>
    <w:rsid w:val="00547ADF"/>
    <w:rsid w:val="00550439"/>
    <w:rsid w:val="00550A4E"/>
    <w:rsid w:val="00551893"/>
    <w:rsid w:val="00553937"/>
    <w:rsid w:val="005548AC"/>
    <w:rsid w:val="0055548F"/>
    <w:rsid w:val="005557F3"/>
    <w:rsid w:val="00555D76"/>
    <w:rsid w:val="00556110"/>
    <w:rsid w:val="0055731C"/>
    <w:rsid w:val="00562170"/>
    <w:rsid w:val="005633D9"/>
    <w:rsid w:val="005654CD"/>
    <w:rsid w:val="00565641"/>
    <w:rsid w:val="0056683D"/>
    <w:rsid w:val="00570493"/>
    <w:rsid w:val="00570937"/>
    <w:rsid w:val="00572B70"/>
    <w:rsid w:val="00572B76"/>
    <w:rsid w:val="005735AB"/>
    <w:rsid w:val="00574503"/>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0434"/>
    <w:rsid w:val="00592E06"/>
    <w:rsid w:val="00593DBB"/>
    <w:rsid w:val="005940C1"/>
    <w:rsid w:val="00594EBF"/>
    <w:rsid w:val="00594F7B"/>
    <w:rsid w:val="005953B9"/>
    <w:rsid w:val="00596169"/>
    <w:rsid w:val="00597430"/>
    <w:rsid w:val="005979BB"/>
    <w:rsid w:val="005A1123"/>
    <w:rsid w:val="005A11CC"/>
    <w:rsid w:val="005A34FA"/>
    <w:rsid w:val="005A38E0"/>
    <w:rsid w:val="005A3A18"/>
    <w:rsid w:val="005A440D"/>
    <w:rsid w:val="005A4CBE"/>
    <w:rsid w:val="005A4FA0"/>
    <w:rsid w:val="005A5BFB"/>
    <w:rsid w:val="005B0689"/>
    <w:rsid w:val="005B11AB"/>
    <w:rsid w:val="005B275D"/>
    <w:rsid w:val="005B2C1C"/>
    <w:rsid w:val="005B4191"/>
    <w:rsid w:val="005B4E47"/>
    <w:rsid w:val="005B59A8"/>
    <w:rsid w:val="005B61BD"/>
    <w:rsid w:val="005C11A7"/>
    <w:rsid w:val="005C1250"/>
    <w:rsid w:val="005C1953"/>
    <w:rsid w:val="005C204D"/>
    <w:rsid w:val="005C21F2"/>
    <w:rsid w:val="005C23A6"/>
    <w:rsid w:val="005C274D"/>
    <w:rsid w:val="005C2D5F"/>
    <w:rsid w:val="005C323B"/>
    <w:rsid w:val="005C37E0"/>
    <w:rsid w:val="005C3843"/>
    <w:rsid w:val="005C42F0"/>
    <w:rsid w:val="005C4636"/>
    <w:rsid w:val="005C637C"/>
    <w:rsid w:val="005D1BCB"/>
    <w:rsid w:val="005D2244"/>
    <w:rsid w:val="005D2B0B"/>
    <w:rsid w:val="005D4415"/>
    <w:rsid w:val="005D4EB4"/>
    <w:rsid w:val="005D6054"/>
    <w:rsid w:val="005D607A"/>
    <w:rsid w:val="005D6563"/>
    <w:rsid w:val="005D6A25"/>
    <w:rsid w:val="005D7F3F"/>
    <w:rsid w:val="005E0EC8"/>
    <w:rsid w:val="005E158C"/>
    <w:rsid w:val="005E2EE0"/>
    <w:rsid w:val="005E518D"/>
    <w:rsid w:val="005E6705"/>
    <w:rsid w:val="005F04F6"/>
    <w:rsid w:val="005F1E21"/>
    <w:rsid w:val="005F2269"/>
    <w:rsid w:val="005F3744"/>
    <w:rsid w:val="005F3E33"/>
    <w:rsid w:val="005F4293"/>
    <w:rsid w:val="005F743D"/>
    <w:rsid w:val="00600450"/>
    <w:rsid w:val="0060085D"/>
    <w:rsid w:val="0060090C"/>
    <w:rsid w:val="006017BB"/>
    <w:rsid w:val="006043A9"/>
    <w:rsid w:val="006048D0"/>
    <w:rsid w:val="00605789"/>
    <w:rsid w:val="0060581A"/>
    <w:rsid w:val="00605A80"/>
    <w:rsid w:val="00605E5F"/>
    <w:rsid w:val="006072E1"/>
    <w:rsid w:val="00607FF7"/>
    <w:rsid w:val="00610232"/>
    <w:rsid w:val="00610503"/>
    <w:rsid w:val="00611702"/>
    <w:rsid w:val="00611A88"/>
    <w:rsid w:val="00615734"/>
    <w:rsid w:val="00615A0B"/>
    <w:rsid w:val="006161C8"/>
    <w:rsid w:val="00616C8F"/>
    <w:rsid w:val="00616F5B"/>
    <w:rsid w:val="0061702A"/>
    <w:rsid w:val="00620419"/>
    <w:rsid w:val="006204B2"/>
    <w:rsid w:val="006217C0"/>
    <w:rsid w:val="0062194C"/>
    <w:rsid w:val="00623063"/>
    <w:rsid w:val="006232DC"/>
    <w:rsid w:val="006248C8"/>
    <w:rsid w:val="00624C8F"/>
    <w:rsid w:val="00627597"/>
    <w:rsid w:val="0062796C"/>
    <w:rsid w:val="00627B78"/>
    <w:rsid w:val="00630B5D"/>
    <w:rsid w:val="00630DE8"/>
    <w:rsid w:val="0063157B"/>
    <w:rsid w:val="00632ECC"/>
    <w:rsid w:val="0063321C"/>
    <w:rsid w:val="0063358A"/>
    <w:rsid w:val="00634854"/>
    <w:rsid w:val="00636877"/>
    <w:rsid w:val="00636DD1"/>
    <w:rsid w:val="00641878"/>
    <w:rsid w:val="00641FC1"/>
    <w:rsid w:val="006427A5"/>
    <w:rsid w:val="00642DD5"/>
    <w:rsid w:val="00644915"/>
    <w:rsid w:val="006449F1"/>
    <w:rsid w:val="00645AAA"/>
    <w:rsid w:val="00645C4A"/>
    <w:rsid w:val="00646E94"/>
    <w:rsid w:val="00647E77"/>
    <w:rsid w:val="00652C98"/>
    <w:rsid w:val="00653516"/>
    <w:rsid w:val="00653EC9"/>
    <w:rsid w:val="00654923"/>
    <w:rsid w:val="0065569D"/>
    <w:rsid w:val="0065597E"/>
    <w:rsid w:val="00655BE3"/>
    <w:rsid w:val="00660E5D"/>
    <w:rsid w:val="00662641"/>
    <w:rsid w:val="006630CC"/>
    <w:rsid w:val="006649F8"/>
    <w:rsid w:val="00664EA2"/>
    <w:rsid w:val="0066535C"/>
    <w:rsid w:val="006655A4"/>
    <w:rsid w:val="006662BE"/>
    <w:rsid w:val="00666A51"/>
    <w:rsid w:val="00670853"/>
    <w:rsid w:val="00671B7C"/>
    <w:rsid w:val="006727E9"/>
    <w:rsid w:val="00673622"/>
    <w:rsid w:val="00673689"/>
    <w:rsid w:val="006741BB"/>
    <w:rsid w:val="006756F0"/>
    <w:rsid w:val="0067574A"/>
    <w:rsid w:val="00675AFA"/>
    <w:rsid w:val="00676B48"/>
    <w:rsid w:val="00681098"/>
    <w:rsid w:val="00683156"/>
    <w:rsid w:val="00683AA5"/>
    <w:rsid w:val="00683ECD"/>
    <w:rsid w:val="006849E8"/>
    <w:rsid w:val="0068683B"/>
    <w:rsid w:val="00687715"/>
    <w:rsid w:val="00690E8C"/>
    <w:rsid w:val="00691A78"/>
    <w:rsid w:val="006949A1"/>
    <w:rsid w:val="006952BA"/>
    <w:rsid w:val="00695DA5"/>
    <w:rsid w:val="006974C3"/>
    <w:rsid w:val="006A107D"/>
    <w:rsid w:val="006A15FE"/>
    <w:rsid w:val="006A3A2C"/>
    <w:rsid w:val="006A4CA5"/>
    <w:rsid w:val="006A5513"/>
    <w:rsid w:val="006A5520"/>
    <w:rsid w:val="006A5713"/>
    <w:rsid w:val="006A6341"/>
    <w:rsid w:val="006A6C4F"/>
    <w:rsid w:val="006B013F"/>
    <w:rsid w:val="006B10C3"/>
    <w:rsid w:val="006B22F0"/>
    <w:rsid w:val="006B2596"/>
    <w:rsid w:val="006B2D02"/>
    <w:rsid w:val="006B31A9"/>
    <w:rsid w:val="006B330E"/>
    <w:rsid w:val="006B75F8"/>
    <w:rsid w:val="006C0497"/>
    <w:rsid w:val="006C0FD1"/>
    <w:rsid w:val="006C1371"/>
    <w:rsid w:val="006C17E4"/>
    <w:rsid w:val="006C2F59"/>
    <w:rsid w:val="006C31DF"/>
    <w:rsid w:val="006C331A"/>
    <w:rsid w:val="006C3533"/>
    <w:rsid w:val="006C44D6"/>
    <w:rsid w:val="006C4A9B"/>
    <w:rsid w:val="006C4D8C"/>
    <w:rsid w:val="006C6594"/>
    <w:rsid w:val="006C7275"/>
    <w:rsid w:val="006C7CDF"/>
    <w:rsid w:val="006D07E7"/>
    <w:rsid w:val="006D0DC3"/>
    <w:rsid w:val="006D0EE4"/>
    <w:rsid w:val="006D1AFB"/>
    <w:rsid w:val="006D1EB9"/>
    <w:rsid w:val="006D2B18"/>
    <w:rsid w:val="006D2F2C"/>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3F1A"/>
    <w:rsid w:val="006E4A8E"/>
    <w:rsid w:val="006E4FBC"/>
    <w:rsid w:val="006E5A07"/>
    <w:rsid w:val="006E5D7F"/>
    <w:rsid w:val="006E7123"/>
    <w:rsid w:val="006F0C40"/>
    <w:rsid w:val="006F0C7E"/>
    <w:rsid w:val="006F155D"/>
    <w:rsid w:val="006F2342"/>
    <w:rsid w:val="006F2576"/>
    <w:rsid w:val="006F2F67"/>
    <w:rsid w:val="006F48AD"/>
    <w:rsid w:val="006F52C5"/>
    <w:rsid w:val="006F530D"/>
    <w:rsid w:val="006F537D"/>
    <w:rsid w:val="006F5A19"/>
    <w:rsid w:val="006F68F5"/>
    <w:rsid w:val="006F6BBD"/>
    <w:rsid w:val="007014BD"/>
    <w:rsid w:val="00702F07"/>
    <w:rsid w:val="007034F1"/>
    <w:rsid w:val="0070352B"/>
    <w:rsid w:val="00703773"/>
    <w:rsid w:val="00703BE4"/>
    <w:rsid w:val="00704028"/>
    <w:rsid w:val="007040FC"/>
    <w:rsid w:val="00704CED"/>
    <w:rsid w:val="00705D03"/>
    <w:rsid w:val="00707C7A"/>
    <w:rsid w:val="00710538"/>
    <w:rsid w:val="00711452"/>
    <w:rsid w:val="00711BEA"/>
    <w:rsid w:val="00711FF0"/>
    <w:rsid w:val="007126F5"/>
    <w:rsid w:val="007147CF"/>
    <w:rsid w:val="00714D71"/>
    <w:rsid w:val="007156FF"/>
    <w:rsid w:val="00715847"/>
    <w:rsid w:val="00715AC6"/>
    <w:rsid w:val="00717350"/>
    <w:rsid w:val="00717F7A"/>
    <w:rsid w:val="00720494"/>
    <w:rsid w:val="00721AB3"/>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414C"/>
    <w:rsid w:val="00734370"/>
    <w:rsid w:val="0073446F"/>
    <w:rsid w:val="00734CF0"/>
    <w:rsid w:val="00735E8E"/>
    <w:rsid w:val="00737366"/>
    <w:rsid w:val="007376E0"/>
    <w:rsid w:val="00737864"/>
    <w:rsid w:val="00737F4B"/>
    <w:rsid w:val="007400F7"/>
    <w:rsid w:val="00740283"/>
    <w:rsid w:val="00740B27"/>
    <w:rsid w:val="0074121F"/>
    <w:rsid w:val="007418BF"/>
    <w:rsid w:val="00741E90"/>
    <w:rsid w:val="00742226"/>
    <w:rsid w:val="00744DEB"/>
    <w:rsid w:val="0074665A"/>
    <w:rsid w:val="0074668B"/>
    <w:rsid w:val="00747128"/>
    <w:rsid w:val="007479BF"/>
    <w:rsid w:val="007502BB"/>
    <w:rsid w:val="00750DF3"/>
    <w:rsid w:val="00751816"/>
    <w:rsid w:val="00751AD6"/>
    <w:rsid w:val="00752281"/>
    <w:rsid w:val="007525C3"/>
    <w:rsid w:val="007537AA"/>
    <w:rsid w:val="007538E2"/>
    <w:rsid w:val="00754954"/>
    <w:rsid w:val="00755A97"/>
    <w:rsid w:val="007564EB"/>
    <w:rsid w:val="007569B4"/>
    <w:rsid w:val="007610FE"/>
    <w:rsid w:val="00761517"/>
    <w:rsid w:val="00761AA1"/>
    <w:rsid w:val="00763813"/>
    <w:rsid w:val="00764B5B"/>
    <w:rsid w:val="00765693"/>
    <w:rsid w:val="0076579E"/>
    <w:rsid w:val="007659A6"/>
    <w:rsid w:val="00765EDB"/>
    <w:rsid w:val="00766B50"/>
    <w:rsid w:val="00767F3A"/>
    <w:rsid w:val="00770406"/>
    <w:rsid w:val="007707F9"/>
    <w:rsid w:val="007712F6"/>
    <w:rsid w:val="00771EBC"/>
    <w:rsid w:val="00772323"/>
    <w:rsid w:val="007724E0"/>
    <w:rsid w:val="007730C4"/>
    <w:rsid w:val="0077335D"/>
    <w:rsid w:val="00773E7E"/>
    <w:rsid w:val="0077541D"/>
    <w:rsid w:val="007800AF"/>
    <w:rsid w:val="007805E7"/>
    <w:rsid w:val="00780D8B"/>
    <w:rsid w:val="00781296"/>
    <w:rsid w:val="00782109"/>
    <w:rsid w:val="00782393"/>
    <w:rsid w:val="00782FDC"/>
    <w:rsid w:val="00782FE4"/>
    <w:rsid w:val="00783CAE"/>
    <w:rsid w:val="007854CF"/>
    <w:rsid w:val="007855E6"/>
    <w:rsid w:val="00786B97"/>
    <w:rsid w:val="00786FEC"/>
    <w:rsid w:val="00787761"/>
    <w:rsid w:val="00790304"/>
    <w:rsid w:val="00790EB8"/>
    <w:rsid w:val="00792024"/>
    <w:rsid w:val="00792184"/>
    <w:rsid w:val="0079238A"/>
    <w:rsid w:val="00793989"/>
    <w:rsid w:val="007948AC"/>
    <w:rsid w:val="00794952"/>
    <w:rsid w:val="0079568D"/>
    <w:rsid w:val="00797811"/>
    <w:rsid w:val="007A2CA1"/>
    <w:rsid w:val="007A34D9"/>
    <w:rsid w:val="007A36A7"/>
    <w:rsid w:val="007A6302"/>
    <w:rsid w:val="007A6BD2"/>
    <w:rsid w:val="007A7830"/>
    <w:rsid w:val="007B0FBF"/>
    <w:rsid w:val="007B12BD"/>
    <w:rsid w:val="007B1804"/>
    <w:rsid w:val="007B1AA8"/>
    <w:rsid w:val="007B20C8"/>
    <w:rsid w:val="007B21F7"/>
    <w:rsid w:val="007B23B9"/>
    <w:rsid w:val="007B242B"/>
    <w:rsid w:val="007B309E"/>
    <w:rsid w:val="007B3F78"/>
    <w:rsid w:val="007B6301"/>
    <w:rsid w:val="007B6523"/>
    <w:rsid w:val="007B7E2B"/>
    <w:rsid w:val="007C0588"/>
    <w:rsid w:val="007C07B7"/>
    <w:rsid w:val="007C1F0B"/>
    <w:rsid w:val="007C3A8E"/>
    <w:rsid w:val="007C3F5B"/>
    <w:rsid w:val="007C525D"/>
    <w:rsid w:val="007C64D0"/>
    <w:rsid w:val="007C6F09"/>
    <w:rsid w:val="007D0B57"/>
    <w:rsid w:val="007D1C4D"/>
    <w:rsid w:val="007D24CD"/>
    <w:rsid w:val="007D59E8"/>
    <w:rsid w:val="007D5A18"/>
    <w:rsid w:val="007D624E"/>
    <w:rsid w:val="007D649D"/>
    <w:rsid w:val="007D6AED"/>
    <w:rsid w:val="007D6D46"/>
    <w:rsid w:val="007D6E6F"/>
    <w:rsid w:val="007D7448"/>
    <w:rsid w:val="007D7AB4"/>
    <w:rsid w:val="007E2A44"/>
    <w:rsid w:val="007E2CDA"/>
    <w:rsid w:val="007E2EC3"/>
    <w:rsid w:val="007E3970"/>
    <w:rsid w:val="007E39DE"/>
    <w:rsid w:val="007E4659"/>
    <w:rsid w:val="007E4D40"/>
    <w:rsid w:val="007E5283"/>
    <w:rsid w:val="007E55DE"/>
    <w:rsid w:val="007E79D8"/>
    <w:rsid w:val="007F03F4"/>
    <w:rsid w:val="007F3794"/>
    <w:rsid w:val="007F3BE1"/>
    <w:rsid w:val="007F4577"/>
    <w:rsid w:val="007F6DBA"/>
    <w:rsid w:val="0080128A"/>
    <w:rsid w:val="00801C63"/>
    <w:rsid w:val="00801E93"/>
    <w:rsid w:val="00802E4C"/>
    <w:rsid w:val="008034EE"/>
    <w:rsid w:val="0080381E"/>
    <w:rsid w:val="00804725"/>
    <w:rsid w:val="00804E71"/>
    <w:rsid w:val="00804EFC"/>
    <w:rsid w:val="008054D1"/>
    <w:rsid w:val="00805E7C"/>
    <w:rsid w:val="00806BAF"/>
    <w:rsid w:val="00806ED8"/>
    <w:rsid w:val="00806F86"/>
    <w:rsid w:val="008075F1"/>
    <w:rsid w:val="008078F2"/>
    <w:rsid w:val="00807A3B"/>
    <w:rsid w:val="008102E5"/>
    <w:rsid w:val="00811174"/>
    <w:rsid w:val="00811231"/>
    <w:rsid w:val="00812136"/>
    <w:rsid w:val="008124DF"/>
    <w:rsid w:val="00812C1A"/>
    <w:rsid w:val="008149AD"/>
    <w:rsid w:val="00815752"/>
    <w:rsid w:val="008161EB"/>
    <w:rsid w:val="00816595"/>
    <w:rsid w:val="00816FB0"/>
    <w:rsid w:val="00817047"/>
    <w:rsid w:val="0081772E"/>
    <w:rsid w:val="00823D81"/>
    <w:rsid w:val="00825DB7"/>
    <w:rsid w:val="008262B3"/>
    <w:rsid w:val="0082702E"/>
    <w:rsid w:val="008274D8"/>
    <w:rsid w:val="00827675"/>
    <w:rsid w:val="00827DDD"/>
    <w:rsid w:val="00830772"/>
    <w:rsid w:val="00830F37"/>
    <w:rsid w:val="00831260"/>
    <w:rsid w:val="00833087"/>
    <w:rsid w:val="00834112"/>
    <w:rsid w:val="00835209"/>
    <w:rsid w:val="008352F4"/>
    <w:rsid w:val="00835F24"/>
    <w:rsid w:val="00836A0E"/>
    <w:rsid w:val="00836C6C"/>
    <w:rsid w:val="00837CD3"/>
    <w:rsid w:val="0084099D"/>
    <w:rsid w:val="0084217E"/>
    <w:rsid w:val="008426F6"/>
    <w:rsid w:val="008428B9"/>
    <w:rsid w:val="00842A02"/>
    <w:rsid w:val="00843158"/>
    <w:rsid w:val="00843C4E"/>
    <w:rsid w:val="00844CEA"/>
    <w:rsid w:val="0084511C"/>
    <w:rsid w:val="008464D4"/>
    <w:rsid w:val="008466DF"/>
    <w:rsid w:val="008468C0"/>
    <w:rsid w:val="008531C4"/>
    <w:rsid w:val="00853BA3"/>
    <w:rsid w:val="0085459E"/>
    <w:rsid w:val="00854919"/>
    <w:rsid w:val="008549E7"/>
    <w:rsid w:val="00856A85"/>
    <w:rsid w:val="00857264"/>
    <w:rsid w:val="008609A0"/>
    <w:rsid w:val="00861B23"/>
    <w:rsid w:val="008642F7"/>
    <w:rsid w:val="0086463C"/>
    <w:rsid w:val="00864BE2"/>
    <w:rsid w:val="00866991"/>
    <w:rsid w:val="00867015"/>
    <w:rsid w:val="0086715F"/>
    <w:rsid w:val="00867B48"/>
    <w:rsid w:val="00867B88"/>
    <w:rsid w:val="00867CBB"/>
    <w:rsid w:val="00870669"/>
    <w:rsid w:val="00871012"/>
    <w:rsid w:val="008710DA"/>
    <w:rsid w:val="00871974"/>
    <w:rsid w:val="0087205B"/>
    <w:rsid w:val="00872962"/>
    <w:rsid w:val="00872F28"/>
    <w:rsid w:val="008736F0"/>
    <w:rsid w:val="00873D43"/>
    <w:rsid w:val="00873E46"/>
    <w:rsid w:val="00873EAE"/>
    <w:rsid w:val="0087436B"/>
    <w:rsid w:val="0087444D"/>
    <w:rsid w:val="008749AB"/>
    <w:rsid w:val="00875630"/>
    <w:rsid w:val="00875E1C"/>
    <w:rsid w:val="0087604A"/>
    <w:rsid w:val="00877078"/>
    <w:rsid w:val="008806FB"/>
    <w:rsid w:val="00880A64"/>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8BB"/>
    <w:rsid w:val="008920C3"/>
    <w:rsid w:val="00892F27"/>
    <w:rsid w:val="00894D6E"/>
    <w:rsid w:val="00896CA5"/>
    <w:rsid w:val="00897198"/>
    <w:rsid w:val="00897822"/>
    <w:rsid w:val="00897840"/>
    <w:rsid w:val="008A1472"/>
    <w:rsid w:val="008A2017"/>
    <w:rsid w:val="008A2569"/>
    <w:rsid w:val="008A2BA7"/>
    <w:rsid w:val="008A435C"/>
    <w:rsid w:val="008A562A"/>
    <w:rsid w:val="008A7E00"/>
    <w:rsid w:val="008B006F"/>
    <w:rsid w:val="008B0344"/>
    <w:rsid w:val="008B0B66"/>
    <w:rsid w:val="008B0E4C"/>
    <w:rsid w:val="008B0FC3"/>
    <w:rsid w:val="008B1D6F"/>
    <w:rsid w:val="008B2B2B"/>
    <w:rsid w:val="008B2ED9"/>
    <w:rsid w:val="008B3843"/>
    <w:rsid w:val="008B6013"/>
    <w:rsid w:val="008B6C98"/>
    <w:rsid w:val="008B6E28"/>
    <w:rsid w:val="008B7ED7"/>
    <w:rsid w:val="008C08F1"/>
    <w:rsid w:val="008C091A"/>
    <w:rsid w:val="008C1FA8"/>
    <w:rsid w:val="008C6CED"/>
    <w:rsid w:val="008C710A"/>
    <w:rsid w:val="008C757A"/>
    <w:rsid w:val="008C795C"/>
    <w:rsid w:val="008D0424"/>
    <w:rsid w:val="008D0B91"/>
    <w:rsid w:val="008D0CD0"/>
    <w:rsid w:val="008D0F7A"/>
    <w:rsid w:val="008D13D2"/>
    <w:rsid w:val="008D1D89"/>
    <w:rsid w:val="008D29F1"/>
    <w:rsid w:val="008D31EB"/>
    <w:rsid w:val="008D3AA7"/>
    <w:rsid w:val="008D3E99"/>
    <w:rsid w:val="008D45AE"/>
    <w:rsid w:val="008D4D2E"/>
    <w:rsid w:val="008D5847"/>
    <w:rsid w:val="008D6965"/>
    <w:rsid w:val="008D6BA6"/>
    <w:rsid w:val="008D72E1"/>
    <w:rsid w:val="008D78FD"/>
    <w:rsid w:val="008E0237"/>
    <w:rsid w:val="008E0708"/>
    <w:rsid w:val="008E1BC4"/>
    <w:rsid w:val="008E22E1"/>
    <w:rsid w:val="008E4361"/>
    <w:rsid w:val="008E4508"/>
    <w:rsid w:val="008E46A3"/>
    <w:rsid w:val="008E4CDB"/>
    <w:rsid w:val="008E4CF0"/>
    <w:rsid w:val="008E5483"/>
    <w:rsid w:val="008E7BEE"/>
    <w:rsid w:val="008F05A6"/>
    <w:rsid w:val="008F0F2F"/>
    <w:rsid w:val="008F1196"/>
    <w:rsid w:val="008F244F"/>
    <w:rsid w:val="008F3517"/>
    <w:rsid w:val="008F38A8"/>
    <w:rsid w:val="008F40C4"/>
    <w:rsid w:val="008F45FD"/>
    <w:rsid w:val="008F4D12"/>
    <w:rsid w:val="008F4D44"/>
    <w:rsid w:val="008F526F"/>
    <w:rsid w:val="008F57A5"/>
    <w:rsid w:val="008F6B6B"/>
    <w:rsid w:val="008F7782"/>
    <w:rsid w:val="008F785E"/>
    <w:rsid w:val="00900DAE"/>
    <w:rsid w:val="009011CE"/>
    <w:rsid w:val="00901946"/>
    <w:rsid w:val="00901ABF"/>
    <w:rsid w:val="0090352A"/>
    <w:rsid w:val="00904E4C"/>
    <w:rsid w:val="0090564A"/>
    <w:rsid w:val="0090697A"/>
    <w:rsid w:val="00906E07"/>
    <w:rsid w:val="0090789D"/>
    <w:rsid w:val="009079A5"/>
    <w:rsid w:val="00910222"/>
    <w:rsid w:val="00910249"/>
    <w:rsid w:val="009106AA"/>
    <w:rsid w:val="00913CDD"/>
    <w:rsid w:val="00914D42"/>
    <w:rsid w:val="00917BA0"/>
    <w:rsid w:val="00917E8E"/>
    <w:rsid w:val="009202EC"/>
    <w:rsid w:val="009216A5"/>
    <w:rsid w:val="00921AF5"/>
    <w:rsid w:val="0092219C"/>
    <w:rsid w:val="0092262D"/>
    <w:rsid w:val="009227B2"/>
    <w:rsid w:val="009233DF"/>
    <w:rsid w:val="009238F0"/>
    <w:rsid w:val="00924BD6"/>
    <w:rsid w:val="00924D60"/>
    <w:rsid w:val="0092530E"/>
    <w:rsid w:val="009261FC"/>
    <w:rsid w:val="009267DF"/>
    <w:rsid w:val="0092793A"/>
    <w:rsid w:val="0093010A"/>
    <w:rsid w:val="009342D4"/>
    <w:rsid w:val="00934C6E"/>
    <w:rsid w:val="00934EB0"/>
    <w:rsid w:val="0093536A"/>
    <w:rsid w:val="009353D1"/>
    <w:rsid w:val="009357E9"/>
    <w:rsid w:val="00935AB0"/>
    <w:rsid w:val="009366FE"/>
    <w:rsid w:val="00937D1A"/>
    <w:rsid w:val="00937E54"/>
    <w:rsid w:val="00940290"/>
    <w:rsid w:val="00940664"/>
    <w:rsid w:val="0094091F"/>
    <w:rsid w:val="00940A04"/>
    <w:rsid w:val="00940CA6"/>
    <w:rsid w:val="0094430B"/>
    <w:rsid w:val="0094598E"/>
    <w:rsid w:val="00946654"/>
    <w:rsid w:val="00946DA7"/>
    <w:rsid w:val="009479AF"/>
    <w:rsid w:val="00947E16"/>
    <w:rsid w:val="00951744"/>
    <w:rsid w:val="00951D62"/>
    <w:rsid w:val="00951D77"/>
    <w:rsid w:val="00951DB9"/>
    <w:rsid w:val="00952D7E"/>
    <w:rsid w:val="00953171"/>
    <w:rsid w:val="00953794"/>
    <w:rsid w:val="009538A2"/>
    <w:rsid w:val="009539F9"/>
    <w:rsid w:val="009548E6"/>
    <w:rsid w:val="009549F4"/>
    <w:rsid w:val="009554E4"/>
    <w:rsid w:val="00955AF7"/>
    <w:rsid w:val="00955FA8"/>
    <w:rsid w:val="00956DA1"/>
    <w:rsid w:val="00957690"/>
    <w:rsid w:val="00957AE0"/>
    <w:rsid w:val="009614DA"/>
    <w:rsid w:val="00961535"/>
    <w:rsid w:val="00961E2D"/>
    <w:rsid w:val="009635BE"/>
    <w:rsid w:val="009642D3"/>
    <w:rsid w:val="00964C05"/>
    <w:rsid w:val="009650DA"/>
    <w:rsid w:val="009664D2"/>
    <w:rsid w:val="00967F3D"/>
    <w:rsid w:val="009706D7"/>
    <w:rsid w:val="0097074B"/>
    <w:rsid w:val="00970EFD"/>
    <w:rsid w:val="00971902"/>
    <w:rsid w:val="009719AE"/>
    <w:rsid w:val="00972F42"/>
    <w:rsid w:val="009738C9"/>
    <w:rsid w:val="009745A8"/>
    <w:rsid w:val="00974ED9"/>
    <w:rsid w:val="0097573C"/>
    <w:rsid w:val="00975861"/>
    <w:rsid w:val="009761E2"/>
    <w:rsid w:val="009767D6"/>
    <w:rsid w:val="00976FF3"/>
    <w:rsid w:val="0098085E"/>
    <w:rsid w:val="00980F79"/>
    <w:rsid w:val="00981419"/>
    <w:rsid w:val="00981570"/>
    <w:rsid w:val="00982E02"/>
    <w:rsid w:val="009837A9"/>
    <w:rsid w:val="00983886"/>
    <w:rsid w:val="00983DE4"/>
    <w:rsid w:val="00984837"/>
    <w:rsid w:val="00984B71"/>
    <w:rsid w:val="009850F6"/>
    <w:rsid w:val="0098575C"/>
    <w:rsid w:val="00986EF7"/>
    <w:rsid w:val="009874EA"/>
    <w:rsid w:val="00987A68"/>
    <w:rsid w:val="00990325"/>
    <w:rsid w:val="009904ED"/>
    <w:rsid w:val="0099142F"/>
    <w:rsid w:val="009916B4"/>
    <w:rsid w:val="00992700"/>
    <w:rsid w:val="0099270A"/>
    <w:rsid w:val="00992A40"/>
    <w:rsid w:val="0099421E"/>
    <w:rsid w:val="00995F92"/>
    <w:rsid w:val="00996249"/>
    <w:rsid w:val="00997070"/>
    <w:rsid w:val="00997735"/>
    <w:rsid w:val="009A0025"/>
    <w:rsid w:val="009A02F0"/>
    <w:rsid w:val="009A045B"/>
    <w:rsid w:val="009A0630"/>
    <w:rsid w:val="009A13D8"/>
    <w:rsid w:val="009A1649"/>
    <w:rsid w:val="009A1DC2"/>
    <w:rsid w:val="009A2656"/>
    <w:rsid w:val="009A2891"/>
    <w:rsid w:val="009A2BBB"/>
    <w:rsid w:val="009A5B06"/>
    <w:rsid w:val="009A7A21"/>
    <w:rsid w:val="009A7C8D"/>
    <w:rsid w:val="009B0A7A"/>
    <w:rsid w:val="009B1C9E"/>
    <w:rsid w:val="009B34FE"/>
    <w:rsid w:val="009B3B02"/>
    <w:rsid w:val="009B3C0A"/>
    <w:rsid w:val="009B3C23"/>
    <w:rsid w:val="009B40EC"/>
    <w:rsid w:val="009B4CE9"/>
    <w:rsid w:val="009B5E1B"/>
    <w:rsid w:val="009B5E33"/>
    <w:rsid w:val="009B6608"/>
    <w:rsid w:val="009B66C8"/>
    <w:rsid w:val="009B6721"/>
    <w:rsid w:val="009B6E22"/>
    <w:rsid w:val="009C04E4"/>
    <w:rsid w:val="009C091D"/>
    <w:rsid w:val="009C0AE1"/>
    <w:rsid w:val="009C20B5"/>
    <w:rsid w:val="009C2D61"/>
    <w:rsid w:val="009C365F"/>
    <w:rsid w:val="009C510D"/>
    <w:rsid w:val="009C5E1B"/>
    <w:rsid w:val="009C6B5C"/>
    <w:rsid w:val="009C6EED"/>
    <w:rsid w:val="009C6FBE"/>
    <w:rsid w:val="009D0F75"/>
    <w:rsid w:val="009D2C47"/>
    <w:rsid w:val="009D3416"/>
    <w:rsid w:val="009D40C7"/>
    <w:rsid w:val="009D41FF"/>
    <w:rsid w:val="009D4BA1"/>
    <w:rsid w:val="009D4D33"/>
    <w:rsid w:val="009D6D4C"/>
    <w:rsid w:val="009E053F"/>
    <w:rsid w:val="009E170D"/>
    <w:rsid w:val="009E1775"/>
    <w:rsid w:val="009E1A01"/>
    <w:rsid w:val="009E212C"/>
    <w:rsid w:val="009E394C"/>
    <w:rsid w:val="009E46C5"/>
    <w:rsid w:val="009E4E55"/>
    <w:rsid w:val="009E4EDB"/>
    <w:rsid w:val="009E5199"/>
    <w:rsid w:val="009E5337"/>
    <w:rsid w:val="009E5466"/>
    <w:rsid w:val="009E665C"/>
    <w:rsid w:val="009E6E11"/>
    <w:rsid w:val="009F025F"/>
    <w:rsid w:val="009F086B"/>
    <w:rsid w:val="009F1261"/>
    <w:rsid w:val="009F2F6B"/>
    <w:rsid w:val="009F3FBF"/>
    <w:rsid w:val="009F41F5"/>
    <w:rsid w:val="009F442E"/>
    <w:rsid w:val="009F544A"/>
    <w:rsid w:val="009F790E"/>
    <w:rsid w:val="00A016F3"/>
    <w:rsid w:val="00A0172A"/>
    <w:rsid w:val="00A017EA"/>
    <w:rsid w:val="00A04CC1"/>
    <w:rsid w:val="00A0668F"/>
    <w:rsid w:val="00A06749"/>
    <w:rsid w:val="00A0678F"/>
    <w:rsid w:val="00A07F08"/>
    <w:rsid w:val="00A102EA"/>
    <w:rsid w:val="00A108CE"/>
    <w:rsid w:val="00A10BAA"/>
    <w:rsid w:val="00A1212A"/>
    <w:rsid w:val="00A12FC3"/>
    <w:rsid w:val="00A1471C"/>
    <w:rsid w:val="00A15B31"/>
    <w:rsid w:val="00A16248"/>
    <w:rsid w:val="00A2004E"/>
    <w:rsid w:val="00A2053E"/>
    <w:rsid w:val="00A20848"/>
    <w:rsid w:val="00A21596"/>
    <w:rsid w:val="00A21CD2"/>
    <w:rsid w:val="00A22406"/>
    <w:rsid w:val="00A22EC6"/>
    <w:rsid w:val="00A230DE"/>
    <w:rsid w:val="00A241E0"/>
    <w:rsid w:val="00A25CD1"/>
    <w:rsid w:val="00A25D29"/>
    <w:rsid w:val="00A26BF8"/>
    <w:rsid w:val="00A271C9"/>
    <w:rsid w:val="00A272EC"/>
    <w:rsid w:val="00A27ACB"/>
    <w:rsid w:val="00A27BD0"/>
    <w:rsid w:val="00A300C8"/>
    <w:rsid w:val="00A304E9"/>
    <w:rsid w:val="00A30E64"/>
    <w:rsid w:val="00A3221E"/>
    <w:rsid w:val="00A330F5"/>
    <w:rsid w:val="00A33958"/>
    <w:rsid w:val="00A34138"/>
    <w:rsid w:val="00A342B9"/>
    <w:rsid w:val="00A34755"/>
    <w:rsid w:val="00A36F23"/>
    <w:rsid w:val="00A372B2"/>
    <w:rsid w:val="00A40E2C"/>
    <w:rsid w:val="00A40FFC"/>
    <w:rsid w:val="00A4109B"/>
    <w:rsid w:val="00A41C23"/>
    <w:rsid w:val="00A41E3C"/>
    <w:rsid w:val="00A41F47"/>
    <w:rsid w:val="00A42601"/>
    <w:rsid w:val="00A42634"/>
    <w:rsid w:val="00A4281A"/>
    <w:rsid w:val="00A42D47"/>
    <w:rsid w:val="00A437F1"/>
    <w:rsid w:val="00A437F4"/>
    <w:rsid w:val="00A43F43"/>
    <w:rsid w:val="00A4428A"/>
    <w:rsid w:val="00A453CF"/>
    <w:rsid w:val="00A45F1A"/>
    <w:rsid w:val="00A4660D"/>
    <w:rsid w:val="00A4698B"/>
    <w:rsid w:val="00A472D4"/>
    <w:rsid w:val="00A47D1E"/>
    <w:rsid w:val="00A506D9"/>
    <w:rsid w:val="00A51BBF"/>
    <w:rsid w:val="00A524CC"/>
    <w:rsid w:val="00A53188"/>
    <w:rsid w:val="00A53E83"/>
    <w:rsid w:val="00A5401B"/>
    <w:rsid w:val="00A5455D"/>
    <w:rsid w:val="00A54852"/>
    <w:rsid w:val="00A565E1"/>
    <w:rsid w:val="00A56657"/>
    <w:rsid w:val="00A57294"/>
    <w:rsid w:val="00A579DE"/>
    <w:rsid w:val="00A60D46"/>
    <w:rsid w:val="00A61A0A"/>
    <w:rsid w:val="00A634F0"/>
    <w:rsid w:val="00A63E55"/>
    <w:rsid w:val="00A6405B"/>
    <w:rsid w:val="00A64381"/>
    <w:rsid w:val="00A650F7"/>
    <w:rsid w:val="00A65E39"/>
    <w:rsid w:val="00A66C3C"/>
    <w:rsid w:val="00A66C82"/>
    <w:rsid w:val="00A670A8"/>
    <w:rsid w:val="00A67483"/>
    <w:rsid w:val="00A67991"/>
    <w:rsid w:val="00A67BAE"/>
    <w:rsid w:val="00A700EA"/>
    <w:rsid w:val="00A70EB5"/>
    <w:rsid w:val="00A71505"/>
    <w:rsid w:val="00A728F7"/>
    <w:rsid w:val="00A72CFD"/>
    <w:rsid w:val="00A738DF"/>
    <w:rsid w:val="00A740A8"/>
    <w:rsid w:val="00A74B4C"/>
    <w:rsid w:val="00A7647E"/>
    <w:rsid w:val="00A76F2E"/>
    <w:rsid w:val="00A771B6"/>
    <w:rsid w:val="00A77701"/>
    <w:rsid w:val="00A77F35"/>
    <w:rsid w:val="00A80DDF"/>
    <w:rsid w:val="00A81153"/>
    <w:rsid w:val="00A83468"/>
    <w:rsid w:val="00A83767"/>
    <w:rsid w:val="00A83F58"/>
    <w:rsid w:val="00A84767"/>
    <w:rsid w:val="00A84E9D"/>
    <w:rsid w:val="00A8672C"/>
    <w:rsid w:val="00A87B00"/>
    <w:rsid w:val="00A87DBE"/>
    <w:rsid w:val="00A90B87"/>
    <w:rsid w:val="00A90D51"/>
    <w:rsid w:val="00A910F7"/>
    <w:rsid w:val="00A92DE8"/>
    <w:rsid w:val="00A92E8A"/>
    <w:rsid w:val="00A940E8"/>
    <w:rsid w:val="00A94554"/>
    <w:rsid w:val="00A94A91"/>
    <w:rsid w:val="00A94DD3"/>
    <w:rsid w:val="00A96084"/>
    <w:rsid w:val="00A9645E"/>
    <w:rsid w:val="00A97072"/>
    <w:rsid w:val="00A97CDE"/>
    <w:rsid w:val="00AA37B3"/>
    <w:rsid w:val="00AA3969"/>
    <w:rsid w:val="00AA478D"/>
    <w:rsid w:val="00AA5225"/>
    <w:rsid w:val="00AA5DC2"/>
    <w:rsid w:val="00AA63ED"/>
    <w:rsid w:val="00AA6861"/>
    <w:rsid w:val="00AA778B"/>
    <w:rsid w:val="00AB0D45"/>
    <w:rsid w:val="00AB0E07"/>
    <w:rsid w:val="00AB1162"/>
    <w:rsid w:val="00AB3DF5"/>
    <w:rsid w:val="00AB43C1"/>
    <w:rsid w:val="00AB7913"/>
    <w:rsid w:val="00AC1213"/>
    <w:rsid w:val="00AC1699"/>
    <w:rsid w:val="00AC236B"/>
    <w:rsid w:val="00AC30D3"/>
    <w:rsid w:val="00AC324F"/>
    <w:rsid w:val="00AC758C"/>
    <w:rsid w:val="00AC79B8"/>
    <w:rsid w:val="00AD132A"/>
    <w:rsid w:val="00AD149D"/>
    <w:rsid w:val="00AD255B"/>
    <w:rsid w:val="00AD2CEE"/>
    <w:rsid w:val="00AD2E33"/>
    <w:rsid w:val="00AD35DC"/>
    <w:rsid w:val="00AD49C5"/>
    <w:rsid w:val="00AD57C3"/>
    <w:rsid w:val="00AD6021"/>
    <w:rsid w:val="00AD6445"/>
    <w:rsid w:val="00AE1000"/>
    <w:rsid w:val="00AE1284"/>
    <w:rsid w:val="00AE161A"/>
    <w:rsid w:val="00AE19DE"/>
    <w:rsid w:val="00AE3102"/>
    <w:rsid w:val="00AE4B09"/>
    <w:rsid w:val="00AE4BC7"/>
    <w:rsid w:val="00AE629D"/>
    <w:rsid w:val="00AE65CC"/>
    <w:rsid w:val="00AE79EF"/>
    <w:rsid w:val="00AF0364"/>
    <w:rsid w:val="00AF03B0"/>
    <w:rsid w:val="00AF0F5B"/>
    <w:rsid w:val="00AF1885"/>
    <w:rsid w:val="00AF2966"/>
    <w:rsid w:val="00AF2A05"/>
    <w:rsid w:val="00AF306B"/>
    <w:rsid w:val="00AF31B8"/>
    <w:rsid w:val="00AF3432"/>
    <w:rsid w:val="00AF3437"/>
    <w:rsid w:val="00AF3AAD"/>
    <w:rsid w:val="00AF427F"/>
    <w:rsid w:val="00AF44BA"/>
    <w:rsid w:val="00AF5375"/>
    <w:rsid w:val="00AF600F"/>
    <w:rsid w:val="00AF7596"/>
    <w:rsid w:val="00B01A16"/>
    <w:rsid w:val="00B01E24"/>
    <w:rsid w:val="00B023F4"/>
    <w:rsid w:val="00B02C32"/>
    <w:rsid w:val="00B03D44"/>
    <w:rsid w:val="00B046CF"/>
    <w:rsid w:val="00B04E91"/>
    <w:rsid w:val="00B056DE"/>
    <w:rsid w:val="00B05961"/>
    <w:rsid w:val="00B05E22"/>
    <w:rsid w:val="00B06031"/>
    <w:rsid w:val="00B067AC"/>
    <w:rsid w:val="00B06F13"/>
    <w:rsid w:val="00B071B4"/>
    <w:rsid w:val="00B0728A"/>
    <w:rsid w:val="00B073CA"/>
    <w:rsid w:val="00B07CA6"/>
    <w:rsid w:val="00B07FC2"/>
    <w:rsid w:val="00B10073"/>
    <w:rsid w:val="00B1111E"/>
    <w:rsid w:val="00B11C5A"/>
    <w:rsid w:val="00B13DF4"/>
    <w:rsid w:val="00B14A6C"/>
    <w:rsid w:val="00B1536D"/>
    <w:rsid w:val="00B17BBE"/>
    <w:rsid w:val="00B20435"/>
    <w:rsid w:val="00B21925"/>
    <w:rsid w:val="00B21FE3"/>
    <w:rsid w:val="00B227C3"/>
    <w:rsid w:val="00B232EA"/>
    <w:rsid w:val="00B23932"/>
    <w:rsid w:val="00B23B2D"/>
    <w:rsid w:val="00B24BEB"/>
    <w:rsid w:val="00B250E4"/>
    <w:rsid w:val="00B25E50"/>
    <w:rsid w:val="00B25FE8"/>
    <w:rsid w:val="00B26A24"/>
    <w:rsid w:val="00B27705"/>
    <w:rsid w:val="00B31BB2"/>
    <w:rsid w:val="00B321C6"/>
    <w:rsid w:val="00B333A7"/>
    <w:rsid w:val="00B33C96"/>
    <w:rsid w:val="00B33F81"/>
    <w:rsid w:val="00B342FF"/>
    <w:rsid w:val="00B349F4"/>
    <w:rsid w:val="00B34C52"/>
    <w:rsid w:val="00B35ED1"/>
    <w:rsid w:val="00B36EB6"/>
    <w:rsid w:val="00B36FE9"/>
    <w:rsid w:val="00B372D6"/>
    <w:rsid w:val="00B377A6"/>
    <w:rsid w:val="00B37E44"/>
    <w:rsid w:val="00B41EC0"/>
    <w:rsid w:val="00B424D6"/>
    <w:rsid w:val="00B433E2"/>
    <w:rsid w:val="00B44053"/>
    <w:rsid w:val="00B4407F"/>
    <w:rsid w:val="00B454A0"/>
    <w:rsid w:val="00B45C56"/>
    <w:rsid w:val="00B45F85"/>
    <w:rsid w:val="00B470CA"/>
    <w:rsid w:val="00B4727B"/>
    <w:rsid w:val="00B473E1"/>
    <w:rsid w:val="00B50040"/>
    <w:rsid w:val="00B50979"/>
    <w:rsid w:val="00B51B2B"/>
    <w:rsid w:val="00B52293"/>
    <w:rsid w:val="00B529FA"/>
    <w:rsid w:val="00B53A06"/>
    <w:rsid w:val="00B53DC7"/>
    <w:rsid w:val="00B568C6"/>
    <w:rsid w:val="00B573D9"/>
    <w:rsid w:val="00B60C60"/>
    <w:rsid w:val="00B61357"/>
    <w:rsid w:val="00B629F9"/>
    <w:rsid w:val="00B62AD4"/>
    <w:rsid w:val="00B63B67"/>
    <w:rsid w:val="00B6480B"/>
    <w:rsid w:val="00B65E15"/>
    <w:rsid w:val="00B65F96"/>
    <w:rsid w:val="00B66527"/>
    <w:rsid w:val="00B70534"/>
    <w:rsid w:val="00B72A3B"/>
    <w:rsid w:val="00B732F7"/>
    <w:rsid w:val="00B73596"/>
    <w:rsid w:val="00B7393A"/>
    <w:rsid w:val="00B75C81"/>
    <w:rsid w:val="00B766C0"/>
    <w:rsid w:val="00B76FBA"/>
    <w:rsid w:val="00B80BDF"/>
    <w:rsid w:val="00B816D3"/>
    <w:rsid w:val="00B81AF7"/>
    <w:rsid w:val="00B81B39"/>
    <w:rsid w:val="00B83B26"/>
    <w:rsid w:val="00B83BD2"/>
    <w:rsid w:val="00B8457C"/>
    <w:rsid w:val="00B84976"/>
    <w:rsid w:val="00B85A01"/>
    <w:rsid w:val="00B876CC"/>
    <w:rsid w:val="00B8786D"/>
    <w:rsid w:val="00B90CFC"/>
    <w:rsid w:val="00B90ECC"/>
    <w:rsid w:val="00B91D87"/>
    <w:rsid w:val="00B92594"/>
    <w:rsid w:val="00B928DE"/>
    <w:rsid w:val="00B929E7"/>
    <w:rsid w:val="00B930C2"/>
    <w:rsid w:val="00B94D03"/>
    <w:rsid w:val="00B9536F"/>
    <w:rsid w:val="00B95FA7"/>
    <w:rsid w:val="00B961C0"/>
    <w:rsid w:val="00B9686E"/>
    <w:rsid w:val="00B96A4E"/>
    <w:rsid w:val="00B97E27"/>
    <w:rsid w:val="00BA0229"/>
    <w:rsid w:val="00BA065E"/>
    <w:rsid w:val="00BA102A"/>
    <w:rsid w:val="00BA151A"/>
    <w:rsid w:val="00BA25BD"/>
    <w:rsid w:val="00BA271D"/>
    <w:rsid w:val="00BA28AE"/>
    <w:rsid w:val="00BA2AE2"/>
    <w:rsid w:val="00BA335F"/>
    <w:rsid w:val="00BA3DB4"/>
    <w:rsid w:val="00BA461F"/>
    <w:rsid w:val="00BA483E"/>
    <w:rsid w:val="00BA67A7"/>
    <w:rsid w:val="00BA6CA5"/>
    <w:rsid w:val="00BA6D96"/>
    <w:rsid w:val="00BA6F2F"/>
    <w:rsid w:val="00BB149D"/>
    <w:rsid w:val="00BB1554"/>
    <w:rsid w:val="00BB1754"/>
    <w:rsid w:val="00BB1BA4"/>
    <w:rsid w:val="00BB265F"/>
    <w:rsid w:val="00BB2862"/>
    <w:rsid w:val="00BB2E71"/>
    <w:rsid w:val="00BB3524"/>
    <w:rsid w:val="00BB3F0C"/>
    <w:rsid w:val="00BB441E"/>
    <w:rsid w:val="00BB4CE9"/>
    <w:rsid w:val="00BB5089"/>
    <w:rsid w:val="00BB55B9"/>
    <w:rsid w:val="00BB61B3"/>
    <w:rsid w:val="00BC15C4"/>
    <w:rsid w:val="00BC26F2"/>
    <w:rsid w:val="00BC3049"/>
    <w:rsid w:val="00BC35FF"/>
    <w:rsid w:val="00BC4784"/>
    <w:rsid w:val="00BC49BE"/>
    <w:rsid w:val="00BC5043"/>
    <w:rsid w:val="00BC56CC"/>
    <w:rsid w:val="00BC5F96"/>
    <w:rsid w:val="00BC6081"/>
    <w:rsid w:val="00BC6E74"/>
    <w:rsid w:val="00BC73D8"/>
    <w:rsid w:val="00BC7830"/>
    <w:rsid w:val="00BC78BF"/>
    <w:rsid w:val="00BC7CBB"/>
    <w:rsid w:val="00BD07E0"/>
    <w:rsid w:val="00BD0E9F"/>
    <w:rsid w:val="00BD112C"/>
    <w:rsid w:val="00BD2788"/>
    <w:rsid w:val="00BD38BA"/>
    <w:rsid w:val="00BD39B4"/>
    <w:rsid w:val="00BD3D45"/>
    <w:rsid w:val="00BD4001"/>
    <w:rsid w:val="00BD4B76"/>
    <w:rsid w:val="00BD5870"/>
    <w:rsid w:val="00BD641B"/>
    <w:rsid w:val="00BD6662"/>
    <w:rsid w:val="00BD7B6D"/>
    <w:rsid w:val="00BE0774"/>
    <w:rsid w:val="00BE15D7"/>
    <w:rsid w:val="00BE36BB"/>
    <w:rsid w:val="00BE38CA"/>
    <w:rsid w:val="00BE3B1C"/>
    <w:rsid w:val="00BE51F3"/>
    <w:rsid w:val="00BE5833"/>
    <w:rsid w:val="00BE7655"/>
    <w:rsid w:val="00BE76AA"/>
    <w:rsid w:val="00BF118C"/>
    <w:rsid w:val="00BF184E"/>
    <w:rsid w:val="00BF1BD2"/>
    <w:rsid w:val="00BF274D"/>
    <w:rsid w:val="00BF2BD7"/>
    <w:rsid w:val="00BF3BA7"/>
    <w:rsid w:val="00BF40E6"/>
    <w:rsid w:val="00BF48EB"/>
    <w:rsid w:val="00BF504D"/>
    <w:rsid w:val="00BF53C1"/>
    <w:rsid w:val="00BF55FB"/>
    <w:rsid w:val="00BF6A28"/>
    <w:rsid w:val="00BF6F94"/>
    <w:rsid w:val="00BF7019"/>
    <w:rsid w:val="00BF7AEF"/>
    <w:rsid w:val="00C01ACD"/>
    <w:rsid w:val="00C03675"/>
    <w:rsid w:val="00C03C3E"/>
    <w:rsid w:val="00C04624"/>
    <w:rsid w:val="00C05DB0"/>
    <w:rsid w:val="00C11908"/>
    <w:rsid w:val="00C11C37"/>
    <w:rsid w:val="00C123B7"/>
    <w:rsid w:val="00C124F1"/>
    <w:rsid w:val="00C12C4B"/>
    <w:rsid w:val="00C13834"/>
    <w:rsid w:val="00C146C0"/>
    <w:rsid w:val="00C14C2A"/>
    <w:rsid w:val="00C156FF"/>
    <w:rsid w:val="00C15A8D"/>
    <w:rsid w:val="00C15DE8"/>
    <w:rsid w:val="00C15EF9"/>
    <w:rsid w:val="00C1674B"/>
    <w:rsid w:val="00C20822"/>
    <w:rsid w:val="00C22146"/>
    <w:rsid w:val="00C223B4"/>
    <w:rsid w:val="00C22914"/>
    <w:rsid w:val="00C22A65"/>
    <w:rsid w:val="00C235C8"/>
    <w:rsid w:val="00C25217"/>
    <w:rsid w:val="00C2526E"/>
    <w:rsid w:val="00C25C01"/>
    <w:rsid w:val="00C26A89"/>
    <w:rsid w:val="00C27103"/>
    <w:rsid w:val="00C303E9"/>
    <w:rsid w:val="00C32C40"/>
    <w:rsid w:val="00C32E2A"/>
    <w:rsid w:val="00C33328"/>
    <w:rsid w:val="00C33D9F"/>
    <w:rsid w:val="00C33F7C"/>
    <w:rsid w:val="00C344F3"/>
    <w:rsid w:val="00C3494B"/>
    <w:rsid w:val="00C352F0"/>
    <w:rsid w:val="00C36266"/>
    <w:rsid w:val="00C36BC7"/>
    <w:rsid w:val="00C36EA7"/>
    <w:rsid w:val="00C374B9"/>
    <w:rsid w:val="00C40A60"/>
    <w:rsid w:val="00C41052"/>
    <w:rsid w:val="00C41383"/>
    <w:rsid w:val="00C41EA0"/>
    <w:rsid w:val="00C42287"/>
    <w:rsid w:val="00C42CFC"/>
    <w:rsid w:val="00C43243"/>
    <w:rsid w:val="00C44E15"/>
    <w:rsid w:val="00C45B4D"/>
    <w:rsid w:val="00C47444"/>
    <w:rsid w:val="00C47D58"/>
    <w:rsid w:val="00C5060A"/>
    <w:rsid w:val="00C50BCE"/>
    <w:rsid w:val="00C50C7D"/>
    <w:rsid w:val="00C5142B"/>
    <w:rsid w:val="00C51D87"/>
    <w:rsid w:val="00C51E97"/>
    <w:rsid w:val="00C525CC"/>
    <w:rsid w:val="00C53D7D"/>
    <w:rsid w:val="00C5545C"/>
    <w:rsid w:val="00C56B37"/>
    <w:rsid w:val="00C579D6"/>
    <w:rsid w:val="00C60107"/>
    <w:rsid w:val="00C6063F"/>
    <w:rsid w:val="00C60ADC"/>
    <w:rsid w:val="00C61E21"/>
    <w:rsid w:val="00C62573"/>
    <w:rsid w:val="00C62DC2"/>
    <w:rsid w:val="00C6396F"/>
    <w:rsid w:val="00C642A2"/>
    <w:rsid w:val="00C6540D"/>
    <w:rsid w:val="00C667BD"/>
    <w:rsid w:val="00C66DCA"/>
    <w:rsid w:val="00C7011D"/>
    <w:rsid w:val="00C70735"/>
    <w:rsid w:val="00C70C57"/>
    <w:rsid w:val="00C71EC8"/>
    <w:rsid w:val="00C72ACC"/>
    <w:rsid w:val="00C73087"/>
    <w:rsid w:val="00C739E1"/>
    <w:rsid w:val="00C74CDC"/>
    <w:rsid w:val="00C74F8F"/>
    <w:rsid w:val="00C7509F"/>
    <w:rsid w:val="00C760B8"/>
    <w:rsid w:val="00C77FF7"/>
    <w:rsid w:val="00C81843"/>
    <w:rsid w:val="00C81970"/>
    <w:rsid w:val="00C844F3"/>
    <w:rsid w:val="00C84A42"/>
    <w:rsid w:val="00C85016"/>
    <w:rsid w:val="00C85272"/>
    <w:rsid w:val="00C856F0"/>
    <w:rsid w:val="00C86B6D"/>
    <w:rsid w:val="00C87240"/>
    <w:rsid w:val="00C922EC"/>
    <w:rsid w:val="00C9264D"/>
    <w:rsid w:val="00C94743"/>
    <w:rsid w:val="00C94CAE"/>
    <w:rsid w:val="00C94DF6"/>
    <w:rsid w:val="00C97BB3"/>
    <w:rsid w:val="00CA0A5F"/>
    <w:rsid w:val="00CA0E93"/>
    <w:rsid w:val="00CA1236"/>
    <w:rsid w:val="00CA12CF"/>
    <w:rsid w:val="00CA150F"/>
    <w:rsid w:val="00CA1BE2"/>
    <w:rsid w:val="00CA2178"/>
    <w:rsid w:val="00CA2F61"/>
    <w:rsid w:val="00CA3005"/>
    <w:rsid w:val="00CA412C"/>
    <w:rsid w:val="00CA541C"/>
    <w:rsid w:val="00CA5E6B"/>
    <w:rsid w:val="00CA6BF5"/>
    <w:rsid w:val="00CA7C47"/>
    <w:rsid w:val="00CB0632"/>
    <w:rsid w:val="00CB1E0E"/>
    <w:rsid w:val="00CB1E50"/>
    <w:rsid w:val="00CB1F1F"/>
    <w:rsid w:val="00CB51B1"/>
    <w:rsid w:val="00CB614F"/>
    <w:rsid w:val="00CB708B"/>
    <w:rsid w:val="00CC020C"/>
    <w:rsid w:val="00CC0724"/>
    <w:rsid w:val="00CC14F3"/>
    <w:rsid w:val="00CC1596"/>
    <w:rsid w:val="00CC2117"/>
    <w:rsid w:val="00CC3B12"/>
    <w:rsid w:val="00CC3B9A"/>
    <w:rsid w:val="00CC3F33"/>
    <w:rsid w:val="00CC46DC"/>
    <w:rsid w:val="00CC587B"/>
    <w:rsid w:val="00CC65BB"/>
    <w:rsid w:val="00CC6724"/>
    <w:rsid w:val="00CC6D61"/>
    <w:rsid w:val="00CC7101"/>
    <w:rsid w:val="00CC761D"/>
    <w:rsid w:val="00CC7B2F"/>
    <w:rsid w:val="00CD0617"/>
    <w:rsid w:val="00CD0FBE"/>
    <w:rsid w:val="00CD109F"/>
    <w:rsid w:val="00CD3CF7"/>
    <w:rsid w:val="00CD4BF9"/>
    <w:rsid w:val="00CD4D45"/>
    <w:rsid w:val="00CD6180"/>
    <w:rsid w:val="00CD6809"/>
    <w:rsid w:val="00CD6AA0"/>
    <w:rsid w:val="00CD7160"/>
    <w:rsid w:val="00CD7F80"/>
    <w:rsid w:val="00CE03ED"/>
    <w:rsid w:val="00CE28E4"/>
    <w:rsid w:val="00CE323B"/>
    <w:rsid w:val="00CE3688"/>
    <w:rsid w:val="00CE3ADA"/>
    <w:rsid w:val="00CE4079"/>
    <w:rsid w:val="00CE5D6C"/>
    <w:rsid w:val="00CE67FE"/>
    <w:rsid w:val="00CE6D07"/>
    <w:rsid w:val="00CE75D0"/>
    <w:rsid w:val="00CE7F05"/>
    <w:rsid w:val="00CF176A"/>
    <w:rsid w:val="00CF3A84"/>
    <w:rsid w:val="00CF5BEA"/>
    <w:rsid w:val="00CF5CD5"/>
    <w:rsid w:val="00CF60C7"/>
    <w:rsid w:val="00CF7824"/>
    <w:rsid w:val="00CF7AFB"/>
    <w:rsid w:val="00D000F0"/>
    <w:rsid w:val="00D02602"/>
    <w:rsid w:val="00D0292C"/>
    <w:rsid w:val="00D03837"/>
    <w:rsid w:val="00D042A3"/>
    <w:rsid w:val="00D043B3"/>
    <w:rsid w:val="00D04C81"/>
    <w:rsid w:val="00D05310"/>
    <w:rsid w:val="00D0581D"/>
    <w:rsid w:val="00D066E9"/>
    <w:rsid w:val="00D06E1F"/>
    <w:rsid w:val="00D07BAF"/>
    <w:rsid w:val="00D104FA"/>
    <w:rsid w:val="00D11FDF"/>
    <w:rsid w:val="00D12726"/>
    <w:rsid w:val="00D12F8D"/>
    <w:rsid w:val="00D13217"/>
    <w:rsid w:val="00D15BE3"/>
    <w:rsid w:val="00D166E3"/>
    <w:rsid w:val="00D16A73"/>
    <w:rsid w:val="00D170CD"/>
    <w:rsid w:val="00D1784B"/>
    <w:rsid w:val="00D178AD"/>
    <w:rsid w:val="00D21223"/>
    <w:rsid w:val="00D214B3"/>
    <w:rsid w:val="00D216A3"/>
    <w:rsid w:val="00D21A4A"/>
    <w:rsid w:val="00D21B4D"/>
    <w:rsid w:val="00D21BE5"/>
    <w:rsid w:val="00D226B2"/>
    <w:rsid w:val="00D236FE"/>
    <w:rsid w:val="00D23C41"/>
    <w:rsid w:val="00D240BD"/>
    <w:rsid w:val="00D24299"/>
    <w:rsid w:val="00D24548"/>
    <w:rsid w:val="00D25371"/>
    <w:rsid w:val="00D2647E"/>
    <w:rsid w:val="00D26525"/>
    <w:rsid w:val="00D2684F"/>
    <w:rsid w:val="00D27055"/>
    <w:rsid w:val="00D27120"/>
    <w:rsid w:val="00D2734E"/>
    <w:rsid w:val="00D309B0"/>
    <w:rsid w:val="00D31DA8"/>
    <w:rsid w:val="00D322EA"/>
    <w:rsid w:val="00D33B43"/>
    <w:rsid w:val="00D3624C"/>
    <w:rsid w:val="00D36602"/>
    <w:rsid w:val="00D36A88"/>
    <w:rsid w:val="00D36C90"/>
    <w:rsid w:val="00D403BF"/>
    <w:rsid w:val="00D40794"/>
    <w:rsid w:val="00D41CC1"/>
    <w:rsid w:val="00D434B1"/>
    <w:rsid w:val="00D43C75"/>
    <w:rsid w:val="00D4471D"/>
    <w:rsid w:val="00D457B8"/>
    <w:rsid w:val="00D46F0A"/>
    <w:rsid w:val="00D504C9"/>
    <w:rsid w:val="00D5116D"/>
    <w:rsid w:val="00D518DF"/>
    <w:rsid w:val="00D51D97"/>
    <w:rsid w:val="00D51D9D"/>
    <w:rsid w:val="00D5217C"/>
    <w:rsid w:val="00D52935"/>
    <w:rsid w:val="00D52B37"/>
    <w:rsid w:val="00D53528"/>
    <w:rsid w:val="00D53D7D"/>
    <w:rsid w:val="00D55840"/>
    <w:rsid w:val="00D55865"/>
    <w:rsid w:val="00D55F36"/>
    <w:rsid w:val="00D561D0"/>
    <w:rsid w:val="00D56A9C"/>
    <w:rsid w:val="00D56D62"/>
    <w:rsid w:val="00D571BD"/>
    <w:rsid w:val="00D572BF"/>
    <w:rsid w:val="00D605C7"/>
    <w:rsid w:val="00D60C65"/>
    <w:rsid w:val="00D60CC1"/>
    <w:rsid w:val="00D618A9"/>
    <w:rsid w:val="00D6260E"/>
    <w:rsid w:val="00D626B5"/>
    <w:rsid w:val="00D62A8A"/>
    <w:rsid w:val="00D63722"/>
    <w:rsid w:val="00D63978"/>
    <w:rsid w:val="00D63BB4"/>
    <w:rsid w:val="00D65E7B"/>
    <w:rsid w:val="00D67BD2"/>
    <w:rsid w:val="00D71EAD"/>
    <w:rsid w:val="00D72556"/>
    <w:rsid w:val="00D7412A"/>
    <w:rsid w:val="00D75074"/>
    <w:rsid w:val="00D76947"/>
    <w:rsid w:val="00D77620"/>
    <w:rsid w:val="00D818A6"/>
    <w:rsid w:val="00D82400"/>
    <w:rsid w:val="00D8259A"/>
    <w:rsid w:val="00D83BC5"/>
    <w:rsid w:val="00D84A41"/>
    <w:rsid w:val="00D85BF7"/>
    <w:rsid w:val="00D865AD"/>
    <w:rsid w:val="00D86CC9"/>
    <w:rsid w:val="00D8704E"/>
    <w:rsid w:val="00D9078E"/>
    <w:rsid w:val="00D90E8D"/>
    <w:rsid w:val="00D91D29"/>
    <w:rsid w:val="00D92B43"/>
    <w:rsid w:val="00D931E4"/>
    <w:rsid w:val="00D9361C"/>
    <w:rsid w:val="00D93F7D"/>
    <w:rsid w:val="00D9408B"/>
    <w:rsid w:val="00D94787"/>
    <w:rsid w:val="00D95AF1"/>
    <w:rsid w:val="00D9642F"/>
    <w:rsid w:val="00D9674A"/>
    <w:rsid w:val="00D96B5C"/>
    <w:rsid w:val="00D97676"/>
    <w:rsid w:val="00D976BB"/>
    <w:rsid w:val="00D97EA2"/>
    <w:rsid w:val="00DA0A8F"/>
    <w:rsid w:val="00DA18AE"/>
    <w:rsid w:val="00DA20D9"/>
    <w:rsid w:val="00DA2343"/>
    <w:rsid w:val="00DA28A5"/>
    <w:rsid w:val="00DA2A8B"/>
    <w:rsid w:val="00DA2F81"/>
    <w:rsid w:val="00DA32AE"/>
    <w:rsid w:val="00DA3A27"/>
    <w:rsid w:val="00DA3B50"/>
    <w:rsid w:val="00DA3E9A"/>
    <w:rsid w:val="00DA5ACE"/>
    <w:rsid w:val="00DA7881"/>
    <w:rsid w:val="00DB0514"/>
    <w:rsid w:val="00DB0838"/>
    <w:rsid w:val="00DB2894"/>
    <w:rsid w:val="00DB3B11"/>
    <w:rsid w:val="00DB55EF"/>
    <w:rsid w:val="00DB68CC"/>
    <w:rsid w:val="00DB6E1F"/>
    <w:rsid w:val="00DB6F1F"/>
    <w:rsid w:val="00DB6F4B"/>
    <w:rsid w:val="00DC0C35"/>
    <w:rsid w:val="00DC0E3B"/>
    <w:rsid w:val="00DC0F24"/>
    <w:rsid w:val="00DC104C"/>
    <w:rsid w:val="00DC2879"/>
    <w:rsid w:val="00DC32E9"/>
    <w:rsid w:val="00DC35C2"/>
    <w:rsid w:val="00DC5266"/>
    <w:rsid w:val="00DC6AA4"/>
    <w:rsid w:val="00DD1A01"/>
    <w:rsid w:val="00DD2C35"/>
    <w:rsid w:val="00DD358C"/>
    <w:rsid w:val="00DD3BBF"/>
    <w:rsid w:val="00DD3BF4"/>
    <w:rsid w:val="00DD4EFB"/>
    <w:rsid w:val="00DD5753"/>
    <w:rsid w:val="00DE003B"/>
    <w:rsid w:val="00DE28F8"/>
    <w:rsid w:val="00DE29E3"/>
    <w:rsid w:val="00DE2EF8"/>
    <w:rsid w:val="00DE2F3E"/>
    <w:rsid w:val="00DE3221"/>
    <w:rsid w:val="00DE3623"/>
    <w:rsid w:val="00DE559F"/>
    <w:rsid w:val="00DE5C16"/>
    <w:rsid w:val="00DE6BB9"/>
    <w:rsid w:val="00DE6C87"/>
    <w:rsid w:val="00DE6F59"/>
    <w:rsid w:val="00DE7454"/>
    <w:rsid w:val="00DE7511"/>
    <w:rsid w:val="00DE7994"/>
    <w:rsid w:val="00DF0C79"/>
    <w:rsid w:val="00DF202C"/>
    <w:rsid w:val="00DF3E44"/>
    <w:rsid w:val="00DF537D"/>
    <w:rsid w:val="00DF5C04"/>
    <w:rsid w:val="00DF5FF5"/>
    <w:rsid w:val="00DF6529"/>
    <w:rsid w:val="00DF7605"/>
    <w:rsid w:val="00DF7913"/>
    <w:rsid w:val="00DF7C97"/>
    <w:rsid w:val="00E000E4"/>
    <w:rsid w:val="00E004DF"/>
    <w:rsid w:val="00E022F1"/>
    <w:rsid w:val="00E02529"/>
    <w:rsid w:val="00E026DB"/>
    <w:rsid w:val="00E02D75"/>
    <w:rsid w:val="00E03DC0"/>
    <w:rsid w:val="00E04E63"/>
    <w:rsid w:val="00E05DE6"/>
    <w:rsid w:val="00E06452"/>
    <w:rsid w:val="00E06D03"/>
    <w:rsid w:val="00E07B53"/>
    <w:rsid w:val="00E10F9A"/>
    <w:rsid w:val="00E12EB3"/>
    <w:rsid w:val="00E13421"/>
    <w:rsid w:val="00E13ADE"/>
    <w:rsid w:val="00E14452"/>
    <w:rsid w:val="00E14A79"/>
    <w:rsid w:val="00E15030"/>
    <w:rsid w:val="00E15D7B"/>
    <w:rsid w:val="00E16A9A"/>
    <w:rsid w:val="00E16C86"/>
    <w:rsid w:val="00E16E06"/>
    <w:rsid w:val="00E1731B"/>
    <w:rsid w:val="00E1738D"/>
    <w:rsid w:val="00E2185C"/>
    <w:rsid w:val="00E21DA6"/>
    <w:rsid w:val="00E22832"/>
    <w:rsid w:val="00E2351C"/>
    <w:rsid w:val="00E240E0"/>
    <w:rsid w:val="00E25A95"/>
    <w:rsid w:val="00E25BC4"/>
    <w:rsid w:val="00E25D71"/>
    <w:rsid w:val="00E27D3F"/>
    <w:rsid w:val="00E30B8B"/>
    <w:rsid w:val="00E30FBC"/>
    <w:rsid w:val="00E31D46"/>
    <w:rsid w:val="00E31F73"/>
    <w:rsid w:val="00E325DA"/>
    <w:rsid w:val="00E347B4"/>
    <w:rsid w:val="00E349F4"/>
    <w:rsid w:val="00E35FD9"/>
    <w:rsid w:val="00E36357"/>
    <w:rsid w:val="00E36811"/>
    <w:rsid w:val="00E37136"/>
    <w:rsid w:val="00E404F3"/>
    <w:rsid w:val="00E40715"/>
    <w:rsid w:val="00E40A85"/>
    <w:rsid w:val="00E42519"/>
    <w:rsid w:val="00E42CD9"/>
    <w:rsid w:val="00E43280"/>
    <w:rsid w:val="00E43314"/>
    <w:rsid w:val="00E456BE"/>
    <w:rsid w:val="00E46254"/>
    <w:rsid w:val="00E46496"/>
    <w:rsid w:val="00E469AD"/>
    <w:rsid w:val="00E47FB2"/>
    <w:rsid w:val="00E5057A"/>
    <w:rsid w:val="00E512C2"/>
    <w:rsid w:val="00E51A14"/>
    <w:rsid w:val="00E52693"/>
    <w:rsid w:val="00E52A6A"/>
    <w:rsid w:val="00E53225"/>
    <w:rsid w:val="00E5482F"/>
    <w:rsid w:val="00E54B28"/>
    <w:rsid w:val="00E56A1B"/>
    <w:rsid w:val="00E56B85"/>
    <w:rsid w:val="00E572E1"/>
    <w:rsid w:val="00E57972"/>
    <w:rsid w:val="00E57F9A"/>
    <w:rsid w:val="00E60686"/>
    <w:rsid w:val="00E61BCF"/>
    <w:rsid w:val="00E61C05"/>
    <w:rsid w:val="00E62239"/>
    <w:rsid w:val="00E62915"/>
    <w:rsid w:val="00E63D2C"/>
    <w:rsid w:val="00E63D99"/>
    <w:rsid w:val="00E63E27"/>
    <w:rsid w:val="00E63F06"/>
    <w:rsid w:val="00E63FFE"/>
    <w:rsid w:val="00E640B5"/>
    <w:rsid w:val="00E65244"/>
    <w:rsid w:val="00E65CCB"/>
    <w:rsid w:val="00E661CC"/>
    <w:rsid w:val="00E66225"/>
    <w:rsid w:val="00E671A0"/>
    <w:rsid w:val="00E674A1"/>
    <w:rsid w:val="00E703BA"/>
    <w:rsid w:val="00E709E5"/>
    <w:rsid w:val="00E71175"/>
    <w:rsid w:val="00E747C0"/>
    <w:rsid w:val="00E74E53"/>
    <w:rsid w:val="00E75A8C"/>
    <w:rsid w:val="00E75B20"/>
    <w:rsid w:val="00E75E5A"/>
    <w:rsid w:val="00E7690F"/>
    <w:rsid w:val="00E76CAC"/>
    <w:rsid w:val="00E76EF2"/>
    <w:rsid w:val="00E82640"/>
    <w:rsid w:val="00E83973"/>
    <w:rsid w:val="00E84A68"/>
    <w:rsid w:val="00E86922"/>
    <w:rsid w:val="00E8757D"/>
    <w:rsid w:val="00E87F79"/>
    <w:rsid w:val="00E90032"/>
    <w:rsid w:val="00E90B75"/>
    <w:rsid w:val="00E918EA"/>
    <w:rsid w:val="00E923B3"/>
    <w:rsid w:val="00E92696"/>
    <w:rsid w:val="00E9299E"/>
    <w:rsid w:val="00E932C3"/>
    <w:rsid w:val="00E94BA6"/>
    <w:rsid w:val="00E96DB1"/>
    <w:rsid w:val="00E96FDE"/>
    <w:rsid w:val="00E9714D"/>
    <w:rsid w:val="00E9729D"/>
    <w:rsid w:val="00EA13F8"/>
    <w:rsid w:val="00EA1406"/>
    <w:rsid w:val="00EA1420"/>
    <w:rsid w:val="00EA468C"/>
    <w:rsid w:val="00EA6981"/>
    <w:rsid w:val="00EA7058"/>
    <w:rsid w:val="00EB347B"/>
    <w:rsid w:val="00EB3C37"/>
    <w:rsid w:val="00EB4B45"/>
    <w:rsid w:val="00EB5E2C"/>
    <w:rsid w:val="00EB65A6"/>
    <w:rsid w:val="00EB6707"/>
    <w:rsid w:val="00EB6C5D"/>
    <w:rsid w:val="00EC069C"/>
    <w:rsid w:val="00EC1457"/>
    <w:rsid w:val="00EC1953"/>
    <w:rsid w:val="00EC1DA4"/>
    <w:rsid w:val="00EC2456"/>
    <w:rsid w:val="00EC24BC"/>
    <w:rsid w:val="00EC24F8"/>
    <w:rsid w:val="00EC2A67"/>
    <w:rsid w:val="00EC426A"/>
    <w:rsid w:val="00EC54C1"/>
    <w:rsid w:val="00EC612F"/>
    <w:rsid w:val="00EC7704"/>
    <w:rsid w:val="00EC79C0"/>
    <w:rsid w:val="00ED00EA"/>
    <w:rsid w:val="00ED0D7F"/>
    <w:rsid w:val="00ED1892"/>
    <w:rsid w:val="00ED28F5"/>
    <w:rsid w:val="00ED2E0D"/>
    <w:rsid w:val="00ED398D"/>
    <w:rsid w:val="00ED444D"/>
    <w:rsid w:val="00ED46DD"/>
    <w:rsid w:val="00ED5034"/>
    <w:rsid w:val="00ED5968"/>
    <w:rsid w:val="00ED69B4"/>
    <w:rsid w:val="00ED7A69"/>
    <w:rsid w:val="00ED7F32"/>
    <w:rsid w:val="00EE0788"/>
    <w:rsid w:val="00EE0C2D"/>
    <w:rsid w:val="00EE1AF5"/>
    <w:rsid w:val="00EE3FF9"/>
    <w:rsid w:val="00EE43E6"/>
    <w:rsid w:val="00EE4A70"/>
    <w:rsid w:val="00EE5628"/>
    <w:rsid w:val="00EE589E"/>
    <w:rsid w:val="00EE5CC5"/>
    <w:rsid w:val="00EE5D18"/>
    <w:rsid w:val="00EE669F"/>
    <w:rsid w:val="00EE6E80"/>
    <w:rsid w:val="00EE7E4D"/>
    <w:rsid w:val="00EF231B"/>
    <w:rsid w:val="00EF257D"/>
    <w:rsid w:val="00EF35D2"/>
    <w:rsid w:val="00EF7102"/>
    <w:rsid w:val="00EF72F5"/>
    <w:rsid w:val="00EF7F41"/>
    <w:rsid w:val="00F003E1"/>
    <w:rsid w:val="00F0146C"/>
    <w:rsid w:val="00F01B8B"/>
    <w:rsid w:val="00F025BB"/>
    <w:rsid w:val="00F02A23"/>
    <w:rsid w:val="00F02AE4"/>
    <w:rsid w:val="00F0433E"/>
    <w:rsid w:val="00F053BD"/>
    <w:rsid w:val="00F05908"/>
    <w:rsid w:val="00F059CC"/>
    <w:rsid w:val="00F0707C"/>
    <w:rsid w:val="00F07B9F"/>
    <w:rsid w:val="00F1024E"/>
    <w:rsid w:val="00F1043D"/>
    <w:rsid w:val="00F129D8"/>
    <w:rsid w:val="00F16B76"/>
    <w:rsid w:val="00F2046B"/>
    <w:rsid w:val="00F20907"/>
    <w:rsid w:val="00F21550"/>
    <w:rsid w:val="00F21D7A"/>
    <w:rsid w:val="00F22B9A"/>
    <w:rsid w:val="00F24038"/>
    <w:rsid w:val="00F2458C"/>
    <w:rsid w:val="00F254FE"/>
    <w:rsid w:val="00F26EDF"/>
    <w:rsid w:val="00F2701B"/>
    <w:rsid w:val="00F27449"/>
    <w:rsid w:val="00F3034B"/>
    <w:rsid w:val="00F30829"/>
    <w:rsid w:val="00F30871"/>
    <w:rsid w:val="00F308EC"/>
    <w:rsid w:val="00F31979"/>
    <w:rsid w:val="00F31EFC"/>
    <w:rsid w:val="00F3302B"/>
    <w:rsid w:val="00F33F19"/>
    <w:rsid w:val="00F34AA1"/>
    <w:rsid w:val="00F35322"/>
    <w:rsid w:val="00F35779"/>
    <w:rsid w:val="00F369D0"/>
    <w:rsid w:val="00F3766B"/>
    <w:rsid w:val="00F37CC4"/>
    <w:rsid w:val="00F404EE"/>
    <w:rsid w:val="00F40CC6"/>
    <w:rsid w:val="00F40E9C"/>
    <w:rsid w:val="00F410FF"/>
    <w:rsid w:val="00F420E0"/>
    <w:rsid w:val="00F429E0"/>
    <w:rsid w:val="00F42B45"/>
    <w:rsid w:val="00F42CED"/>
    <w:rsid w:val="00F42FBA"/>
    <w:rsid w:val="00F444F7"/>
    <w:rsid w:val="00F453BD"/>
    <w:rsid w:val="00F462B6"/>
    <w:rsid w:val="00F47767"/>
    <w:rsid w:val="00F503B7"/>
    <w:rsid w:val="00F50634"/>
    <w:rsid w:val="00F50AE4"/>
    <w:rsid w:val="00F5202E"/>
    <w:rsid w:val="00F532D9"/>
    <w:rsid w:val="00F54164"/>
    <w:rsid w:val="00F546C2"/>
    <w:rsid w:val="00F55146"/>
    <w:rsid w:val="00F551FB"/>
    <w:rsid w:val="00F55AD6"/>
    <w:rsid w:val="00F55FAE"/>
    <w:rsid w:val="00F56452"/>
    <w:rsid w:val="00F56A43"/>
    <w:rsid w:val="00F56BF8"/>
    <w:rsid w:val="00F56CB2"/>
    <w:rsid w:val="00F5730F"/>
    <w:rsid w:val="00F60069"/>
    <w:rsid w:val="00F6031C"/>
    <w:rsid w:val="00F6044B"/>
    <w:rsid w:val="00F60932"/>
    <w:rsid w:val="00F60D17"/>
    <w:rsid w:val="00F613A2"/>
    <w:rsid w:val="00F6147A"/>
    <w:rsid w:val="00F61CF2"/>
    <w:rsid w:val="00F62DB4"/>
    <w:rsid w:val="00F63AF6"/>
    <w:rsid w:val="00F63D0A"/>
    <w:rsid w:val="00F64131"/>
    <w:rsid w:val="00F6426A"/>
    <w:rsid w:val="00F64FB5"/>
    <w:rsid w:val="00F65193"/>
    <w:rsid w:val="00F65FFE"/>
    <w:rsid w:val="00F66FE1"/>
    <w:rsid w:val="00F706F4"/>
    <w:rsid w:val="00F70E6B"/>
    <w:rsid w:val="00F717F4"/>
    <w:rsid w:val="00F72915"/>
    <w:rsid w:val="00F729C6"/>
    <w:rsid w:val="00F72E19"/>
    <w:rsid w:val="00F72E34"/>
    <w:rsid w:val="00F73C0C"/>
    <w:rsid w:val="00F74EFE"/>
    <w:rsid w:val="00F7514E"/>
    <w:rsid w:val="00F7577A"/>
    <w:rsid w:val="00F7595F"/>
    <w:rsid w:val="00F75E29"/>
    <w:rsid w:val="00F7618C"/>
    <w:rsid w:val="00F7677C"/>
    <w:rsid w:val="00F778D3"/>
    <w:rsid w:val="00F83007"/>
    <w:rsid w:val="00F833CA"/>
    <w:rsid w:val="00F8555F"/>
    <w:rsid w:val="00F87AE9"/>
    <w:rsid w:val="00F87B5B"/>
    <w:rsid w:val="00F909C1"/>
    <w:rsid w:val="00F90B4A"/>
    <w:rsid w:val="00F914F4"/>
    <w:rsid w:val="00F91D08"/>
    <w:rsid w:val="00F923F3"/>
    <w:rsid w:val="00F92B3C"/>
    <w:rsid w:val="00F93DDA"/>
    <w:rsid w:val="00F94091"/>
    <w:rsid w:val="00F94428"/>
    <w:rsid w:val="00F9447A"/>
    <w:rsid w:val="00F944FF"/>
    <w:rsid w:val="00F9478F"/>
    <w:rsid w:val="00F94E28"/>
    <w:rsid w:val="00F951EB"/>
    <w:rsid w:val="00F962EF"/>
    <w:rsid w:val="00F963B0"/>
    <w:rsid w:val="00FA04CB"/>
    <w:rsid w:val="00FA0FA6"/>
    <w:rsid w:val="00FA128B"/>
    <w:rsid w:val="00FA1701"/>
    <w:rsid w:val="00FA2062"/>
    <w:rsid w:val="00FA209A"/>
    <w:rsid w:val="00FA2A3C"/>
    <w:rsid w:val="00FA31EB"/>
    <w:rsid w:val="00FA344B"/>
    <w:rsid w:val="00FA3AFF"/>
    <w:rsid w:val="00FA3F1B"/>
    <w:rsid w:val="00FA4974"/>
    <w:rsid w:val="00FA668F"/>
    <w:rsid w:val="00FA6CA9"/>
    <w:rsid w:val="00FA6EE4"/>
    <w:rsid w:val="00FA76F3"/>
    <w:rsid w:val="00FB2ACD"/>
    <w:rsid w:val="00FB369E"/>
    <w:rsid w:val="00FB3724"/>
    <w:rsid w:val="00FB3CF8"/>
    <w:rsid w:val="00FB4FFA"/>
    <w:rsid w:val="00FB5BBC"/>
    <w:rsid w:val="00FB5EC5"/>
    <w:rsid w:val="00FB5FC8"/>
    <w:rsid w:val="00FB72D9"/>
    <w:rsid w:val="00FC1BA5"/>
    <w:rsid w:val="00FC1DD9"/>
    <w:rsid w:val="00FC2F21"/>
    <w:rsid w:val="00FC2F43"/>
    <w:rsid w:val="00FC2FBD"/>
    <w:rsid w:val="00FC3187"/>
    <w:rsid w:val="00FC34A1"/>
    <w:rsid w:val="00FC449B"/>
    <w:rsid w:val="00FC4DF3"/>
    <w:rsid w:val="00FC537E"/>
    <w:rsid w:val="00FC601A"/>
    <w:rsid w:val="00FC643F"/>
    <w:rsid w:val="00FC6568"/>
    <w:rsid w:val="00FC6DED"/>
    <w:rsid w:val="00FC7B22"/>
    <w:rsid w:val="00FC7CD2"/>
    <w:rsid w:val="00FC7D77"/>
    <w:rsid w:val="00FD1D68"/>
    <w:rsid w:val="00FD2A11"/>
    <w:rsid w:val="00FD2CE6"/>
    <w:rsid w:val="00FD2E33"/>
    <w:rsid w:val="00FD3B15"/>
    <w:rsid w:val="00FD4031"/>
    <w:rsid w:val="00FD4708"/>
    <w:rsid w:val="00FD5059"/>
    <w:rsid w:val="00FD5F38"/>
    <w:rsid w:val="00FD5F3A"/>
    <w:rsid w:val="00FD6621"/>
    <w:rsid w:val="00FD6BBA"/>
    <w:rsid w:val="00FE20DB"/>
    <w:rsid w:val="00FE35ED"/>
    <w:rsid w:val="00FE37EA"/>
    <w:rsid w:val="00FE383C"/>
    <w:rsid w:val="00FE477D"/>
    <w:rsid w:val="00FE4EE3"/>
    <w:rsid w:val="00FE69DD"/>
    <w:rsid w:val="00FE6D9F"/>
    <w:rsid w:val="00FE7097"/>
    <w:rsid w:val="00FE711C"/>
    <w:rsid w:val="00FE75CD"/>
    <w:rsid w:val="00FF06EC"/>
    <w:rsid w:val="00FF0C9D"/>
    <w:rsid w:val="00FF0CFE"/>
    <w:rsid w:val="00FF11A9"/>
    <w:rsid w:val="00FF2E6A"/>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15:chartTrackingRefBased/>
  <w15:docId w15:val="{FF3EE614-E175-4715-AAAD-BE975C69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caption" w:uiPriority="99" w:qFormat="1"/>
    <w:lsdException w:name="endnote text" w:uiPriority="99"/>
    <w:lsdException w:name="List Number 2"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
    <w:link w:val="a7"/>
    <w:rsid w:val="00F9447A"/>
    <w:rPr>
      <w:rFonts w:ascii="Times New Roman" w:eastAsia="Times New Roman" w:hAnsi="Times New Roman"/>
      <w:sz w:val="28"/>
    </w:rPr>
  </w:style>
  <w:style w:type="paragraph" w:customStyle="1" w:styleId="ConsPlusNonformat">
    <w:name w:val="ConsPlusNonformat"/>
    <w:uiPriority w:val="99"/>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qFormat/>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Название"/>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uiPriority w:val="99"/>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uiPriority w:val="99"/>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4">
    <w:name w:val="Знак Знак Знак Знак1"/>
    <w:basedOn w:val="a"/>
    <w:rsid w:val="002E0041"/>
    <w:pPr>
      <w:spacing w:after="160" w:line="240" w:lineRule="exact"/>
    </w:pPr>
    <w:rPr>
      <w:rFonts w:ascii="Verdana" w:hAnsi="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27">
    <w:name w:val="Знак2"/>
    <w:basedOn w:val="a"/>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e">
    <w:name w:val="No Spacing"/>
    <w:link w:val="aff"/>
    <w:uiPriority w:val="99"/>
    <w:qFormat/>
    <w:rsid w:val="002E0041"/>
    <w:rPr>
      <w:sz w:val="22"/>
      <w:szCs w:val="22"/>
      <w:lang w:eastAsia="en-US"/>
    </w:rPr>
  </w:style>
  <w:style w:type="character" w:customStyle="1" w:styleId="aff">
    <w:name w:val="Без интервала Знак"/>
    <w:link w:val="afe"/>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aliases w:val="Bullet List,FooterText,numbered,Цветной список - Акцент 11,Список нумерованный цифры"/>
    <w:basedOn w:val="a"/>
    <w:link w:val="aff2"/>
    <w:qFormat/>
    <w:rsid w:val="00D000F0"/>
    <w:pPr>
      <w:ind w:left="708"/>
    </w:pPr>
    <w:rPr>
      <w:szCs w:val="20"/>
      <w:lang w:val="x-none" w:eastAsia="x-none"/>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
    <w:link w:val="aff1"/>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styleId="aff3">
    <w:name w:val="Title"/>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4">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6">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5">
    <w:name w:val="List Bullet"/>
    <w:basedOn w:val="a"/>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6">
    <w:name w:val="Гипертекстовая ссылка"/>
    <w:uiPriority w:val="99"/>
    <w:rsid w:val="00952D7E"/>
    <w:rPr>
      <w:rFonts w:cs="Times New Roman"/>
      <w:b/>
      <w:color w:val="008000"/>
    </w:rPr>
  </w:style>
  <w:style w:type="character" w:customStyle="1" w:styleId="aff7">
    <w:name w:val="Цветовое выделение"/>
    <w:rsid w:val="00952D7E"/>
    <w:rPr>
      <w:b/>
      <w:color w:val="000080"/>
    </w:rPr>
  </w:style>
  <w:style w:type="paragraph" w:customStyle="1" w:styleId="aff8">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9">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a">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b">
    <w:name w:val="caption"/>
    <w:basedOn w:val="a"/>
    <w:next w:val="a"/>
    <w:uiPriority w:val="99"/>
    <w:qFormat/>
    <w:rsid w:val="00952D7E"/>
    <w:rPr>
      <w:sz w:val="28"/>
      <w:szCs w:val="20"/>
    </w:rPr>
  </w:style>
  <w:style w:type="paragraph" w:styleId="affc">
    <w:name w:val="Subtitle"/>
    <w:basedOn w:val="a"/>
    <w:link w:val="1a"/>
    <w:uiPriority w:val="11"/>
    <w:qFormat/>
    <w:rsid w:val="00952D7E"/>
    <w:pPr>
      <w:jc w:val="center"/>
    </w:pPr>
    <w:rPr>
      <w:szCs w:val="20"/>
    </w:rPr>
  </w:style>
  <w:style w:type="character" w:customStyle="1" w:styleId="1a">
    <w:name w:val="Подзаголовок Знак1"/>
    <w:basedOn w:val="a0"/>
    <w:link w:val="affc"/>
    <w:rsid w:val="00C70C57"/>
    <w:rPr>
      <w:rFonts w:ascii="Times New Roman" w:eastAsia="Times New Roman" w:hAnsi="Times New Roman"/>
      <w:sz w:val="24"/>
    </w:rPr>
  </w:style>
  <w:style w:type="paragraph" w:styleId="affd">
    <w:name w:val="Plain Text"/>
    <w:basedOn w:val="a"/>
    <w:link w:val="affe"/>
    <w:rsid w:val="00952D7E"/>
    <w:rPr>
      <w:rFonts w:ascii="Courier New" w:hAnsi="Courier New"/>
      <w:sz w:val="20"/>
      <w:szCs w:val="20"/>
      <w:lang w:val="x-none" w:eastAsia="x-none"/>
    </w:rPr>
  </w:style>
  <w:style w:type="character" w:customStyle="1" w:styleId="affe">
    <w:name w:val="Текст Знак"/>
    <w:link w:val="affd"/>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0">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8">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1">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1"/>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9">
    <w:name w:val="Основной текст (2)_"/>
    <w:link w:val="2a"/>
    <w:rsid w:val="00375986"/>
    <w:rPr>
      <w:rFonts w:eastAsia="Arial Unicode MS"/>
      <w:sz w:val="25"/>
      <w:szCs w:val="25"/>
      <w:lang w:val="ru-RU" w:eastAsia="ru-RU" w:bidi="ar-SA"/>
    </w:rPr>
  </w:style>
  <w:style w:type="paragraph" w:customStyle="1" w:styleId="2a">
    <w:name w:val="Основной текст (2)"/>
    <w:basedOn w:val="a"/>
    <w:link w:val="29"/>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2">
    <w:name w:val="Document Map"/>
    <w:basedOn w:val="a"/>
    <w:link w:val="afff3"/>
    <w:rsid w:val="009D2C47"/>
    <w:pPr>
      <w:shd w:val="clear" w:color="auto" w:fill="000080"/>
    </w:pPr>
    <w:rPr>
      <w:rFonts w:ascii="Tahoma" w:hAnsi="Tahoma" w:cs="Tahoma"/>
      <w:sz w:val="20"/>
      <w:szCs w:val="20"/>
    </w:rPr>
  </w:style>
  <w:style w:type="character" w:customStyle="1" w:styleId="afff3">
    <w:name w:val="Схема документа Знак"/>
    <w:basedOn w:val="a0"/>
    <w:link w:val="afff2"/>
    <w:rsid w:val="00C70C57"/>
    <w:rPr>
      <w:rFonts w:ascii="Tahoma" w:eastAsia="Times New Roman" w:hAnsi="Tahoma" w:cs="Tahoma"/>
      <w:shd w:val="clear" w:color="auto" w:fill="000080"/>
    </w:rPr>
  </w:style>
  <w:style w:type="paragraph" w:customStyle="1" w:styleId="1d">
    <w:name w:val="Знак Знак Знак Знак Знак1"/>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4">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5">
    <w:name w:val="Верхний колонтитул Знак"/>
    <w:uiPriority w:val="99"/>
    <w:locked/>
    <w:rsid w:val="006248C8"/>
    <w:rPr>
      <w:rFonts w:cs="Times New Roman"/>
      <w:sz w:val="24"/>
      <w:szCs w:val="24"/>
    </w:rPr>
  </w:style>
  <w:style w:type="paragraph" w:customStyle="1" w:styleId="afff6">
    <w:name w:val="ЭЭГ"/>
    <w:basedOn w:val="a"/>
    <w:rsid w:val="001740AE"/>
    <w:pPr>
      <w:spacing w:line="360" w:lineRule="auto"/>
      <w:ind w:firstLine="720"/>
      <w:jc w:val="both"/>
    </w:pPr>
  </w:style>
  <w:style w:type="paragraph" w:styleId="2b">
    <w:name w:val="Body Text First Indent 2"/>
    <w:basedOn w:val="af1"/>
    <w:link w:val="2c"/>
    <w:rsid w:val="001740AE"/>
    <w:pPr>
      <w:ind w:firstLine="210"/>
    </w:pPr>
  </w:style>
  <w:style w:type="character" w:customStyle="1" w:styleId="2c">
    <w:name w:val="Красная строка 2 Знак"/>
    <w:basedOn w:val="af2"/>
    <w:link w:val="2b"/>
    <w:locked/>
    <w:rsid w:val="00DE2F3E"/>
    <w:rPr>
      <w:rFonts w:ascii="Times New Roman" w:eastAsia="Times New Roman" w:hAnsi="Times New Roman"/>
      <w:sz w:val="24"/>
      <w:szCs w:val="24"/>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7">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8">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e">
    <w:name w:val="Основной шрифт абзаца1"/>
    <w:uiPriority w:val="99"/>
    <w:rsid w:val="00AD6021"/>
  </w:style>
  <w:style w:type="paragraph" w:styleId="afff9">
    <w:name w:val="List"/>
    <w:basedOn w:val="a7"/>
    <w:rsid w:val="00AD6021"/>
    <w:pPr>
      <w:jc w:val="both"/>
    </w:pPr>
    <w:rPr>
      <w:rFonts w:cs="Mangal"/>
      <w:sz w:val="24"/>
      <w:lang w:eastAsia="zh-CN"/>
    </w:rPr>
  </w:style>
  <w:style w:type="paragraph" w:customStyle="1" w:styleId="1f">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0">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a">
    <w:name w:val="Заголовок таблицы"/>
    <w:basedOn w:val="afff"/>
    <w:uiPriority w:val="99"/>
    <w:rsid w:val="00AD6021"/>
    <w:pPr>
      <w:suppressAutoHyphens w:val="0"/>
      <w:jc w:val="center"/>
    </w:pPr>
    <w:rPr>
      <w:b/>
      <w:sz w:val="20"/>
      <w:szCs w:val="20"/>
      <w:lang w:eastAsia="zh-CN"/>
    </w:rPr>
  </w:style>
  <w:style w:type="paragraph" w:customStyle="1" w:styleId="afffb">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c">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
    <w:link w:val="afffe"/>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d">
    <w:name w:val="Основной текст + Полужирный2"/>
    <w:aliases w:val="Курсив5"/>
    <w:rsid w:val="00AD6021"/>
    <w:rPr>
      <w:rFonts w:ascii="Arial" w:hAnsi="Arial" w:cs="Arial"/>
      <w:b/>
      <w:bCs/>
      <w:i/>
      <w:iCs/>
      <w:spacing w:val="0"/>
      <w:sz w:val="16"/>
      <w:szCs w:val="16"/>
    </w:rPr>
  </w:style>
  <w:style w:type="character" w:customStyle="1" w:styleId="2e">
    <w:name w:val="Подпись к картинке (2)_"/>
    <w:link w:val="2f"/>
    <w:rsid w:val="00AD6021"/>
    <w:rPr>
      <w:rFonts w:eastAsia="Arial Unicode MS"/>
      <w:sz w:val="11"/>
      <w:szCs w:val="11"/>
      <w:shd w:val="clear" w:color="auto" w:fill="FFFFFF"/>
      <w:lang w:val="en-GB" w:eastAsia="en-GB" w:bidi="ar-SA"/>
    </w:rPr>
  </w:style>
  <w:style w:type="paragraph" w:customStyle="1" w:styleId="2f">
    <w:name w:val="Подпись к картинке (2)"/>
    <w:basedOn w:val="a"/>
    <w:link w:val="2e"/>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0">
    <w:name w:val="Подпись к таблице (2)_"/>
    <w:link w:val="2f1"/>
    <w:rsid w:val="00AD6021"/>
    <w:rPr>
      <w:rFonts w:ascii="Arial" w:eastAsia="Arial Unicode MS" w:hAnsi="Arial"/>
      <w:sz w:val="16"/>
      <w:szCs w:val="16"/>
      <w:shd w:val="clear" w:color="auto" w:fill="FFFFFF"/>
      <w:lang w:bidi="ar-SA"/>
    </w:rPr>
  </w:style>
  <w:style w:type="paragraph" w:customStyle="1" w:styleId="2f1">
    <w:name w:val="Подпись к таблице (2)"/>
    <w:basedOn w:val="a"/>
    <w:link w:val="2f0"/>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
    <w:link w:val="affff0"/>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2">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1">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2">
    <w:name w:val="footnote reference"/>
    <w:rsid w:val="00B45F85"/>
    <w:rPr>
      <w:sz w:val="22"/>
      <w:vertAlign w:val="superscript"/>
    </w:rPr>
  </w:style>
  <w:style w:type="paragraph" w:customStyle="1" w:styleId="affff3">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
    <w:link w:val="affff5"/>
    <w:uiPriority w:val="99"/>
    <w:rsid w:val="002363B0"/>
    <w:rPr>
      <w:sz w:val="20"/>
      <w:szCs w:val="20"/>
      <w:lang w:val="x-none" w:eastAsia="x-none"/>
    </w:rPr>
  </w:style>
  <w:style w:type="character" w:customStyle="1" w:styleId="affff5">
    <w:name w:val="Текст концевой сноски Знак"/>
    <w:link w:val="affff4"/>
    <w:uiPriority w:val="99"/>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
    <w:link w:val="affff7"/>
    <w:rsid w:val="00B9536F"/>
    <w:rPr>
      <w:rFonts w:ascii="Calibri" w:eastAsia="Calibri" w:hAnsi="Calibri"/>
      <w:sz w:val="22"/>
      <w:szCs w:val="22"/>
      <w:lang w:val="x-none" w:eastAsia="zh-CN"/>
    </w:rPr>
  </w:style>
  <w:style w:type="paragraph" w:customStyle="1" w:styleId="affff9">
    <w:name w:val="Таблица_Текст по центру + полужирный"/>
    <w:basedOn w:val="a"/>
    <w:next w:val="a"/>
    <w:rsid w:val="00B9536F"/>
    <w:pPr>
      <w:jc w:val="center"/>
    </w:pPr>
    <w:rPr>
      <w:b/>
      <w:bCs/>
      <w:sz w:val="22"/>
      <w:szCs w:val="20"/>
      <w:lang w:eastAsia="zh-CN"/>
    </w:rPr>
  </w:style>
  <w:style w:type="paragraph" w:customStyle="1" w:styleId="affffa">
    <w:name w:val="Таблица_Текст слева + полужирный"/>
    <w:basedOn w:val="affff8"/>
    <w:next w:val="a"/>
    <w:rsid w:val="00B9536F"/>
    <w:rPr>
      <w:b/>
      <w:bCs/>
    </w:rPr>
  </w:style>
  <w:style w:type="paragraph" w:customStyle="1" w:styleId="1f3">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3">
    <w:name w:val="List 2"/>
    <w:basedOn w:val="a"/>
    <w:rsid w:val="00DC0E3B"/>
    <w:pPr>
      <w:ind w:left="566" w:hanging="283"/>
    </w:pPr>
  </w:style>
  <w:style w:type="paragraph" w:styleId="affffb">
    <w:name w:val="Body Text First Indent"/>
    <w:basedOn w:val="a7"/>
    <w:link w:val="affffc"/>
    <w:rsid w:val="00DC0E3B"/>
    <w:pPr>
      <w:spacing w:after="120"/>
      <w:ind w:firstLine="210"/>
    </w:pPr>
    <w:rPr>
      <w:sz w:val="24"/>
      <w:szCs w:val="24"/>
    </w:rPr>
  </w:style>
  <w:style w:type="character" w:customStyle="1" w:styleId="affffc">
    <w:name w:val="Красная строка Знак"/>
    <w:basedOn w:val="a8"/>
    <w:link w:val="affffb"/>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
    <w:link w:val="affffd"/>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
    <w:autoRedefine/>
    <w:rsid w:val="00BA335F"/>
    <w:pPr>
      <w:spacing w:after="160" w:line="240" w:lineRule="exact"/>
    </w:pPr>
    <w:rPr>
      <w:rFonts w:eastAsia="SimSun"/>
      <w:b/>
      <w:lang w:val="en-US" w:eastAsia="en-US"/>
    </w:rPr>
  </w:style>
  <w:style w:type="paragraph" w:customStyle="1" w:styleId="1f5">
    <w:name w:val="Без интервала1"/>
    <w:uiPriority w:val="99"/>
    <w:rsid w:val="00A506D9"/>
    <w:rPr>
      <w:rFonts w:eastAsia="Times New Roman" w:cs="Calibri"/>
      <w:sz w:val="22"/>
      <w:szCs w:val="22"/>
    </w:rPr>
  </w:style>
  <w:style w:type="paragraph" w:customStyle="1" w:styleId="2f4">
    <w:name w:val="Абзац списка2"/>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0">
    <w:name w:val="annotation reference"/>
    <w:basedOn w:val="a0"/>
    <w:unhideWhenUsed/>
    <w:rsid w:val="00704028"/>
    <w:rPr>
      <w:sz w:val="16"/>
      <w:szCs w:val="16"/>
    </w:rPr>
  </w:style>
  <w:style w:type="paragraph" w:customStyle="1" w:styleId="afffff1">
    <w:name w:val="Адресат"/>
    <w:basedOn w:val="a"/>
    <w:rsid w:val="00C70C57"/>
    <w:pPr>
      <w:suppressAutoHyphens/>
      <w:spacing w:line="240" w:lineRule="exact"/>
    </w:pPr>
    <w:rPr>
      <w:sz w:val="28"/>
      <w:szCs w:val="20"/>
    </w:rPr>
  </w:style>
  <w:style w:type="paragraph" w:customStyle="1" w:styleId="afffff2">
    <w:name w:val="Заголовок к тексту"/>
    <w:basedOn w:val="a"/>
    <w:next w:val="a7"/>
    <w:rsid w:val="00C70C57"/>
    <w:pPr>
      <w:suppressAutoHyphens/>
      <w:spacing w:after="480" w:line="240" w:lineRule="exact"/>
    </w:pPr>
    <w:rPr>
      <w:sz w:val="28"/>
      <w:szCs w:val="20"/>
    </w:rPr>
  </w:style>
  <w:style w:type="paragraph" w:customStyle="1" w:styleId="afffff3">
    <w:name w:val="Исполнитель"/>
    <w:basedOn w:val="a7"/>
    <w:rsid w:val="00C70C57"/>
    <w:pPr>
      <w:suppressAutoHyphens/>
      <w:spacing w:line="240" w:lineRule="exact"/>
    </w:pPr>
    <w:rPr>
      <w:sz w:val="20"/>
    </w:rPr>
  </w:style>
  <w:style w:type="paragraph" w:styleId="afffff4">
    <w:name w:val="Signature"/>
    <w:basedOn w:val="a"/>
    <w:next w:val="a7"/>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0"/>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7">
    <w:name w:val="Приложение"/>
    <w:basedOn w:val="a7"/>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
    <w:rsid w:val="00C70C57"/>
    <w:pPr>
      <w:spacing w:line="240" w:lineRule="exact"/>
      <w:jc w:val="center"/>
    </w:pPr>
    <w:rPr>
      <w:sz w:val="28"/>
      <w:szCs w:val="20"/>
      <w:lang w:val="en-US"/>
    </w:rPr>
  </w:style>
  <w:style w:type="paragraph" w:customStyle="1" w:styleId="afffff9">
    <w:name w:val="Основной"/>
    <w:basedOn w:val="a"/>
    <w:link w:val="afffffa"/>
    <w:qFormat/>
    <w:rsid w:val="00C70C57"/>
    <w:pPr>
      <w:ind w:firstLine="567"/>
      <w:jc w:val="both"/>
    </w:pPr>
    <w:rPr>
      <w:rFonts w:ascii="Arial" w:hAnsi="Arial" w:cs="Arial"/>
      <w:sz w:val="16"/>
      <w:szCs w:val="16"/>
    </w:rPr>
  </w:style>
  <w:style w:type="character" w:customStyle="1" w:styleId="afffffa">
    <w:name w:val="Основной Знак"/>
    <w:basedOn w:val="a0"/>
    <w:link w:val="afffff9"/>
    <w:rsid w:val="00C70C57"/>
    <w:rPr>
      <w:rFonts w:ascii="Arial" w:eastAsia="Times New Roman" w:hAnsi="Arial" w:cs="Arial"/>
      <w:sz w:val="16"/>
      <w:szCs w:val="16"/>
    </w:rPr>
  </w:style>
  <w:style w:type="character" w:customStyle="1" w:styleId="afffffb">
    <w:name w:val="Текст примечания Знак"/>
    <w:basedOn w:val="a0"/>
    <w:rsid w:val="00C70C57"/>
    <w:rPr>
      <w:szCs w:val="24"/>
    </w:rPr>
  </w:style>
  <w:style w:type="character" w:customStyle="1" w:styleId="1f6">
    <w:name w:val="Текст примечания Знак1"/>
    <w:basedOn w:val="a0"/>
    <w:rsid w:val="00C70C57"/>
  </w:style>
  <w:style w:type="character" w:customStyle="1" w:styleId="afffffc">
    <w:name w:val="Тема примечания Знак"/>
    <w:basedOn w:val="afffffb"/>
    <w:link w:val="afffffd"/>
    <w:rsid w:val="00C70C57"/>
    <w:rPr>
      <w:b/>
      <w:bCs/>
      <w:szCs w:val="24"/>
    </w:rPr>
  </w:style>
  <w:style w:type="paragraph" w:styleId="afffffd">
    <w:name w:val="annotation subject"/>
    <w:basedOn w:val="af5"/>
    <w:next w:val="af5"/>
    <w:link w:val="afffffc"/>
    <w:unhideWhenUsed/>
    <w:rsid w:val="00C70C57"/>
    <w:rPr>
      <w:rFonts w:ascii="Calibri" w:eastAsia="Calibri" w:hAnsi="Calibri"/>
      <w:b/>
      <w:bCs/>
      <w:szCs w:val="24"/>
    </w:rPr>
  </w:style>
  <w:style w:type="character" w:customStyle="1" w:styleId="1f7">
    <w:name w:val="Тема примечания Знак1"/>
    <w:basedOn w:val="26"/>
    <w:link w:val="afffffd"/>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e">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5">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uiPriority w:val="11"/>
    <w:rsid w:val="00C70C57"/>
    <w:rPr>
      <w:rFonts w:ascii="Cambria" w:hAnsi="Cambria" w:cs="Cambria"/>
      <w:i/>
      <w:iCs/>
      <w:color w:val="4F81BD"/>
      <w:spacing w:val="15"/>
      <w:sz w:val="24"/>
      <w:szCs w:val="24"/>
    </w:rPr>
  </w:style>
  <w:style w:type="character" w:customStyle="1" w:styleId="affffff0">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e"/>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f9">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6">
    <w:name w:val="Название объекта2"/>
    <w:basedOn w:val="a"/>
    <w:uiPriority w:val="99"/>
    <w:rsid w:val="00C70C57"/>
    <w:pPr>
      <w:suppressLineNumbers/>
      <w:spacing w:before="120" w:after="120"/>
    </w:pPr>
    <w:rPr>
      <w:i/>
      <w:iCs/>
      <w:lang w:eastAsia="zh-CN"/>
    </w:rPr>
  </w:style>
  <w:style w:type="paragraph" w:customStyle="1" w:styleId="2f7">
    <w:name w:val="Указатель2"/>
    <w:basedOn w:val="a"/>
    <w:uiPriority w:val="99"/>
    <w:rsid w:val="00C70C57"/>
    <w:pPr>
      <w:suppressLineNumbers/>
    </w:pPr>
    <w:rPr>
      <w:lang w:eastAsia="zh-CN"/>
    </w:rPr>
  </w:style>
  <w:style w:type="paragraph" w:customStyle="1" w:styleId="1fa">
    <w:name w:val="Название объекта1"/>
    <w:basedOn w:val="a"/>
    <w:uiPriority w:val="99"/>
    <w:rsid w:val="00C70C57"/>
    <w:pPr>
      <w:suppressLineNumbers/>
      <w:spacing w:before="120" w:after="120"/>
    </w:pPr>
    <w:rPr>
      <w:i/>
      <w:iCs/>
      <w:lang w:eastAsia="zh-CN"/>
    </w:rPr>
  </w:style>
  <w:style w:type="character" w:customStyle="1" w:styleId="1fb">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c">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8">
    <w:name w:val="List Number 2"/>
    <w:basedOn w:val="a"/>
    <w:uiPriority w:val="99"/>
    <w:rsid w:val="00C70C57"/>
    <w:pPr>
      <w:ind w:left="432" w:hanging="432"/>
    </w:pPr>
    <w:rPr>
      <w:lang w:eastAsia="zh-CN"/>
    </w:rPr>
  </w:style>
  <w:style w:type="paragraph" w:customStyle="1" w:styleId="2f9">
    <w:name w:val="Стиль2"/>
    <w:basedOn w:val="2f8"/>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3">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a">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c"/>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rsid w:val="00C70C57"/>
    <w:pPr>
      <w:spacing w:before="280" w:after="280"/>
    </w:pPr>
    <w:rPr>
      <w:lang w:eastAsia="zh-CN"/>
    </w:rPr>
  </w:style>
  <w:style w:type="paragraph" w:customStyle="1" w:styleId="affffff5">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f"/>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6">
    <w:name w:val="Emphasis"/>
    <w:basedOn w:val="a0"/>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0"/>
    <w:rsid w:val="00A33958"/>
  </w:style>
  <w:style w:type="paragraph" w:customStyle="1" w:styleId="Style7">
    <w:name w:val="Style7"/>
    <w:basedOn w:val="a"/>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b">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2fc">
    <w:name w:val="Обычный2"/>
    <w:rsid w:val="00DE2F3E"/>
    <w:pPr>
      <w:widowControl w:val="0"/>
      <w:snapToGrid w:val="0"/>
      <w:spacing w:before="20" w:after="20"/>
    </w:pPr>
    <w:rPr>
      <w:rFonts w:ascii="Times New Roman" w:eastAsia="Times New Roman" w:hAnsi="Times New Roman"/>
      <w:sz w:val="24"/>
    </w:rPr>
  </w:style>
  <w:style w:type="paragraph" w:customStyle="1" w:styleId="111">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d">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0">
    <w:name w:val="1"/>
    <w:basedOn w:val="a"/>
    <w:rsid w:val="00DE2F3E"/>
    <w:pPr>
      <w:spacing w:after="160" w:line="240" w:lineRule="exact"/>
    </w:pPr>
    <w:rPr>
      <w:rFonts w:ascii="Verdana" w:hAnsi="Verdana"/>
      <w:lang w:val="en-US" w:eastAsia="en-US"/>
    </w:rPr>
  </w:style>
  <w:style w:type="paragraph" w:customStyle="1" w:styleId="1ff1">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9">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a">
    <w:name w:val="таблица"/>
    <w:basedOn w:val="a"/>
    <w:rsid w:val="00854919"/>
    <w:rPr>
      <w:rFonts w:ascii="Arial" w:hAnsi="Arial"/>
      <w:sz w:val="20"/>
      <w:szCs w:val="20"/>
    </w:rPr>
  </w:style>
  <w:style w:type="paragraph" w:customStyle="1" w:styleId="formattexttopleveltext">
    <w:name w:val="formattext topleveltext"/>
    <w:basedOn w:val="a"/>
    <w:rsid w:val="00854919"/>
    <w:pPr>
      <w:spacing w:before="100" w:beforeAutospacing="1" w:after="100" w:afterAutospacing="1"/>
    </w:pPr>
  </w:style>
  <w:style w:type="character" w:customStyle="1" w:styleId="1ff2">
    <w:name w:val="Текст концевой сноски Знак1"/>
    <w:basedOn w:val="a0"/>
    <w:rsid w:val="00854919"/>
  </w:style>
  <w:style w:type="paragraph" w:customStyle="1" w:styleId="formattext">
    <w:name w:val="formattext"/>
    <w:basedOn w:val="a"/>
    <w:rsid w:val="00D240BD"/>
    <w:pPr>
      <w:spacing w:before="100" w:beforeAutospacing="1" w:after="100" w:afterAutospacing="1"/>
    </w:pPr>
  </w:style>
  <w:style w:type="paragraph" w:customStyle="1" w:styleId="pj">
    <w:name w:val="pj"/>
    <w:basedOn w:val="a"/>
    <w:rsid w:val="00D240BD"/>
    <w:pPr>
      <w:spacing w:before="100" w:beforeAutospacing="1" w:after="100" w:afterAutospacing="1"/>
    </w:pPr>
  </w:style>
  <w:style w:type="paragraph" w:customStyle="1" w:styleId="1ff3">
    <w:name w:val="Обычный 1"/>
    <w:basedOn w:val="a"/>
    <w:rsid w:val="00A83F58"/>
    <w:pPr>
      <w:spacing w:before="120" w:after="120"/>
      <w:ind w:firstLine="567"/>
      <w:jc w:val="both"/>
    </w:pPr>
    <w:rPr>
      <w:lang w:eastAsia="zh-CN"/>
    </w:rPr>
  </w:style>
  <w:style w:type="paragraph" w:customStyle="1" w:styleId="1ff4">
    <w:name w:val="Знак Знак1 Знак"/>
    <w:basedOn w:val="a"/>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
    <w:uiPriority w:val="99"/>
    <w:rsid w:val="00464A50"/>
    <w:pPr>
      <w:spacing w:before="100" w:beforeAutospacing="1" w:after="100" w:afterAutospacing="1"/>
    </w:pPr>
  </w:style>
  <w:style w:type="paragraph" w:customStyle="1" w:styleId="a00">
    <w:name w:val="a0"/>
    <w:basedOn w:val="a"/>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
    <w:rsid w:val="0041698B"/>
    <w:pPr>
      <w:spacing w:before="100" w:beforeAutospacing="1" w:after="100" w:afterAutospacing="1"/>
    </w:pPr>
  </w:style>
  <w:style w:type="paragraph" w:customStyle="1" w:styleId="xl92">
    <w:name w:val="xl92"/>
    <w:basedOn w:val="a"/>
    <w:rsid w:val="0023754D"/>
    <w:pPr>
      <w:shd w:val="clear" w:color="000000" w:fill="FFFFFF"/>
      <w:spacing w:before="100" w:beforeAutospacing="1" w:after="100" w:afterAutospacing="1"/>
    </w:pPr>
  </w:style>
  <w:style w:type="paragraph" w:customStyle="1" w:styleId="xl93">
    <w:name w:val="xl93"/>
    <w:basedOn w:val="a"/>
    <w:rsid w:val="0023754D"/>
    <w:pPr>
      <w:spacing w:before="100" w:beforeAutospacing="1" w:after="100" w:afterAutospacing="1"/>
    </w:pPr>
    <w:rPr>
      <w:b/>
      <w:bCs/>
    </w:rPr>
  </w:style>
  <w:style w:type="paragraph" w:customStyle="1" w:styleId="xl94">
    <w:name w:val="xl94"/>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fe">
    <w:name w:val="Знак2"/>
    <w:basedOn w:val="a"/>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
    <w:rsid w:val="00987A68"/>
    <w:pPr>
      <w:ind w:left="849" w:hanging="283"/>
      <w:contextualSpacing/>
    </w:pPr>
    <w:rPr>
      <w:sz w:val="20"/>
      <w:szCs w:val="20"/>
    </w:rPr>
  </w:style>
  <w:style w:type="paragraph" w:customStyle="1" w:styleId="ConsPlusDocList">
    <w:name w:val="ConsPlusDocList"/>
    <w:next w:val="a"/>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
    <w:rsid w:val="0054287A"/>
    <w:pPr>
      <w:shd w:val="clear" w:color="000000" w:fill="FFFFFF"/>
      <w:spacing w:before="100" w:beforeAutospacing="1" w:after="100" w:afterAutospacing="1"/>
    </w:pPr>
    <w:rPr>
      <w:b/>
      <w:bCs/>
    </w:rPr>
  </w:style>
  <w:style w:type="paragraph" w:customStyle="1" w:styleId="xl90">
    <w:name w:val="xl90"/>
    <w:basedOn w:val="a"/>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0"/>
    <w:rsid w:val="00321B72"/>
    <w:rPr>
      <w:sz w:val="24"/>
      <w:szCs w:val="24"/>
    </w:rPr>
  </w:style>
  <w:style w:type="character" w:customStyle="1" w:styleId="copytarget">
    <w:name w:val="copy_target"/>
    <w:rsid w:val="00DC0F24"/>
  </w:style>
  <w:style w:type="paragraph" w:customStyle="1" w:styleId="xl73">
    <w:name w:val="xl73"/>
    <w:basedOn w:val="a"/>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
    <w:rsid w:val="001D1AE7"/>
    <w:pPr>
      <w:spacing w:before="100" w:beforeAutospacing="1" w:after="100" w:afterAutospacing="1"/>
      <w:jc w:val="center"/>
    </w:pPr>
    <w:rPr>
      <w:sz w:val="28"/>
      <w:szCs w:val="28"/>
    </w:rPr>
  </w:style>
  <w:style w:type="paragraph" w:customStyle="1" w:styleId="xl76">
    <w:name w:val="xl76"/>
    <w:basedOn w:val="a"/>
    <w:rsid w:val="001D1AE7"/>
    <w:pPr>
      <w:spacing w:before="100" w:beforeAutospacing="1" w:after="100" w:afterAutospacing="1"/>
      <w:jc w:val="center"/>
    </w:pPr>
  </w:style>
  <w:style w:type="paragraph" w:customStyle="1" w:styleId="xl77">
    <w:name w:val="xl77"/>
    <w:basedOn w:val="a"/>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2139581F0E0B2FE526D78A73E1A7B8C3C8DB359BB15F2BBF76A43E57D439C1W5b9G" TargetMode="External"/><Relationship Id="rId18"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6"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9"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 Type="http://schemas.openxmlformats.org/officeDocument/2006/relationships/styles" Target="styles.xml"/><Relationship Id="rId21"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4"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42"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47"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17"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5"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3"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8"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46" Type="http://schemas.openxmlformats.org/officeDocument/2006/relationships/hyperlink" Target="consultantplus://offline/ref=BA2139581F0E0B2FE526C987658DF8B0C6CB843F97B75175E729FF6300WDbDG" TargetMode="External"/><Relationship Id="rId2" Type="http://schemas.openxmlformats.org/officeDocument/2006/relationships/numbering" Target="numbering.xml"/><Relationship Id="rId16"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0"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9"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41"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4"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2"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7"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40"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45"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3"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8"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6" Type="http://schemas.openxmlformats.org/officeDocument/2006/relationships/hyperlink" Target="consultantplus://offline/ref=BA2139581F0E0B2FE526C987658DF8B0C6CB863998B65175E729FF6300WDbDG" TargetMode="External"/><Relationship Id="rId49" Type="http://schemas.openxmlformats.org/officeDocument/2006/relationships/hyperlink" Target="consultantplus://offline/ref=5567950B5DAFC797AD989278B33FC3EE18B73D745C01E7453AEDE5312F4E15DE3ED496DA83557D8C10D203R6FEN" TargetMode="External"/><Relationship Id="rId10" Type="http://schemas.openxmlformats.org/officeDocument/2006/relationships/hyperlink" Target="consultantplus://offline/ref=9683ED685E38CF19C7C50CD7D1194525B172A3AD729CA6F3061DAC10AA669DD1Y2u6L" TargetMode="External"/><Relationship Id="rId19"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1"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44"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E073FF43E13EB50C7A9C4F55DD3E60B21135A42047A0527377F40C234F9E6431792517C3K5i8L" TargetMode="External"/><Relationship Id="rId14"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2"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7"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0"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5"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43"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48"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8" Type="http://schemas.openxmlformats.org/officeDocument/2006/relationships/image" Target="media/image1.jpeg"/><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5FB63-FCDE-4D9A-8C87-249FAFFA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89276</Words>
  <Characters>508874</Characters>
  <Application>Microsoft Office Word</Application>
  <DocSecurity>0</DocSecurity>
  <Lines>4240</Lines>
  <Paragraphs>1193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596957</CharactersWithSpaces>
  <SharedDoc>false</SharedDoc>
  <HLinks>
    <vt:vector size="246" baseType="variant">
      <vt:variant>
        <vt:i4>393307</vt:i4>
      </vt:variant>
      <vt:variant>
        <vt:i4>120</vt:i4>
      </vt:variant>
      <vt:variant>
        <vt:i4>0</vt:i4>
      </vt:variant>
      <vt:variant>
        <vt:i4>5</vt:i4>
      </vt:variant>
      <vt:variant>
        <vt:lpwstr>consultantplus://offline/ref=5567950B5DAFC797AD989278B33FC3EE18B73D745C01E7453AEDE5312F4E15DE3ED496DA83557D8C10D203R6FEN</vt:lpwstr>
      </vt:variant>
      <vt:variant>
        <vt:lpwstr/>
      </vt:variant>
      <vt:variant>
        <vt:i4>4522075</vt:i4>
      </vt:variant>
      <vt:variant>
        <vt:i4>117</vt:i4>
      </vt:variant>
      <vt:variant>
        <vt:i4>0</vt:i4>
      </vt:variant>
      <vt:variant>
        <vt:i4>5</vt:i4>
      </vt:variant>
      <vt:variant>
        <vt:lpwstr>C:\Documents and Settings\bev2\Application Data\комитет экономики\Проект.doc</vt:lpwstr>
      </vt:variant>
      <vt:variant>
        <vt:lpwstr>P1840#P1840</vt:lpwstr>
      </vt:variant>
      <vt:variant>
        <vt:i4>4522073</vt:i4>
      </vt:variant>
      <vt:variant>
        <vt:i4>114</vt:i4>
      </vt:variant>
      <vt:variant>
        <vt:i4>0</vt:i4>
      </vt:variant>
      <vt:variant>
        <vt:i4>5</vt:i4>
      </vt:variant>
      <vt:variant>
        <vt:lpwstr>C:\Documents and Settings\bev2\Application Data\комитет экономики\Проект.doc</vt:lpwstr>
      </vt:variant>
      <vt:variant>
        <vt:lpwstr>P1832#P1832</vt:lpwstr>
      </vt:variant>
      <vt:variant>
        <vt:i4>10</vt:i4>
      </vt:variant>
      <vt:variant>
        <vt:i4>111</vt:i4>
      </vt:variant>
      <vt:variant>
        <vt:i4>0</vt:i4>
      </vt:variant>
      <vt:variant>
        <vt:i4>5</vt:i4>
      </vt:variant>
      <vt:variant>
        <vt:lpwstr>consultantplus://offline/ref=BA2139581F0E0B2FE526C987658DF8B0C6CB843F97B75175E729FF6300WDbDG</vt:lpwstr>
      </vt:variant>
      <vt:variant>
        <vt:lpwstr/>
      </vt:variant>
      <vt:variant>
        <vt:i4>4522072</vt:i4>
      </vt:variant>
      <vt:variant>
        <vt:i4>108</vt:i4>
      </vt:variant>
      <vt:variant>
        <vt:i4>0</vt:i4>
      </vt:variant>
      <vt:variant>
        <vt:i4>5</vt:i4>
      </vt:variant>
      <vt:variant>
        <vt:lpwstr>C:\Documents and Settings\bev2\Application Data\комитет экономики\Проект.doc</vt:lpwstr>
      </vt:variant>
      <vt:variant>
        <vt:lpwstr>P1823#P1823</vt:lpwstr>
      </vt:variant>
      <vt:variant>
        <vt:i4>4522078</vt:i4>
      </vt:variant>
      <vt:variant>
        <vt:i4>105</vt:i4>
      </vt:variant>
      <vt:variant>
        <vt:i4>0</vt:i4>
      </vt:variant>
      <vt:variant>
        <vt:i4>5</vt:i4>
      </vt:variant>
      <vt:variant>
        <vt:lpwstr>C:\Documents and Settings\bev2\Application Data\комитет экономики\Проект.doc</vt:lpwstr>
      </vt:variant>
      <vt:variant>
        <vt:lpwstr>P1775#P1775</vt:lpwstr>
      </vt:variant>
      <vt:variant>
        <vt:i4>4522066</vt:i4>
      </vt:variant>
      <vt:variant>
        <vt:i4>102</vt:i4>
      </vt:variant>
      <vt:variant>
        <vt:i4>0</vt:i4>
      </vt:variant>
      <vt:variant>
        <vt:i4>5</vt:i4>
      </vt:variant>
      <vt:variant>
        <vt:lpwstr>C:\Documents and Settings\bev2\Application Data\комитет экономики\Проект.doc</vt:lpwstr>
      </vt:variant>
      <vt:variant>
        <vt:lpwstr>P1769#P1769</vt:lpwstr>
      </vt:variant>
      <vt:variant>
        <vt:i4>4522072</vt:i4>
      </vt:variant>
      <vt:variant>
        <vt:i4>99</vt:i4>
      </vt:variant>
      <vt:variant>
        <vt:i4>0</vt:i4>
      </vt:variant>
      <vt:variant>
        <vt:i4>5</vt:i4>
      </vt:variant>
      <vt:variant>
        <vt:lpwstr>C:\Documents and Settings\bev2\Application Data\комитет экономики\Проект.doc</vt:lpwstr>
      </vt:variant>
      <vt:variant>
        <vt:lpwstr>P1763#P1763</vt:lpwstr>
      </vt:variant>
      <vt:variant>
        <vt:i4>4522076</vt:i4>
      </vt:variant>
      <vt:variant>
        <vt:i4>96</vt:i4>
      </vt:variant>
      <vt:variant>
        <vt:i4>0</vt:i4>
      </vt:variant>
      <vt:variant>
        <vt:i4>5</vt:i4>
      </vt:variant>
      <vt:variant>
        <vt:lpwstr>C:\Documents and Settings\bev2\Application Data\комитет экономики\Проект.doc</vt:lpwstr>
      </vt:variant>
      <vt:variant>
        <vt:lpwstr>P1757#P1757</vt:lpwstr>
      </vt:variant>
      <vt:variant>
        <vt:i4>4522072</vt:i4>
      </vt:variant>
      <vt:variant>
        <vt:i4>93</vt:i4>
      </vt:variant>
      <vt:variant>
        <vt:i4>0</vt:i4>
      </vt:variant>
      <vt:variant>
        <vt:i4>5</vt:i4>
      </vt:variant>
      <vt:variant>
        <vt:lpwstr>C:\Documents and Settings\bev2\Application Data\комитет экономики\Проект.doc</vt:lpwstr>
      </vt:variant>
      <vt:variant>
        <vt:lpwstr>P1763#P1763</vt:lpwstr>
      </vt:variant>
      <vt:variant>
        <vt:i4>4522076</vt:i4>
      </vt:variant>
      <vt:variant>
        <vt:i4>90</vt:i4>
      </vt:variant>
      <vt:variant>
        <vt:i4>0</vt:i4>
      </vt:variant>
      <vt:variant>
        <vt:i4>5</vt:i4>
      </vt:variant>
      <vt:variant>
        <vt:lpwstr>C:\Documents and Settings\bev2\Application Data\комитет экономики\Проект.doc</vt:lpwstr>
      </vt:variant>
      <vt:variant>
        <vt:lpwstr>P1757#P1757</vt:lpwstr>
      </vt:variant>
      <vt:variant>
        <vt:i4>4522074</vt:i4>
      </vt:variant>
      <vt:variant>
        <vt:i4>87</vt:i4>
      </vt:variant>
      <vt:variant>
        <vt:i4>0</vt:i4>
      </vt:variant>
      <vt:variant>
        <vt:i4>5</vt:i4>
      </vt:variant>
      <vt:variant>
        <vt:lpwstr>C:\Documents and Settings\bev2\Application Data\комитет экономики\Проект.doc</vt:lpwstr>
      </vt:variant>
      <vt:variant>
        <vt:lpwstr>P1751#P1751</vt:lpwstr>
      </vt:variant>
      <vt:variant>
        <vt:i4>4522066</vt:i4>
      </vt:variant>
      <vt:variant>
        <vt:i4>84</vt:i4>
      </vt:variant>
      <vt:variant>
        <vt:i4>0</vt:i4>
      </vt:variant>
      <vt:variant>
        <vt:i4>5</vt:i4>
      </vt:variant>
      <vt:variant>
        <vt:lpwstr>C:\Documents and Settings\bev2\Application Data\комитет экономики\Проект.doc</vt:lpwstr>
      </vt:variant>
      <vt:variant>
        <vt:lpwstr>P1729#P1729</vt:lpwstr>
      </vt:variant>
      <vt:variant>
        <vt:i4>89</vt:i4>
      </vt:variant>
      <vt:variant>
        <vt:i4>81</vt:i4>
      </vt:variant>
      <vt:variant>
        <vt:i4>0</vt:i4>
      </vt:variant>
      <vt:variant>
        <vt:i4>5</vt:i4>
      </vt:variant>
      <vt:variant>
        <vt:lpwstr>consultantplus://offline/ref=BA2139581F0E0B2FE526C987658DF8B0C6CB863998B65175E729FF6300WDbDG</vt:lpwstr>
      </vt:variant>
      <vt:variant>
        <vt:lpwstr/>
      </vt:variant>
      <vt:variant>
        <vt:i4>4522066</vt:i4>
      </vt:variant>
      <vt:variant>
        <vt:i4>78</vt:i4>
      </vt:variant>
      <vt:variant>
        <vt:i4>0</vt:i4>
      </vt:variant>
      <vt:variant>
        <vt:i4>5</vt:i4>
      </vt:variant>
      <vt:variant>
        <vt:lpwstr>C:\Documents and Settings\bev2\Application Data\комитет экономики\Проект.doc</vt:lpwstr>
      </vt:variant>
      <vt:variant>
        <vt:lpwstr>P1849#P1849</vt:lpwstr>
      </vt:variant>
      <vt:variant>
        <vt:i4>4522079</vt:i4>
      </vt:variant>
      <vt:variant>
        <vt:i4>75</vt:i4>
      </vt:variant>
      <vt:variant>
        <vt:i4>0</vt:i4>
      </vt:variant>
      <vt:variant>
        <vt:i4>5</vt:i4>
      </vt:variant>
      <vt:variant>
        <vt:lpwstr>C:\Documents and Settings\bev2\Application Data\комитет экономики\Проект.doc</vt:lpwstr>
      </vt:variant>
      <vt:variant>
        <vt:lpwstr>P1304#P1304</vt:lpwstr>
      </vt:variant>
      <vt:variant>
        <vt:i4>4522079</vt:i4>
      </vt:variant>
      <vt:variant>
        <vt:i4>72</vt:i4>
      </vt:variant>
      <vt:variant>
        <vt:i4>0</vt:i4>
      </vt:variant>
      <vt:variant>
        <vt:i4>5</vt:i4>
      </vt:variant>
      <vt:variant>
        <vt:lpwstr>C:\Documents and Settings\bev2\Application Data\комитет экономики\Проект.doc</vt:lpwstr>
      </vt:variant>
      <vt:variant>
        <vt:lpwstr>P1304#P1304</vt:lpwstr>
      </vt:variant>
      <vt:variant>
        <vt:i4>4522077</vt:i4>
      </vt:variant>
      <vt:variant>
        <vt:i4>69</vt:i4>
      </vt:variant>
      <vt:variant>
        <vt:i4>0</vt:i4>
      </vt:variant>
      <vt:variant>
        <vt:i4>5</vt:i4>
      </vt:variant>
      <vt:variant>
        <vt:lpwstr>C:\Documents and Settings\bev2\Application Data\комитет экономики\Проект.doc</vt:lpwstr>
      </vt:variant>
      <vt:variant>
        <vt:lpwstr>P1296#P1296</vt:lpwstr>
      </vt:variant>
      <vt:variant>
        <vt:i4>4522077</vt:i4>
      </vt:variant>
      <vt:variant>
        <vt:i4>66</vt:i4>
      </vt:variant>
      <vt:variant>
        <vt:i4>0</vt:i4>
      </vt:variant>
      <vt:variant>
        <vt:i4>5</vt:i4>
      </vt:variant>
      <vt:variant>
        <vt:lpwstr>C:\Documents and Settings\bev2\Application Data\комитет экономики\Проект.doc</vt:lpwstr>
      </vt:variant>
      <vt:variant>
        <vt:lpwstr>P1296#P1296</vt:lpwstr>
      </vt:variant>
      <vt:variant>
        <vt:i4>4522067</vt:i4>
      </vt:variant>
      <vt:variant>
        <vt:i4>63</vt:i4>
      </vt:variant>
      <vt:variant>
        <vt:i4>0</vt:i4>
      </vt:variant>
      <vt:variant>
        <vt:i4>5</vt:i4>
      </vt:variant>
      <vt:variant>
        <vt:lpwstr>C:\Documents and Settings\bev2\Application Data\комитет экономики\Проект.doc</vt:lpwstr>
      </vt:variant>
      <vt:variant>
        <vt:lpwstr>P1288#P1288</vt:lpwstr>
      </vt:variant>
      <vt:variant>
        <vt:i4>4522067</vt:i4>
      </vt:variant>
      <vt:variant>
        <vt:i4>60</vt:i4>
      </vt:variant>
      <vt:variant>
        <vt:i4>0</vt:i4>
      </vt:variant>
      <vt:variant>
        <vt:i4>5</vt:i4>
      </vt:variant>
      <vt:variant>
        <vt:lpwstr>C:\Documents and Settings\bev2\Application Data\комитет экономики\Проект.doc</vt:lpwstr>
      </vt:variant>
      <vt:variant>
        <vt:lpwstr>P1288#P1288</vt:lpwstr>
      </vt:variant>
      <vt:variant>
        <vt:i4>4522072</vt:i4>
      </vt:variant>
      <vt:variant>
        <vt:i4>57</vt:i4>
      </vt:variant>
      <vt:variant>
        <vt:i4>0</vt:i4>
      </vt:variant>
      <vt:variant>
        <vt:i4>5</vt:i4>
      </vt:variant>
      <vt:variant>
        <vt:lpwstr>C:\Documents and Settings\bev2\Application Data\комитет экономики\Проект.doc</vt:lpwstr>
      </vt:variant>
      <vt:variant>
        <vt:lpwstr>P1033#P1033</vt:lpwstr>
      </vt:variant>
      <vt:variant>
        <vt:i4>4522076</vt:i4>
      </vt:variant>
      <vt:variant>
        <vt:i4>54</vt:i4>
      </vt:variant>
      <vt:variant>
        <vt:i4>0</vt:i4>
      </vt:variant>
      <vt:variant>
        <vt:i4>5</vt:i4>
      </vt:variant>
      <vt:variant>
        <vt:lpwstr>C:\Documents and Settings\bev2\Application Data\комитет экономики\Проект.doc</vt:lpwstr>
      </vt:variant>
      <vt:variant>
        <vt:lpwstr>P1027#P1027</vt:lpwstr>
      </vt:variant>
      <vt:variant>
        <vt:i4>4522072</vt:i4>
      </vt:variant>
      <vt:variant>
        <vt:i4>51</vt:i4>
      </vt:variant>
      <vt:variant>
        <vt:i4>0</vt:i4>
      </vt:variant>
      <vt:variant>
        <vt:i4>5</vt:i4>
      </vt:variant>
      <vt:variant>
        <vt:lpwstr>C:\Documents and Settings\bev2\Application Data\комитет экономики\Проект.doc</vt:lpwstr>
      </vt:variant>
      <vt:variant>
        <vt:lpwstr>P1033#P1033</vt:lpwstr>
      </vt:variant>
      <vt:variant>
        <vt:i4>4522076</vt:i4>
      </vt:variant>
      <vt:variant>
        <vt:i4>48</vt:i4>
      </vt:variant>
      <vt:variant>
        <vt:i4>0</vt:i4>
      </vt:variant>
      <vt:variant>
        <vt:i4>5</vt:i4>
      </vt:variant>
      <vt:variant>
        <vt:lpwstr>C:\Documents and Settings\bev2\Application Data\комитет экономики\Проект.doc</vt:lpwstr>
      </vt:variant>
      <vt:variant>
        <vt:lpwstr>P1027#P1027</vt:lpwstr>
      </vt:variant>
      <vt:variant>
        <vt:i4>4522072</vt:i4>
      </vt:variant>
      <vt:variant>
        <vt:i4>45</vt:i4>
      </vt:variant>
      <vt:variant>
        <vt:i4>0</vt:i4>
      </vt:variant>
      <vt:variant>
        <vt:i4>5</vt:i4>
      </vt:variant>
      <vt:variant>
        <vt:lpwstr>C:\Documents and Settings\bev2\Application Data\комитет экономики\Проект.doc</vt:lpwstr>
      </vt:variant>
      <vt:variant>
        <vt:lpwstr>P1033#P1033</vt:lpwstr>
      </vt:variant>
      <vt:variant>
        <vt:i4>4522076</vt:i4>
      </vt:variant>
      <vt:variant>
        <vt:i4>42</vt:i4>
      </vt:variant>
      <vt:variant>
        <vt:i4>0</vt:i4>
      </vt:variant>
      <vt:variant>
        <vt:i4>5</vt:i4>
      </vt:variant>
      <vt:variant>
        <vt:lpwstr>C:\Documents and Settings\bev2\Application Data\комитет экономики\Проект.doc</vt:lpwstr>
      </vt:variant>
      <vt:variant>
        <vt:lpwstr>P1027#P1027</vt:lpwstr>
      </vt:variant>
      <vt:variant>
        <vt:i4>4522072</vt:i4>
      </vt:variant>
      <vt:variant>
        <vt:i4>39</vt:i4>
      </vt:variant>
      <vt:variant>
        <vt:i4>0</vt:i4>
      </vt:variant>
      <vt:variant>
        <vt:i4>5</vt:i4>
      </vt:variant>
      <vt:variant>
        <vt:lpwstr>C:\Documents and Settings\bev2\Application Data\комитет экономики\Проект.doc</vt:lpwstr>
      </vt:variant>
      <vt:variant>
        <vt:lpwstr>P1033#P1033</vt:lpwstr>
      </vt:variant>
      <vt:variant>
        <vt:i4>4522076</vt:i4>
      </vt:variant>
      <vt:variant>
        <vt:i4>36</vt:i4>
      </vt:variant>
      <vt:variant>
        <vt:i4>0</vt:i4>
      </vt:variant>
      <vt:variant>
        <vt:i4>5</vt:i4>
      </vt:variant>
      <vt:variant>
        <vt:lpwstr>C:\Documents and Settings\bev2\Application Data\комитет экономики\Проект.doc</vt:lpwstr>
      </vt:variant>
      <vt:variant>
        <vt:lpwstr>P1027#P1027</vt:lpwstr>
      </vt:variant>
      <vt:variant>
        <vt:i4>4522072</vt:i4>
      </vt:variant>
      <vt:variant>
        <vt:i4>33</vt:i4>
      </vt:variant>
      <vt:variant>
        <vt:i4>0</vt:i4>
      </vt:variant>
      <vt:variant>
        <vt:i4>5</vt:i4>
      </vt:variant>
      <vt:variant>
        <vt:lpwstr>C:\Documents and Settings\bev2\Application Data\комитет экономики\Проект.doc</vt:lpwstr>
      </vt:variant>
      <vt:variant>
        <vt:lpwstr>P1033#P1033</vt:lpwstr>
      </vt:variant>
      <vt:variant>
        <vt:i4>4522076</vt:i4>
      </vt:variant>
      <vt:variant>
        <vt:i4>30</vt:i4>
      </vt:variant>
      <vt:variant>
        <vt:i4>0</vt:i4>
      </vt:variant>
      <vt:variant>
        <vt:i4>5</vt:i4>
      </vt:variant>
      <vt:variant>
        <vt:lpwstr>C:\Documents and Settings\bev2\Application Data\комитет экономики\Проект.doc</vt:lpwstr>
      </vt:variant>
      <vt:variant>
        <vt:lpwstr>P1027#P1027</vt:lpwstr>
      </vt:variant>
      <vt:variant>
        <vt:i4>3014712</vt:i4>
      </vt:variant>
      <vt:variant>
        <vt:i4>27</vt:i4>
      </vt:variant>
      <vt:variant>
        <vt:i4>0</vt:i4>
      </vt:variant>
      <vt:variant>
        <vt:i4>5</vt:i4>
      </vt:variant>
      <vt:variant>
        <vt:lpwstr>C:\Documents and Settings\bev2\Application Data\комитет экономики\Проект.doc</vt:lpwstr>
      </vt:variant>
      <vt:variant>
        <vt:lpwstr>P228#P228</vt:lpwstr>
      </vt:variant>
      <vt:variant>
        <vt:i4>4522074</vt:i4>
      </vt:variant>
      <vt:variant>
        <vt:i4>24</vt:i4>
      </vt:variant>
      <vt:variant>
        <vt:i4>0</vt:i4>
      </vt:variant>
      <vt:variant>
        <vt:i4>5</vt:i4>
      </vt:variant>
      <vt:variant>
        <vt:lpwstr>C:\Documents and Settings\bev2\Application Data\комитет экономики\Проект.doc</vt:lpwstr>
      </vt:variant>
      <vt:variant>
        <vt:lpwstr>P1691#P1691</vt:lpwstr>
      </vt:variant>
      <vt:variant>
        <vt:i4>2883643</vt:i4>
      </vt:variant>
      <vt:variant>
        <vt:i4>21</vt:i4>
      </vt:variant>
      <vt:variant>
        <vt:i4>0</vt:i4>
      </vt:variant>
      <vt:variant>
        <vt:i4>5</vt:i4>
      </vt:variant>
      <vt:variant>
        <vt:lpwstr>C:\Documents and Settings\bev2\Application Data\комитет экономики\Проект.doc</vt:lpwstr>
      </vt:variant>
      <vt:variant>
        <vt:lpwstr>P219#P219</vt:lpwstr>
      </vt:variant>
      <vt:variant>
        <vt:i4>2949169</vt:i4>
      </vt:variant>
      <vt:variant>
        <vt:i4>18</vt:i4>
      </vt:variant>
      <vt:variant>
        <vt:i4>0</vt:i4>
      </vt:variant>
      <vt:variant>
        <vt:i4>5</vt:i4>
      </vt:variant>
      <vt:variant>
        <vt:lpwstr>C:\Documents and Settings\bev2\Application Data\комитет экономики\Проект.doc</vt:lpwstr>
      </vt:variant>
      <vt:variant>
        <vt:lpwstr>P182#P182</vt:lpwstr>
      </vt:variant>
      <vt:variant>
        <vt:i4>4522074</vt:i4>
      </vt:variant>
      <vt:variant>
        <vt:i4>15</vt:i4>
      </vt:variant>
      <vt:variant>
        <vt:i4>0</vt:i4>
      </vt:variant>
      <vt:variant>
        <vt:i4>5</vt:i4>
      </vt:variant>
      <vt:variant>
        <vt:lpwstr>C:\Documents and Settings\bev2\Application Data\комитет экономики\Проект.doc</vt:lpwstr>
      </vt:variant>
      <vt:variant>
        <vt:lpwstr>P1241#P1241</vt:lpwstr>
      </vt:variant>
      <vt:variant>
        <vt:i4>3407970</vt:i4>
      </vt:variant>
      <vt:variant>
        <vt:i4>12</vt:i4>
      </vt:variant>
      <vt:variant>
        <vt:i4>0</vt:i4>
      </vt:variant>
      <vt:variant>
        <vt:i4>5</vt:i4>
      </vt:variant>
      <vt:variant>
        <vt:lpwstr>consultantplus://offline/ref=BA2139581F0E0B2FE526D78A73E1A7B8C3C8DB359BB15F2BBF76A43E57D439C1W5b9G</vt:lpwstr>
      </vt:variant>
      <vt:variant>
        <vt:lpwstr/>
      </vt:variant>
      <vt:variant>
        <vt:i4>4522074</vt:i4>
      </vt:variant>
      <vt:variant>
        <vt:i4>9</vt:i4>
      </vt:variant>
      <vt:variant>
        <vt:i4>0</vt:i4>
      </vt:variant>
      <vt:variant>
        <vt:i4>5</vt:i4>
      </vt:variant>
      <vt:variant>
        <vt:lpwstr>C:\Documents and Settings\bev2\Application Data\комитет экономики\Проект.doc</vt:lpwstr>
      </vt:variant>
      <vt:variant>
        <vt:lpwstr>P1691#P1691</vt:lpwstr>
      </vt:variant>
      <vt:variant>
        <vt:i4>4522074</vt:i4>
      </vt:variant>
      <vt:variant>
        <vt:i4>6</vt:i4>
      </vt:variant>
      <vt:variant>
        <vt:i4>0</vt:i4>
      </vt:variant>
      <vt:variant>
        <vt:i4>5</vt:i4>
      </vt:variant>
      <vt:variant>
        <vt:lpwstr>C:\Documents and Settings\bev2\Application Data\комитет экономики\Проект.doc</vt:lpwstr>
      </vt:variant>
      <vt:variant>
        <vt:lpwstr>P1241#P1241</vt:lpwstr>
      </vt:variant>
      <vt:variant>
        <vt:i4>2228323</vt:i4>
      </vt:variant>
      <vt:variant>
        <vt:i4>3</vt:i4>
      </vt:variant>
      <vt:variant>
        <vt:i4>0</vt:i4>
      </vt:variant>
      <vt:variant>
        <vt:i4>5</vt:i4>
      </vt:variant>
      <vt:variant>
        <vt:lpwstr>consultantplus://offline/ref=9683ED685E38CF19C7C50CD7D1194525B172A3AD729CA6F3061DAC10AA669DD1Y2u6L</vt:lpwstr>
      </vt:variant>
      <vt:variant>
        <vt:lpwstr/>
      </vt:variant>
      <vt:variant>
        <vt:i4>2031701</vt:i4>
      </vt:variant>
      <vt:variant>
        <vt:i4>0</vt:i4>
      </vt:variant>
      <vt:variant>
        <vt:i4>0</vt:i4>
      </vt:variant>
      <vt:variant>
        <vt:i4>5</vt:i4>
      </vt:variant>
      <vt:variant>
        <vt:lpwstr>consultantplus://offline/ref=7DE073FF43E13EB50C7A9C4F55DD3E60B21135A42047A0527377F40C234F9E6431792517C3K5i8L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cp:revision>
  <cp:lastPrinted>2021-03-29T12:48:00Z</cp:lastPrinted>
  <dcterms:created xsi:type="dcterms:W3CDTF">2021-03-29T13:15:00Z</dcterms:created>
  <dcterms:modified xsi:type="dcterms:W3CDTF">2021-03-29T13:15:00Z</dcterms:modified>
</cp:coreProperties>
</file>